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425E8C" w14:textId="4A1ACE6C" w:rsidR="00466B09" w:rsidRDefault="00466B09">
      <w:bookmarkStart w:id="0" w:name="_GoBack"/>
      <w:bookmarkEnd w:id="0"/>
    </w:p>
    <w:p w14:paraId="0ED8E1C8" w14:textId="016DE333" w:rsidR="00466B09" w:rsidRDefault="005E5DD3">
      <w:r>
        <w:rPr>
          <w:noProof/>
        </w:rPr>
        <w:drawing>
          <wp:anchor distT="0" distB="0" distL="114300" distR="114300" simplePos="0" relativeHeight="251659264" behindDoc="0" locked="0" layoutInCell="1" allowOverlap="1" wp14:anchorId="2ABB0DC3" wp14:editId="599F4136">
            <wp:simplePos x="0" y="0"/>
            <wp:positionH relativeFrom="column">
              <wp:posOffset>1990725</wp:posOffset>
            </wp:positionH>
            <wp:positionV relativeFrom="paragraph">
              <wp:posOffset>171450</wp:posOffset>
            </wp:positionV>
            <wp:extent cx="2493010" cy="1424305"/>
            <wp:effectExtent l="0" t="0" r="2540" b="4445"/>
            <wp:wrapNone/>
            <wp:docPr id="5" name="Imagen 5" descr="Resultado de imagen para LOGO CODELCO TEN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ultado de imagen para LOGO CODELCO TENI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3010" cy="1424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013DB1" w14:textId="77777777" w:rsidR="00466B09" w:rsidRDefault="00466B09"/>
    <w:p w14:paraId="5B40DB2B" w14:textId="119BFEF7" w:rsidR="00466B09" w:rsidRDefault="00466B09"/>
    <w:p w14:paraId="3C7B9FEB" w14:textId="77777777" w:rsidR="00466B09" w:rsidRDefault="00466B09"/>
    <w:p w14:paraId="7DC0CD1A" w14:textId="77777777" w:rsidR="00466B09" w:rsidRDefault="00466B09"/>
    <w:p w14:paraId="75A27ED9" w14:textId="77777777" w:rsidR="00466B09" w:rsidRDefault="00466B09"/>
    <w:p w14:paraId="0E78320E" w14:textId="77777777" w:rsidR="00466B09" w:rsidRDefault="00466B09"/>
    <w:p w14:paraId="0C389FC7" w14:textId="77777777" w:rsidR="00466B09" w:rsidRDefault="00466B09"/>
    <w:p w14:paraId="4FAE4530" w14:textId="77777777" w:rsidR="00466B09" w:rsidRDefault="00466B09"/>
    <w:p w14:paraId="1E5F261F" w14:textId="77777777" w:rsidR="00466B09" w:rsidRDefault="00466B09"/>
    <w:p w14:paraId="54583C28" w14:textId="77777777" w:rsidR="00466B09" w:rsidRDefault="00466B09"/>
    <w:p w14:paraId="60C44918" w14:textId="77777777" w:rsidR="00466B09" w:rsidRDefault="00466B09"/>
    <w:p w14:paraId="3E6DC88D" w14:textId="77777777" w:rsidR="00466B09" w:rsidRDefault="00466B09" w:rsidP="00466B09">
      <w:pPr>
        <w:jc w:val="center"/>
        <w:rPr>
          <w:rFonts w:ascii="Arial" w:hAnsi="Arial" w:cs="Arial"/>
          <w:sz w:val="28"/>
        </w:rPr>
      </w:pPr>
      <w:r w:rsidRPr="00466B09">
        <w:rPr>
          <w:rFonts w:ascii="Arial" w:hAnsi="Arial" w:cs="Arial"/>
          <w:sz w:val="28"/>
        </w:rPr>
        <w:t>CORPARACION NACIONAL DEL</w:t>
      </w:r>
      <w:r>
        <w:rPr>
          <w:rFonts w:ascii="Arial" w:hAnsi="Arial" w:cs="Arial"/>
          <w:sz w:val="28"/>
        </w:rPr>
        <w:t xml:space="preserve"> COBRE DE CHILE</w:t>
      </w:r>
    </w:p>
    <w:p w14:paraId="13D25A35" w14:textId="1CC85216" w:rsidR="00466B09" w:rsidRPr="00466B09" w:rsidRDefault="00466B09" w:rsidP="00466B09">
      <w:pPr>
        <w:jc w:val="center"/>
        <w:rPr>
          <w:rFonts w:ascii="Arial" w:hAnsi="Arial" w:cs="Arial"/>
          <w:sz w:val="28"/>
        </w:rPr>
      </w:pPr>
      <w:r>
        <w:rPr>
          <w:rFonts w:ascii="Arial" w:hAnsi="Arial" w:cs="Arial"/>
          <w:sz w:val="28"/>
        </w:rPr>
        <w:t>CODELCO - CHILE</w:t>
      </w:r>
    </w:p>
    <w:p w14:paraId="78A51E1D" w14:textId="71814627" w:rsidR="00466B09" w:rsidRDefault="00466B09"/>
    <w:p w14:paraId="076D3DAF" w14:textId="04E40B44" w:rsidR="00466B09" w:rsidRDefault="00466B09"/>
    <w:p w14:paraId="0622BAA0" w14:textId="7D5E3794" w:rsidR="00466B09" w:rsidRDefault="00466B09"/>
    <w:p w14:paraId="22873675" w14:textId="3840EC90" w:rsidR="00466B09" w:rsidRDefault="00466B09"/>
    <w:p w14:paraId="2DC023C9" w14:textId="040B917A" w:rsidR="00466B09" w:rsidRDefault="00466B09"/>
    <w:p w14:paraId="762F1C00" w14:textId="77777777" w:rsidR="00FC2FBF" w:rsidRDefault="00FC2FBF" w:rsidP="00FC2FBF">
      <w:pPr>
        <w:pStyle w:val="TITULODOCUMENTO12"/>
        <w:spacing w:before="0" w:after="0"/>
        <w:rPr>
          <w:rFonts w:ascii="Arial" w:hAnsi="Arial" w:cs="Arial"/>
          <w:sz w:val="28"/>
          <w:lang w:val="es-ES_tradnl"/>
        </w:rPr>
      </w:pPr>
      <w:r>
        <w:rPr>
          <w:rFonts w:ascii="Arial" w:hAnsi="Arial" w:cs="Arial"/>
          <w:sz w:val="28"/>
          <w:lang w:val="es-ES_tradnl"/>
        </w:rPr>
        <w:t xml:space="preserve">INGENIERIA COMPLEMENTARIA </w:t>
      </w:r>
      <w:r w:rsidRPr="00C86247">
        <w:rPr>
          <w:rFonts w:ascii="Arial" w:hAnsi="Arial" w:cs="Arial"/>
          <w:sz w:val="28"/>
          <w:lang w:val="es-ES_tradnl"/>
        </w:rPr>
        <w:t xml:space="preserve">MANTENIBILIDAD Y </w:t>
      </w:r>
      <w:r>
        <w:rPr>
          <w:rFonts w:ascii="Arial" w:hAnsi="Arial" w:cs="Arial"/>
          <w:sz w:val="28"/>
          <w:lang w:val="es-ES_tradnl"/>
        </w:rPr>
        <w:t>CONFIABILIDAD SEGUN NCC30</w:t>
      </w:r>
    </w:p>
    <w:p w14:paraId="085227B6" w14:textId="77777777" w:rsidR="00FC2FBF" w:rsidRDefault="00FC2FBF" w:rsidP="00FC2FBF">
      <w:pPr>
        <w:pStyle w:val="TITULODOCUMENTO12"/>
        <w:spacing w:before="0" w:after="0"/>
        <w:rPr>
          <w:rFonts w:ascii="Arial" w:hAnsi="Arial" w:cs="Arial"/>
          <w:sz w:val="28"/>
          <w:lang w:val="es-ES_tradnl"/>
        </w:rPr>
      </w:pPr>
    </w:p>
    <w:p w14:paraId="52CA2065" w14:textId="77777777" w:rsidR="00FC2FBF" w:rsidRPr="00C86247" w:rsidRDefault="00FC2FBF" w:rsidP="00FC2FBF">
      <w:pPr>
        <w:pStyle w:val="TITULODOCUMENTO12"/>
        <w:spacing w:before="0" w:after="0"/>
        <w:rPr>
          <w:rFonts w:ascii="Arial" w:hAnsi="Arial" w:cs="Arial"/>
          <w:sz w:val="28"/>
          <w:lang w:val="es-ES_tradnl"/>
        </w:rPr>
      </w:pPr>
      <w:r w:rsidRPr="00C86247">
        <w:rPr>
          <w:rFonts w:ascii="Arial" w:hAnsi="Arial" w:cs="Arial"/>
          <w:sz w:val="28"/>
          <w:lang w:val="es-ES_tradnl"/>
        </w:rPr>
        <w:t>PROYECTO: CONSTRUCCI</w:t>
      </w:r>
      <w:r>
        <w:rPr>
          <w:rFonts w:ascii="Arial" w:hAnsi="Arial" w:cs="Arial"/>
          <w:sz w:val="28"/>
          <w:lang w:val="es-ES_tradnl"/>
        </w:rPr>
        <w:t>O</w:t>
      </w:r>
      <w:r w:rsidRPr="00C86247">
        <w:rPr>
          <w:rFonts w:ascii="Arial" w:hAnsi="Arial" w:cs="Arial"/>
          <w:sz w:val="28"/>
          <w:lang w:val="es-ES_tradnl"/>
        </w:rPr>
        <w:t>N PLANTA DE TRATAMIENTO DE ESCORIA DE CONVERTIDORES TENIENTE</w:t>
      </w:r>
    </w:p>
    <w:p w14:paraId="4AD8B1F0" w14:textId="77777777" w:rsidR="00FC2FBF" w:rsidRDefault="00FC2FBF"/>
    <w:p w14:paraId="3560D00D" w14:textId="5E1A46D5" w:rsidR="00466B09" w:rsidRDefault="00466B09"/>
    <w:p w14:paraId="311C377D" w14:textId="77777777" w:rsidR="00466B09" w:rsidRDefault="00466B09"/>
    <w:p w14:paraId="44CBC198" w14:textId="77777777" w:rsidR="005E5DD3" w:rsidRDefault="00466B09" w:rsidP="00466B09">
      <w:pPr>
        <w:jc w:val="center"/>
        <w:rPr>
          <w:rFonts w:ascii="Arial" w:hAnsi="Arial" w:cs="Arial"/>
          <w:b/>
          <w:bCs/>
          <w:sz w:val="28"/>
          <w:szCs w:val="28"/>
          <w:lang w:val="es-ES_tradnl"/>
        </w:rPr>
      </w:pPr>
      <w:r w:rsidRPr="00466B09">
        <w:rPr>
          <w:rFonts w:ascii="Arial" w:hAnsi="Arial" w:cs="Arial"/>
          <w:b/>
          <w:bCs/>
          <w:sz w:val="28"/>
          <w:szCs w:val="28"/>
          <w:lang w:val="es-ES_tradnl"/>
        </w:rPr>
        <w:t xml:space="preserve">Estructura de Descomposición de Equipos (EDE) </w:t>
      </w:r>
    </w:p>
    <w:p w14:paraId="2CA8AC13" w14:textId="77777777" w:rsidR="00FC2FBF" w:rsidRPr="00F819AE" w:rsidRDefault="00FC2FBF" w:rsidP="00FC2FBF">
      <w:pPr>
        <w:pStyle w:val="TITULODOCUMENTO12"/>
        <w:spacing w:before="0" w:after="0" w:line="276" w:lineRule="auto"/>
        <w:rPr>
          <w:rFonts w:ascii="Arial" w:hAnsi="Arial" w:cs="Arial"/>
          <w:b w:val="0"/>
          <w:sz w:val="28"/>
          <w:lang w:val="es-ES_tradnl"/>
        </w:rPr>
      </w:pPr>
      <w:r w:rsidRPr="00F819AE">
        <w:rPr>
          <w:rFonts w:ascii="Arial" w:hAnsi="Arial" w:cs="Arial"/>
          <w:b w:val="0"/>
          <w:sz w:val="28"/>
          <w:lang w:val="es-ES_tradnl"/>
        </w:rPr>
        <w:t>Etapa Ingeniería de Detalles, Construcción y Puesta en Marcha</w:t>
      </w:r>
    </w:p>
    <w:p w14:paraId="5DDE138A" w14:textId="72204F25" w:rsidR="00FC2FBF" w:rsidRPr="00C86247" w:rsidRDefault="00FC2FBF" w:rsidP="00FC2FBF">
      <w:pPr>
        <w:spacing w:line="276" w:lineRule="auto"/>
        <w:jc w:val="center"/>
        <w:rPr>
          <w:rFonts w:ascii="Arial" w:hAnsi="Arial" w:cs="Arial"/>
          <w:b/>
          <w:bCs/>
          <w:sz w:val="28"/>
          <w:lang w:val="es-ES_tradnl"/>
        </w:rPr>
      </w:pPr>
      <w:r w:rsidRPr="006E2464">
        <w:rPr>
          <w:rFonts w:ascii="Arial" w:hAnsi="Arial" w:cs="Arial"/>
          <w:b/>
          <w:bCs/>
          <w:sz w:val="28"/>
          <w:lang w:val="es-ES_tradnl"/>
        </w:rPr>
        <w:t>N13CC14-03220-INFMC-00001</w:t>
      </w:r>
      <w:r w:rsidR="0062365F">
        <w:rPr>
          <w:rFonts w:ascii="Arial" w:hAnsi="Arial" w:cs="Arial"/>
          <w:b/>
          <w:bCs/>
          <w:sz w:val="28"/>
          <w:lang w:val="es-ES_tradnl"/>
        </w:rPr>
        <w:t>3</w:t>
      </w:r>
    </w:p>
    <w:p w14:paraId="2BA08FA4" w14:textId="77777777" w:rsidR="00FC2FBF" w:rsidRPr="00C86247" w:rsidRDefault="00FC2FBF" w:rsidP="00FC2FBF">
      <w:pPr>
        <w:spacing w:line="276" w:lineRule="auto"/>
        <w:jc w:val="center"/>
        <w:rPr>
          <w:rFonts w:ascii="Arial" w:hAnsi="Arial" w:cs="Arial"/>
          <w:b/>
          <w:bCs/>
          <w:sz w:val="28"/>
          <w:lang w:val="es-ES_tradnl"/>
        </w:rPr>
      </w:pPr>
      <w:r w:rsidRPr="00C86247">
        <w:rPr>
          <w:rFonts w:ascii="Arial" w:hAnsi="Arial" w:cs="Arial"/>
          <w:b/>
          <w:bCs/>
          <w:sz w:val="28"/>
          <w:lang w:val="es-ES_tradnl"/>
        </w:rPr>
        <w:t>REVISI</w:t>
      </w:r>
      <w:r>
        <w:rPr>
          <w:rFonts w:ascii="Arial" w:hAnsi="Arial" w:cs="Arial"/>
          <w:b/>
          <w:bCs/>
          <w:sz w:val="28"/>
          <w:lang w:val="es-ES_tradnl"/>
        </w:rPr>
        <w:t>O</w:t>
      </w:r>
      <w:r w:rsidRPr="00C86247">
        <w:rPr>
          <w:rFonts w:ascii="Arial" w:hAnsi="Arial" w:cs="Arial"/>
          <w:b/>
          <w:bCs/>
          <w:sz w:val="28"/>
          <w:lang w:val="es-ES_tradnl"/>
        </w:rPr>
        <w:t>N 0</w:t>
      </w:r>
    </w:p>
    <w:p w14:paraId="655BCB7E" w14:textId="77777777" w:rsidR="00466B09" w:rsidRPr="00466B09" w:rsidRDefault="00466B09" w:rsidP="00466B09">
      <w:pPr>
        <w:rPr>
          <w:lang w:val="es-ES_tradnl"/>
        </w:rPr>
      </w:pPr>
    </w:p>
    <w:p w14:paraId="0D9A7C44" w14:textId="77777777" w:rsidR="00466B09" w:rsidRPr="00466B09" w:rsidRDefault="00466B09" w:rsidP="00466B09">
      <w:pPr>
        <w:rPr>
          <w:lang w:val="es-ES_tradnl"/>
        </w:rPr>
      </w:pPr>
    </w:p>
    <w:p w14:paraId="7DF22D33" w14:textId="705C958B" w:rsidR="00466B09" w:rsidRDefault="00466B09" w:rsidP="00466B09">
      <w:pPr>
        <w:rPr>
          <w:lang w:val="es-ES_tradnl"/>
        </w:rPr>
      </w:pPr>
      <w:r w:rsidRPr="00466B09">
        <w:rPr>
          <w:lang w:val="es-ES_tradnl"/>
        </w:rPr>
        <w:tab/>
      </w:r>
      <w:r w:rsidRPr="00466B09">
        <w:rPr>
          <w:lang w:val="es-ES_tradnl"/>
        </w:rPr>
        <w:tab/>
      </w:r>
      <w:r w:rsidRPr="00466B09">
        <w:rPr>
          <w:lang w:val="es-ES_tradnl"/>
        </w:rPr>
        <w:tab/>
      </w:r>
    </w:p>
    <w:p w14:paraId="2AE1FBEC" w14:textId="77777777" w:rsidR="00466B09" w:rsidRPr="00466B09" w:rsidRDefault="00466B09" w:rsidP="00466B09">
      <w:pPr>
        <w:rPr>
          <w:lang w:val="es-ES_tradnl"/>
        </w:rPr>
      </w:pPr>
    </w:p>
    <w:p w14:paraId="4EBCF5DD" w14:textId="77777777" w:rsidR="00466B09" w:rsidRPr="00466B09" w:rsidRDefault="00466B09" w:rsidP="00466B09">
      <w:pPr>
        <w:rPr>
          <w:lang w:val="es-ES_tradnl"/>
        </w:rPr>
      </w:pPr>
      <w:r w:rsidRPr="00466B09">
        <w:rPr>
          <w:lang w:val="es-ES_tradnl"/>
        </w:rPr>
        <w:tab/>
      </w:r>
      <w:r w:rsidRPr="00466B09">
        <w:rPr>
          <w:lang w:val="es-ES_tradnl"/>
        </w:rPr>
        <w:tab/>
      </w:r>
      <w:r w:rsidRPr="00466B09">
        <w:rPr>
          <w:lang w:val="es-ES_tradnl"/>
        </w:rPr>
        <w:tab/>
      </w:r>
    </w:p>
    <w:p w14:paraId="4C6C9ED6" w14:textId="4B03883A" w:rsidR="00466B09" w:rsidRDefault="00466B09" w:rsidP="005E5DD3">
      <w:pPr>
        <w:jc w:val="center"/>
        <w:rPr>
          <w:lang w:val="es-ES_tradnl"/>
        </w:rPr>
      </w:pPr>
      <w:r w:rsidRPr="00466B09">
        <w:rPr>
          <w:rFonts w:ascii="Arial" w:hAnsi="Arial" w:cs="Arial"/>
          <w:b/>
          <w:bCs/>
          <w:sz w:val="28"/>
          <w:szCs w:val="28"/>
          <w:lang w:val="es-ES_tradnl"/>
        </w:rPr>
        <w:t>GERENCIA DE PROYECTOS</w:t>
      </w:r>
    </w:p>
    <w:p w14:paraId="367934AA" w14:textId="6C1A0B4C" w:rsidR="00466B09" w:rsidRDefault="00466B09" w:rsidP="005E5DD3">
      <w:pPr>
        <w:jc w:val="center"/>
        <w:rPr>
          <w:rFonts w:ascii="Arial" w:hAnsi="Arial" w:cs="Arial"/>
          <w:b/>
          <w:bCs/>
          <w:sz w:val="28"/>
          <w:szCs w:val="28"/>
          <w:lang w:val="es-ES_tradnl"/>
        </w:rPr>
      </w:pPr>
      <w:r w:rsidRPr="00466B09">
        <w:rPr>
          <w:rFonts w:ascii="Arial" w:hAnsi="Arial" w:cs="Arial"/>
          <w:b/>
          <w:bCs/>
          <w:sz w:val="28"/>
          <w:szCs w:val="28"/>
          <w:lang w:val="es-ES_tradnl"/>
        </w:rPr>
        <w:t>EL TENIENTE</w:t>
      </w:r>
    </w:p>
    <w:p w14:paraId="1B3C9786" w14:textId="6DF6F5F9" w:rsidR="005E5DD3" w:rsidRDefault="005E5DD3" w:rsidP="005E5DD3">
      <w:pPr>
        <w:jc w:val="center"/>
        <w:rPr>
          <w:rFonts w:ascii="Arial" w:hAnsi="Arial" w:cs="Arial"/>
          <w:b/>
          <w:bCs/>
          <w:sz w:val="28"/>
          <w:szCs w:val="28"/>
          <w:lang w:val="es-ES_tradnl"/>
        </w:rPr>
      </w:pPr>
      <w:r>
        <w:rPr>
          <w:rFonts w:ascii="Arial" w:hAnsi="Arial" w:cs="Arial"/>
          <w:b/>
          <w:bCs/>
          <w:sz w:val="28"/>
          <w:szCs w:val="28"/>
          <w:lang w:val="es-ES_tradnl"/>
        </w:rPr>
        <w:t>2019</w:t>
      </w:r>
    </w:p>
    <w:p w14:paraId="3121300D" w14:textId="613D434E" w:rsidR="005E5DD3" w:rsidRDefault="005E5DD3" w:rsidP="005E5DD3">
      <w:pPr>
        <w:jc w:val="center"/>
        <w:rPr>
          <w:rFonts w:ascii="Arial" w:hAnsi="Arial" w:cs="Arial"/>
          <w:b/>
          <w:bCs/>
          <w:sz w:val="28"/>
          <w:szCs w:val="28"/>
          <w:lang w:val="es-ES_tradnl"/>
        </w:rPr>
      </w:pPr>
    </w:p>
    <w:p w14:paraId="064BE659" w14:textId="28D0A419" w:rsidR="005E5DD3" w:rsidRDefault="005E5DD3" w:rsidP="005E5DD3">
      <w:pPr>
        <w:jc w:val="center"/>
        <w:rPr>
          <w:rFonts w:ascii="Arial" w:hAnsi="Arial" w:cs="Arial"/>
          <w:b/>
          <w:bCs/>
          <w:sz w:val="28"/>
          <w:szCs w:val="28"/>
          <w:lang w:val="es-ES_tradnl"/>
        </w:rPr>
      </w:pPr>
    </w:p>
    <w:p w14:paraId="67341CA9" w14:textId="553C6778" w:rsidR="005E5DD3" w:rsidRDefault="005E5DD3" w:rsidP="005E5DD3">
      <w:pPr>
        <w:jc w:val="center"/>
        <w:rPr>
          <w:rFonts w:ascii="Arial" w:hAnsi="Arial" w:cs="Arial"/>
          <w:b/>
          <w:bCs/>
          <w:sz w:val="28"/>
          <w:szCs w:val="28"/>
          <w:lang w:val="es-ES_tradnl"/>
        </w:rPr>
      </w:pPr>
    </w:p>
    <w:p w14:paraId="095A4BE7" w14:textId="681E8035" w:rsidR="005E5DD3" w:rsidRDefault="005E5DD3" w:rsidP="005E5DD3">
      <w:pPr>
        <w:jc w:val="center"/>
        <w:rPr>
          <w:rFonts w:ascii="Arial" w:hAnsi="Arial" w:cs="Arial"/>
          <w:b/>
          <w:bCs/>
          <w:sz w:val="28"/>
          <w:szCs w:val="28"/>
          <w:lang w:val="es-ES_tradnl"/>
        </w:rPr>
      </w:pPr>
    </w:p>
    <w:p w14:paraId="7529604B" w14:textId="77777777" w:rsidR="005E5DD3" w:rsidRPr="00466B09" w:rsidRDefault="005E5DD3" w:rsidP="005E5DD3">
      <w:pPr>
        <w:jc w:val="center"/>
        <w:rPr>
          <w:lang w:val="es-ES_tradnl"/>
        </w:rPr>
      </w:pPr>
    </w:p>
    <w:p w14:paraId="30CB09FA" w14:textId="77777777" w:rsidR="00466B09" w:rsidRDefault="00466B09"/>
    <w:p w14:paraId="367049DA" w14:textId="0CCDFC53" w:rsidR="005E5DD3" w:rsidRPr="005E5DD3" w:rsidRDefault="005E5DD3">
      <w:pPr>
        <w:rPr>
          <w:lang w:val="en-US"/>
        </w:rPr>
      </w:pPr>
    </w:p>
    <w:tbl>
      <w:tblPr>
        <w:tblStyle w:val="Tablaconcuadrcula"/>
        <w:tblW w:w="0" w:type="auto"/>
        <w:tblLook w:val="04A0" w:firstRow="1" w:lastRow="0" w:firstColumn="1" w:lastColumn="0" w:noHBand="0" w:noVBand="1"/>
      </w:tblPr>
      <w:tblGrid>
        <w:gridCol w:w="724"/>
        <w:gridCol w:w="1256"/>
        <w:gridCol w:w="1701"/>
        <w:gridCol w:w="2551"/>
        <w:gridCol w:w="1701"/>
        <w:gridCol w:w="1462"/>
      </w:tblGrid>
      <w:tr w:rsidR="00FC2FBF" w:rsidRPr="00C41B54" w14:paraId="5506FE0E" w14:textId="77777777" w:rsidTr="00FC2FBF">
        <w:trPr>
          <w:trHeight w:val="747"/>
        </w:trPr>
        <w:tc>
          <w:tcPr>
            <w:tcW w:w="9395" w:type="dxa"/>
            <w:gridSpan w:val="6"/>
            <w:shd w:val="clear" w:color="auto" w:fill="BFBFBF" w:themeFill="background1" w:themeFillShade="BF"/>
            <w:vAlign w:val="center"/>
          </w:tcPr>
          <w:p w14:paraId="64315E99" w14:textId="77777777" w:rsidR="00FC2FBF" w:rsidRPr="00C41B54" w:rsidRDefault="00FC2FBF" w:rsidP="00FC2FBF">
            <w:pPr>
              <w:spacing w:line="276" w:lineRule="auto"/>
              <w:jc w:val="center"/>
              <w:rPr>
                <w:rFonts w:ascii="Arial" w:hAnsi="Arial" w:cs="Arial"/>
                <w:b/>
                <w:sz w:val="20"/>
                <w:szCs w:val="20"/>
              </w:rPr>
            </w:pPr>
            <w:bookmarkStart w:id="1" w:name="_Hlk20235674"/>
            <w:r w:rsidRPr="00C41B54">
              <w:rPr>
                <w:rFonts w:ascii="Arial" w:hAnsi="Arial" w:cs="Arial"/>
                <w:b/>
                <w:sz w:val="20"/>
                <w:szCs w:val="20"/>
              </w:rPr>
              <w:t>CODELCO DIVISIÓN EL TENIENTE</w:t>
            </w:r>
          </w:p>
        </w:tc>
      </w:tr>
      <w:tr w:rsidR="00FC2FBF" w:rsidRPr="00C41B54" w14:paraId="3F829A15" w14:textId="77777777" w:rsidTr="006E68D7">
        <w:trPr>
          <w:trHeight w:val="513"/>
        </w:trPr>
        <w:tc>
          <w:tcPr>
            <w:tcW w:w="724" w:type="dxa"/>
            <w:shd w:val="clear" w:color="auto" w:fill="BFBFBF" w:themeFill="background1" w:themeFillShade="BF"/>
            <w:vAlign w:val="center"/>
          </w:tcPr>
          <w:p w14:paraId="084D3D33" w14:textId="77777777" w:rsidR="00FC2FBF" w:rsidRPr="00C41B54" w:rsidRDefault="00FC2FBF" w:rsidP="00FC2FBF">
            <w:pPr>
              <w:spacing w:line="276" w:lineRule="auto"/>
              <w:jc w:val="center"/>
              <w:rPr>
                <w:rFonts w:ascii="Arial" w:hAnsi="Arial" w:cs="Arial"/>
                <w:b/>
                <w:sz w:val="20"/>
                <w:szCs w:val="20"/>
              </w:rPr>
            </w:pPr>
            <w:r w:rsidRPr="00C41B54">
              <w:rPr>
                <w:rFonts w:ascii="Arial" w:hAnsi="Arial" w:cs="Arial"/>
                <w:b/>
                <w:sz w:val="20"/>
                <w:szCs w:val="20"/>
              </w:rPr>
              <w:t>Rev.</w:t>
            </w:r>
          </w:p>
        </w:tc>
        <w:tc>
          <w:tcPr>
            <w:tcW w:w="1256" w:type="dxa"/>
            <w:shd w:val="clear" w:color="auto" w:fill="BFBFBF" w:themeFill="background1" w:themeFillShade="BF"/>
            <w:vAlign w:val="center"/>
          </w:tcPr>
          <w:p w14:paraId="16318667" w14:textId="77777777" w:rsidR="00FC2FBF" w:rsidRPr="00C41B54" w:rsidRDefault="00FC2FBF" w:rsidP="00FC2FBF">
            <w:pPr>
              <w:spacing w:line="276" w:lineRule="auto"/>
              <w:jc w:val="center"/>
              <w:rPr>
                <w:rFonts w:ascii="Arial" w:hAnsi="Arial" w:cs="Arial"/>
                <w:b/>
                <w:sz w:val="20"/>
                <w:szCs w:val="20"/>
              </w:rPr>
            </w:pPr>
            <w:r w:rsidRPr="00C41B54">
              <w:rPr>
                <w:rFonts w:ascii="Arial" w:hAnsi="Arial" w:cs="Arial"/>
                <w:b/>
                <w:sz w:val="20"/>
                <w:szCs w:val="20"/>
              </w:rPr>
              <w:t>Fecha</w:t>
            </w:r>
          </w:p>
        </w:tc>
        <w:tc>
          <w:tcPr>
            <w:tcW w:w="1701" w:type="dxa"/>
            <w:shd w:val="clear" w:color="auto" w:fill="BFBFBF" w:themeFill="background1" w:themeFillShade="BF"/>
            <w:vAlign w:val="center"/>
          </w:tcPr>
          <w:p w14:paraId="04FDCBBA" w14:textId="77777777" w:rsidR="00FC2FBF" w:rsidRPr="00C41B54" w:rsidRDefault="00FC2FBF" w:rsidP="00FC2FBF">
            <w:pPr>
              <w:spacing w:line="276" w:lineRule="auto"/>
              <w:jc w:val="center"/>
              <w:rPr>
                <w:rFonts w:ascii="Arial" w:hAnsi="Arial" w:cs="Arial"/>
                <w:b/>
                <w:sz w:val="20"/>
                <w:szCs w:val="20"/>
              </w:rPr>
            </w:pPr>
            <w:r w:rsidRPr="00C41B54">
              <w:rPr>
                <w:rFonts w:ascii="Arial" w:hAnsi="Arial" w:cs="Arial"/>
                <w:b/>
                <w:sz w:val="20"/>
                <w:szCs w:val="20"/>
              </w:rPr>
              <w:t>Aprobado por:</w:t>
            </w:r>
          </w:p>
        </w:tc>
        <w:tc>
          <w:tcPr>
            <w:tcW w:w="2551" w:type="dxa"/>
            <w:shd w:val="clear" w:color="auto" w:fill="BFBFBF" w:themeFill="background1" w:themeFillShade="BF"/>
            <w:vAlign w:val="center"/>
          </w:tcPr>
          <w:p w14:paraId="177D5BCA" w14:textId="77777777" w:rsidR="00FC2FBF" w:rsidRPr="00C41B54" w:rsidRDefault="00FC2FBF" w:rsidP="00FC2FBF">
            <w:pPr>
              <w:spacing w:line="276" w:lineRule="auto"/>
              <w:jc w:val="center"/>
              <w:rPr>
                <w:rFonts w:ascii="Arial" w:hAnsi="Arial" w:cs="Arial"/>
                <w:b/>
                <w:sz w:val="20"/>
                <w:szCs w:val="20"/>
              </w:rPr>
            </w:pPr>
            <w:r w:rsidRPr="00C41B54">
              <w:rPr>
                <w:rFonts w:ascii="Arial" w:hAnsi="Arial" w:cs="Arial"/>
                <w:b/>
                <w:sz w:val="20"/>
                <w:szCs w:val="20"/>
              </w:rPr>
              <w:t>Cargo</w:t>
            </w:r>
          </w:p>
        </w:tc>
        <w:tc>
          <w:tcPr>
            <w:tcW w:w="3163" w:type="dxa"/>
            <w:gridSpan w:val="2"/>
            <w:shd w:val="clear" w:color="auto" w:fill="BFBFBF" w:themeFill="background1" w:themeFillShade="BF"/>
            <w:vAlign w:val="center"/>
          </w:tcPr>
          <w:p w14:paraId="3F371738" w14:textId="77777777" w:rsidR="00FC2FBF" w:rsidRPr="00C41B54" w:rsidRDefault="00FC2FBF" w:rsidP="00FC2FBF">
            <w:pPr>
              <w:spacing w:line="276" w:lineRule="auto"/>
              <w:jc w:val="center"/>
              <w:rPr>
                <w:rFonts w:ascii="Arial" w:hAnsi="Arial" w:cs="Arial"/>
                <w:b/>
                <w:sz w:val="20"/>
                <w:szCs w:val="20"/>
              </w:rPr>
            </w:pPr>
            <w:r w:rsidRPr="00C41B54">
              <w:rPr>
                <w:rFonts w:ascii="Arial" w:hAnsi="Arial" w:cs="Arial"/>
                <w:b/>
                <w:sz w:val="20"/>
                <w:szCs w:val="20"/>
              </w:rPr>
              <w:t>Firma</w:t>
            </w:r>
          </w:p>
        </w:tc>
      </w:tr>
      <w:tr w:rsidR="008064C7" w:rsidRPr="00C41B54" w14:paraId="4A6E2FD7" w14:textId="77777777" w:rsidTr="006E68D7">
        <w:trPr>
          <w:trHeight w:val="467"/>
        </w:trPr>
        <w:tc>
          <w:tcPr>
            <w:tcW w:w="724" w:type="dxa"/>
            <w:vAlign w:val="center"/>
          </w:tcPr>
          <w:p w14:paraId="105DF033" w14:textId="77777777" w:rsidR="008064C7" w:rsidRPr="00C41B54" w:rsidRDefault="008064C7" w:rsidP="008064C7">
            <w:pPr>
              <w:spacing w:line="276" w:lineRule="auto"/>
              <w:jc w:val="center"/>
              <w:rPr>
                <w:rFonts w:ascii="Arial" w:hAnsi="Arial" w:cs="Arial"/>
                <w:b/>
                <w:sz w:val="20"/>
                <w:szCs w:val="20"/>
              </w:rPr>
            </w:pPr>
            <w:r w:rsidRPr="00C41B54">
              <w:rPr>
                <w:rFonts w:ascii="Arial" w:hAnsi="Arial" w:cs="Arial"/>
                <w:b/>
                <w:sz w:val="20"/>
                <w:szCs w:val="20"/>
              </w:rPr>
              <w:t>B</w:t>
            </w:r>
          </w:p>
        </w:tc>
        <w:tc>
          <w:tcPr>
            <w:tcW w:w="1256" w:type="dxa"/>
            <w:vAlign w:val="center"/>
          </w:tcPr>
          <w:p w14:paraId="7ED47C76" w14:textId="34ECADA3" w:rsidR="008064C7" w:rsidRPr="00C41B54" w:rsidRDefault="008064C7" w:rsidP="008064C7">
            <w:pPr>
              <w:spacing w:line="276" w:lineRule="auto"/>
              <w:jc w:val="center"/>
              <w:rPr>
                <w:rFonts w:ascii="Arial" w:hAnsi="Arial" w:cs="Arial"/>
                <w:b/>
                <w:sz w:val="20"/>
                <w:szCs w:val="20"/>
              </w:rPr>
            </w:pPr>
            <w:r w:rsidRPr="00C41B54">
              <w:rPr>
                <w:rFonts w:ascii="Arial" w:hAnsi="Arial" w:cs="Arial"/>
                <w:sz w:val="20"/>
                <w:szCs w:val="20"/>
              </w:rPr>
              <w:t>Oct</w:t>
            </w:r>
            <w:r>
              <w:rPr>
                <w:rFonts w:ascii="Arial" w:hAnsi="Arial" w:cs="Arial"/>
                <w:sz w:val="20"/>
                <w:szCs w:val="20"/>
              </w:rPr>
              <w:t xml:space="preserve">. - </w:t>
            </w:r>
            <w:r w:rsidRPr="00C41B54">
              <w:rPr>
                <w:rFonts w:ascii="Arial" w:hAnsi="Arial" w:cs="Arial"/>
                <w:sz w:val="20"/>
                <w:szCs w:val="20"/>
              </w:rPr>
              <w:t>19</w:t>
            </w:r>
          </w:p>
        </w:tc>
        <w:tc>
          <w:tcPr>
            <w:tcW w:w="1701" w:type="dxa"/>
            <w:vAlign w:val="center"/>
          </w:tcPr>
          <w:p w14:paraId="38B7B3F4" w14:textId="0B0D2841" w:rsidR="008064C7" w:rsidRPr="00C41B54" w:rsidRDefault="008064C7" w:rsidP="008064C7">
            <w:pPr>
              <w:spacing w:line="276" w:lineRule="auto"/>
              <w:rPr>
                <w:rFonts w:ascii="Arial" w:hAnsi="Arial" w:cs="Arial"/>
                <w:sz w:val="20"/>
                <w:szCs w:val="20"/>
              </w:rPr>
            </w:pPr>
            <w:r>
              <w:rPr>
                <w:rFonts w:ascii="Arial" w:hAnsi="Arial" w:cs="Arial"/>
                <w:sz w:val="20"/>
                <w:szCs w:val="20"/>
              </w:rPr>
              <w:t>Tomás Verdejo</w:t>
            </w:r>
          </w:p>
        </w:tc>
        <w:tc>
          <w:tcPr>
            <w:tcW w:w="2551" w:type="dxa"/>
            <w:vAlign w:val="center"/>
          </w:tcPr>
          <w:p w14:paraId="7A7F5F7E" w14:textId="02AE9AF9" w:rsidR="008064C7" w:rsidRPr="00C41B54" w:rsidRDefault="008064C7" w:rsidP="003776E1">
            <w:pPr>
              <w:spacing w:line="276" w:lineRule="auto"/>
              <w:jc w:val="center"/>
              <w:rPr>
                <w:rFonts w:ascii="Arial" w:hAnsi="Arial" w:cs="Arial"/>
                <w:sz w:val="20"/>
                <w:szCs w:val="20"/>
              </w:rPr>
            </w:pPr>
            <w:r>
              <w:rPr>
                <w:rFonts w:ascii="Arial" w:hAnsi="Arial" w:cs="Arial"/>
                <w:sz w:val="20"/>
                <w:szCs w:val="20"/>
              </w:rPr>
              <w:t>Jefe Ing. Proyecto PTE</w:t>
            </w:r>
          </w:p>
        </w:tc>
        <w:tc>
          <w:tcPr>
            <w:tcW w:w="3163" w:type="dxa"/>
            <w:gridSpan w:val="2"/>
            <w:vAlign w:val="center"/>
          </w:tcPr>
          <w:p w14:paraId="037F6C66" w14:textId="77777777" w:rsidR="008064C7" w:rsidRPr="00C41B54" w:rsidRDefault="008064C7" w:rsidP="008064C7">
            <w:pPr>
              <w:spacing w:line="276" w:lineRule="auto"/>
              <w:jc w:val="center"/>
              <w:rPr>
                <w:rFonts w:ascii="Arial" w:hAnsi="Arial" w:cs="Arial"/>
                <w:b/>
                <w:sz w:val="20"/>
                <w:szCs w:val="20"/>
              </w:rPr>
            </w:pPr>
          </w:p>
        </w:tc>
      </w:tr>
      <w:tr w:rsidR="00FC2FBF" w:rsidRPr="00C41B54" w14:paraId="17E974B5" w14:textId="77777777" w:rsidTr="006E68D7">
        <w:trPr>
          <w:trHeight w:val="545"/>
        </w:trPr>
        <w:tc>
          <w:tcPr>
            <w:tcW w:w="724" w:type="dxa"/>
            <w:vAlign w:val="center"/>
          </w:tcPr>
          <w:p w14:paraId="002E1A16" w14:textId="77777777" w:rsidR="00FC2FBF" w:rsidRPr="00C41B54" w:rsidRDefault="00FC2FBF" w:rsidP="00FC2FBF">
            <w:pPr>
              <w:spacing w:line="276" w:lineRule="auto"/>
              <w:jc w:val="center"/>
              <w:rPr>
                <w:rFonts w:ascii="Arial" w:hAnsi="Arial" w:cs="Arial"/>
                <w:b/>
                <w:sz w:val="20"/>
                <w:szCs w:val="20"/>
              </w:rPr>
            </w:pPr>
            <w:r w:rsidRPr="00C41B54">
              <w:rPr>
                <w:rFonts w:ascii="Arial" w:hAnsi="Arial" w:cs="Arial"/>
                <w:b/>
                <w:sz w:val="20"/>
                <w:szCs w:val="20"/>
              </w:rPr>
              <w:t>0</w:t>
            </w:r>
          </w:p>
        </w:tc>
        <w:tc>
          <w:tcPr>
            <w:tcW w:w="1256" w:type="dxa"/>
            <w:vAlign w:val="center"/>
          </w:tcPr>
          <w:p w14:paraId="03AB5C58" w14:textId="484807EE" w:rsidR="00FC2FBF" w:rsidRPr="00C41B54" w:rsidRDefault="00FC2FBF" w:rsidP="00FC2FBF">
            <w:pPr>
              <w:spacing w:line="276" w:lineRule="auto"/>
              <w:jc w:val="center"/>
              <w:rPr>
                <w:rFonts w:ascii="Arial" w:hAnsi="Arial" w:cs="Arial"/>
                <w:b/>
                <w:sz w:val="20"/>
                <w:szCs w:val="20"/>
              </w:rPr>
            </w:pPr>
            <w:r w:rsidRPr="00C41B54">
              <w:rPr>
                <w:rFonts w:ascii="Arial" w:hAnsi="Arial" w:cs="Arial"/>
                <w:sz w:val="20"/>
                <w:szCs w:val="20"/>
              </w:rPr>
              <w:t>Oct</w:t>
            </w:r>
            <w:r w:rsidR="0022579E">
              <w:rPr>
                <w:rFonts w:ascii="Arial" w:hAnsi="Arial" w:cs="Arial"/>
                <w:sz w:val="20"/>
                <w:szCs w:val="20"/>
              </w:rPr>
              <w:t xml:space="preserve">. </w:t>
            </w:r>
            <w:r w:rsidRPr="00C41B54">
              <w:rPr>
                <w:rFonts w:ascii="Arial" w:hAnsi="Arial" w:cs="Arial"/>
                <w:sz w:val="20"/>
                <w:szCs w:val="20"/>
              </w:rPr>
              <w:t>-</w:t>
            </w:r>
            <w:r w:rsidR="00FF768D">
              <w:rPr>
                <w:rFonts w:ascii="Arial" w:hAnsi="Arial" w:cs="Arial"/>
                <w:sz w:val="20"/>
                <w:szCs w:val="20"/>
              </w:rPr>
              <w:t xml:space="preserve"> </w:t>
            </w:r>
            <w:r w:rsidRPr="00C41B54">
              <w:rPr>
                <w:rFonts w:ascii="Arial" w:hAnsi="Arial" w:cs="Arial"/>
                <w:sz w:val="20"/>
                <w:szCs w:val="20"/>
              </w:rPr>
              <w:t>19</w:t>
            </w:r>
          </w:p>
        </w:tc>
        <w:tc>
          <w:tcPr>
            <w:tcW w:w="1701" w:type="dxa"/>
            <w:vAlign w:val="center"/>
          </w:tcPr>
          <w:p w14:paraId="60023EBC" w14:textId="2E3621EC" w:rsidR="00FC2FBF" w:rsidRPr="00C41B54" w:rsidRDefault="00053C3B" w:rsidP="00FC2FBF">
            <w:pPr>
              <w:spacing w:line="276" w:lineRule="auto"/>
              <w:jc w:val="center"/>
              <w:rPr>
                <w:rFonts w:ascii="Arial" w:hAnsi="Arial" w:cs="Arial"/>
                <w:b/>
                <w:sz w:val="20"/>
                <w:szCs w:val="20"/>
              </w:rPr>
            </w:pPr>
            <w:r>
              <w:rPr>
                <w:rFonts w:ascii="Arial" w:hAnsi="Arial" w:cs="Arial"/>
                <w:sz w:val="20"/>
                <w:szCs w:val="20"/>
              </w:rPr>
              <w:t>Tom</w:t>
            </w:r>
            <w:r w:rsidR="00042704">
              <w:rPr>
                <w:rFonts w:ascii="Arial" w:hAnsi="Arial" w:cs="Arial"/>
                <w:sz w:val="20"/>
                <w:szCs w:val="20"/>
              </w:rPr>
              <w:t>á</w:t>
            </w:r>
            <w:r>
              <w:rPr>
                <w:rFonts w:ascii="Arial" w:hAnsi="Arial" w:cs="Arial"/>
                <w:sz w:val="20"/>
                <w:szCs w:val="20"/>
              </w:rPr>
              <w:t xml:space="preserve">s </w:t>
            </w:r>
            <w:r w:rsidR="006E68D7">
              <w:rPr>
                <w:rFonts w:ascii="Arial" w:hAnsi="Arial" w:cs="Arial"/>
                <w:sz w:val="20"/>
                <w:szCs w:val="20"/>
              </w:rPr>
              <w:t>Verdejo</w:t>
            </w:r>
          </w:p>
        </w:tc>
        <w:tc>
          <w:tcPr>
            <w:tcW w:w="2551" w:type="dxa"/>
            <w:vAlign w:val="center"/>
          </w:tcPr>
          <w:p w14:paraId="512DA54C" w14:textId="760B688C" w:rsidR="00FC2FBF" w:rsidRPr="006E68D7" w:rsidRDefault="008064C7" w:rsidP="003776E1">
            <w:pPr>
              <w:spacing w:line="276" w:lineRule="auto"/>
              <w:jc w:val="center"/>
              <w:rPr>
                <w:rFonts w:ascii="Arial" w:hAnsi="Arial" w:cs="Arial"/>
                <w:sz w:val="20"/>
                <w:szCs w:val="20"/>
              </w:rPr>
            </w:pPr>
            <w:r>
              <w:rPr>
                <w:rFonts w:ascii="Arial" w:hAnsi="Arial" w:cs="Arial"/>
                <w:sz w:val="20"/>
                <w:szCs w:val="20"/>
              </w:rPr>
              <w:t>Jefe Ing. Proyecto PTE</w:t>
            </w:r>
          </w:p>
        </w:tc>
        <w:tc>
          <w:tcPr>
            <w:tcW w:w="3163" w:type="dxa"/>
            <w:gridSpan w:val="2"/>
            <w:vAlign w:val="center"/>
          </w:tcPr>
          <w:p w14:paraId="5F2B36FD" w14:textId="77777777" w:rsidR="00FC2FBF" w:rsidRPr="00C41B54" w:rsidRDefault="00FC2FBF" w:rsidP="00FC2FBF">
            <w:pPr>
              <w:spacing w:line="276" w:lineRule="auto"/>
              <w:jc w:val="center"/>
              <w:rPr>
                <w:rFonts w:ascii="Arial" w:hAnsi="Arial" w:cs="Arial"/>
                <w:b/>
                <w:sz w:val="20"/>
                <w:szCs w:val="20"/>
              </w:rPr>
            </w:pPr>
          </w:p>
        </w:tc>
      </w:tr>
      <w:tr w:rsidR="00FC2FBF" w:rsidRPr="00F8451A" w14:paraId="1313B2F7" w14:textId="77777777" w:rsidTr="00FC2FBF">
        <w:trPr>
          <w:trHeight w:val="649"/>
        </w:trPr>
        <w:tc>
          <w:tcPr>
            <w:tcW w:w="9395" w:type="dxa"/>
            <w:gridSpan w:val="6"/>
            <w:shd w:val="clear" w:color="auto" w:fill="BFBFBF" w:themeFill="background1" w:themeFillShade="BF"/>
            <w:vAlign w:val="center"/>
          </w:tcPr>
          <w:p w14:paraId="722F13B3" w14:textId="77777777" w:rsidR="00FC2FBF" w:rsidRPr="00C41B54" w:rsidRDefault="00FC2FBF" w:rsidP="00FC2FBF">
            <w:pPr>
              <w:spacing w:line="276" w:lineRule="auto"/>
              <w:jc w:val="center"/>
              <w:rPr>
                <w:rFonts w:ascii="Arial" w:hAnsi="Arial" w:cs="Arial"/>
                <w:b/>
                <w:sz w:val="20"/>
                <w:szCs w:val="20"/>
                <w:lang w:val="en-US"/>
              </w:rPr>
            </w:pPr>
            <w:r w:rsidRPr="00C41B54">
              <w:rPr>
                <w:rFonts w:ascii="Arial" w:hAnsi="Arial" w:cs="Arial"/>
                <w:b/>
                <w:sz w:val="20"/>
                <w:szCs w:val="20"/>
                <w:lang w:val="en-US"/>
              </w:rPr>
              <w:t>SMEC (GLOBAL MAINTENANCE CONSULTING CHILE)</w:t>
            </w:r>
          </w:p>
        </w:tc>
      </w:tr>
      <w:tr w:rsidR="00FC2FBF" w:rsidRPr="00C41B54" w14:paraId="008E2689" w14:textId="77777777" w:rsidTr="006E68D7">
        <w:trPr>
          <w:trHeight w:val="587"/>
        </w:trPr>
        <w:tc>
          <w:tcPr>
            <w:tcW w:w="724" w:type="dxa"/>
            <w:shd w:val="clear" w:color="auto" w:fill="BFBFBF" w:themeFill="background1" w:themeFillShade="BF"/>
            <w:vAlign w:val="center"/>
          </w:tcPr>
          <w:p w14:paraId="75C567CC" w14:textId="77777777" w:rsidR="00FC2FBF" w:rsidRPr="00C41B54" w:rsidRDefault="00FC2FBF" w:rsidP="00FC2FBF">
            <w:pPr>
              <w:spacing w:line="276" w:lineRule="auto"/>
              <w:jc w:val="center"/>
              <w:rPr>
                <w:rFonts w:ascii="Arial" w:hAnsi="Arial" w:cs="Arial"/>
                <w:b/>
                <w:sz w:val="20"/>
                <w:szCs w:val="20"/>
              </w:rPr>
            </w:pPr>
            <w:r w:rsidRPr="00C41B54">
              <w:rPr>
                <w:rFonts w:ascii="Arial" w:hAnsi="Arial" w:cs="Arial"/>
                <w:b/>
                <w:sz w:val="20"/>
                <w:szCs w:val="20"/>
              </w:rPr>
              <w:t>Rev.</w:t>
            </w:r>
          </w:p>
        </w:tc>
        <w:tc>
          <w:tcPr>
            <w:tcW w:w="1256" w:type="dxa"/>
            <w:shd w:val="clear" w:color="auto" w:fill="BFBFBF" w:themeFill="background1" w:themeFillShade="BF"/>
            <w:vAlign w:val="center"/>
          </w:tcPr>
          <w:p w14:paraId="312BF48C" w14:textId="77777777" w:rsidR="00FC2FBF" w:rsidRPr="00C41B54" w:rsidRDefault="00FC2FBF" w:rsidP="00FC2FBF">
            <w:pPr>
              <w:spacing w:line="276" w:lineRule="auto"/>
              <w:jc w:val="center"/>
              <w:rPr>
                <w:rFonts w:ascii="Arial" w:hAnsi="Arial" w:cs="Arial"/>
                <w:b/>
                <w:sz w:val="20"/>
                <w:szCs w:val="20"/>
              </w:rPr>
            </w:pPr>
            <w:r w:rsidRPr="00C41B54">
              <w:rPr>
                <w:rFonts w:ascii="Arial" w:hAnsi="Arial" w:cs="Arial"/>
                <w:b/>
                <w:sz w:val="20"/>
                <w:szCs w:val="20"/>
              </w:rPr>
              <w:t>Fecha</w:t>
            </w:r>
          </w:p>
        </w:tc>
        <w:tc>
          <w:tcPr>
            <w:tcW w:w="1701" w:type="dxa"/>
            <w:shd w:val="clear" w:color="auto" w:fill="BFBFBF" w:themeFill="background1" w:themeFillShade="BF"/>
            <w:vAlign w:val="center"/>
          </w:tcPr>
          <w:p w14:paraId="7E516703" w14:textId="77777777" w:rsidR="00FC2FBF" w:rsidRPr="00C41B54" w:rsidRDefault="00FC2FBF" w:rsidP="00FC2FBF">
            <w:pPr>
              <w:spacing w:line="276" w:lineRule="auto"/>
              <w:jc w:val="center"/>
              <w:rPr>
                <w:rFonts w:ascii="Arial" w:hAnsi="Arial" w:cs="Arial"/>
                <w:b/>
                <w:sz w:val="20"/>
                <w:szCs w:val="20"/>
              </w:rPr>
            </w:pPr>
            <w:r w:rsidRPr="00C41B54">
              <w:rPr>
                <w:rFonts w:ascii="Arial" w:hAnsi="Arial" w:cs="Arial"/>
                <w:b/>
                <w:sz w:val="20"/>
                <w:szCs w:val="20"/>
              </w:rPr>
              <w:t>Desarrollo por:</w:t>
            </w:r>
          </w:p>
        </w:tc>
        <w:tc>
          <w:tcPr>
            <w:tcW w:w="2551" w:type="dxa"/>
            <w:shd w:val="clear" w:color="auto" w:fill="BFBFBF" w:themeFill="background1" w:themeFillShade="BF"/>
            <w:vAlign w:val="center"/>
          </w:tcPr>
          <w:p w14:paraId="13E9DB39" w14:textId="77777777" w:rsidR="00FC2FBF" w:rsidRPr="00C41B54" w:rsidRDefault="00FC2FBF" w:rsidP="00FC2FBF">
            <w:pPr>
              <w:spacing w:line="276" w:lineRule="auto"/>
              <w:jc w:val="center"/>
              <w:rPr>
                <w:rFonts w:ascii="Arial" w:hAnsi="Arial" w:cs="Arial"/>
                <w:b/>
                <w:sz w:val="20"/>
                <w:szCs w:val="20"/>
              </w:rPr>
            </w:pPr>
            <w:r w:rsidRPr="00C41B54">
              <w:rPr>
                <w:rFonts w:ascii="Arial" w:hAnsi="Arial" w:cs="Arial"/>
                <w:b/>
                <w:sz w:val="20"/>
                <w:szCs w:val="20"/>
              </w:rPr>
              <w:t>Cargo</w:t>
            </w:r>
          </w:p>
        </w:tc>
        <w:tc>
          <w:tcPr>
            <w:tcW w:w="1701" w:type="dxa"/>
            <w:shd w:val="clear" w:color="auto" w:fill="BFBFBF" w:themeFill="background1" w:themeFillShade="BF"/>
            <w:vAlign w:val="center"/>
          </w:tcPr>
          <w:p w14:paraId="0D8BDA60" w14:textId="77777777" w:rsidR="00FC2FBF" w:rsidRPr="00C41B54" w:rsidRDefault="00FC2FBF" w:rsidP="00FC2FBF">
            <w:pPr>
              <w:spacing w:line="276" w:lineRule="auto"/>
              <w:jc w:val="center"/>
              <w:rPr>
                <w:rFonts w:ascii="Arial" w:hAnsi="Arial" w:cs="Arial"/>
                <w:b/>
                <w:sz w:val="20"/>
                <w:szCs w:val="20"/>
              </w:rPr>
            </w:pPr>
            <w:r w:rsidRPr="00C41B54">
              <w:rPr>
                <w:rFonts w:ascii="Arial" w:hAnsi="Arial" w:cs="Arial"/>
                <w:b/>
                <w:sz w:val="20"/>
                <w:szCs w:val="20"/>
              </w:rPr>
              <w:t>Validado por:</w:t>
            </w:r>
          </w:p>
        </w:tc>
        <w:tc>
          <w:tcPr>
            <w:tcW w:w="1462" w:type="dxa"/>
            <w:shd w:val="clear" w:color="auto" w:fill="BFBFBF" w:themeFill="background1" w:themeFillShade="BF"/>
            <w:vAlign w:val="center"/>
          </w:tcPr>
          <w:p w14:paraId="49453EFC" w14:textId="77777777" w:rsidR="00FC2FBF" w:rsidRPr="00C41B54" w:rsidRDefault="00FC2FBF" w:rsidP="00FC2FBF">
            <w:pPr>
              <w:spacing w:line="276" w:lineRule="auto"/>
              <w:jc w:val="center"/>
              <w:rPr>
                <w:rFonts w:ascii="Arial" w:hAnsi="Arial" w:cs="Arial"/>
                <w:b/>
                <w:sz w:val="20"/>
                <w:szCs w:val="20"/>
              </w:rPr>
            </w:pPr>
            <w:r w:rsidRPr="00C41B54">
              <w:rPr>
                <w:rFonts w:ascii="Arial" w:hAnsi="Arial" w:cs="Arial"/>
                <w:b/>
                <w:sz w:val="20"/>
                <w:szCs w:val="20"/>
              </w:rPr>
              <w:t>Cargo</w:t>
            </w:r>
          </w:p>
        </w:tc>
      </w:tr>
      <w:tr w:rsidR="00FC2FBF" w:rsidRPr="00C41B54" w14:paraId="15B7B7C2" w14:textId="77777777" w:rsidTr="006E68D7">
        <w:trPr>
          <w:trHeight w:val="586"/>
        </w:trPr>
        <w:tc>
          <w:tcPr>
            <w:tcW w:w="724" w:type="dxa"/>
            <w:vAlign w:val="center"/>
          </w:tcPr>
          <w:p w14:paraId="68691934" w14:textId="77777777" w:rsidR="00FC2FBF" w:rsidRPr="00C41B54" w:rsidRDefault="00FC2FBF" w:rsidP="00FC2FBF">
            <w:pPr>
              <w:spacing w:line="276" w:lineRule="auto"/>
              <w:jc w:val="center"/>
              <w:rPr>
                <w:rFonts w:ascii="Arial" w:hAnsi="Arial" w:cs="Arial"/>
                <w:b/>
                <w:sz w:val="20"/>
                <w:szCs w:val="20"/>
              </w:rPr>
            </w:pPr>
            <w:r w:rsidRPr="00C41B54">
              <w:rPr>
                <w:rFonts w:ascii="Arial" w:hAnsi="Arial" w:cs="Arial"/>
                <w:b/>
                <w:sz w:val="20"/>
                <w:szCs w:val="20"/>
              </w:rPr>
              <w:t>A</w:t>
            </w:r>
          </w:p>
        </w:tc>
        <w:tc>
          <w:tcPr>
            <w:tcW w:w="1256" w:type="dxa"/>
            <w:vAlign w:val="center"/>
          </w:tcPr>
          <w:p w14:paraId="22F8CC04" w14:textId="0E650975" w:rsidR="00FC2FBF" w:rsidRPr="00C41B54" w:rsidRDefault="0022579E" w:rsidP="00FC2FBF">
            <w:pPr>
              <w:spacing w:line="276" w:lineRule="auto"/>
              <w:jc w:val="center"/>
              <w:rPr>
                <w:rFonts w:ascii="Arial" w:hAnsi="Arial" w:cs="Arial"/>
                <w:sz w:val="20"/>
                <w:szCs w:val="20"/>
              </w:rPr>
            </w:pPr>
            <w:r>
              <w:rPr>
                <w:rFonts w:ascii="Arial" w:hAnsi="Arial" w:cs="Arial"/>
                <w:sz w:val="20"/>
                <w:szCs w:val="20"/>
              </w:rPr>
              <w:t>Sep.</w:t>
            </w:r>
            <w:r w:rsidR="00FC2FBF" w:rsidRPr="00C41B54">
              <w:rPr>
                <w:rFonts w:ascii="Arial" w:hAnsi="Arial" w:cs="Arial"/>
                <w:sz w:val="20"/>
                <w:szCs w:val="20"/>
              </w:rPr>
              <w:t>-</w:t>
            </w:r>
            <w:r w:rsidR="00FF768D">
              <w:rPr>
                <w:rFonts w:ascii="Arial" w:hAnsi="Arial" w:cs="Arial"/>
                <w:sz w:val="20"/>
                <w:szCs w:val="20"/>
              </w:rPr>
              <w:t xml:space="preserve"> </w:t>
            </w:r>
            <w:r w:rsidR="00FC2FBF" w:rsidRPr="00C41B54">
              <w:rPr>
                <w:rFonts w:ascii="Arial" w:hAnsi="Arial" w:cs="Arial"/>
                <w:sz w:val="20"/>
                <w:szCs w:val="20"/>
              </w:rPr>
              <w:t>19</w:t>
            </w:r>
          </w:p>
        </w:tc>
        <w:tc>
          <w:tcPr>
            <w:tcW w:w="1701" w:type="dxa"/>
            <w:vAlign w:val="center"/>
          </w:tcPr>
          <w:p w14:paraId="3DB77884" w14:textId="77777777" w:rsidR="00FC2FBF" w:rsidRPr="00C41B54" w:rsidRDefault="00FC2FBF" w:rsidP="00FC2FBF">
            <w:pPr>
              <w:spacing w:line="276" w:lineRule="auto"/>
              <w:jc w:val="center"/>
              <w:rPr>
                <w:rFonts w:ascii="Arial" w:hAnsi="Arial" w:cs="Arial"/>
                <w:sz w:val="20"/>
                <w:szCs w:val="20"/>
              </w:rPr>
            </w:pPr>
            <w:r>
              <w:rPr>
                <w:rFonts w:ascii="Arial" w:hAnsi="Arial" w:cs="Arial"/>
                <w:sz w:val="20"/>
                <w:szCs w:val="20"/>
              </w:rPr>
              <w:t xml:space="preserve">Equipo </w:t>
            </w:r>
            <w:r w:rsidRPr="00C41B54">
              <w:rPr>
                <w:rFonts w:ascii="Arial" w:hAnsi="Arial" w:cs="Arial"/>
                <w:sz w:val="20"/>
                <w:szCs w:val="20"/>
              </w:rPr>
              <w:t>SMEC</w:t>
            </w:r>
          </w:p>
        </w:tc>
        <w:tc>
          <w:tcPr>
            <w:tcW w:w="2551" w:type="dxa"/>
            <w:vAlign w:val="center"/>
          </w:tcPr>
          <w:p w14:paraId="4297293C" w14:textId="16B76D24" w:rsidR="00FC2FBF" w:rsidRPr="00C41B54" w:rsidRDefault="00F72066" w:rsidP="00FC2FBF">
            <w:pPr>
              <w:spacing w:line="276" w:lineRule="auto"/>
              <w:jc w:val="center"/>
              <w:rPr>
                <w:rFonts w:ascii="Arial" w:hAnsi="Arial" w:cs="Arial"/>
                <w:sz w:val="20"/>
                <w:szCs w:val="20"/>
              </w:rPr>
            </w:pPr>
            <w:r>
              <w:rPr>
                <w:noProof/>
              </w:rPr>
              <w:drawing>
                <wp:inline distT="0" distB="0" distL="0" distR="0" wp14:anchorId="15E2B142" wp14:editId="1B5FEC8C">
                  <wp:extent cx="588396" cy="557428"/>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063" cy="585534"/>
                          </a:xfrm>
                          <a:prstGeom prst="rect">
                            <a:avLst/>
                          </a:prstGeom>
                        </pic:spPr>
                      </pic:pic>
                    </a:graphicData>
                  </a:graphic>
                </wp:inline>
              </w:drawing>
            </w:r>
          </w:p>
        </w:tc>
        <w:tc>
          <w:tcPr>
            <w:tcW w:w="1701" w:type="dxa"/>
            <w:vAlign w:val="center"/>
          </w:tcPr>
          <w:p w14:paraId="3C15AF00" w14:textId="77777777" w:rsidR="00FC2FBF" w:rsidRPr="00C41B54" w:rsidRDefault="00FC2FBF" w:rsidP="00FC2FBF">
            <w:pPr>
              <w:spacing w:line="276" w:lineRule="auto"/>
              <w:jc w:val="center"/>
              <w:rPr>
                <w:rFonts w:ascii="Arial" w:hAnsi="Arial" w:cs="Arial"/>
                <w:sz w:val="20"/>
                <w:szCs w:val="20"/>
              </w:rPr>
            </w:pPr>
            <w:r w:rsidRPr="00C41B54">
              <w:rPr>
                <w:rFonts w:ascii="Arial" w:hAnsi="Arial" w:cs="Arial"/>
                <w:sz w:val="20"/>
                <w:szCs w:val="20"/>
              </w:rPr>
              <w:t xml:space="preserve">O. </w:t>
            </w:r>
            <w:proofErr w:type="spellStart"/>
            <w:r w:rsidRPr="00C41B54">
              <w:rPr>
                <w:rFonts w:ascii="Arial" w:hAnsi="Arial" w:cs="Arial"/>
                <w:sz w:val="20"/>
                <w:szCs w:val="20"/>
              </w:rPr>
              <w:t>Jünümann</w:t>
            </w:r>
            <w:proofErr w:type="spellEnd"/>
          </w:p>
        </w:tc>
        <w:tc>
          <w:tcPr>
            <w:tcW w:w="1462" w:type="dxa"/>
            <w:vAlign w:val="center"/>
          </w:tcPr>
          <w:p w14:paraId="26E7626D" w14:textId="77777777" w:rsidR="00FC2FBF" w:rsidRPr="00C41B54" w:rsidRDefault="00FC2FBF" w:rsidP="00FC2FBF">
            <w:pPr>
              <w:spacing w:line="276" w:lineRule="auto"/>
              <w:jc w:val="center"/>
              <w:rPr>
                <w:rFonts w:ascii="Arial" w:hAnsi="Arial" w:cs="Arial"/>
                <w:sz w:val="20"/>
                <w:szCs w:val="20"/>
              </w:rPr>
            </w:pPr>
            <w:r w:rsidRPr="00C41B54">
              <w:rPr>
                <w:rFonts w:ascii="Arial" w:hAnsi="Arial" w:cs="Arial"/>
                <w:sz w:val="20"/>
                <w:szCs w:val="20"/>
              </w:rPr>
              <w:t>Líder Proyecto</w:t>
            </w:r>
          </w:p>
        </w:tc>
      </w:tr>
      <w:tr w:rsidR="00FC2FBF" w:rsidRPr="00C41B54" w14:paraId="4EB9D9BE" w14:textId="77777777" w:rsidTr="006E68D7">
        <w:trPr>
          <w:trHeight w:val="552"/>
        </w:trPr>
        <w:tc>
          <w:tcPr>
            <w:tcW w:w="724" w:type="dxa"/>
            <w:vAlign w:val="center"/>
          </w:tcPr>
          <w:p w14:paraId="44113DE1" w14:textId="77777777" w:rsidR="00FC2FBF" w:rsidRPr="00C41B54" w:rsidRDefault="00FC2FBF" w:rsidP="00FC2FBF">
            <w:pPr>
              <w:spacing w:line="276" w:lineRule="auto"/>
              <w:rPr>
                <w:rFonts w:ascii="Arial" w:hAnsi="Arial" w:cs="Arial"/>
                <w:b/>
                <w:sz w:val="20"/>
                <w:szCs w:val="20"/>
                <w:lang w:val="en-US"/>
              </w:rPr>
            </w:pPr>
          </w:p>
        </w:tc>
        <w:tc>
          <w:tcPr>
            <w:tcW w:w="1256" w:type="dxa"/>
            <w:vAlign w:val="center"/>
          </w:tcPr>
          <w:p w14:paraId="647FC79D" w14:textId="77777777" w:rsidR="00FC2FBF" w:rsidRPr="00C41B54" w:rsidRDefault="00FC2FBF" w:rsidP="00FC2FBF">
            <w:pPr>
              <w:spacing w:line="276" w:lineRule="auto"/>
              <w:rPr>
                <w:rFonts w:ascii="Arial" w:hAnsi="Arial" w:cs="Arial"/>
                <w:sz w:val="20"/>
                <w:szCs w:val="20"/>
                <w:lang w:val="en-US"/>
              </w:rPr>
            </w:pPr>
          </w:p>
        </w:tc>
        <w:tc>
          <w:tcPr>
            <w:tcW w:w="1701" w:type="dxa"/>
            <w:vAlign w:val="center"/>
          </w:tcPr>
          <w:p w14:paraId="1519BAF0" w14:textId="77777777" w:rsidR="00FC2FBF" w:rsidRPr="00C41B54" w:rsidRDefault="00FC2FBF" w:rsidP="00FC2FBF">
            <w:pPr>
              <w:spacing w:line="276" w:lineRule="auto"/>
              <w:rPr>
                <w:rFonts w:ascii="Arial" w:hAnsi="Arial" w:cs="Arial"/>
                <w:sz w:val="20"/>
                <w:szCs w:val="20"/>
                <w:lang w:val="en-US"/>
              </w:rPr>
            </w:pPr>
          </w:p>
        </w:tc>
        <w:tc>
          <w:tcPr>
            <w:tcW w:w="2551" w:type="dxa"/>
            <w:vAlign w:val="center"/>
          </w:tcPr>
          <w:p w14:paraId="1725480E" w14:textId="77777777" w:rsidR="00FC2FBF" w:rsidRPr="00C41B54" w:rsidRDefault="00FC2FBF" w:rsidP="00FC2FBF">
            <w:pPr>
              <w:spacing w:line="276" w:lineRule="auto"/>
              <w:rPr>
                <w:rFonts w:ascii="Arial" w:hAnsi="Arial" w:cs="Arial"/>
                <w:sz w:val="20"/>
                <w:szCs w:val="20"/>
                <w:lang w:val="en-US"/>
              </w:rPr>
            </w:pPr>
          </w:p>
        </w:tc>
        <w:tc>
          <w:tcPr>
            <w:tcW w:w="1701" w:type="dxa"/>
            <w:vAlign w:val="center"/>
          </w:tcPr>
          <w:p w14:paraId="0C4A03C7" w14:textId="77777777" w:rsidR="00FC2FBF" w:rsidRPr="00C41B54" w:rsidRDefault="00FC2FBF" w:rsidP="00FC2FBF">
            <w:pPr>
              <w:spacing w:line="276" w:lineRule="auto"/>
              <w:rPr>
                <w:rFonts w:ascii="Arial" w:hAnsi="Arial" w:cs="Arial"/>
                <w:sz w:val="20"/>
                <w:szCs w:val="20"/>
                <w:lang w:val="en-US"/>
              </w:rPr>
            </w:pPr>
          </w:p>
        </w:tc>
        <w:tc>
          <w:tcPr>
            <w:tcW w:w="1462" w:type="dxa"/>
            <w:vAlign w:val="center"/>
          </w:tcPr>
          <w:p w14:paraId="0E7F8FBC" w14:textId="77777777" w:rsidR="00FC2FBF" w:rsidRPr="00C41B54" w:rsidRDefault="00FC2FBF" w:rsidP="00FC2FBF">
            <w:pPr>
              <w:spacing w:line="276" w:lineRule="auto"/>
              <w:rPr>
                <w:rFonts w:ascii="Arial" w:hAnsi="Arial" w:cs="Arial"/>
                <w:sz w:val="20"/>
                <w:szCs w:val="20"/>
                <w:lang w:val="en-US"/>
              </w:rPr>
            </w:pPr>
          </w:p>
        </w:tc>
      </w:tr>
      <w:tr w:rsidR="00FC2FBF" w:rsidRPr="00C41B54" w14:paraId="5E0549A9" w14:textId="77777777" w:rsidTr="00FC2FBF">
        <w:trPr>
          <w:trHeight w:val="2261"/>
        </w:trPr>
        <w:tc>
          <w:tcPr>
            <w:tcW w:w="9395" w:type="dxa"/>
            <w:gridSpan w:val="6"/>
          </w:tcPr>
          <w:p w14:paraId="4AE31B93" w14:textId="77777777" w:rsidR="00FC2FBF" w:rsidRPr="00C41B54" w:rsidRDefault="00FC2FBF" w:rsidP="00FC2FBF">
            <w:pPr>
              <w:spacing w:line="276" w:lineRule="auto"/>
              <w:rPr>
                <w:rFonts w:ascii="Arial" w:hAnsi="Arial" w:cs="Arial"/>
                <w:b/>
                <w:sz w:val="20"/>
                <w:szCs w:val="20"/>
              </w:rPr>
            </w:pPr>
            <w:r w:rsidRPr="00C41B54">
              <w:rPr>
                <w:rFonts w:ascii="Arial" w:hAnsi="Arial" w:cs="Arial"/>
                <w:b/>
                <w:sz w:val="20"/>
                <w:szCs w:val="20"/>
              </w:rPr>
              <w:t>Observaciones:</w:t>
            </w:r>
          </w:p>
          <w:p w14:paraId="05A5B02C" w14:textId="1D223B31" w:rsidR="00FC2FBF" w:rsidRPr="00C41B54" w:rsidRDefault="00FC2FBF" w:rsidP="00FC2FBF">
            <w:pPr>
              <w:spacing w:line="276" w:lineRule="auto"/>
              <w:rPr>
                <w:rFonts w:ascii="Arial" w:hAnsi="Arial" w:cs="Arial"/>
                <w:b/>
                <w:sz w:val="20"/>
                <w:szCs w:val="20"/>
                <w:lang w:val="en-US"/>
              </w:rPr>
            </w:pPr>
          </w:p>
          <w:p w14:paraId="40642C53" w14:textId="07C5EFA5" w:rsidR="00FC2FBF" w:rsidRPr="00C41B54" w:rsidRDefault="00FC2FBF" w:rsidP="00FC2FBF">
            <w:pPr>
              <w:spacing w:line="276" w:lineRule="auto"/>
              <w:rPr>
                <w:rFonts w:ascii="Arial" w:hAnsi="Arial" w:cs="Arial"/>
                <w:sz w:val="20"/>
                <w:szCs w:val="20"/>
                <w:lang w:val="en-US"/>
              </w:rPr>
            </w:pPr>
          </w:p>
        </w:tc>
      </w:tr>
      <w:bookmarkEnd w:id="1"/>
    </w:tbl>
    <w:p w14:paraId="0D44030B" w14:textId="77777777" w:rsidR="00800844" w:rsidRDefault="00800844">
      <w:pPr>
        <w:rPr>
          <w:rFonts w:ascii="Arial" w:hAnsi="Arial" w:cs="Arial"/>
          <w:b/>
          <w:bCs/>
          <w:lang w:val="es-ES_tradnl"/>
        </w:rPr>
      </w:pPr>
      <w:r>
        <w:rPr>
          <w:rFonts w:ascii="Arial" w:hAnsi="Arial" w:cs="Arial"/>
          <w:lang w:val="es-ES_tradnl"/>
        </w:rPr>
        <w:br w:type="page"/>
      </w:r>
    </w:p>
    <w:p w14:paraId="6E708065" w14:textId="77777777" w:rsidR="00800844" w:rsidRDefault="00800844" w:rsidP="00803B8F">
      <w:pPr>
        <w:pStyle w:val="Indice"/>
        <w:rPr>
          <w:rFonts w:ascii="Arial" w:hAnsi="Arial" w:cs="Arial"/>
          <w:noProof w:val="0"/>
          <w:lang w:val="es-ES_tradnl"/>
        </w:rPr>
      </w:pPr>
    </w:p>
    <w:p w14:paraId="2E8D8830" w14:textId="05357259" w:rsidR="00657BEF" w:rsidRPr="000931FD" w:rsidRDefault="00657BEF" w:rsidP="00803B8F">
      <w:pPr>
        <w:pStyle w:val="Indice"/>
        <w:rPr>
          <w:rFonts w:ascii="Arial" w:hAnsi="Arial" w:cs="Arial"/>
          <w:noProof w:val="0"/>
          <w:lang w:val="es-ES_tradnl"/>
        </w:rPr>
      </w:pPr>
      <w:r w:rsidRPr="000931FD">
        <w:rPr>
          <w:rFonts w:ascii="Arial" w:hAnsi="Arial" w:cs="Arial"/>
          <w:noProof w:val="0"/>
          <w:lang w:val="es-ES_tradnl"/>
        </w:rPr>
        <w:t>ÍNDICE</w:t>
      </w:r>
    </w:p>
    <w:sdt>
      <w:sdtPr>
        <w:rPr>
          <w:rFonts w:ascii="Arial" w:eastAsiaTheme="minorHAnsi" w:hAnsi="Arial" w:cs="Arial"/>
          <w:b w:val="0"/>
          <w:bCs/>
          <w:caps w:val="0"/>
          <w:noProof w:val="0"/>
          <w:lang w:val="es-ES_tradnl"/>
        </w:rPr>
        <w:id w:val="1808428683"/>
        <w:docPartObj>
          <w:docPartGallery w:val="Table of Contents"/>
          <w:docPartUnique/>
        </w:docPartObj>
      </w:sdtPr>
      <w:sdtEndPr>
        <w:rPr>
          <w:rFonts w:ascii="Arial Bold" w:eastAsia="Times New Roman" w:hAnsi="Arial Bold" w:cs="Times New Roman"/>
          <w:b/>
          <w:bCs w:val="0"/>
          <w:caps/>
          <w:noProof/>
        </w:rPr>
      </w:sdtEndPr>
      <w:sdtContent>
        <w:p w14:paraId="290447B1" w14:textId="7D4D47AE" w:rsidR="00B25594" w:rsidRDefault="00C2368A">
          <w:pPr>
            <w:pStyle w:val="TDC1"/>
            <w:rPr>
              <w:rFonts w:asciiTheme="minorHAnsi" w:eastAsiaTheme="minorEastAsia" w:hAnsiTheme="minorHAnsi" w:cstheme="minorBidi"/>
              <w:b w:val="0"/>
              <w:caps w:val="0"/>
              <w:sz w:val="22"/>
              <w:szCs w:val="22"/>
              <w:lang w:eastAsia="es-CL"/>
            </w:rPr>
          </w:pPr>
          <w:r w:rsidRPr="000931FD">
            <w:rPr>
              <w:rFonts w:ascii="Arial" w:hAnsi="Arial" w:cs="Arial"/>
              <w:b w:val="0"/>
              <w:noProof w:val="0"/>
              <w:sz w:val="22"/>
              <w:szCs w:val="22"/>
              <w:lang w:val="es-ES_tradnl"/>
            </w:rPr>
            <w:fldChar w:fldCharType="begin"/>
          </w:r>
          <w:r w:rsidRPr="000931FD">
            <w:rPr>
              <w:rFonts w:ascii="Arial" w:hAnsi="Arial" w:cs="Arial"/>
              <w:b w:val="0"/>
              <w:noProof w:val="0"/>
              <w:sz w:val="22"/>
              <w:szCs w:val="22"/>
              <w:lang w:val="es-ES_tradnl"/>
            </w:rPr>
            <w:instrText xml:space="preserve"> TOC \o "1-3" \h \z \u </w:instrText>
          </w:r>
          <w:r w:rsidRPr="000931FD">
            <w:rPr>
              <w:rFonts w:ascii="Arial" w:hAnsi="Arial" w:cs="Arial"/>
              <w:b w:val="0"/>
              <w:noProof w:val="0"/>
              <w:sz w:val="22"/>
              <w:szCs w:val="22"/>
              <w:lang w:val="es-ES_tradnl"/>
            </w:rPr>
            <w:fldChar w:fldCharType="separate"/>
          </w:r>
          <w:hyperlink w:anchor="_Toc34896112" w:history="1">
            <w:r w:rsidR="00B25594" w:rsidRPr="00223E3D">
              <w:rPr>
                <w:rStyle w:val="Hipervnculo"/>
                <w:rFonts w:ascii="Arial" w:hAnsi="Arial" w:cs="Arial"/>
                <w:lang w:val="es-ES_tradnl"/>
                <w14:scene3d>
                  <w14:camera w14:prst="orthographicFront"/>
                  <w14:lightRig w14:rig="threePt" w14:dir="t">
                    <w14:rot w14:lat="0" w14:lon="0" w14:rev="0"/>
                  </w14:lightRig>
                </w14:scene3d>
              </w:rPr>
              <w:t>1.</w:t>
            </w:r>
            <w:r w:rsidR="00B25594">
              <w:rPr>
                <w:rFonts w:asciiTheme="minorHAnsi" w:eastAsiaTheme="minorEastAsia" w:hAnsiTheme="minorHAnsi" w:cstheme="minorBidi"/>
                <w:b w:val="0"/>
                <w:caps w:val="0"/>
                <w:sz w:val="22"/>
                <w:szCs w:val="22"/>
                <w:lang w:eastAsia="es-CL"/>
              </w:rPr>
              <w:tab/>
            </w:r>
            <w:r w:rsidR="00B25594" w:rsidRPr="00223E3D">
              <w:rPr>
                <w:rStyle w:val="Hipervnculo"/>
                <w:rFonts w:ascii="Arial" w:hAnsi="Arial" w:cs="Arial"/>
                <w:lang w:val="es-ES_tradnl"/>
              </w:rPr>
              <w:t>INTRODUCCIoN.</w:t>
            </w:r>
            <w:r w:rsidR="00B25594">
              <w:rPr>
                <w:webHidden/>
              </w:rPr>
              <w:tab/>
            </w:r>
            <w:r w:rsidR="00B25594">
              <w:rPr>
                <w:webHidden/>
              </w:rPr>
              <w:fldChar w:fldCharType="begin"/>
            </w:r>
            <w:r w:rsidR="00B25594">
              <w:rPr>
                <w:webHidden/>
              </w:rPr>
              <w:instrText xml:space="preserve"> PAGEREF _Toc34896112 \h </w:instrText>
            </w:r>
            <w:r w:rsidR="00B25594">
              <w:rPr>
                <w:webHidden/>
              </w:rPr>
            </w:r>
            <w:r w:rsidR="00B25594">
              <w:rPr>
                <w:webHidden/>
              </w:rPr>
              <w:fldChar w:fldCharType="separate"/>
            </w:r>
            <w:r w:rsidR="00B25594">
              <w:rPr>
                <w:webHidden/>
              </w:rPr>
              <w:t>4</w:t>
            </w:r>
            <w:r w:rsidR="00B25594">
              <w:rPr>
                <w:webHidden/>
              </w:rPr>
              <w:fldChar w:fldCharType="end"/>
            </w:r>
          </w:hyperlink>
        </w:p>
        <w:p w14:paraId="243F27FF" w14:textId="673F1E90" w:rsidR="00B25594" w:rsidRDefault="00DD3E62">
          <w:pPr>
            <w:pStyle w:val="TDC1"/>
            <w:rPr>
              <w:rFonts w:asciiTheme="minorHAnsi" w:eastAsiaTheme="minorEastAsia" w:hAnsiTheme="minorHAnsi" w:cstheme="minorBidi"/>
              <w:b w:val="0"/>
              <w:caps w:val="0"/>
              <w:sz w:val="22"/>
              <w:szCs w:val="22"/>
              <w:lang w:eastAsia="es-CL"/>
            </w:rPr>
          </w:pPr>
          <w:hyperlink w:anchor="_Toc34896113" w:history="1">
            <w:r w:rsidR="00B25594" w:rsidRPr="00223E3D">
              <w:rPr>
                <w:rStyle w:val="Hipervnculo"/>
                <w:rFonts w:ascii="Arial" w:hAnsi="Arial" w:cs="Arial"/>
                <w:lang w:val="es-ES_tradnl"/>
                <w14:scene3d>
                  <w14:camera w14:prst="orthographicFront"/>
                  <w14:lightRig w14:rig="threePt" w14:dir="t">
                    <w14:rot w14:lat="0" w14:lon="0" w14:rev="0"/>
                  </w14:lightRig>
                </w14:scene3d>
              </w:rPr>
              <w:t>2.</w:t>
            </w:r>
            <w:r w:rsidR="00B25594">
              <w:rPr>
                <w:rFonts w:asciiTheme="minorHAnsi" w:eastAsiaTheme="minorEastAsia" w:hAnsiTheme="minorHAnsi" w:cstheme="minorBidi"/>
                <w:b w:val="0"/>
                <w:caps w:val="0"/>
                <w:sz w:val="22"/>
                <w:szCs w:val="22"/>
                <w:lang w:eastAsia="es-CL"/>
              </w:rPr>
              <w:tab/>
            </w:r>
            <w:r w:rsidR="00B25594" w:rsidRPr="00223E3D">
              <w:rPr>
                <w:rStyle w:val="Hipervnculo"/>
                <w:rFonts w:ascii="Arial" w:hAnsi="Arial" w:cs="Arial"/>
                <w:lang w:val="es-ES_tradnl"/>
              </w:rPr>
              <w:t>OBJETIVO.</w:t>
            </w:r>
            <w:r w:rsidR="00B25594">
              <w:rPr>
                <w:webHidden/>
              </w:rPr>
              <w:tab/>
            </w:r>
            <w:r w:rsidR="00B25594">
              <w:rPr>
                <w:webHidden/>
              </w:rPr>
              <w:fldChar w:fldCharType="begin"/>
            </w:r>
            <w:r w:rsidR="00B25594">
              <w:rPr>
                <w:webHidden/>
              </w:rPr>
              <w:instrText xml:space="preserve"> PAGEREF _Toc34896113 \h </w:instrText>
            </w:r>
            <w:r w:rsidR="00B25594">
              <w:rPr>
                <w:webHidden/>
              </w:rPr>
            </w:r>
            <w:r w:rsidR="00B25594">
              <w:rPr>
                <w:webHidden/>
              </w:rPr>
              <w:fldChar w:fldCharType="separate"/>
            </w:r>
            <w:r w:rsidR="00B25594">
              <w:rPr>
                <w:webHidden/>
              </w:rPr>
              <w:t>4</w:t>
            </w:r>
            <w:r w:rsidR="00B25594">
              <w:rPr>
                <w:webHidden/>
              </w:rPr>
              <w:fldChar w:fldCharType="end"/>
            </w:r>
          </w:hyperlink>
        </w:p>
        <w:p w14:paraId="25EE1B2F" w14:textId="52647AB4" w:rsidR="00B25594" w:rsidRDefault="00DD3E62">
          <w:pPr>
            <w:pStyle w:val="TDC1"/>
            <w:rPr>
              <w:rFonts w:asciiTheme="minorHAnsi" w:eastAsiaTheme="minorEastAsia" w:hAnsiTheme="minorHAnsi" w:cstheme="minorBidi"/>
              <w:b w:val="0"/>
              <w:caps w:val="0"/>
              <w:sz w:val="22"/>
              <w:szCs w:val="22"/>
              <w:lang w:eastAsia="es-CL"/>
            </w:rPr>
          </w:pPr>
          <w:hyperlink w:anchor="_Toc34896114" w:history="1">
            <w:r w:rsidR="00B25594" w:rsidRPr="00223E3D">
              <w:rPr>
                <w:rStyle w:val="Hipervnculo"/>
                <w:rFonts w:ascii="Arial" w:hAnsi="Arial" w:cs="Arial"/>
                <w:lang w:val="es-ES_tradnl"/>
                <w14:scene3d>
                  <w14:camera w14:prst="orthographicFront"/>
                  <w14:lightRig w14:rig="threePt" w14:dir="t">
                    <w14:rot w14:lat="0" w14:lon="0" w14:rev="0"/>
                  </w14:lightRig>
                </w14:scene3d>
              </w:rPr>
              <w:t>3.</w:t>
            </w:r>
            <w:r w:rsidR="00B25594">
              <w:rPr>
                <w:rFonts w:asciiTheme="minorHAnsi" w:eastAsiaTheme="minorEastAsia" w:hAnsiTheme="minorHAnsi" w:cstheme="minorBidi"/>
                <w:b w:val="0"/>
                <w:caps w:val="0"/>
                <w:sz w:val="22"/>
                <w:szCs w:val="22"/>
                <w:lang w:eastAsia="es-CL"/>
              </w:rPr>
              <w:tab/>
            </w:r>
            <w:r w:rsidR="00B25594" w:rsidRPr="00223E3D">
              <w:rPr>
                <w:rStyle w:val="Hipervnculo"/>
                <w:rFonts w:ascii="Arial" w:hAnsi="Arial" w:cs="Arial"/>
                <w:lang w:val="es-ES_tradnl"/>
              </w:rPr>
              <w:t>alcance.</w:t>
            </w:r>
            <w:r w:rsidR="00B25594">
              <w:rPr>
                <w:webHidden/>
              </w:rPr>
              <w:tab/>
            </w:r>
            <w:r w:rsidR="00B25594">
              <w:rPr>
                <w:webHidden/>
              </w:rPr>
              <w:fldChar w:fldCharType="begin"/>
            </w:r>
            <w:r w:rsidR="00B25594">
              <w:rPr>
                <w:webHidden/>
              </w:rPr>
              <w:instrText xml:space="preserve"> PAGEREF _Toc34896114 \h </w:instrText>
            </w:r>
            <w:r w:rsidR="00B25594">
              <w:rPr>
                <w:webHidden/>
              </w:rPr>
            </w:r>
            <w:r w:rsidR="00B25594">
              <w:rPr>
                <w:webHidden/>
              </w:rPr>
              <w:fldChar w:fldCharType="separate"/>
            </w:r>
            <w:r w:rsidR="00B25594">
              <w:rPr>
                <w:webHidden/>
              </w:rPr>
              <w:t>5</w:t>
            </w:r>
            <w:r w:rsidR="00B25594">
              <w:rPr>
                <w:webHidden/>
              </w:rPr>
              <w:fldChar w:fldCharType="end"/>
            </w:r>
          </w:hyperlink>
        </w:p>
        <w:p w14:paraId="3A95A0BB" w14:textId="764599BE" w:rsidR="00B25594" w:rsidRDefault="00DD3E62">
          <w:pPr>
            <w:pStyle w:val="TDC2"/>
            <w:rPr>
              <w:rFonts w:asciiTheme="minorHAnsi" w:eastAsiaTheme="minorEastAsia" w:hAnsiTheme="minorHAnsi" w:cstheme="minorBidi"/>
              <w:sz w:val="22"/>
              <w:szCs w:val="22"/>
              <w:lang w:eastAsia="es-CL"/>
            </w:rPr>
          </w:pPr>
          <w:hyperlink w:anchor="_Toc34896115" w:history="1">
            <w:r w:rsidR="00B25594" w:rsidRPr="00223E3D">
              <w:rPr>
                <w:rStyle w:val="Hipervnculo"/>
                <w:lang w:val="es-ES_tradnl"/>
              </w:rPr>
              <w:t>3.1</w:t>
            </w:r>
            <w:r w:rsidR="00B25594">
              <w:rPr>
                <w:rFonts w:asciiTheme="minorHAnsi" w:eastAsiaTheme="minorEastAsia" w:hAnsiTheme="minorHAnsi" w:cstheme="minorBidi"/>
                <w:sz w:val="22"/>
                <w:szCs w:val="22"/>
                <w:lang w:eastAsia="es-CL"/>
              </w:rPr>
              <w:tab/>
            </w:r>
            <w:r w:rsidR="00B25594" w:rsidRPr="00223E3D">
              <w:rPr>
                <w:rStyle w:val="Hipervnculo"/>
                <w:lang w:val="es-ES_tradnl"/>
              </w:rPr>
              <w:t>Límites de Baterías</w:t>
            </w:r>
            <w:r w:rsidR="00B25594">
              <w:rPr>
                <w:webHidden/>
              </w:rPr>
              <w:tab/>
            </w:r>
            <w:r w:rsidR="00B25594">
              <w:rPr>
                <w:webHidden/>
              </w:rPr>
              <w:fldChar w:fldCharType="begin"/>
            </w:r>
            <w:r w:rsidR="00B25594">
              <w:rPr>
                <w:webHidden/>
              </w:rPr>
              <w:instrText xml:space="preserve"> PAGEREF _Toc34896115 \h </w:instrText>
            </w:r>
            <w:r w:rsidR="00B25594">
              <w:rPr>
                <w:webHidden/>
              </w:rPr>
            </w:r>
            <w:r w:rsidR="00B25594">
              <w:rPr>
                <w:webHidden/>
              </w:rPr>
              <w:fldChar w:fldCharType="separate"/>
            </w:r>
            <w:r w:rsidR="00B25594">
              <w:rPr>
                <w:webHidden/>
              </w:rPr>
              <w:t>5</w:t>
            </w:r>
            <w:r w:rsidR="00B25594">
              <w:rPr>
                <w:webHidden/>
              </w:rPr>
              <w:fldChar w:fldCharType="end"/>
            </w:r>
          </w:hyperlink>
        </w:p>
        <w:p w14:paraId="19440ACA" w14:textId="030426F8" w:rsidR="00B25594" w:rsidRDefault="00DD3E62">
          <w:pPr>
            <w:pStyle w:val="TDC2"/>
            <w:rPr>
              <w:rFonts w:asciiTheme="minorHAnsi" w:eastAsiaTheme="minorEastAsia" w:hAnsiTheme="minorHAnsi" w:cstheme="minorBidi"/>
              <w:sz w:val="22"/>
              <w:szCs w:val="22"/>
              <w:lang w:eastAsia="es-CL"/>
            </w:rPr>
          </w:pPr>
          <w:hyperlink w:anchor="_Toc34896116" w:history="1">
            <w:r w:rsidR="00B25594" w:rsidRPr="00223E3D">
              <w:rPr>
                <w:rStyle w:val="Hipervnculo"/>
                <w:rFonts w:cs="Arial"/>
                <w:lang w:val="es-ES_tradnl"/>
              </w:rPr>
              <w:t>3.2</w:t>
            </w:r>
            <w:r w:rsidR="00B25594">
              <w:rPr>
                <w:rFonts w:asciiTheme="minorHAnsi" w:eastAsiaTheme="minorEastAsia" w:hAnsiTheme="minorHAnsi" w:cstheme="minorBidi"/>
                <w:sz w:val="22"/>
                <w:szCs w:val="22"/>
                <w:lang w:eastAsia="es-CL"/>
              </w:rPr>
              <w:tab/>
            </w:r>
            <w:r w:rsidR="00B25594" w:rsidRPr="00223E3D">
              <w:rPr>
                <w:rStyle w:val="Hipervnculo"/>
                <w:rFonts w:cs="Arial"/>
                <w:lang w:val="es-ES_tradnl"/>
              </w:rPr>
              <w:t>Documentación utilizada para el desarrollo de la Estructura de descomposición de equipos.</w:t>
            </w:r>
            <w:r w:rsidR="00B25594">
              <w:rPr>
                <w:webHidden/>
              </w:rPr>
              <w:tab/>
            </w:r>
            <w:r w:rsidR="00B25594">
              <w:rPr>
                <w:webHidden/>
              </w:rPr>
              <w:fldChar w:fldCharType="begin"/>
            </w:r>
            <w:r w:rsidR="00B25594">
              <w:rPr>
                <w:webHidden/>
              </w:rPr>
              <w:instrText xml:space="preserve"> PAGEREF _Toc34896116 \h </w:instrText>
            </w:r>
            <w:r w:rsidR="00B25594">
              <w:rPr>
                <w:webHidden/>
              </w:rPr>
            </w:r>
            <w:r w:rsidR="00B25594">
              <w:rPr>
                <w:webHidden/>
              </w:rPr>
              <w:fldChar w:fldCharType="separate"/>
            </w:r>
            <w:r w:rsidR="00B25594">
              <w:rPr>
                <w:webHidden/>
              </w:rPr>
              <w:t>7</w:t>
            </w:r>
            <w:r w:rsidR="00B25594">
              <w:rPr>
                <w:webHidden/>
              </w:rPr>
              <w:fldChar w:fldCharType="end"/>
            </w:r>
          </w:hyperlink>
        </w:p>
        <w:p w14:paraId="625EAD97" w14:textId="1C212A8C" w:rsidR="00B25594" w:rsidRDefault="00DD3E62">
          <w:pPr>
            <w:pStyle w:val="TDC1"/>
            <w:rPr>
              <w:rFonts w:asciiTheme="minorHAnsi" w:eastAsiaTheme="minorEastAsia" w:hAnsiTheme="minorHAnsi" w:cstheme="minorBidi"/>
              <w:b w:val="0"/>
              <w:caps w:val="0"/>
              <w:sz w:val="22"/>
              <w:szCs w:val="22"/>
              <w:lang w:eastAsia="es-CL"/>
            </w:rPr>
          </w:pPr>
          <w:hyperlink w:anchor="_Toc34896117" w:history="1">
            <w:r w:rsidR="00B25594" w:rsidRPr="00223E3D">
              <w:rPr>
                <w:rStyle w:val="Hipervnculo"/>
                <w:rFonts w:ascii="Arial" w:hAnsi="Arial" w:cs="Arial"/>
                <w:lang w:val="es-ES_tradnl"/>
                <w14:scene3d>
                  <w14:camera w14:prst="orthographicFront"/>
                  <w14:lightRig w14:rig="threePt" w14:dir="t">
                    <w14:rot w14:lat="0" w14:lon="0" w14:rev="0"/>
                  </w14:lightRig>
                </w14:scene3d>
              </w:rPr>
              <w:t>4.</w:t>
            </w:r>
            <w:r w:rsidR="00B25594">
              <w:rPr>
                <w:rFonts w:asciiTheme="minorHAnsi" w:eastAsiaTheme="minorEastAsia" w:hAnsiTheme="minorHAnsi" w:cstheme="minorBidi"/>
                <w:b w:val="0"/>
                <w:caps w:val="0"/>
                <w:sz w:val="22"/>
                <w:szCs w:val="22"/>
                <w:lang w:eastAsia="es-CL"/>
              </w:rPr>
              <w:tab/>
            </w:r>
            <w:r w:rsidR="00B25594" w:rsidRPr="00223E3D">
              <w:rPr>
                <w:rStyle w:val="Hipervnculo"/>
                <w:rFonts w:ascii="Arial" w:hAnsi="Arial" w:cs="Arial"/>
                <w:lang w:val="es-ES_tradnl"/>
              </w:rPr>
              <w:t>Hitos principales del proyecto.</w:t>
            </w:r>
            <w:r w:rsidR="00B25594">
              <w:rPr>
                <w:webHidden/>
              </w:rPr>
              <w:tab/>
            </w:r>
            <w:r w:rsidR="00B25594">
              <w:rPr>
                <w:webHidden/>
              </w:rPr>
              <w:fldChar w:fldCharType="begin"/>
            </w:r>
            <w:r w:rsidR="00B25594">
              <w:rPr>
                <w:webHidden/>
              </w:rPr>
              <w:instrText xml:space="preserve"> PAGEREF _Toc34896117 \h </w:instrText>
            </w:r>
            <w:r w:rsidR="00B25594">
              <w:rPr>
                <w:webHidden/>
              </w:rPr>
            </w:r>
            <w:r w:rsidR="00B25594">
              <w:rPr>
                <w:webHidden/>
              </w:rPr>
              <w:fldChar w:fldCharType="separate"/>
            </w:r>
            <w:r w:rsidR="00B25594">
              <w:rPr>
                <w:webHidden/>
              </w:rPr>
              <w:t>9</w:t>
            </w:r>
            <w:r w:rsidR="00B25594">
              <w:rPr>
                <w:webHidden/>
              </w:rPr>
              <w:fldChar w:fldCharType="end"/>
            </w:r>
          </w:hyperlink>
        </w:p>
        <w:p w14:paraId="65365B43" w14:textId="67D7805F" w:rsidR="00B25594" w:rsidRDefault="00DD3E62">
          <w:pPr>
            <w:pStyle w:val="TDC2"/>
            <w:rPr>
              <w:rFonts w:asciiTheme="minorHAnsi" w:eastAsiaTheme="minorEastAsia" w:hAnsiTheme="minorHAnsi" w:cstheme="minorBidi"/>
              <w:sz w:val="22"/>
              <w:szCs w:val="22"/>
              <w:lang w:eastAsia="es-CL"/>
            </w:rPr>
          </w:pPr>
          <w:hyperlink w:anchor="_Toc34896118" w:history="1">
            <w:r w:rsidR="00B25594" w:rsidRPr="00223E3D">
              <w:rPr>
                <w:rStyle w:val="Hipervnculo"/>
                <w:lang w:val="es-ES_tradnl"/>
              </w:rPr>
              <w:t>4.1</w:t>
            </w:r>
            <w:r w:rsidR="00B25594">
              <w:rPr>
                <w:rFonts w:asciiTheme="minorHAnsi" w:eastAsiaTheme="minorEastAsia" w:hAnsiTheme="minorHAnsi" w:cstheme="minorBidi"/>
                <w:sz w:val="22"/>
                <w:szCs w:val="22"/>
                <w:lang w:eastAsia="es-CL"/>
              </w:rPr>
              <w:tab/>
            </w:r>
            <w:r w:rsidR="00B25594" w:rsidRPr="00223E3D">
              <w:rPr>
                <w:rStyle w:val="Hipervnculo"/>
                <w:lang w:val="es-ES_tradnl"/>
              </w:rPr>
              <w:t>Hitos principales.</w:t>
            </w:r>
            <w:r w:rsidR="00B25594">
              <w:rPr>
                <w:webHidden/>
              </w:rPr>
              <w:tab/>
            </w:r>
            <w:r w:rsidR="00B25594">
              <w:rPr>
                <w:webHidden/>
              </w:rPr>
              <w:fldChar w:fldCharType="begin"/>
            </w:r>
            <w:r w:rsidR="00B25594">
              <w:rPr>
                <w:webHidden/>
              </w:rPr>
              <w:instrText xml:space="preserve"> PAGEREF _Toc34896118 \h </w:instrText>
            </w:r>
            <w:r w:rsidR="00B25594">
              <w:rPr>
                <w:webHidden/>
              </w:rPr>
            </w:r>
            <w:r w:rsidR="00B25594">
              <w:rPr>
                <w:webHidden/>
              </w:rPr>
              <w:fldChar w:fldCharType="separate"/>
            </w:r>
            <w:r w:rsidR="00B25594">
              <w:rPr>
                <w:webHidden/>
              </w:rPr>
              <w:t>9</w:t>
            </w:r>
            <w:r w:rsidR="00B25594">
              <w:rPr>
                <w:webHidden/>
              </w:rPr>
              <w:fldChar w:fldCharType="end"/>
            </w:r>
          </w:hyperlink>
        </w:p>
        <w:p w14:paraId="7157F845" w14:textId="2BDCC38A" w:rsidR="00B25594" w:rsidRDefault="00DD3E62">
          <w:pPr>
            <w:pStyle w:val="TDC1"/>
            <w:rPr>
              <w:rFonts w:asciiTheme="minorHAnsi" w:eastAsiaTheme="minorEastAsia" w:hAnsiTheme="minorHAnsi" w:cstheme="minorBidi"/>
              <w:b w:val="0"/>
              <w:caps w:val="0"/>
              <w:sz w:val="22"/>
              <w:szCs w:val="22"/>
              <w:lang w:eastAsia="es-CL"/>
            </w:rPr>
          </w:pPr>
          <w:hyperlink w:anchor="_Toc34896119" w:history="1">
            <w:r w:rsidR="00B25594" w:rsidRPr="00223E3D">
              <w:rPr>
                <w:rStyle w:val="Hipervnculo"/>
                <w:rFonts w:ascii="Arial" w:hAnsi="Arial" w:cs="Arial"/>
                <w:lang w:val="es-ES_tradnl"/>
                <w14:scene3d>
                  <w14:camera w14:prst="orthographicFront"/>
                  <w14:lightRig w14:rig="threePt" w14:dir="t">
                    <w14:rot w14:lat="0" w14:lon="0" w14:rev="0"/>
                  </w14:lightRig>
                </w14:scene3d>
              </w:rPr>
              <w:t>5.</w:t>
            </w:r>
            <w:r w:rsidR="00B25594">
              <w:rPr>
                <w:rFonts w:asciiTheme="minorHAnsi" w:eastAsiaTheme="minorEastAsia" w:hAnsiTheme="minorHAnsi" w:cstheme="minorBidi"/>
                <w:b w:val="0"/>
                <w:caps w:val="0"/>
                <w:sz w:val="22"/>
                <w:szCs w:val="22"/>
                <w:lang w:eastAsia="es-CL"/>
              </w:rPr>
              <w:tab/>
            </w:r>
            <w:r w:rsidR="00B25594" w:rsidRPr="00223E3D">
              <w:rPr>
                <w:rStyle w:val="Hipervnculo"/>
                <w:rFonts w:ascii="Arial" w:hAnsi="Arial" w:cs="Arial"/>
                <w:lang w:val="es-ES_tradnl"/>
              </w:rPr>
              <w:t>términos y definiciones.</w:t>
            </w:r>
            <w:r w:rsidR="00B25594">
              <w:rPr>
                <w:webHidden/>
              </w:rPr>
              <w:tab/>
            </w:r>
            <w:r w:rsidR="00B25594">
              <w:rPr>
                <w:webHidden/>
              </w:rPr>
              <w:fldChar w:fldCharType="begin"/>
            </w:r>
            <w:r w:rsidR="00B25594">
              <w:rPr>
                <w:webHidden/>
              </w:rPr>
              <w:instrText xml:space="preserve"> PAGEREF _Toc34896119 \h </w:instrText>
            </w:r>
            <w:r w:rsidR="00B25594">
              <w:rPr>
                <w:webHidden/>
              </w:rPr>
            </w:r>
            <w:r w:rsidR="00B25594">
              <w:rPr>
                <w:webHidden/>
              </w:rPr>
              <w:fldChar w:fldCharType="separate"/>
            </w:r>
            <w:r w:rsidR="00B25594">
              <w:rPr>
                <w:webHidden/>
              </w:rPr>
              <w:t>9</w:t>
            </w:r>
            <w:r w:rsidR="00B25594">
              <w:rPr>
                <w:webHidden/>
              </w:rPr>
              <w:fldChar w:fldCharType="end"/>
            </w:r>
          </w:hyperlink>
        </w:p>
        <w:p w14:paraId="56DC7496" w14:textId="468787DE" w:rsidR="00B25594" w:rsidRDefault="00DD3E62">
          <w:pPr>
            <w:pStyle w:val="TDC1"/>
            <w:rPr>
              <w:rFonts w:asciiTheme="minorHAnsi" w:eastAsiaTheme="minorEastAsia" w:hAnsiTheme="minorHAnsi" w:cstheme="minorBidi"/>
              <w:b w:val="0"/>
              <w:caps w:val="0"/>
              <w:sz w:val="22"/>
              <w:szCs w:val="22"/>
              <w:lang w:eastAsia="es-CL"/>
            </w:rPr>
          </w:pPr>
          <w:hyperlink w:anchor="_Toc34896120" w:history="1">
            <w:r w:rsidR="00B25594" w:rsidRPr="00223E3D">
              <w:rPr>
                <w:rStyle w:val="Hipervnculo"/>
                <w:rFonts w:ascii="Arial" w:hAnsi="Arial" w:cs="Arial"/>
                <w:lang w:val="es-ES_tradnl"/>
                <w14:scene3d>
                  <w14:camera w14:prst="orthographicFront"/>
                  <w14:lightRig w14:rig="threePt" w14:dir="t">
                    <w14:rot w14:lat="0" w14:lon="0" w14:rev="0"/>
                  </w14:lightRig>
                </w14:scene3d>
              </w:rPr>
              <w:t>6.</w:t>
            </w:r>
            <w:r w:rsidR="00B25594">
              <w:rPr>
                <w:rFonts w:asciiTheme="minorHAnsi" w:eastAsiaTheme="minorEastAsia" w:hAnsiTheme="minorHAnsi" w:cstheme="minorBidi"/>
                <w:b w:val="0"/>
                <w:caps w:val="0"/>
                <w:sz w:val="22"/>
                <w:szCs w:val="22"/>
                <w:lang w:eastAsia="es-CL"/>
              </w:rPr>
              <w:tab/>
            </w:r>
            <w:r w:rsidR="00B25594" w:rsidRPr="00223E3D">
              <w:rPr>
                <w:rStyle w:val="Hipervnculo"/>
                <w:rFonts w:ascii="Arial" w:hAnsi="Arial" w:cs="Arial"/>
                <w:lang w:val="es-ES_tradnl"/>
              </w:rPr>
              <w:t>leyes, normas y estandadres.</w:t>
            </w:r>
            <w:r w:rsidR="00B25594">
              <w:rPr>
                <w:webHidden/>
              </w:rPr>
              <w:tab/>
            </w:r>
            <w:r w:rsidR="00B25594">
              <w:rPr>
                <w:webHidden/>
              </w:rPr>
              <w:fldChar w:fldCharType="begin"/>
            </w:r>
            <w:r w:rsidR="00B25594">
              <w:rPr>
                <w:webHidden/>
              </w:rPr>
              <w:instrText xml:space="preserve"> PAGEREF _Toc34896120 \h </w:instrText>
            </w:r>
            <w:r w:rsidR="00B25594">
              <w:rPr>
                <w:webHidden/>
              </w:rPr>
            </w:r>
            <w:r w:rsidR="00B25594">
              <w:rPr>
                <w:webHidden/>
              </w:rPr>
              <w:fldChar w:fldCharType="separate"/>
            </w:r>
            <w:r w:rsidR="00B25594">
              <w:rPr>
                <w:webHidden/>
              </w:rPr>
              <w:t>11</w:t>
            </w:r>
            <w:r w:rsidR="00B25594">
              <w:rPr>
                <w:webHidden/>
              </w:rPr>
              <w:fldChar w:fldCharType="end"/>
            </w:r>
          </w:hyperlink>
        </w:p>
        <w:p w14:paraId="627192B4" w14:textId="61C364D5" w:rsidR="00B25594" w:rsidRDefault="00DD3E62">
          <w:pPr>
            <w:pStyle w:val="TDC2"/>
            <w:rPr>
              <w:rFonts w:asciiTheme="minorHAnsi" w:eastAsiaTheme="minorEastAsia" w:hAnsiTheme="minorHAnsi" w:cstheme="minorBidi"/>
              <w:sz w:val="22"/>
              <w:szCs w:val="22"/>
              <w:lang w:eastAsia="es-CL"/>
            </w:rPr>
          </w:pPr>
          <w:hyperlink w:anchor="_Toc34896121" w:history="1">
            <w:r w:rsidR="00B25594" w:rsidRPr="00223E3D">
              <w:rPr>
                <w:rStyle w:val="Hipervnculo"/>
                <w:rFonts w:cs="Arial"/>
                <w:lang w:val="es-ES_tradnl"/>
              </w:rPr>
              <w:t>6.1</w:t>
            </w:r>
            <w:r w:rsidR="00B25594">
              <w:rPr>
                <w:rFonts w:asciiTheme="minorHAnsi" w:eastAsiaTheme="minorEastAsia" w:hAnsiTheme="minorHAnsi" w:cstheme="minorBidi"/>
                <w:sz w:val="22"/>
                <w:szCs w:val="22"/>
                <w:lang w:eastAsia="es-CL"/>
              </w:rPr>
              <w:tab/>
            </w:r>
            <w:r w:rsidR="00B25594" w:rsidRPr="00223E3D">
              <w:rPr>
                <w:rStyle w:val="Hipervnculo"/>
                <w:rFonts w:cs="Arial"/>
                <w:lang w:val="es-ES_tradnl"/>
              </w:rPr>
              <w:t>Normativa corporativa CODELCO.</w:t>
            </w:r>
            <w:r w:rsidR="00B25594">
              <w:rPr>
                <w:webHidden/>
              </w:rPr>
              <w:tab/>
            </w:r>
            <w:r w:rsidR="00B25594">
              <w:rPr>
                <w:webHidden/>
              </w:rPr>
              <w:fldChar w:fldCharType="begin"/>
            </w:r>
            <w:r w:rsidR="00B25594">
              <w:rPr>
                <w:webHidden/>
              </w:rPr>
              <w:instrText xml:space="preserve"> PAGEREF _Toc34896121 \h </w:instrText>
            </w:r>
            <w:r w:rsidR="00B25594">
              <w:rPr>
                <w:webHidden/>
              </w:rPr>
            </w:r>
            <w:r w:rsidR="00B25594">
              <w:rPr>
                <w:webHidden/>
              </w:rPr>
              <w:fldChar w:fldCharType="separate"/>
            </w:r>
            <w:r w:rsidR="00B25594">
              <w:rPr>
                <w:webHidden/>
              </w:rPr>
              <w:t>11</w:t>
            </w:r>
            <w:r w:rsidR="00B25594">
              <w:rPr>
                <w:webHidden/>
              </w:rPr>
              <w:fldChar w:fldCharType="end"/>
            </w:r>
          </w:hyperlink>
        </w:p>
        <w:p w14:paraId="3A15F907" w14:textId="72150874" w:rsidR="00B25594" w:rsidRDefault="00DD3E62">
          <w:pPr>
            <w:pStyle w:val="TDC2"/>
            <w:rPr>
              <w:rFonts w:asciiTheme="minorHAnsi" w:eastAsiaTheme="minorEastAsia" w:hAnsiTheme="minorHAnsi" w:cstheme="minorBidi"/>
              <w:sz w:val="22"/>
              <w:szCs w:val="22"/>
              <w:lang w:eastAsia="es-CL"/>
            </w:rPr>
          </w:pPr>
          <w:hyperlink w:anchor="_Toc34896122" w:history="1">
            <w:r w:rsidR="00B25594" w:rsidRPr="00223E3D">
              <w:rPr>
                <w:rStyle w:val="Hipervnculo"/>
                <w:rFonts w:cs="Arial"/>
                <w:lang w:val="es-ES_tradnl"/>
              </w:rPr>
              <w:t>6.2</w:t>
            </w:r>
            <w:r w:rsidR="00B25594">
              <w:rPr>
                <w:rFonts w:asciiTheme="minorHAnsi" w:eastAsiaTheme="minorEastAsia" w:hAnsiTheme="minorHAnsi" w:cstheme="minorBidi"/>
                <w:sz w:val="22"/>
                <w:szCs w:val="22"/>
                <w:lang w:eastAsia="es-CL"/>
              </w:rPr>
              <w:tab/>
            </w:r>
            <w:r w:rsidR="00B25594" w:rsidRPr="00223E3D">
              <w:rPr>
                <w:rStyle w:val="Hipervnculo"/>
                <w:rFonts w:cs="Arial"/>
                <w:lang w:val="es-ES_tradnl"/>
              </w:rPr>
              <w:t>Códigos y Estándares Internacionales:</w:t>
            </w:r>
            <w:r w:rsidR="00B25594">
              <w:rPr>
                <w:webHidden/>
              </w:rPr>
              <w:tab/>
            </w:r>
            <w:r w:rsidR="00B25594">
              <w:rPr>
                <w:webHidden/>
              </w:rPr>
              <w:fldChar w:fldCharType="begin"/>
            </w:r>
            <w:r w:rsidR="00B25594">
              <w:rPr>
                <w:webHidden/>
              </w:rPr>
              <w:instrText xml:space="preserve"> PAGEREF _Toc34896122 \h </w:instrText>
            </w:r>
            <w:r w:rsidR="00B25594">
              <w:rPr>
                <w:webHidden/>
              </w:rPr>
            </w:r>
            <w:r w:rsidR="00B25594">
              <w:rPr>
                <w:webHidden/>
              </w:rPr>
              <w:fldChar w:fldCharType="separate"/>
            </w:r>
            <w:r w:rsidR="00B25594">
              <w:rPr>
                <w:webHidden/>
              </w:rPr>
              <w:t>12</w:t>
            </w:r>
            <w:r w:rsidR="00B25594">
              <w:rPr>
                <w:webHidden/>
              </w:rPr>
              <w:fldChar w:fldCharType="end"/>
            </w:r>
          </w:hyperlink>
        </w:p>
        <w:p w14:paraId="77FF621F" w14:textId="35BC2F8A" w:rsidR="00B25594" w:rsidRDefault="00DD3E62">
          <w:pPr>
            <w:pStyle w:val="TDC2"/>
            <w:rPr>
              <w:rFonts w:asciiTheme="minorHAnsi" w:eastAsiaTheme="minorEastAsia" w:hAnsiTheme="minorHAnsi" w:cstheme="minorBidi"/>
              <w:sz w:val="22"/>
              <w:szCs w:val="22"/>
              <w:lang w:eastAsia="es-CL"/>
            </w:rPr>
          </w:pPr>
          <w:hyperlink w:anchor="_Toc34896123" w:history="1">
            <w:r w:rsidR="00B25594" w:rsidRPr="00223E3D">
              <w:rPr>
                <w:rStyle w:val="Hipervnculo"/>
                <w:rFonts w:cs="Arial"/>
                <w:lang w:val="es-ES_tradnl"/>
              </w:rPr>
              <w:t>6.3</w:t>
            </w:r>
            <w:r w:rsidR="00B25594">
              <w:rPr>
                <w:rFonts w:asciiTheme="minorHAnsi" w:eastAsiaTheme="minorEastAsia" w:hAnsiTheme="minorHAnsi" w:cstheme="minorBidi"/>
                <w:sz w:val="22"/>
                <w:szCs w:val="22"/>
                <w:lang w:eastAsia="es-CL"/>
              </w:rPr>
              <w:tab/>
            </w:r>
            <w:r w:rsidR="00B25594" w:rsidRPr="00223E3D">
              <w:rPr>
                <w:rStyle w:val="Hipervnculo"/>
                <w:rFonts w:cs="Arial"/>
                <w:lang w:val="es-ES_tradnl"/>
              </w:rPr>
              <w:t>Normativa Chilena:</w:t>
            </w:r>
            <w:r w:rsidR="00B25594">
              <w:rPr>
                <w:webHidden/>
              </w:rPr>
              <w:tab/>
            </w:r>
            <w:r w:rsidR="00B25594">
              <w:rPr>
                <w:webHidden/>
              </w:rPr>
              <w:fldChar w:fldCharType="begin"/>
            </w:r>
            <w:r w:rsidR="00B25594">
              <w:rPr>
                <w:webHidden/>
              </w:rPr>
              <w:instrText xml:space="preserve"> PAGEREF _Toc34896123 \h </w:instrText>
            </w:r>
            <w:r w:rsidR="00B25594">
              <w:rPr>
                <w:webHidden/>
              </w:rPr>
            </w:r>
            <w:r w:rsidR="00B25594">
              <w:rPr>
                <w:webHidden/>
              </w:rPr>
              <w:fldChar w:fldCharType="separate"/>
            </w:r>
            <w:r w:rsidR="00B25594">
              <w:rPr>
                <w:webHidden/>
              </w:rPr>
              <w:t>14</w:t>
            </w:r>
            <w:r w:rsidR="00B25594">
              <w:rPr>
                <w:webHidden/>
              </w:rPr>
              <w:fldChar w:fldCharType="end"/>
            </w:r>
          </w:hyperlink>
        </w:p>
        <w:p w14:paraId="1B6444A3" w14:textId="5FA26CFE" w:rsidR="00B25594" w:rsidRDefault="00DD3E62">
          <w:pPr>
            <w:pStyle w:val="TDC1"/>
            <w:rPr>
              <w:rFonts w:asciiTheme="minorHAnsi" w:eastAsiaTheme="minorEastAsia" w:hAnsiTheme="minorHAnsi" w:cstheme="minorBidi"/>
              <w:b w:val="0"/>
              <w:caps w:val="0"/>
              <w:sz w:val="22"/>
              <w:szCs w:val="22"/>
              <w:lang w:eastAsia="es-CL"/>
            </w:rPr>
          </w:pPr>
          <w:hyperlink w:anchor="_Toc34896124" w:history="1">
            <w:r w:rsidR="00B25594" w:rsidRPr="00223E3D">
              <w:rPr>
                <w:rStyle w:val="Hipervnculo"/>
                <w:rFonts w:ascii="Arial" w:hAnsi="Arial" w:cs="Arial"/>
                <w:lang w:val="es-ES_tradnl"/>
                <w14:scene3d>
                  <w14:camera w14:prst="orthographicFront"/>
                  <w14:lightRig w14:rig="threePt" w14:dir="t">
                    <w14:rot w14:lat="0" w14:lon="0" w14:rev="0"/>
                  </w14:lightRig>
                </w14:scene3d>
              </w:rPr>
              <w:t>7.</w:t>
            </w:r>
            <w:r w:rsidR="00B25594">
              <w:rPr>
                <w:rFonts w:asciiTheme="minorHAnsi" w:eastAsiaTheme="minorEastAsia" w:hAnsiTheme="minorHAnsi" w:cstheme="minorBidi"/>
                <w:b w:val="0"/>
                <w:caps w:val="0"/>
                <w:sz w:val="22"/>
                <w:szCs w:val="22"/>
                <w:lang w:eastAsia="es-CL"/>
              </w:rPr>
              <w:tab/>
            </w:r>
            <w:r w:rsidR="00B25594" w:rsidRPr="00223E3D">
              <w:rPr>
                <w:rStyle w:val="Hipervnculo"/>
                <w:rFonts w:ascii="Arial" w:hAnsi="Arial" w:cs="Arial"/>
                <w:lang w:val="es-ES_tradnl"/>
              </w:rPr>
              <w:t>antecedentes y consideraciones.</w:t>
            </w:r>
            <w:r w:rsidR="00B25594">
              <w:rPr>
                <w:webHidden/>
              </w:rPr>
              <w:tab/>
            </w:r>
            <w:r w:rsidR="00B25594">
              <w:rPr>
                <w:webHidden/>
              </w:rPr>
              <w:fldChar w:fldCharType="begin"/>
            </w:r>
            <w:r w:rsidR="00B25594">
              <w:rPr>
                <w:webHidden/>
              </w:rPr>
              <w:instrText xml:space="preserve"> PAGEREF _Toc34896124 \h </w:instrText>
            </w:r>
            <w:r w:rsidR="00B25594">
              <w:rPr>
                <w:webHidden/>
              </w:rPr>
            </w:r>
            <w:r w:rsidR="00B25594">
              <w:rPr>
                <w:webHidden/>
              </w:rPr>
              <w:fldChar w:fldCharType="separate"/>
            </w:r>
            <w:r w:rsidR="00B25594">
              <w:rPr>
                <w:webHidden/>
              </w:rPr>
              <w:t>15</w:t>
            </w:r>
            <w:r w:rsidR="00B25594">
              <w:rPr>
                <w:webHidden/>
              </w:rPr>
              <w:fldChar w:fldCharType="end"/>
            </w:r>
          </w:hyperlink>
        </w:p>
        <w:p w14:paraId="70A9E0FA" w14:textId="1CD2D3C3" w:rsidR="00B25594" w:rsidRDefault="00DD3E62">
          <w:pPr>
            <w:pStyle w:val="TDC2"/>
            <w:rPr>
              <w:rFonts w:asciiTheme="minorHAnsi" w:eastAsiaTheme="minorEastAsia" w:hAnsiTheme="minorHAnsi" w:cstheme="minorBidi"/>
              <w:sz w:val="22"/>
              <w:szCs w:val="22"/>
              <w:lang w:eastAsia="es-CL"/>
            </w:rPr>
          </w:pPr>
          <w:hyperlink w:anchor="_Toc34896125" w:history="1">
            <w:r w:rsidR="00B25594" w:rsidRPr="00223E3D">
              <w:rPr>
                <w:rStyle w:val="Hipervnculo"/>
                <w:rFonts w:cs="Arial"/>
                <w:lang w:val="es-ES_tradnl"/>
              </w:rPr>
              <w:t>7.1</w:t>
            </w:r>
            <w:r w:rsidR="00B25594">
              <w:rPr>
                <w:rFonts w:asciiTheme="minorHAnsi" w:eastAsiaTheme="minorEastAsia" w:hAnsiTheme="minorHAnsi" w:cstheme="minorBidi"/>
                <w:sz w:val="22"/>
                <w:szCs w:val="22"/>
                <w:lang w:eastAsia="es-CL"/>
              </w:rPr>
              <w:tab/>
            </w:r>
            <w:r w:rsidR="00B25594" w:rsidRPr="00223E3D">
              <w:rPr>
                <w:rStyle w:val="Hipervnculo"/>
                <w:rFonts w:cs="Arial"/>
                <w:lang w:val="es-ES_tradnl"/>
              </w:rPr>
              <w:t>Consideraciones.</w:t>
            </w:r>
            <w:r w:rsidR="00B25594">
              <w:rPr>
                <w:webHidden/>
              </w:rPr>
              <w:tab/>
            </w:r>
            <w:r w:rsidR="00B25594">
              <w:rPr>
                <w:webHidden/>
              </w:rPr>
              <w:fldChar w:fldCharType="begin"/>
            </w:r>
            <w:r w:rsidR="00B25594">
              <w:rPr>
                <w:webHidden/>
              </w:rPr>
              <w:instrText xml:space="preserve"> PAGEREF _Toc34896125 \h </w:instrText>
            </w:r>
            <w:r w:rsidR="00B25594">
              <w:rPr>
                <w:webHidden/>
              </w:rPr>
            </w:r>
            <w:r w:rsidR="00B25594">
              <w:rPr>
                <w:webHidden/>
              </w:rPr>
              <w:fldChar w:fldCharType="separate"/>
            </w:r>
            <w:r w:rsidR="00B25594">
              <w:rPr>
                <w:webHidden/>
              </w:rPr>
              <w:t>16</w:t>
            </w:r>
            <w:r w:rsidR="00B25594">
              <w:rPr>
                <w:webHidden/>
              </w:rPr>
              <w:fldChar w:fldCharType="end"/>
            </w:r>
          </w:hyperlink>
        </w:p>
        <w:p w14:paraId="4028C6C3" w14:textId="7A8AADEE" w:rsidR="00B25594" w:rsidRDefault="00DD3E62">
          <w:pPr>
            <w:pStyle w:val="TDC2"/>
            <w:rPr>
              <w:rFonts w:asciiTheme="minorHAnsi" w:eastAsiaTheme="minorEastAsia" w:hAnsiTheme="minorHAnsi" w:cstheme="minorBidi"/>
              <w:sz w:val="22"/>
              <w:szCs w:val="22"/>
              <w:lang w:eastAsia="es-CL"/>
            </w:rPr>
          </w:pPr>
          <w:hyperlink w:anchor="_Toc34896126" w:history="1">
            <w:r w:rsidR="00B25594" w:rsidRPr="00223E3D">
              <w:rPr>
                <w:rStyle w:val="Hipervnculo"/>
                <w:rFonts w:cs="Arial"/>
                <w:lang w:val="es-ES_tradnl"/>
              </w:rPr>
              <w:t>7.2</w:t>
            </w:r>
            <w:r w:rsidR="00B25594">
              <w:rPr>
                <w:rFonts w:asciiTheme="minorHAnsi" w:eastAsiaTheme="minorEastAsia" w:hAnsiTheme="minorHAnsi" w:cstheme="minorBidi"/>
                <w:sz w:val="22"/>
                <w:szCs w:val="22"/>
                <w:lang w:eastAsia="es-CL"/>
              </w:rPr>
              <w:tab/>
            </w:r>
            <w:r w:rsidR="00B25594" w:rsidRPr="00223E3D">
              <w:rPr>
                <w:rStyle w:val="Hipervnculo"/>
                <w:rFonts w:cs="Arial"/>
                <w:lang w:val="es-ES_tradnl"/>
              </w:rPr>
              <w:t>Minutas de acuerdos entre el Representante de M&amp;C del Proyecto, el Representante de Mantenimiento del Cliente y el Consultor.</w:t>
            </w:r>
            <w:r w:rsidR="00B25594">
              <w:rPr>
                <w:webHidden/>
              </w:rPr>
              <w:tab/>
            </w:r>
            <w:r w:rsidR="00B25594">
              <w:rPr>
                <w:webHidden/>
              </w:rPr>
              <w:fldChar w:fldCharType="begin"/>
            </w:r>
            <w:r w:rsidR="00B25594">
              <w:rPr>
                <w:webHidden/>
              </w:rPr>
              <w:instrText xml:space="preserve"> PAGEREF _Toc34896126 \h </w:instrText>
            </w:r>
            <w:r w:rsidR="00B25594">
              <w:rPr>
                <w:webHidden/>
              </w:rPr>
            </w:r>
            <w:r w:rsidR="00B25594">
              <w:rPr>
                <w:webHidden/>
              </w:rPr>
              <w:fldChar w:fldCharType="separate"/>
            </w:r>
            <w:r w:rsidR="00B25594">
              <w:rPr>
                <w:webHidden/>
              </w:rPr>
              <w:t>16</w:t>
            </w:r>
            <w:r w:rsidR="00B25594">
              <w:rPr>
                <w:webHidden/>
              </w:rPr>
              <w:fldChar w:fldCharType="end"/>
            </w:r>
          </w:hyperlink>
        </w:p>
        <w:p w14:paraId="775E0F10" w14:textId="67115D0F" w:rsidR="00B25594" w:rsidRDefault="00DD3E62">
          <w:pPr>
            <w:pStyle w:val="TDC2"/>
            <w:rPr>
              <w:rFonts w:asciiTheme="minorHAnsi" w:eastAsiaTheme="minorEastAsia" w:hAnsiTheme="minorHAnsi" w:cstheme="minorBidi"/>
              <w:sz w:val="22"/>
              <w:szCs w:val="22"/>
              <w:lang w:eastAsia="es-CL"/>
            </w:rPr>
          </w:pPr>
          <w:hyperlink w:anchor="_Toc34896127" w:history="1">
            <w:r w:rsidR="00B25594" w:rsidRPr="00223E3D">
              <w:rPr>
                <w:rStyle w:val="Hipervnculo"/>
                <w:rFonts w:cs="Arial"/>
                <w:lang w:val="es-ES_tradnl"/>
              </w:rPr>
              <w:t>7.3</w:t>
            </w:r>
            <w:r w:rsidR="00B25594">
              <w:rPr>
                <w:rFonts w:asciiTheme="minorHAnsi" w:eastAsiaTheme="minorEastAsia" w:hAnsiTheme="minorHAnsi" w:cstheme="minorBidi"/>
                <w:sz w:val="22"/>
                <w:szCs w:val="22"/>
                <w:lang w:eastAsia="es-CL"/>
              </w:rPr>
              <w:tab/>
            </w:r>
            <w:r w:rsidR="00B25594" w:rsidRPr="00223E3D">
              <w:rPr>
                <w:rStyle w:val="Hipervnculo"/>
                <w:rFonts w:cs="Arial"/>
                <w:lang w:val="es-ES_tradnl"/>
              </w:rPr>
              <w:t>Listado de documentos de Información específica generada.</w:t>
            </w:r>
            <w:r w:rsidR="00B25594">
              <w:rPr>
                <w:webHidden/>
              </w:rPr>
              <w:tab/>
            </w:r>
            <w:r w:rsidR="00B25594">
              <w:rPr>
                <w:webHidden/>
              </w:rPr>
              <w:fldChar w:fldCharType="begin"/>
            </w:r>
            <w:r w:rsidR="00B25594">
              <w:rPr>
                <w:webHidden/>
              </w:rPr>
              <w:instrText xml:space="preserve"> PAGEREF _Toc34896127 \h </w:instrText>
            </w:r>
            <w:r w:rsidR="00B25594">
              <w:rPr>
                <w:webHidden/>
              </w:rPr>
            </w:r>
            <w:r w:rsidR="00B25594">
              <w:rPr>
                <w:webHidden/>
              </w:rPr>
              <w:fldChar w:fldCharType="separate"/>
            </w:r>
            <w:r w:rsidR="00B25594">
              <w:rPr>
                <w:webHidden/>
              </w:rPr>
              <w:t>16</w:t>
            </w:r>
            <w:r w:rsidR="00B25594">
              <w:rPr>
                <w:webHidden/>
              </w:rPr>
              <w:fldChar w:fldCharType="end"/>
            </w:r>
          </w:hyperlink>
        </w:p>
        <w:p w14:paraId="6E74CC0D" w14:textId="79E97ADB" w:rsidR="00B25594" w:rsidRDefault="00DD3E62">
          <w:pPr>
            <w:pStyle w:val="TDC1"/>
            <w:rPr>
              <w:rFonts w:asciiTheme="minorHAnsi" w:eastAsiaTheme="minorEastAsia" w:hAnsiTheme="minorHAnsi" w:cstheme="minorBidi"/>
              <w:b w:val="0"/>
              <w:caps w:val="0"/>
              <w:sz w:val="22"/>
              <w:szCs w:val="22"/>
              <w:lang w:eastAsia="es-CL"/>
            </w:rPr>
          </w:pPr>
          <w:hyperlink w:anchor="_Toc34896128" w:history="1">
            <w:r w:rsidR="00B25594" w:rsidRPr="00223E3D">
              <w:rPr>
                <w:rStyle w:val="Hipervnculo"/>
                <w:rFonts w:ascii="Arial" w:hAnsi="Arial" w:cs="Arial"/>
                <w:lang w:val="es-ES_tradnl"/>
                <w14:scene3d>
                  <w14:camera w14:prst="orthographicFront"/>
                  <w14:lightRig w14:rig="threePt" w14:dir="t">
                    <w14:rot w14:lat="0" w14:lon="0" w14:rev="0"/>
                  </w14:lightRig>
                </w14:scene3d>
              </w:rPr>
              <w:t>8.</w:t>
            </w:r>
            <w:r w:rsidR="00B25594">
              <w:rPr>
                <w:rFonts w:asciiTheme="minorHAnsi" w:eastAsiaTheme="minorEastAsia" w:hAnsiTheme="minorHAnsi" w:cstheme="minorBidi"/>
                <w:b w:val="0"/>
                <w:caps w:val="0"/>
                <w:sz w:val="22"/>
                <w:szCs w:val="22"/>
                <w:lang w:eastAsia="es-CL"/>
              </w:rPr>
              <w:tab/>
            </w:r>
            <w:r w:rsidR="00B25594" w:rsidRPr="00223E3D">
              <w:rPr>
                <w:rStyle w:val="Hipervnculo"/>
                <w:rFonts w:ascii="Arial" w:hAnsi="Arial" w:cs="Arial"/>
                <w:lang w:val="es-ES_tradnl"/>
              </w:rPr>
              <w:t>METODOLOGÍA.</w:t>
            </w:r>
            <w:r w:rsidR="00B25594">
              <w:rPr>
                <w:webHidden/>
              </w:rPr>
              <w:tab/>
            </w:r>
            <w:r w:rsidR="00B25594">
              <w:rPr>
                <w:webHidden/>
              </w:rPr>
              <w:fldChar w:fldCharType="begin"/>
            </w:r>
            <w:r w:rsidR="00B25594">
              <w:rPr>
                <w:webHidden/>
              </w:rPr>
              <w:instrText xml:space="preserve"> PAGEREF _Toc34896128 \h </w:instrText>
            </w:r>
            <w:r w:rsidR="00B25594">
              <w:rPr>
                <w:webHidden/>
              </w:rPr>
            </w:r>
            <w:r w:rsidR="00B25594">
              <w:rPr>
                <w:webHidden/>
              </w:rPr>
              <w:fldChar w:fldCharType="separate"/>
            </w:r>
            <w:r w:rsidR="00B25594">
              <w:rPr>
                <w:webHidden/>
              </w:rPr>
              <w:t>16</w:t>
            </w:r>
            <w:r w:rsidR="00B25594">
              <w:rPr>
                <w:webHidden/>
              </w:rPr>
              <w:fldChar w:fldCharType="end"/>
            </w:r>
          </w:hyperlink>
        </w:p>
        <w:p w14:paraId="11C4F6A7" w14:textId="4D382533" w:rsidR="00B25594" w:rsidRDefault="00DD3E62">
          <w:pPr>
            <w:pStyle w:val="TDC2"/>
            <w:rPr>
              <w:rFonts w:asciiTheme="minorHAnsi" w:eastAsiaTheme="minorEastAsia" w:hAnsiTheme="minorHAnsi" w:cstheme="minorBidi"/>
              <w:sz w:val="22"/>
              <w:szCs w:val="22"/>
              <w:lang w:eastAsia="es-CL"/>
            </w:rPr>
          </w:pPr>
          <w:hyperlink w:anchor="_Toc34896129" w:history="1">
            <w:r w:rsidR="00B25594" w:rsidRPr="00223E3D">
              <w:rPr>
                <w:rStyle w:val="Hipervnculo"/>
                <w:rFonts w:cs="Arial"/>
                <w:lang w:val="es-ES_tradnl"/>
              </w:rPr>
              <w:t>8.1</w:t>
            </w:r>
            <w:r w:rsidR="00B25594">
              <w:rPr>
                <w:rFonts w:asciiTheme="minorHAnsi" w:eastAsiaTheme="minorEastAsia" w:hAnsiTheme="minorHAnsi" w:cstheme="minorBidi"/>
                <w:sz w:val="22"/>
                <w:szCs w:val="22"/>
                <w:lang w:eastAsia="es-CL"/>
              </w:rPr>
              <w:tab/>
            </w:r>
            <w:r w:rsidR="00B25594" w:rsidRPr="00223E3D">
              <w:rPr>
                <w:rStyle w:val="Hipervnculo"/>
                <w:rFonts w:cs="Arial"/>
                <w:lang w:val="es-ES_tradnl"/>
              </w:rPr>
              <w:t>Tipo de desarrollo.</w:t>
            </w:r>
            <w:r w:rsidR="00B25594">
              <w:rPr>
                <w:webHidden/>
              </w:rPr>
              <w:tab/>
            </w:r>
            <w:r w:rsidR="00B25594">
              <w:rPr>
                <w:webHidden/>
              </w:rPr>
              <w:fldChar w:fldCharType="begin"/>
            </w:r>
            <w:r w:rsidR="00B25594">
              <w:rPr>
                <w:webHidden/>
              </w:rPr>
              <w:instrText xml:space="preserve"> PAGEREF _Toc34896129 \h </w:instrText>
            </w:r>
            <w:r w:rsidR="00B25594">
              <w:rPr>
                <w:webHidden/>
              </w:rPr>
            </w:r>
            <w:r w:rsidR="00B25594">
              <w:rPr>
                <w:webHidden/>
              </w:rPr>
              <w:fldChar w:fldCharType="separate"/>
            </w:r>
            <w:r w:rsidR="00B25594">
              <w:rPr>
                <w:webHidden/>
              </w:rPr>
              <w:t>18</w:t>
            </w:r>
            <w:r w:rsidR="00B25594">
              <w:rPr>
                <w:webHidden/>
              </w:rPr>
              <w:fldChar w:fldCharType="end"/>
            </w:r>
          </w:hyperlink>
        </w:p>
        <w:p w14:paraId="4C3715BF" w14:textId="6B496CED" w:rsidR="00B25594" w:rsidRDefault="00DD3E62">
          <w:pPr>
            <w:pStyle w:val="TDC2"/>
            <w:rPr>
              <w:rFonts w:asciiTheme="minorHAnsi" w:eastAsiaTheme="minorEastAsia" w:hAnsiTheme="minorHAnsi" w:cstheme="minorBidi"/>
              <w:sz w:val="22"/>
              <w:szCs w:val="22"/>
              <w:lang w:eastAsia="es-CL"/>
            </w:rPr>
          </w:pPr>
          <w:hyperlink w:anchor="_Toc34896130" w:history="1">
            <w:r w:rsidR="00B25594" w:rsidRPr="00223E3D">
              <w:rPr>
                <w:rStyle w:val="Hipervnculo"/>
                <w:rFonts w:cs="Arial"/>
                <w:lang w:val="es-ES_tradnl"/>
              </w:rPr>
              <w:t>8.2</w:t>
            </w:r>
            <w:r w:rsidR="00B25594">
              <w:rPr>
                <w:rFonts w:asciiTheme="minorHAnsi" w:eastAsiaTheme="minorEastAsia" w:hAnsiTheme="minorHAnsi" w:cstheme="minorBidi"/>
                <w:sz w:val="22"/>
                <w:szCs w:val="22"/>
                <w:lang w:eastAsia="es-CL"/>
              </w:rPr>
              <w:tab/>
            </w:r>
            <w:r w:rsidR="00B25594" w:rsidRPr="00223E3D">
              <w:rPr>
                <w:rStyle w:val="Hipervnculo"/>
                <w:rFonts w:cs="Arial"/>
                <w:lang w:val="es-ES_tradnl"/>
              </w:rPr>
              <w:t>Listado de Equipos Principales.</w:t>
            </w:r>
            <w:r w:rsidR="00B25594">
              <w:rPr>
                <w:webHidden/>
              </w:rPr>
              <w:tab/>
            </w:r>
            <w:r w:rsidR="00B25594">
              <w:rPr>
                <w:webHidden/>
              </w:rPr>
              <w:fldChar w:fldCharType="begin"/>
            </w:r>
            <w:r w:rsidR="00B25594">
              <w:rPr>
                <w:webHidden/>
              </w:rPr>
              <w:instrText xml:space="preserve"> PAGEREF _Toc34896130 \h </w:instrText>
            </w:r>
            <w:r w:rsidR="00B25594">
              <w:rPr>
                <w:webHidden/>
              </w:rPr>
            </w:r>
            <w:r w:rsidR="00B25594">
              <w:rPr>
                <w:webHidden/>
              </w:rPr>
              <w:fldChar w:fldCharType="separate"/>
            </w:r>
            <w:r w:rsidR="00B25594">
              <w:rPr>
                <w:webHidden/>
              </w:rPr>
              <w:t>33</w:t>
            </w:r>
            <w:r w:rsidR="00B25594">
              <w:rPr>
                <w:webHidden/>
              </w:rPr>
              <w:fldChar w:fldCharType="end"/>
            </w:r>
          </w:hyperlink>
        </w:p>
        <w:p w14:paraId="784A1940" w14:textId="25933811" w:rsidR="00B25594" w:rsidRDefault="00DD3E62">
          <w:pPr>
            <w:pStyle w:val="TDC1"/>
            <w:rPr>
              <w:rFonts w:asciiTheme="minorHAnsi" w:eastAsiaTheme="minorEastAsia" w:hAnsiTheme="minorHAnsi" w:cstheme="minorBidi"/>
              <w:b w:val="0"/>
              <w:caps w:val="0"/>
              <w:sz w:val="22"/>
              <w:szCs w:val="22"/>
              <w:lang w:eastAsia="es-CL"/>
            </w:rPr>
          </w:pPr>
          <w:hyperlink w:anchor="_Toc34896131" w:history="1">
            <w:r w:rsidR="00B25594" w:rsidRPr="00223E3D">
              <w:rPr>
                <w:rStyle w:val="Hipervnculo"/>
                <w:rFonts w:ascii="Arial" w:hAnsi="Arial" w:cs="Arial"/>
                <w:lang w:val="es-ES_tradnl"/>
                <w14:scene3d>
                  <w14:camera w14:prst="orthographicFront"/>
                  <w14:lightRig w14:rig="threePt" w14:dir="t">
                    <w14:rot w14:lat="0" w14:lon="0" w14:rev="0"/>
                  </w14:lightRig>
                </w14:scene3d>
              </w:rPr>
              <w:t>9.</w:t>
            </w:r>
            <w:r w:rsidR="00B25594">
              <w:rPr>
                <w:rFonts w:asciiTheme="minorHAnsi" w:eastAsiaTheme="minorEastAsia" w:hAnsiTheme="minorHAnsi" w:cstheme="minorBidi"/>
                <w:b w:val="0"/>
                <w:caps w:val="0"/>
                <w:sz w:val="22"/>
                <w:szCs w:val="22"/>
                <w:lang w:eastAsia="es-CL"/>
              </w:rPr>
              <w:tab/>
            </w:r>
            <w:r w:rsidR="00B25594" w:rsidRPr="00223E3D">
              <w:rPr>
                <w:rStyle w:val="Hipervnculo"/>
                <w:rFonts w:ascii="Arial" w:hAnsi="Arial" w:cs="Arial"/>
                <w:lang w:val="es-ES_tradnl"/>
              </w:rPr>
              <w:t>conclusiones y recomendaciones</w:t>
            </w:r>
            <w:r w:rsidR="00B25594">
              <w:rPr>
                <w:webHidden/>
              </w:rPr>
              <w:tab/>
            </w:r>
            <w:r w:rsidR="00B25594">
              <w:rPr>
                <w:webHidden/>
              </w:rPr>
              <w:fldChar w:fldCharType="begin"/>
            </w:r>
            <w:r w:rsidR="00B25594">
              <w:rPr>
                <w:webHidden/>
              </w:rPr>
              <w:instrText xml:space="preserve"> PAGEREF _Toc34896131 \h </w:instrText>
            </w:r>
            <w:r w:rsidR="00B25594">
              <w:rPr>
                <w:webHidden/>
              </w:rPr>
            </w:r>
            <w:r w:rsidR="00B25594">
              <w:rPr>
                <w:webHidden/>
              </w:rPr>
              <w:fldChar w:fldCharType="separate"/>
            </w:r>
            <w:r w:rsidR="00B25594">
              <w:rPr>
                <w:webHidden/>
              </w:rPr>
              <w:t>39</w:t>
            </w:r>
            <w:r w:rsidR="00B25594">
              <w:rPr>
                <w:webHidden/>
              </w:rPr>
              <w:fldChar w:fldCharType="end"/>
            </w:r>
          </w:hyperlink>
        </w:p>
        <w:p w14:paraId="4DB7966C" w14:textId="3B223817" w:rsidR="00B25594" w:rsidRDefault="00DD3E62">
          <w:pPr>
            <w:pStyle w:val="TDC1"/>
            <w:rPr>
              <w:rFonts w:asciiTheme="minorHAnsi" w:eastAsiaTheme="minorEastAsia" w:hAnsiTheme="minorHAnsi" w:cstheme="minorBidi"/>
              <w:b w:val="0"/>
              <w:caps w:val="0"/>
              <w:sz w:val="22"/>
              <w:szCs w:val="22"/>
              <w:lang w:eastAsia="es-CL"/>
            </w:rPr>
          </w:pPr>
          <w:hyperlink w:anchor="_Toc34896132" w:history="1">
            <w:r w:rsidR="00B25594" w:rsidRPr="00223E3D">
              <w:rPr>
                <w:rStyle w:val="Hipervnculo"/>
                <w:rFonts w:ascii="Arial" w:hAnsi="Arial" w:cs="Arial"/>
                <w:lang w:val="es-ES_tradnl"/>
                <w14:scene3d>
                  <w14:camera w14:prst="orthographicFront"/>
                  <w14:lightRig w14:rig="threePt" w14:dir="t">
                    <w14:rot w14:lat="0" w14:lon="0" w14:rev="0"/>
                  </w14:lightRig>
                </w14:scene3d>
              </w:rPr>
              <w:t>10.</w:t>
            </w:r>
            <w:r w:rsidR="00B25594">
              <w:rPr>
                <w:rFonts w:asciiTheme="minorHAnsi" w:eastAsiaTheme="minorEastAsia" w:hAnsiTheme="minorHAnsi" w:cstheme="minorBidi"/>
                <w:b w:val="0"/>
                <w:caps w:val="0"/>
                <w:sz w:val="22"/>
                <w:szCs w:val="22"/>
                <w:lang w:eastAsia="es-CL"/>
              </w:rPr>
              <w:tab/>
            </w:r>
            <w:r w:rsidR="00B25594" w:rsidRPr="00223E3D">
              <w:rPr>
                <w:rStyle w:val="Hipervnculo"/>
                <w:rFonts w:ascii="Arial" w:hAnsi="Arial" w:cs="Arial"/>
                <w:lang w:val="es-ES_tradnl"/>
              </w:rPr>
              <w:t>anexos.</w:t>
            </w:r>
            <w:r w:rsidR="00B25594">
              <w:rPr>
                <w:webHidden/>
              </w:rPr>
              <w:tab/>
            </w:r>
            <w:r w:rsidR="00B25594">
              <w:rPr>
                <w:webHidden/>
              </w:rPr>
              <w:fldChar w:fldCharType="begin"/>
            </w:r>
            <w:r w:rsidR="00B25594">
              <w:rPr>
                <w:webHidden/>
              </w:rPr>
              <w:instrText xml:space="preserve"> PAGEREF _Toc34896132 \h </w:instrText>
            </w:r>
            <w:r w:rsidR="00B25594">
              <w:rPr>
                <w:webHidden/>
              </w:rPr>
            </w:r>
            <w:r w:rsidR="00B25594">
              <w:rPr>
                <w:webHidden/>
              </w:rPr>
              <w:fldChar w:fldCharType="separate"/>
            </w:r>
            <w:r w:rsidR="00B25594">
              <w:rPr>
                <w:webHidden/>
              </w:rPr>
              <w:t>39</w:t>
            </w:r>
            <w:r w:rsidR="00B25594">
              <w:rPr>
                <w:webHidden/>
              </w:rPr>
              <w:fldChar w:fldCharType="end"/>
            </w:r>
          </w:hyperlink>
        </w:p>
        <w:p w14:paraId="171295E9" w14:textId="4690DF4B" w:rsidR="00B25594" w:rsidRDefault="00DD3E62">
          <w:pPr>
            <w:pStyle w:val="TDC2"/>
            <w:rPr>
              <w:rFonts w:asciiTheme="minorHAnsi" w:eastAsiaTheme="minorEastAsia" w:hAnsiTheme="minorHAnsi" w:cstheme="minorBidi"/>
              <w:sz w:val="22"/>
              <w:szCs w:val="22"/>
              <w:lang w:eastAsia="es-CL"/>
            </w:rPr>
          </w:pPr>
          <w:hyperlink w:anchor="_Toc34896133" w:history="1">
            <w:r w:rsidR="00B25594" w:rsidRPr="00223E3D">
              <w:rPr>
                <w:rStyle w:val="Hipervnculo"/>
                <w:lang w:val="es-ES_tradnl"/>
              </w:rPr>
              <w:t>10.1</w:t>
            </w:r>
            <w:r w:rsidR="00B25594">
              <w:rPr>
                <w:rFonts w:asciiTheme="minorHAnsi" w:eastAsiaTheme="minorEastAsia" w:hAnsiTheme="minorHAnsi" w:cstheme="minorBidi"/>
                <w:sz w:val="22"/>
                <w:szCs w:val="22"/>
                <w:lang w:eastAsia="es-CL"/>
              </w:rPr>
              <w:tab/>
            </w:r>
            <w:r w:rsidR="00B25594" w:rsidRPr="00223E3D">
              <w:rPr>
                <w:rStyle w:val="Hipervnculo"/>
                <w:rFonts w:cs="Arial"/>
                <w:lang w:val="es-ES_tradnl"/>
              </w:rPr>
              <w:t xml:space="preserve">ANEXO 1: </w:t>
            </w:r>
            <w:r w:rsidR="00B25594" w:rsidRPr="00223E3D">
              <w:rPr>
                <w:rStyle w:val="Hipervnculo"/>
                <w:lang w:val="es-ES_tradnl"/>
              </w:rPr>
              <w:t>“N13CC14-03220-PDTMC-000011 Planilla de Trabajo EDE Planta Tratamiento de Escoria”.</w:t>
            </w:r>
            <w:r w:rsidR="00B25594">
              <w:rPr>
                <w:webHidden/>
              </w:rPr>
              <w:tab/>
            </w:r>
            <w:r w:rsidR="00B25594">
              <w:rPr>
                <w:webHidden/>
              </w:rPr>
              <w:fldChar w:fldCharType="begin"/>
            </w:r>
            <w:r w:rsidR="00B25594">
              <w:rPr>
                <w:webHidden/>
              </w:rPr>
              <w:instrText xml:space="preserve"> PAGEREF _Toc34896133 \h </w:instrText>
            </w:r>
            <w:r w:rsidR="00B25594">
              <w:rPr>
                <w:webHidden/>
              </w:rPr>
            </w:r>
            <w:r w:rsidR="00B25594">
              <w:rPr>
                <w:webHidden/>
              </w:rPr>
              <w:fldChar w:fldCharType="separate"/>
            </w:r>
            <w:r w:rsidR="00B25594">
              <w:rPr>
                <w:webHidden/>
              </w:rPr>
              <w:t>39</w:t>
            </w:r>
            <w:r w:rsidR="00B25594">
              <w:rPr>
                <w:webHidden/>
              </w:rPr>
              <w:fldChar w:fldCharType="end"/>
            </w:r>
          </w:hyperlink>
        </w:p>
        <w:p w14:paraId="3F0DDBF8" w14:textId="74749DC8" w:rsidR="00B25594" w:rsidRDefault="00DD3E62">
          <w:pPr>
            <w:pStyle w:val="TDC2"/>
            <w:rPr>
              <w:rFonts w:asciiTheme="minorHAnsi" w:eastAsiaTheme="minorEastAsia" w:hAnsiTheme="minorHAnsi" w:cstheme="minorBidi"/>
              <w:sz w:val="22"/>
              <w:szCs w:val="22"/>
              <w:lang w:eastAsia="es-CL"/>
            </w:rPr>
          </w:pPr>
          <w:hyperlink w:anchor="_Toc34896134" w:history="1">
            <w:r w:rsidR="00B25594" w:rsidRPr="00223E3D">
              <w:rPr>
                <w:rStyle w:val="Hipervnculo"/>
                <w:lang w:val="es-ES_tradnl"/>
              </w:rPr>
              <w:t>10.2</w:t>
            </w:r>
            <w:r w:rsidR="00B25594">
              <w:rPr>
                <w:rFonts w:asciiTheme="minorHAnsi" w:eastAsiaTheme="minorEastAsia" w:hAnsiTheme="minorHAnsi" w:cstheme="minorBidi"/>
                <w:sz w:val="22"/>
                <w:szCs w:val="22"/>
                <w:lang w:eastAsia="es-CL"/>
              </w:rPr>
              <w:tab/>
            </w:r>
            <w:r w:rsidR="00B25594" w:rsidRPr="00223E3D">
              <w:rPr>
                <w:rStyle w:val="Hipervnculo"/>
                <w:rFonts w:cs="Arial"/>
                <w:lang w:val="es-ES_tradnl"/>
              </w:rPr>
              <w:t xml:space="preserve">ANEXO 2: </w:t>
            </w:r>
            <w:r w:rsidR="00B25594" w:rsidRPr="00223E3D">
              <w:rPr>
                <w:rStyle w:val="Hipervnculo"/>
                <w:lang w:val="es-ES_tradnl"/>
              </w:rPr>
              <w:t>“N13CC14-03220-PDTMC-000042 Planilla de Trabajo informe de carga U.T. PTE”.</w:t>
            </w:r>
            <w:r w:rsidR="00B25594">
              <w:rPr>
                <w:webHidden/>
              </w:rPr>
              <w:tab/>
            </w:r>
            <w:r w:rsidR="00B25594">
              <w:rPr>
                <w:webHidden/>
              </w:rPr>
              <w:fldChar w:fldCharType="begin"/>
            </w:r>
            <w:r w:rsidR="00B25594">
              <w:rPr>
                <w:webHidden/>
              </w:rPr>
              <w:instrText xml:space="preserve"> PAGEREF _Toc34896134 \h </w:instrText>
            </w:r>
            <w:r w:rsidR="00B25594">
              <w:rPr>
                <w:webHidden/>
              </w:rPr>
            </w:r>
            <w:r w:rsidR="00B25594">
              <w:rPr>
                <w:webHidden/>
              </w:rPr>
              <w:fldChar w:fldCharType="separate"/>
            </w:r>
            <w:r w:rsidR="00B25594">
              <w:rPr>
                <w:webHidden/>
              </w:rPr>
              <w:t>39</w:t>
            </w:r>
            <w:r w:rsidR="00B25594">
              <w:rPr>
                <w:webHidden/>
              </w:rPr>
              <w:fldChar w:fldCharType="end"/>
            </w:r>
          </w:hyperlink>
        </w:p>
        <w:p w14:paraId="6FE1D712" w14:textId="6635622D" w:rsidR="00E6795B" w:rsidRPr="00267DB1" w:rsidRDefault="00C2368A" w:rsidP="00E6795B">
          <w:pPr>
            <w:pStyle w:val="TDC1"/>
            <w:ind w:left="0" w:firstLine="0"/>
            <w:rPr>
              <w:lang w:val="es-ES_tradnl"/>
            </w:rPr>
          </w:pPr>
          <w:r w:rsidRPr="000931FD">
            <w:rPr>
              <w:rFonts w:ascii="Arial" w:hAnsi="Arial" w:cs="Arial"/>
              <w:b w:val="0"/>
              <w:noProof w:val="0"/>
              <w:sz w:val="22"/>
              <w:szCs w:val="22"/>
              <w:lang w:val="es-ES_tradnl"/>
            </w:rPr>
            <w:fldChar w:fldCharType="end"/>
          </w:r>
        </w:p>
      </w:sdtContent>
    </w:sdt>
    <w:p w14:paraId="189A1750" w14:textId="6770DD2C" w:rsidR="00657BEF" w:rsidRPr="00267DB1" w:rsidRDefault="00657BEF">
      <w:pPr>
        <w:rPr>
          <w:lang w:val="es-ES_tradnl"/>
        </w:rPr>
      </w:pPr>
      <w:r w:rsidRPr="00267DB1">
        <w:rPr>
          <w:lang w:val="es-ES_tradnl"/>
        </w:rPr>
        <w:br w:type="page"/>
      </w:r>
    </w:p>
    <w:p w14:paraId="6A7D1E6B" w14:textId="56AA5D8A" w:rsidR="00295B0F" w:rsidRDefault="00A53658" w:rsidP="00647F7C">
      <w:pPr>
        <w:pStyle w:val="Ttulo1"/>
        <w:rPr>
          <w:rFonts w:ascii="Arial" w:hAnsi="Arial" w:cs="Arial"/>
          <w:lang w:val="es-ES_tradnl"/>
        </w:rPr>
      </w:pPr>
      <w:bookmarkStart w:id="2" w:name="_Toc34896112"/>
      <w:r w:rsidRPr="00267DB1">
        <w:rPr>
          <w:rFonts w:ascii="Arial" w:hAnsi="Arial" w:cs="Arial"/>
          <w:lang w:val="es-ES_tradnl"/>
        </w:rPr>
        <w:lastRenderedPageBreak/>
        <w:t>INTRODUCCI</w:t>
      </w:r>
      <w:r w:rsidR="00160BC1">
        <w:rPr>
          <w:rFonts w:ascii="Arial" w:hAnsi="Arial" w:cs="Arial"/>
          <w:lang w:val="es-ES_tradnl"/>
        </w:rPr>
        <w:t>o</w:t>
      </w:r>
      <w:r w:rsidRPr="00267DB1">
        <w:rPr>
          <w:rFonts w:ascii="Arial" w:hAnsi="Arial" w:cs="Arial"/>
          <w:lang w:val="es-ES_tradnl"/>
        </w:rPr>
        <w:t>N</w:t>
      </w:r>
      <w:r w:rsidR="00160BC1">
        <w:rPr>
          <w:rFonts w:ascii="Arial" w:hAnsi="Arial" w:cs="Arial"/>
          <w:lang w:val="es-ES_tradnl"/>
        </w:rPr>
        <w:t>.</w:t>
      </w:r>
      <w:bookmarkEnd w:id="2"/>
    </w:p>
    <w:p w14:paraId="73358AF8" w14:textId="77777777" w:rsidR="003E3A2D" w:rsidRPr="003E3A2D" w:rsidRDefault="003E3A2D" w:rsidP="003E3A2D">
      <w:pPr>
        <w:pStyle w:val="Textoindependiente"/>
        <w:ind w:right="-115"/>
        <w:jc w:val="both"/>
        <w:rPr>
          <w:rFonts w:ascii="Arial" w:hAnsi="Arial" w:cs="Arial"/>
        </w:rPr>
      </w:pPr>
      <w:r w:rsidRPr="003E3A2D">
        <w:rPr>
          <w:rFonts w:ascii="Arial" w:hAnsi="Arial" w:cs="Arial"/>
        </w:rPr>
        <w:t xml:space="preserve">Los Requerimientos de Mantenibilidad y Confiabilidad (M&amp;C) definirán e identificarán aquellos criterios y aspectos de M&amp;C que deberán ser incorporados en el diseño del Proyecto </w:t>
      </w:r>
      <w:r w:rsidRPr="003E3A2D">
        <w:rPr>
          <w:rFonts w:ascii="Arial" w:hAnsi="Arial" w:cs="Arial"/>
          <w:lang w:val="es-ES_tradnl"/>
        </w:rPr>
        <w:t xml:space="preserve">“Construcción Planta Tratamiento Escorias de Convertidores Teniente”, </w:t>
      </w:r>
      <w:r w:rsidRPr="003E3A2D">
        <w:rPr>
          <w:rFonts w:ascii="Arial" w:hAnsi="Arial" w:cs="Arial"/>
        </w:rPr>
        <w:t>con el objeto de optimizar el mantenimiento futuro de la instalaciones, resguardar la seguridad de las personas, cuidar el medio ambiente y minimizar posibles errores u omisiones que afecten posteriormente a la Mantenibilidad, Confiabilidad y Disponibilidad de</w:t>
      </w:r>
      <w:r w:rsidRPr="003E3A2D">
        <w:rPr>
          <w:rFonts w:ascii="Arial" w:hAnsi="Arial" w:cs="Arial"/>
          <w:spacing w:val="-1"/>
        </w:rPr>
        <w:t xml:space="preserve"> </w:t>
      </w:r>
      <w:r w:rsidRPr="003E3A2D">
        <w:rPr>
          <w:rFonts w:ascii="Arial" w:hAnsi="Arial" w:cs="Arial"/>
        </w:rPr>
        <w:t>éstas.</w:t>
      </w:r>
    </w:p>
    <w:p w14:paraId="68213870" w14:textId="77777777" w:rsidR="003E3A2D" w:rsidRPr="003E3A2D" w:rsidRDefault="003E3A2D" w:rsidP="003E3A2D">
      <w:pPr>
        <w:pStyle w:val="Textoindependiente"/>
        <w:ind w:right="-115"/>
        <w:jc w:val="both"/>
        <w:rPr>
          <w:rFonts w:ascii="Arial" w:hAnsi="Arial" w:cs="Arial"/>
        </w:rPr>
      </w:pPr>
      <w:r w:rsidRPr="003E3A2D">
        <w:rPr>
          <w:rFonts w:ascii="Arial" w:hAnsi="Arial" w:cs="Arial"/>
        </w:rPr>
        <w:t>El Análisis de Requerimientos de M&amp;C tiene incidencia en aspectos tales como:</w:t>
      </w:r>
    </w:p>
    <w:p w14:paraId="5D7F13B3" w14:textId="77777777" w:rsidR="003E3A2D" w:rsidRPr="003E3A2D" w:rsidRDefault="003E3A2D" w:rsidP="00E636E8">
      <w:pPr>
        <w:pStyle w:val="Prrafodelista"/>
        <w:widowControl w:val="0"/>
        <w:numPr>
          <w:ilvl w:val="0"/>
          <w:numId w:val="57"/>
        </w:numPr>
        <w:autoSpaceDE w:val="0"/>
        <w:autoSpaceDN w:val="0"/>
        <w:spacing w:before="7"/>
        <w:ind w:left="426" w:right="-115" w:firstLine="0"/>
        <w:rPr>
          <w:rFonts w:ascii="Arial" w:hAnsi="Arial" w:cs="Arial"/>
        </w:rPr>
      </w:pPr>
      <w:r w:rsidRPr="003E3A2D">
        <w:rPr>
          <w:rFonts w:ascii="Arial" w:hAnsi="Arial" w:cs="Arial"/>
        </w:rPr>
        <w:t>Diseño de los equipos e</w:t>
      </w:r>
      <w:r w:rsidRPr="003E3A2D">
        <w:rPr>
          <w:rFonts w:ascii="Arial" w:hAnsi="Arial" w:cs="Arial"/>
          <w:spacing w:val="-4"/>
        </w:rPr>
        <w:t xml:space="preserve"> </w:t>
      </w:r>
      <w:r w:rsidRPr="003E3A2D">
        <w:rPr>
          <w:rFonts w:ascii="Arial" w:hAnsi="Arial" w:cs="Arial"/>
        </w:rPr>
        <w:t>instalaciones.</w:t>
      </w:r>
    </w:p>
    <w:p w14:paraId="6F23B342" w14:textId="77777777" w:rsidR="003E3A2D" w:rsidRPr="003E3A2D" w:rsidRDefault="003E3A2D" w:rsidP="00E636E8">
      <w:pPr>
        <w:pStyle w:val="Prrafodelista"/>
        <w:widowControl w:val="0"/>
        <w:numPr>
          <w:ilvl w:val="0"/>
          <w:numId w:val="57"/>
        </w:numPr>
        <w:autoSpaceDE w:val="0"/>
        <w:autoSpaceDN w:val="0"/>
        <w:ind w:left="426" w:right="-115" w:firstLine="0"/>
        <w:rPr>
          <w:rFonts w:ascii="Arial" w:hAnsi="Arial" w:cs="Arial"/>
        </w:rPr>
      </w:pPr>
      <w:r w:rsidRPr="003E3A2D">
        <w:rPr>
          <w:rFonts w:ascii="Arial" w:hAnsi="Arial" w:cs="Arial"/>
        </w:rPr>
        <w:t>Definición de los planes de</w:t>
      </w:r>
      <w:r w:rsidRPr="003E3A2D">
        <w:rPr>
          <w:rFonts w:ascii="Arial" w:hAnsi="Arial" w:cs="Arial"/>
          <w:spacing w:val="-3"/>
        </w:rPr>
        <w:t xml:space="preserve"> </w:t>
      </w:r>
      <w:r w:rsidRPr="003E3A2D">
        <w:rPr>
          <w:rFonts w:ascii="Arial" w:hAnsi="Arial" w:cs="Arial"/>
        </w:rPr>
        <w:t xml:space="preserve">mantenimiento. </w:t>
      </w:r>
    </w:p>
    <w:p w14:paraId="47A0E722" w14:textId="77777777" w:rsidR="003E3A2D" w:rsidRPr="003E3A2D" w:rsidRDefault="003E3A2D" w:rsidP="00E636E8">
      <w:pPr>
        <w:pStyle w:val="Prrafodelista"/>
        <w:widowControl w:val="0"/>
        <w:numPr>
          <w:ilvl w:val="0"/>
          <w:numId w:val="57"/>
        </w:numPr>
        <w:autoSpaceDE w:val="0"/>
        <w:autoSpaceDN w:val="0"/>
        <w:ind w:left="426" w:right="-115" w:firstLine="0"/>
        <w:rPr>
          <w:rFonts w:ascii="Arial" w:hAnsi="Arial" w:cs="Arial"/>
        </w:rPr>
      </w:pPr>
      <w:r w:rsidRPr="003E3A2D">
        <w:rPr>
          <w:rFonts w:ascii="Arial" w:hAnsi="Arial" w:cs="Arial"/>
        </w:rPr>
        <w:t>Especificaciones de</w:t>
      </w:r>
      <w:r w:rsidRPr="003E3A2D">
        <w:rPr>
          <w:rFonts w:ascii="Arial" w:hAnsi="Arial" w:cs="Arial"/>
          <w:spacing w:val="-3"/>
        </w:rPr>
        <w:t xml:space="preserve"> </w:t>
      </w:r>
      <w:r w:rsidRPr="003E3A2D">
        <w:rPr>
          <w:rFonts w:ascii="Arial" w:hAnsi="Arial" w:cs="Arial"/>
        </w:rPr>
        <w:t xml:space="preserve">equipos. </w:t>
      </w:r>
    </w:p>
    <w:p w14:paraId="02CFDC72" w14:textId="77777777" w:rsidR="003E3A2D" w:rsidRPr="003E3A2D" w:rsidRDefault="003E3A2D" w:rsidP="00E636E8">
      <w:pPr>
        <w:pStyle w:val="Prrafodelista"/>
        <w:widowControl w:val="0"/>
        <w:numPr>
          <w:ilvl w:val="0"/>
          <w:numId w:val="57"/>
        </w:numPr>
        <w:autoSpaceDE w:val="0"/>
        <w:autoSpaceDN w:val="0"/>
        <w:ind w:left="426" w:right="-115" w:firstLine="0"/>
        <w:rPr>
          <w:rFonts w:ascii="Arial" w:hAnsi="Arial" w:cs="Arial"/>
          <w:lang w:val="es-ES_tradnl"/>
        </w:rPr>
      </w:pPr>
      <w:r w:rsidRPr="003E3A2D">
        <w:rPr>
          <w:rFonts w:ascii="Arial" w:hAnsi="Arial" w:cs="Arial"/>
        </w:rPr>
        <w:t>Selección y adquisición de</w:t>
      </w:r>
      <w:r w:rsidRPr="003E3A2D">
        <w:rPr>
          <w:rFonts w:ascii="Arial" w:hAnsi="Arial" w:cs="Arial"/>
          <w:spacing w:val="-5"/>
        </w:rPr>
        <w:t xml:space="preserve"> </w:t>
      </w:r>
      <w:r w:rsidRPr="003E3A2D">
        <w:rPr>
          <w:rFonts w:ascii="Arial" w:hAnsi="Arial" w:cs="Arial"/>
        </w:rPr>
        <w:t>equipos.</w:t>
      </w:r>
    </w:p>
    <w:p w14:paraId="7B48B3C3" w14:textId="77777777" w:rsidR="003E3A2D" w:rsidRPr="003E3A2D" w:rsidRDefault="003E3A2D" w:rsidP="003E3A2D">
      <w:pPr>
        <w:pStyle w:val="Para0"/>
        <w:spacing w:line="240" w:lineRule="auto"/>
        <w:ind w:right="-115"/>
        <w:rPr>
          <w:rFonts w:cs="Arial"/>
          <w:sz w:val="24"/>
          <w:lang w:val="es-ES_tradnl"/>
        </w:rPr>
      </w:pPr>
      <w:r w:rsidRPr="003E3A2D">
        <w:rPr>
          <w:rFonts w:cs="Arial"/>
          <w:sz w:val="24"/>
          <w:lang w:val="es-ES_tradnl"/>
        </w:rPr>
        <w:t>En esta etapa de Ingeniería de Detalles, Construcción y Puesta en Marcha, se realizará la revisión final y los ajustes a los Requerimientos de M&amp;C, en relación a las metas y a los criterios aplicables al diseño, tomando en cuenta las necesidades del Cliente, los lineamientos entregados por el Proyecto y la información técnica relacionada con los equipos y sistemas considerados en el diseño, incorporando la experiencia y conocimiento de los integrantes del equipo que tendrá la responsabilidad de llevar a cabo el Análisis de M&amp;C.</w:t>
      </w:r>
    </w:p>
    <w:p w14:paraId="0CA3415A" w14:textId="60D34D26" w:rsidR="00394F0E" w:rsidRPr="00267DB1" w:rsidRDefault="00C16356" w:rsidP="003E3A2D">
      <w:pPr>
        <w:pStyle w:val="Ttulo1"/>
        <w:ind w:left="426" w:hanging="426"/>
        <w:rPr>
          <w:rFonts w:ascii="Arial" w:hAnsi="Arial" w:cs="Arial"/>
          <w:lang w:val="es-ES_tradnl"/>
        </w:rPr>
      </w:pPr>
      <w:bookmarkStart w:id="3" w:name="_Toc34896113"/>
      <w:r w:rsidRPr="00267DB1">
        <w:rPr>
          <w:rFonts w:ascii="Arial" w:hAnsi="Arial" w:cs="Arial"/>
          <w:lang w:val="es-ES_tradnl"/>
        </w:rPr>
        <w:t>OBJETIVO</w:t>
      </w:r>
      <w:r w:rsidR="00160BC1">
        <w:rPr>
          <w:rFonts w:ascii="Arial" w:hAnsi="Arial" w:cs="Arial"/>
          <w:lang w:val="es-ES_tradnl"/>
        </w:rPr>
        <w:t>.</w:t>
      </w:r>
      <w:bookmarkEnd w:id="3"/>
    </w:p>
    <w:p w14:paraId="2F00B85A" w14:textId="4A56462D" w:rsidR="00D21639" w:rsidRPr="003E3A2D" w:rsidRDefault="00D21639" w:rsidP="00D21639">
      <w:pPr>
        <w:autoSpaceDE w:val="0"/>
        <w:autoSpaceDN w:val="0"/>
        <w:adjustRightInd w:val="0"/>
        <w:jc w:val="both"/>
        <w:rPr>
          <w:rFonts w:ascii="Arial" w:hAnsi="Arial" w:cs="Arial"/>
          <w:lang w:val="es-ES_tradnl"/>
        </w:rPr>
      </w:pPr>
      <w:r w:rsidRPr="003E3A2D">
        <w:rPr>
          <w:rFonts w:ascii="Arial" w:hAnsi="Arial" w:cs="Arial"/>
          <w:lang w:val="es-ES_tradnl"/>
        </w:rPr>
        <w:t>Descomponer los equipos principales del Proyecto en sus componentes de menor nivel y, a partir de esto, desarrollar la Estructura de Ubicaciones Técnicas (UT) para los equipos del proyecto “CONSTRUCCIÓN PLANTA DE TRATAMIENTO DE ESCORIA DE CONVERTIDORES TENIENTE”, alineadas a la normativa de Codelco para SAP-PM, y en su etapa posterior, ésta sea cargada en dicho sistema con el propósito de asociarle, en los niveles que corresponda, las tareas de mantenimiento que deberán ser realizadas a los equipos. Esto permitirá conocer e identificar los costos, antecedentes y jerarquización asociados al mantenimiento de los equipos y así poder realizar gestión respecto a:</w:t>
      </w:r>
    </w:p>
    <w:p w14:paraId="6ACF04D6" w14:textId="77777777" w:rsidR="00D21639" w:rsidRPr="003E3A2D" w:rsidRDefault="00D21639" w:rsidP="00D21639">
      <w:pPr>
        <w:autoSpaceDE w:val="0"/>
        <w:autoSpaceDN w:val="0"/>
        <w:adjustRightInd w:val="0"/>
        <w:jc w:val="both"/>
        <w:rPr>
          <w:rFonts w:ascii="Arial" w:hAnsi="Arial" w:cs="Arial"/>
          <w:lang w:val="es-ES_tradnl"/>
        </w:rPr>
      </w:pPr>
    </w:p>
    <w:p w14:paraId="49AD1C54" w14:textId="77777777" w:rsidR="00D21639" w:rsidRPr="003E3A2D" w:rsidRDefault="00D21639" w:rsidP="00E636E8">
      <w:pPr>
        <w:pStyle w:val="Prrafodelista"/>
        <w:numPr>
          <w:ilvl w:val="0"/>
          <w:numId w:val="55"/>
        </w:numPr>
        <w:autoSpaceDE w:val="0"/>
        <w:autoSpaceDN w:val="0"/>
        <w:adjustRightInd w:val="0"/>
        <w:jc w:val="both"/>
        <w:rPr>
          <w:rFonts w:ascii="Arial" w:hAnsi="Arial" w:cs="Arial"/>
          <w:lang w:val="es-ES_tradnl"/>
        </w:rPr>
      </w:pPr>
      <w:r w:rsidRPr="003E3A2D">
        <w:rPr>
          <w:rFonts w:ascii="Arial" w:hAnsi="Arial" w:cs="Arial"/>
          <w:lang w:val="es-ES_tradnl"/>
        </w:rPr>
        <w:t>Análisis de las fallas que afectan a los equipos.</w:t>
      </w:r>
    </w:p>
    <w:p w14:paraId="11248EDF" w14:textId="77777777" w:rsidR="00D21639" w:rsidRPr="003E3A2D" w:rsidRDefault="00D21639" w:rsidP="00E636E8">
      <w:pPr>
        <w:pStyle w:val="Prrafodelista"/>
        <w:numPr>
          <w:ilvl w:val="0"/>
          <w:numId w:val="55"/>
        </w:numPr>
        <w:autoSpaceDE w:val="0"/>
        <w:autoSpaceDN w:val="0"/>
        <w:adjustRightInd w:val="0"/>
        <w:jc w:val="both"/>
        <w:rPr>
          <w:rFonts w:ascii="Arial" w:hAnsi="Arial" w:cs="Arial"/>
          <w:lang w:val="es-ES_tradnl"/>
        </w:rPr>
      </w:pPr>
      <w:r w:rsidRPr="003E3A2D">
        <w:rPr>
          <w:rFonts w:ascii="Arial" w:hAnsi="Arial" w:cs="Arial"/>
          <w:lang w:val="es-ES_tradnl"/>
        </w:rPr>
        <w:t>Costos e historial de mantenimiento, que facilite la futura gestión de los activos.</w:t>
      </w:r>
    </w:p>
    <w:p w14:paraId="4289B802" w14:textId="77777777" w:rsidR="00D21639" w:rsidRPr="003E3A2D" w:rsidRDefault="00D21639" w:rsidP="00E636E8">
      <w:pPr>
        <w:pStyle w:val="Prrafodelista"/>
        <w:numPr>
          <w:ilvl w:val="0"/>
          <w:numId w:val="55"/>
        </w:numPr>
        <w:autoSpaceDE w:val="0"/>
        <w:autoSpaceDN w:val="0"/>
        <w:adjustRightInd w:val="0"/>
        <w:jc w:val="both"/>
        <w:rPr>
          <w:rFonts w:ascii="Arial" w:hAnsi="Arial" w:cs="Arial"/>
          <w:lang w:val="es-ES_tradnl"/>
        </w:rPr>
      </w:pPr>
      <w:r w:rsidRPr="003E3A2D">
        <w:rPr>
          <w:rFonts w:ascii="Arial" w:hAnsi="Arial" w:cs="Arial"/>
          <w:lang w:val="es-ES_tradnl"/>
        </w:rPr>
        <w:t>Conocer e identificar los subsistemas y componentes de los equipos principales y críticos.</w:t>
      </w:r>
    </w:p>
    <w:p w14:paraId="2B74D51C" w14:textId="77777777" w:rsidR="00D21639" w:rsidRPr="00267DB1" w:rsidRDefault="00D21639" w:rsidP="004000C6">
      <w:pPr>
        <w:pStyle w:val="Para0"/>
        <w:rPr>
          <w:lang w:val="es-ES_tradnl"/>
        </w:rPr>
      </w:pPr>
    </w:p>
    <w:p w14:paraId="41D43B92" w14:textId="254398BA" w:rsidR="00814455" w:rsidRDefault="00943BFB" w:rsidP="00814455">
      <w:pPr>
        <w:pStyle w:val="Ttulo1"/>
        <w:rPr>
          <w:rFonts w:ascii="Arial" w:hAnsi="Arial" w:cs="Arial"/>
          <w:lang w:val="es-ES_tradnl"/>
        </w:rPr>
      </w:pPr>
      <w:bookmarkStart w:id="4" w:name="_Toc34896114"/>
      <w:r w:rsidRPr="00267DB1">
        <w:rPr>
          <w:rFonts w:ascii="Arial" w:hAnsi="Arial" w:cs="Arial"/>
          <w:lang w:val="es-ES_tradnl"/>
        </w:rPr>
        <w:lastRenderedPageBreak/>
        <w:t>alcance</w:t>
      </w:r>
      <w:r w:rsidR="00160BC1">
        <w:rPr>
          <w:rFonts w:ascii="Arial" w:hAnsi="Arial" w:cs="Arial"/>
          <w:lang w:val="es-ES_tradnl"/>
        </w:rPr>
        <w:t>.</w:t>
      </w:r>
      <w:bookmarkEnd w:id="4"/>
    </w:p>
    <w:p w14:paraId="7B1C290B" w14:textId="716AFA3E" w:rsidR="00D21639" w:rsidRPr="003E3A2D" w:rsidRDefault="00D21639" w:rsidP="002F5311">
      <w:pPr>
        <w:autoSpaceDE w:val="0"/>
        <w:autoSpaceDN w:val="0"/>
        <w:adjustRightInd w:val="0"/>
        <w:jc w:val="both"/>
        <w:rPr>
          <w:rFonts w:ascii="Arial" w:hAnsi="Arial"/>
          <w:lang w:val="es-ES_tradnl"/>
        </w:rPr>
      </w:pPr>
      <w:r w:rsidRPr="003E3A2D">
        <w:rPr>
          <w:rFonts w:ascii="Arial" w:hAnsi="Arial"/>
          <w:lang w:val="es-ES_tradnl"/>
        </w:rPr>
        <w:t>La Estructura de Descomposición de Equipos (EDE) debe considerar los siguientes aspectos:</w:t>
      </w:r>
    </w:p>
    <w:p w14:paraId="71C36B33" w14:textId="77777777" w:rsidR="00D21639" w:rsidRPr="003E3A2D" w:rsidRDefault="00D21639" w:rsidP="00D21639">
      <w:pPr>
        <w:autoSpaceDE w:val="0"/>
        <w:autoSpaceDN w:val="0"/>
        <w:adjustRightInd w:val="0"/>
        <w:jc w:val="both"/>
        <w:rPr>
          <w:rFonts w:ascii="Arial" w:hAnsi="Arial"/>
          <w:lang w:val="es-ES_tradnl"/>
        </w:rPr>
      </w:pPr>
    </w:p>
    <w:p w14:paraId="2825DAD1" w14:textId="745E3F91" w:rsidR="00D21639" w:rsidRPr="003E3A2D" w:rsidRDefault="002F5311" w:rsidP="00E636E8">
      <w:pPr>
        <w:pStyle w:val="Prrafodelista"/>
        <w:numPr>
          <w:ilvl w:val="0"/>
          <w:numId w:val="56"/>
        </w:numPr>
        <w:autoSpaceDE w:val="0"/>
        <w:autoSpaceDN w:val="0"/>
        <w:adjustRightInd w:val="0"/>
        <w:jc w:val="both"/>
        <w:rPr>
          <w:rFonts w:ascii="Arial" w:hAnsi="Arial"/>
          <w:lang w:val="es-ES_tradnl"/>
        </w:rPr>
      </w:pPr>
      <w:r w:rsidRPr="003E3A2D">
        <w:rPr>
          <w:rFonts w:ascii="Arial" w:hAnsi="Arial"/>
          <w:lang w:val="es-ES_tradnl"/>
        </w:rPr>
        <w:t>La EDE d</w:t>
      </w:r>
      <w:r w:rsidR="00D21639" w:rsidRPr="003E3A2D">
        <w:rPr>
          <w:rFonts w:ascii="Arial" w:hAnsi="Arial"/>
          <w:lang w:val="es-ES_tradnl"/>
        </w:rPr>
        <w:t>ebe estar enfocada en los equipos principales del Proyecto, sus sistemas y componentes, conforme a lo acordado con el Representante de Mantenimiento del Cliente.</w:t>
      </w:r>
    </w:p>
    <w:p w14:paraId="6B0F826B" w14:textId="77777777" w:rsidR="00D21639" w:rsidRPr="003E3A2D" w:rsidRDefault="00D21639" w:rsidP="00D21639">
      <w:pPr>
        <w:autoSpaceDE w:val="0"/>
        <w:autoSpaceDN w:val="0"/>
        <w:adjustRightInd w:val="0"/>
        <w:jc w:val="both"/>
        <w:rPr>
          <w:rFonts w:ascii="Arial" w:hAnsi="Arial"/>
          <w:lang w:val="es-ES_tradnl"/>
        </w:rPr>
      </w:pPr>
    </w:p>
    <w:p w14:paraId="23B5773C" w14:textId="271EEC88" w:rsidR="00D21639" w:rsidRPr="003E3A2D" w:rsidRDefault="002F5311" w:rsidP="00E636E8">
      <w:pPr>
        <w:pStyle w:val="Prrafodelista"/>
        <w:numPr>
          <w:ilvl w:val="0"/>
          <w:numId w:val="56"/>
        </w:numPr>
        <w:autoSpaceDE w:val="0"/>
        <w:autoSpaceDN w:val="0"/>
        <w:adjustRightInd w:val="0"/>
        <w:jc w:val="both"/>
        <w:rPr>
          <w:rFonts w:ascii="Arial" w:hAnsi="Arial"/>
          <w:lang w:val="es-ES_tradnl"/>
        </w:rPr>
      </w:pPr>
      <w:r w:rsidRPr="003E3A2D">
        <w:rPr>
          <w:rFonts w:ascii="Arial" w:hAnsi="Arial"/>
          <w:lang w:val="es-ES_tradnl"/>
        </w:rPr>
        <w:t>La EDE debe p</w:t>
      </w:r>
      <w:r w:rsidR="00D21639" w:rsidRPr="003E3A2D">
        <w:rPr>
          <w:rFonts w:ascii="Arial" w:hAnsi="Arial"/>
          <w:lang w:val="es-ES_tradnl"/>
        </w:rPr>
        <w:t>roveer un mecanismo para registrar y analizar en forma estructurada la información relacionada con los equipos del Proyecto.</w:t>
      </w:r>
    </w:p>
    <w:p w14:paraId="14F74199" w14:textId="77777777" w:rsidR="00D21639" w:rsidRPr="003E3A2D" w:rsidRDefault="00D21639" w:rsidP="00D21639">
      <w:pPr>
        <w:autoSpaceDE w:val="0"/>
        <w:autoSpaceDN w:val="0"/>
        <w:adjustRightInd w:val="0"/>
        <w:jc w:val="both"/>
        <w:rPr>
          <w:rFonts w:ascii="Arial" w:hAnsi="Arial"/>
          <w:lang w:val="es-ES_tradnl"/>
        </w:rPr>
      </w:pPr>
    </w:p>
    <w:p w14:paraId="34C15FB2" w14:textId="7077723A" w:rsidR="00D21639" w:rsidRPr="003E3A2D" w:rsidRDefault="002F5311" w:rsidP="00E636E8">
      <w:pPr>
        <w:pStyle w:val="Prrafodelista"/>
        <w:numPr>
          <w:ilvl w:val="0"/>
          <w:numId w:val="56"/>
        </w:numPr>
        <w:autoSpaceDE w:val="0"/>
        <w:autoSpaceDN w:val="0"/>
        <w:adjustRightInd w:val="0"/>
        <w:jc w:val="both"/>
        <w:rPr>
          <w:rFonts w:ascii="Arial" w:hAnsi="Arial"/>
          <w:lang w:val="es-ES_tradnl"/>
        </w:rPr>
      </w:pPr>
      <w:r w:rsidRPr="003E3A2D">
        <w:rPr>
          <w:rFonts w:ascii="Arial" w:hAnsi="Arial"/>
          <w:lang w:val="es-ES_tradnl"/>
        </w:rPr>
        <w:t>La EDE debe a</w:t>
      </w:r>
      <w:r w:rsidR="00D21639" w:rsidRPr="003E3A2D">
        <w:rPr>
          <w:rFonts w:ascii="Arial" w:hAnsi="Arial"/>
          <w:lang w:val="es-ES_tradnl"/>
        </w:rPr>
        <w:t>poyar en el desarrollo de los entregables de M&amp;C, la asignación de los recursos, la estimación de los costos, los aspectos técnicos de las tareas de Mantenibilidad y Confiabilidad del Proyecto, y la planificación del mantenimiento.</w:t>
      </w:r>
    </w:p>
    <w:p w14:paraId="51F08D55" w14:textId="77777777" w:rsidR="00D21639" w:rsidRPr="003E3A2D" w:rsidRDefault="00D21639" w:rsidP="00D21639">
      <w:pPr>
        <w:autoSpaceDE w:val="0"/>
        <w:autoSpaceDN w:val="0"/>
        <w:adjustRightInd w:val="0"/>
        <w:jc w:val="both"/>
        <w:rPr>
          <w:rFonts w:ascii="Arial" w:hAnsi="Arial"/>
          <w:lang w:val="es-ES_tradnl"/>
        </w:rPr>
      </w:pPr>
    </w:p>
    <w:p w14:paraId="146F58A9" w14:textId="3EB28DA3" w:rsidR="00D21639" w:rsidRPr="003E3A2D" w:rsidRDefault="002F5311" w:rsidP="00E636E8">
      <w:pPr>
        <w:pStyle w:val="Prrafodelista"/>
        <w:numPr>
          <w:ilvl w:val="0"/>
          <w:numId w:val="56"/>
        </w:numPr>
        <w:autoSpaceDE w:val="0"/>
        <w:autoSpaceDN w:val="0"/>
        <w:adjustRightInd w:val="0"/>
        <w:jc w:val="both"/>
        <w:rPr>
          <w:rFonts w:ascii="Arial" w:hAnsi="Arial"/>
          <w:lang w:val="es-ES_tradnl"/>
        </w:rPr>
      </w:pPr>
      <w:r w:rsidRPr="003E3A2D">
        <w:rPr>
          <w:rFonts w:ascii="Arial" w:hAnsi="Arial"/>
          <w:lang w:val="es-ES_tradnl"/>
        </w:rPr>
        <w:t>La EDE debe p</w:t>
      </w:r>
      <w:r w:rsidR="00D21639" w:rsidRPr="003E3A2D">
        <w:rPr>
          <w:rFonts w:ascii="Arial" w:hAnsi="Arial"/>
          <w:lang w:val="es-ES_tradnl"/>
        </w:rPr>
        <w:t>ermitir asignar los repuestos necesarios para el mantenimiento de los</w:t>
      </w:r>
      <w:r w:rsidRPr="003E3A2D">
        <w:rPr>
          <w:rFonts w:ascii="Arial" w:hAnsi="Arial"/>
          <w:lang w:val="es-ES_tradnl"/>
        </w:rPr>
        <w:t xml:space="preserve"> </w:t>
      </w:r>
      <w:r w:rsidR="00D21639" w:rsidRPr="003E3A2D">
        <w:rPr>
          <w:rFonts w:ascii="Arial" w:hAnsi="Arial"/>
          <w:lang w:val="es-ES_tradnl"/>
        </w:rPr>
        <w:t>equipos considerados por el Proyecto, en los niveles correspondientes de la</w:t>
      </w:r>
      <w:r w:rsidRPr="003E3A2D">
        <w:rPr>
          <w:rFonts w:ascii="Arial" w:hAnsi="Arial"/>
          <w:lang w:val="es-ES_tradnl"/>
        </w:rPr>
        <w:t xml:space="preserve"> </w:t>
      </w:r>
      <w:r w:rsidR="00D21639" w:rsidRPr="003E3A2D">
        <w:rPr>
          <w:rFonts w:ascii="Arial" w:hAnsi="Arial"/>
          <w:lang w:val="es-ES_tradnl"/>
        </w:rPr>
        <w:t>estructura.</w:t>
      </w:r>
    </w:p>
    <w:p w14:paraId="36D64D94" w14:textId="77777777" w:rsidR="002F5311" w:rsidRPr="003E3A2D" w:rsidRDefault="002F5311" w:rsidP="00D21639">
      <w:pPr>
        <w:autoSpaceDE w:val="0"/>
        <w:autoSpaceDN w:val="0"/>
        <w:adjustRightInd w:val="0"/>
        <w:jc w:val="both"/>
        <w:rPr>
          <w:rFonts w:ascii="Arial" w:hAnsi="Arial"/>
          <w:lang w:val="es-ES_tradnl"/>
        </w:rPr>
      </w:pPr>
    </w:p>
    <w:p w14:paraId="432621DD" w14:textId="00C2DC45" w:rsidR="00D21639" w:rsidRPr="003E3A2D" w:rsidRDefault="00D21639" w:rsidP="00E636E8">
      <w:pPr>
        <w:pStyle w:val="Prrafodelista"/>
        <w:numPr>
          <w:ilvl w:val="0"/>
          <w:numId w:val="56"/>
        </w:numPr>
        <w:autoSpaceDE w:val="0"/>
        <w:autoSpaceDN w:val="0"/>
        <w:adjustRightInd w:val="0"/>
        <w:jc w:val="both"/>
        <w:rPr>
          <w:rFonts w:ascii="Arial" w:hAnsi="Arial"/>
          <w:lang w:val="es-ES_tradnl"/>
        </w:rPr>
      </w:pPr>
      <w:r w:rsidRPr="003E3A2D">
        <w:rPr>
          <w:rFonts w:ascii="Arial" w:hAnsi="Arial"/>
          <w:lang w:val="es-ES_tradnl"/>
        </w:rPr>
        <w:t>El nivel de desarrollo de la EDE debe facilitar la asignación de los entregables</w:t>
      </w:r>
      <w:r w:rsidR="002F5311" w:rsidRPr="003E3A2D">
        <w:rPr>
          <w:rFonts w:ascii="Arial" w:hAnsi="Arial"/>
          <w:lang w:val="es-ES_tradnl"/>
        </w:rPr>
        <w:t xml:space="preserve"> </w:t>
      </w:r>
      <w:r w:rsidRPr="003E3A2D">
        <w:rPr>
          <w:rFonts w:ascii="Arial" w:hAnsi="Arial"/>
          <w:lang w:val="es-ES_tradnl"/>
        </w:rPr>
        <w:t>de M&amp;C del Proyecto, tales como Análisis de RCM, Análisis de las Tareas de</w:t>
      </w:r>
      <w:r w:rsidR="002F5311" w:rsidRPr="003E3A2D">
        <w:rPr>
          <w:rFonts w:ascii="Arial" w:hAnsi="Arial"/>
          <w:lang w:val="es-ES_tradnl"/>
        </w:rPr>
        <w:t xml:space="preserve"> </w:t>
      </w:r>
      <w:r w:rsidRPr="003E3A2D">
        <w:rPr>
          <w:rFonts w:ascii="Arial" w:hAnsi="Arial"/>
          <w:lang w:val="es-ES_tradnl"/>
        </w:rPr>
        <w:t>Mantenimiento, y otros, en los niveles correspondientes.</w:t>
      </w:r>
    </w:p>
    <w:p w14:paraId="4E88E42F" w14:textId="77777777" w:rsidR="002F5311" w:rsidRPr="003E3A2D" w:rsidRDefault="002F5311" w:rsidP="00D21639">
      <w:pPr>
        <w:autoSpaceDE w:val="0"/>
        <w:autoSpaceDN w:val="0"/>
        <w:adjustRightInd w:val="0"/>
        <w:jc w:val="both"/>
        <w:rPr>
          <w:rFonts w:ascii="Arial" w:hAnsi="Arial"/>
          <w:lang w:val="es-ES_tradnl"/>
        </w:rPr>
      </w:pPr>
    </w:p>
    <w:p w14:paraId="7DC9A489" w14:textId="746B47E9" w:rsidR="00D21639" w:rsidRPr="003E3A2D" w:rsidRDefault="00D21639" w:rsidP="00E636E8">
      <w:pPr>
        <w:pStyle w:val="Prrafodelista"/>
        <w:numPr>
          <w:ilvl w:val="0"/>
          <w:numId w:val="56"/>
        </w:numPr>
        <w:autoSpaceDE w:val="0"/>
        <w:autoSpaceDN w:val="0"/>
        <w:adjustRightInd w:val="0"/>
        <w:jc w:val="both"/>
        <w:rPr>
          <w:lang w:val="es-ES_tradnl"/>
        </w:rPr>
      </w:pPr>
      <w:r w:rsidRPr="003E3A2D">
        <w:rPr>
          <w:rFonts w:ascii="Arial" w:hAnsi="Arial"/>
          <w:lang w:val="es-ES_tradnl"/>
        </w:rPr>
        <w:t>La EDE debe ser diseñada considerando que ésta será la base para la</w:t>
      </w:r>
      <w:r w:rsidR="002F5311" w:rsidRPr="003E3A2D">
        <w:rPr>
          <w:rFonts w:ascii="Arial" w:hAnsi="Arial"/>
          <w:lang w:val="es-ES_tradnl"/>
        </w:rPr>
        <w:t xml:space="preserve"> </w:t>
      </w:r>
      <w:r w:rsidRPr="003E3A2D">
        <w:rPr>
          <w:rFonts w:ascii="Arial" w:hAnsi="Arial"/>
          <w:lang w:val="es-ES_tradnl"/>
        </w:rPr>
        <w:t>creación de la Estructura de Ubicaciones Técnicas (UT) del Proyecto, que</w:t>
      </w:r>
      <w:r w:rsidR="002F5311" w:rsidRPr="003E3A2D">
        <w:rPr>
          <w:rFonts w:ascii="Arial" w:hAnsi="Arial"/>
          <w:lang w:val="es-ES_tradnl"/>
        </w:rPr>
        <w:t xml:space="preserve"> </w:t>
      </w:r>
      <w:r w:rsidRPr="003E3A2D">
        <w:rPr>
          <w:rFonts w:ascii="Arial" w:hAnsi="Arial"/>
          <w:lang w:val="es-ES_tradnl"/>
        </w:rPr>
        <w:t>posteriormente deberá ser cargada en SAP PM, para ser utilizada en la</w:t>
      </w:r>
      <w:r w:rsidR="002F5311" w:rsidRPr="003E3A2D">
        <w:rPr>
          <w:rFonts w:ascii="Arial" w:hAnsi="Arial"/>
          <w:lang w:val="es-ES_tradnl"/>
        </w:rPr>
        <w:t xml:space="preserve"> </w:t>
      </w:r>
      <w:r w:rsidRPr="003E3A2D">
        <w:rPr>
          <w:rFonts w:ascii="Arial" w:hAnsi="Arial"/>
          <w:lang w:val="es-ES_tradnl"/>
        </w:rPr>
        <w:t>gestión del mantenimiento de los activos.</w:t>
      </w:r>
    </w:p>
    <w:p w14:paraId="194D0C2B" w14:textId="06B4F64C" w:rsidR="006A1CA9" w:rsidRPr="003E3A2D" w:rsidRDefault="006A1CA9" w:rsidP="00160BC1">
      <w:pPr>
        <w:pStyle w:val="Ttulo2"/>
        <w:ind w:left="851"/>
        <w:rPr>
          <w:sz w:val="24"/>
          <w:szCs w:val="24"/>
          <w:lang w:val="es-ES_tradnl"/>
        </w:rPr>
      </w:pPr>
      <w:bookmarkStart w:id="5" w:name="_Toc34896115"/>
      <w:r w:rsidRPr="003E3A2D">
        <w:rPr>
          <w:sz w:val="24"/>
          <w:szCs w:val="24"/>
          <w:lang w:val="es-ES_tradnl"/>
        </w:rPr>
        <w:t>Límite</w:t>
      </w:r>
      <w:r w:rsidR="00FC7A8B" w:rsidRPr="003E3A2D">
        <w:rPr>
          <w:sz w:val="24"/>
          <w:szCs w:val="24"/>
          <w:lang w:val="es-ES_tradnl"/>
        </w:rPr>
        <w:t>s</w:t>
      </w:r>
      <w:r w:rsidRPr="003E3A2D">
        <w:rPr>
          <w:sz w:val="24"/>
          <w:szCs w:val="24"/>
          <w:lang w:val="es-ES_tradnl"/>
        </w:rPr>
        <w:t xml:space="preserve"> de Baterías</w:t>
      </w:r>
      <w:bookmarkEnd w:id="5"/>
    </w:p>
    <w:p w14:paraId="3CE40539" w14:textId="5C05332E" w:rsidR="00232059" w:rsidRDefault="009C7C8B" w:rsidP="006A1CA9">
      <w:pPr>
        <w:pStyle w:val="Para0"/>
        <w:rPr>
          <w:sz w:val="24"/>
          <w:lang w:val="es-ES_tradnl"/>
        </w:rPr>
      </w:pPr>
      <w:r w:rsidRPr="003E3A2D">
        <w:rPr>
          <w:sz w:val="24"/>
          <w:lang w:val="es-ES_tradnl"/>
        </w:rPr>
        <w:t xml:space="preserve">La nueva planta de Tratamiento de </w:t>
      </w:r>
      <w:r w:rsidR="00051A03" w:rsidRPr="003E3A2D">
        <w:rPr>
          <w:sz w:val="24"/>
          <w:lang w:val="es-ES_tradnl"/>
        </w:rPr>
        <w:t>Es</w:t>
      </w:r>
      <w:r w:rsidRPr="003E3A2D">
        <w:rPr>
          <w:sz w:val="24"/>
          <w:lang w:val="es-ES_tradnl"/>
        </w:rPr>
        <w:t>coria</w:t>
      </w:r>
      <w:r w:rsidR="00051A03" w:rsidRPr="003E3A2D">
        <w:rPr>
          <w:sz w:val="24"/>
          <w:lang w:val="es-ES_tradnl"/>
        </w:rPr>
        <w:t xml:space="preserve"> de Convertidores Teniente procesará la Escoria</w:t>
      </w:r>
      <w:r w:rsidR="006B049B" w:rsidRPr="003E3A2D">
        <w:rPr>
          <w:sz w:val="24"/>
          <w:lang w:val="es-ES_tradnl"/>
        </w:rPr>
        <w:t xml:space="preserve"> fundida proveniente de los convertidores</w:t>
      </w:r>
      <w:r w:rsidR="00051A03" w:rsidRPr="003E3A2D">
        <w:rPr>
          <w:sz w:val="24"/>
          <w:lang w:val="es-ES_tradnl"/>
        </w:rPr>
        <w:t xml:space="preserve"> para recuperar el cobre remanente</w:t>
      </w:r>
      <w:r w:rsidR="006B049B" w:rsidRPr="003E3A2D">
        <w:rPr>
          <w:sz w:val="24"/>
          <w:lang w:val="es-ES_tradnl"/>
        </w:rPr>
        <w:t xml:space="preserve">. La planta </w:t>
      </w:r>
      <w:r w:rsidR="00051A03" w:rsidRPr="003E3A2D">
        <w:rPr>
          <w:sz w:val="24"/>
          <w:lang w:val="es-ES_tradnl"/>
        </w:rPr>
        <w:t>está ubicada en las cercanías de la fundición</w:t>
      </w:r>
      <w:r w:rsidR="00051A03" w:rsidRPr="00FF768D">
        <w:rPr>
          <w:color w:val="000000" w:themeColor="text1"/>
          <w:sz w:val="24"/>
          <w:lang w:val="es-ES_tradnl"/>
        </w:rPr>
        <w:t xml:space="preserve">, </w:t>
      </w:r>
      <w:r w:rsidR="00E76126" w:rsidRPr="00FF768D">
        <w:rPr>
          <w:color w:val="000000" w:themeColor="text1"/>
          <w:sz w:val="24"/>
          <w:lang w:val="es-ES_tradnl"/>
        </w:rPr>
        <w:t xml:space="preserve">perteneciendo jerárquicamente </w:t>
      </w:r>
      <w:r w:rsidR="00901DD4" w:rsidRPr="00FF768D">
        <w:rPr>
          <w:color w:val="000000" w:themeColor="text1"/>
          <w:sz w:val="24"/>
          <w:lang w:val="es-ES_tradnl"/>
        </w:rPr>
        <w:t xml:space="preserve">a dicha Gerencia </w:t>
      </w:r>
      <w:r w:rsidR="00290E93" w:rsidRPr="00FF768D">
        <w:rPr>
          <w:color w:val="000000" w:themeColor="text1"/>
          <w:sz w:val="24"/>
          <w:lang w:val="es-ES_tradnl"/>
        </w:rPr>
        <w:t>y</w:t>
      </w:r>
      <w:r w:rsidR="00051A03" w:rsidRPr="00FF768D">
        <w:rPr>
          <w:color w:val="000000" w:themeColor="text1"/>
          <w:sz w:val="24"/>
          <w:lang w:val="es-ES_tradnl"/>
        </w:rPr>
        <w:t xml:space="preserve"> está compuesta por las siguientes áreas</w:t>
      </w:r>
      <w:r w:rsidR="00901DD4" w:rsidRPr="00FF768D">
        <w:rPr>
          <w:color w:val="000000" w:themeColor="text1"/>
          <w:sz w:val="24"/>
          <w:lang w:val="es-ES_tradnl"/>
        </w:rPr>
        <w:t xml:space="preserve"> productivas</w:t>
      </w:r>
      <w:r w:rsidR="00051A03" w:rsidRPr="00FF768D">
        <w:rPr>
          <w:color w:val="000000" w:themeColor="text1"/>
          <w:sz w:val="24"/>
          <w:lang w:val="es-ES_tradnl"/>
        </w:rPr>
        <w:t xml:space="preserve">: Chancado </w:t>
      </w:r>
      <w:r w:rsidR="00051A03" w:rsidRPr="003E3A2D">
        <w:rPr>
          <w:sz w:val="24"/>
          <w:lang w:val="es-ES_tradnl"/>
        </w:rPr>
        <w:t>y Acopio, Molienda, Flotación</w:t>
      </w:r>
      <w:r w:rsidR="00290E93" w:rsidRPr="003E3A2D">
        <w:rPr>
          <w:sz w:val="24"/>
          <w:lang w:val="es-ES_tradnl"/>
        </w:rPr>
        <w:t xml:space="preserve"> y</w:t>
      </w:r>
      <w:r w:rsidR="00051A03" w:rsidRPr="003E3A2D">
        <w:rPr>
          <w:sz w:val="24"/>
          <w:lang w:val="es-ES_tradnl"/>
        </w:rPr>
        <w:t xml:space="preserve"> </w:t>
      </w:r>
      <w:r w:rsidR="000B2858" w:rsidRPr="003E3A2D">
        <w:rPr>
          <w:sz w:val="24"/>
          <w:lang w:val="es-ES_tradnl"/>
        </w:rPr>
        <w:t xml:space="preserve">Manejo de Concentrado y Relaves. </w:t>
      </w:r>
    </w:p>
    <w:p w14:paraId="12AAEE70" w14:textId="77777777" w:rsidR="00706437" w:rsidRDefault="00706437" w:rsidP="00706437">
      <w:pPr>
        <w:ind w:left="-5" w:right="10"/>
        <w:jc w:val="center"/>
        <w:rPr>
          <w:rFonts w:ascii="Arial" w:hAnsi="Arial"/>
          <w:lang w:val="es-ES_tradnl"/>
        </w:rPr>
      </w:pPr>
      <w:r>
        <w:rPr>
          <w:noProof/>
        </w:rPr>
        <w:lastRenderedPageBreak/>
        <w:drawing>
          <wp:inline distT="0" distB="0" distL="0" distR="0" wp14:anchorId="402A91CB" wp14:editId="3C27F309">
            <wp:extent cx="4678878" cy="3944620"/>
            <wp:effectExtent l="0" t="0" r="7620" b="0"/>
            <wp:docPr id="10728" name="Picture 10728"/>
            <wp:cNvGraphicFramePr/>
            <a:graphic xmlns:a="http://schemas.openxmlformats.org/drawingml/2006/main">
              <a:graphicData uri="http://schemas.openxmlformats.org/drawingml/2006/picture">
                <pic:pic xmlns:pic="http://schemas.openxmlformats.org/drawingml/2006/picture">
                  <pic:nvPicPr>
                    <pic:cNvPr id="10728" name="Picture 10728"/>
                    <pic:cNvPicPr/>
                  </pic:nvPicPr>
                  <pic:blipFill rotWithShape="1">
                    <a:blip r:embed="rId13"/>
                    <a:srcRect r="6819"/>
                    <a:stretch/>
                  </pic:blipFill>
                  <pic:spPr bwMode="auto">
                    <a:xfrm>
                      <a:off x="0" y="0"/>
                      <a:ext cx="4678878" cy="3944620"/>
                    </a:xfrm>
                    <a:prstGeom prst="rect">
                      <a:avLst/>
                    </a:prstGeom>
                    <a:ln>
                      <a:noFill/>
                    </a:ln>
                    <a:extLst>
                      <a:ext uri="{53640926-AAD7-44D8-BBD7-CCE9431645EC}">
                        <a14:shadowObscured xmlns:a14="http://schemas.microsoft.com/office/drawing/2010/main"/>
                      </a:ext>
                    </a:extLst>
                  </pic:spPr>
                </pic:pic>
              </a:graphicData>
            </a:graphic>
          </wp:inline>
        </w:drawing>
      </w:r>
    </w:p>
    <w:p w14:paraId="4289EBDF" w14:textId="77777777" w:rsidR="00706437" w:rsidRPr="00B4456F" w:rsidRDefault="00706437" w:rsidP="00706437">
      <w:pPr>
        <w:pStyle w:val="Para0"/>
        <w:jc w:val="center"/>
        <w:rPr>
          <w:rFonts w:cs="Arial"/>
          <w:sz w:val="28"/>
          <w:szCs w:val="22"/>
          <w:lang w:val="es-ES_tradnl"/>
        </w:rPr>
      </w:pPr>
      <w:r w:rsidRPr="00B4456F">
        <w:rPr>
          <w:rFonts w:cs="Arial"/>
          <w:b/>
          <w:sz w:val="24"/>
          <w:lang w:val="es-ES_tradnl"/>
        </w:rPr>
        <w:t>Figura 1:</w:t>
      </w:r>
      <w:r w:rsidRPr="00B4456F">
        <w:rPr>
          <w:rFonts w:cs="Arial"/>
          <w:sz w:val="24"/>
          <w:lang w:val="es-ES_tradnl"/>
        </w:rPr>
        <w:t xml:space="preserve"> Límites de Batería del Proyecto.</w:t>
      </w:r>
    </w:p>
    <w:p w14:paraId="3FFD8CF7" w14:textId="63A37563" w:rsidR="006F185B" w:rsidRDefault="006F185B">
      <w:pPr>
        <w:rPr>
          <w:rFonts w:ascii="Arial" w:hAnsi="Arial"/>
          <w:lang w:val="es-ES_tradnl"/>
        </w:rPr>
      </w:pPr>
    </w:p>
    <w:p w14:paraId="644A63C4" w14:textId="4D444B67" w:rsidR="006F185B" w:rsidRPr="006F185B" w:rsidRDefault="006F185B" w:rsidP="00E636E8">
      <w:pPr>
        <w:pStyle w:val="Prrafodelista"/>
        <w:numPr>
          <w:ilvl w:val="0"/>
          <w:numId w:val="58"/>
        </w:numPr>
        <w:ind w:right="10"/>
        <w:rPr>
          <w:rFonts w:ascii="Arial" w:hAnsi="Arial"/>
          <w:lang w:val="es-ES_tradnl"/>
        </w:rPr>
      </w:pPr>
      <w:r w:rsidRPr="006F185B">
        <w:rPr>
          <w:rFonts w:ascii="Arial" w:hAnsi="Arial"/>
          <w:lang w:val="es-ES_tradnl"/>
        </w:rPr>
        <w:t>Los límites de batería de</w:t>
      </w:r>
      <w:r w:rsidR="0025667E">
        <w:rPr>
          <w:rFonts w:ascii="Arial" w:hAnsi="Arial"/>
          <w:lang w:val="es-ES_tradnl"/>
        </w:rPr>
        <w:t xml:space="preserve">l </w:t>
      </w:r>
      <w:r w:rsidRPr="006F185B">
        <w:rPr>
          <w:rFonts w:ascii="Arial" w:hAnsi="Arial"/>
          <w:lang w:val="es-ES_tradnl"/>
        </w:rPr>
        <w:t>pro</w:t>
      </w:r>
      <w:r w:rsidR="0025667E">
        <w:rPr>
          <w:rFonts w:ascii="Arial" w:hAnsi="Arial"/>
          <w:lang w:val="es-ES_tradnl"/>
        </w:rPr>
        <w:t>ceso productivo</w:t>
      </w:r>
      <w:r w:rsidRPr="006F185B">
        <w:rPr>
          <w:rFonts w:ascii="Arial" w:hAnsi="Arial"/>
          <w:lang w:val="es-ES_tradnl"/>
        </w:rPr>
        <w:t xml:space="preserve"> son los que se indican a continuación: </w:t>
      </w:r>
    </w:p>
    <w:p w14:paraId="451E0BFB" w14:textId="77777777" w:rsidR="006F185B" w:rsidRPr="006F185B" w:rsidRDefault="006F185B" w:rsidP="006F185B">
      <w:pPr>
        <w:ind w:left="-5" w:right="10"/>
        <w:rPr>
          <w:rFonts w:ascii="Arial" w:hAnsi="Arial"/>
          <w:lang w:val="es-ES_tradnl"/>
        </w:rPr>
      </w:pPr>
    </w:p>
    <w:p w14:paraId="1F1674A2" w14:textId="386D0163" w:rsidR="006F185B" w:rsidRPr="0025667E" w:rsidRDefault="006F185B" w:rsidP="00E636E8">
      <w:pPr>
        <w:pStyle w:val="Prrafodelista"/>
        <w:numPr>
          <w:ilvl w:val="0"/>
          <w:numId w:val="59"/>
        </w:numPr>
        <w:tabs>
          <w:tab w:val="left" w:pos="709"/>
        </w:tabs>
        <w:ind w:left="1134" w:right="10" w:hanging="425"/>
        <w:rPr>
          <w:rFonts w:ascii="Arial" w:hAnsi="Arial"/>
          <w:lang w:val="es-ES_tradnl"/>
        </w:rPr>
      </w:pPr>
      <w:r w:rsidRPr="0025667E">
        <w:rPr>
          <w:rFonts w:ascii="Arial" w:hAnsi="Arial"/>
          <w:lang w:val="es-ES_tradnl"/>
        </w:rPr>
        <w:t xml:space="preserve">Agua </w:t>
      </w:r>
      <w:r w:rsidR="00E4708F" w:rsidRPr="0025667E">
        <w:rPr>
          <w:rFonts w:ascii="Arial" w:hAnsi="Arial"/>
          <w:lang w:val="es-ES_tradnl"/>
        </w:rPr>
        <w:t>a</w:t>
      </w:r>
      <w:r w:rsidRPr="0025667E">
        <w:rPr>
          <w:rFonts w:ascii="Arial" w:hAnsi="Arial"/>
          <w:lang w:val="es-ES_tradnl"/>
        </w:rPr>
        <w:t xml:space="preserve">rriba: </w:t>
      </w:r>
      <w:r w:rsidR="00E73218" w:rsidRPr="0025667E">
        <w:rPr>
          <w:rFonts w:ascii="Arial" w:hAnsi="Arial"/>
          <w:lang w:val="es-ES_tradnl"/>
        </w:rPr>
        <w:t xml:space="preserve">Plataforma de </w:t>
      </w:r>
      <w:r w:rsidRPr="0025667E">
        <w:rPr>
          <w:rFonts w:ascii="Arial" w:hAnsi="Arial"/>
          <w:lang w:val="es-ES_tradnl"/>
        </w:rPr>
        <w:t>Descarga C</w:t>
      </w:r>
      <w:r w:rsidR="00E73218" w:rsidRPr="0025667E">
        <w:rPr>
          <w:rFonts w:ascii="Arial" w:hAnsi="Arial"/>
          <w:lang w:val="es-ES_tradnl"/>
        </w:rPr>
        <w:t>amiones de Escoria</w:t>
      </w:r>
      <w:r w:rsidRPr="0025667E">
        <w:rPr>
          <w:rFonts w:ascii="Arial" w:hAnsi="Arial"/>
          <w:lang w:val="es-ES_tradnl"/>
        </w:rPr>
        <w:t>.</w:t>
      </w:r>
    </w:p>
    <w:p w14:paraId="494599EF" w14:textId="1A481CD4" w:rsidR="006F185B" w:rsidRPr="00E73218" w:rsidRDefault="006F185B" w:rsidP="00E636E8">
      <w:pPr>
        <w:pStyle w:val="Prrafodelista"/>
        <w:numPr>
          <w:ilvl w:val="0"/>
          <w:numId w:val="59"/>
        </w:numPr>
        <w:tabs>
          <w:tab w:val="left" w:pos="709"/>
        </w:tabs>
        <w:ind w:left="1134" w:right="10" w:hanging="425"/>
        <w:rPr>
          <w:rFonts w:ascii="Arial" w:hAnsi="Arial"/>
          <w:lang w:val="es-ES_tradnl"/>
        </w:rPr>
      </w:pPr>
      <w:r w:rsidRPr="00E73218">
        <w:rPr>
          <w:rFonts w:ascii="Arial" w:hAnsi="Arial"/>
          <w:lang w:val="es-ES_tradnl"/>
        </w:rPr>
        <w:t xml:space="preserve">Aguas </w:t>
      </w:r>
      <w:r w:rsidR="00E4708F">
        <w:rPr>
          <w:rFonts w:ascii="Arial" w:hAnsi="Arial"/>
          <w:lang w:val="es-ES_tradnl"/>
        </w:rPr>
        <w:t>a</w:t>
      </w:r>
      <w:r w:rsidRPr="00E73218">
        <w:rPr>
          <w:rFonts w:ascii="Arial" w:hAnsi="Arial"/>
          <w:lang w:val="es-ES_tradnl"/>
        </w:rPr>
        <w:t xml:space="preserve">bajo: </w:t>
      </w:r>
      <w:r w:rsidR="00E73218" w:rsidRPr="00E73218">
        <w:rPr>
          <w:rFonts w:ascii="Arial" w:hAnsi="Arial"/>
          <w:lang w:val="es-ES_tradnl"/>
        </w:rPr>
        <w:t xml:space="preserve">Romana de </w:t>
      </w:r>
      <w:r w:rsidR="00E4708F">
        <w:rPr>
          <w:rFonts w:ascii="Arial" w:hAnsi="Arial"/>
          <w:lang w:val="es-ES_tradnl"/>
        </w:rPr>
        <w:t>P</w:t>
      </w:r>
      <w:r w:rsidR="00E73218" w:rsidRPr="00E73218">
        <w:rPr>
          <w:rFonts w:ascii="Arial" w:hAnsi="Arial"/>
          <w:lang w:val="es-ES_tradnl"/>
        </w:rPr>
        <w:t xml:space="preserve">esaje de </w:t>
      </w:r>
      <w:r w:rsidR="00E73218">
        <w:rPr>
          <w:rFonts w:ascii="Arial" w:hAnsi="Arial"/>
          <w:lang w:val="es-ES_tradnl"/>
        </w:rPr>
        <w:t>C</w:t>
      </w:r>
      <w:r w:rsidR="00E73218" w:rsidRPr="00E73218">
        <w:rPr>
          <w:rFonts w:ascii="Arial" w:hAnsi="Arial"/>
          <w:lang w:val="es-ES_tradnl"/>
        </w:rPr>
        <w:t>ami</w:t>
      </w:r>
      <w:r w:rsidR="00E73218">
        <w:rPr>
          <w:rFonts w:ascii="Arial" w:hAnsi="Arial"/>
          <w:lang w:val="es-ES_tradnl"/>
        </w:rPr>
        <w:t>ones</w:t>
      </w:r>
      <w:r w:rsidR="00E73218" w:rsidRPr="00E73218">
        <w:rPr>
          <w:rFonts w:ascii="Arial" w:hAnsi="Arial"/>
          <w:lang w:val="es-ES_tradnl"/>
        </w:rPr>
        <w:t xml:space="preserve"> de Concentrado</w:t>
      </w:r>
      <w:r w:rsidRPr="00E73218">
        <w:rPr>
          <w:rFonts w:ascii="Arial" w:hAnsi="Arial"/>
          <w:lang w:val="es-ES_tradnl"/>
        </w:rPr>
        <w:t xml:space="preserve">.  </w:t>
      </w:r>
    </w:p>
    <w:p w14:paraId="7435FA4B" w14:textId="77777777" w:rsidR="006F185B" w:rsidRDefault="006F185B" w:rsidP="006F185B">
      <w:pPr>
        <w:ind w:left="-5" w:right="10"/>
        <w:rPr>
          <w:rFonts w:ascii="Arial" w:hAnsi="Arial"/>
          <w:lang w:val="es-ES_tradnl"/>
        </w:rPr>
      </w:pPr>
    </w:p>
    <w:p w14:paraId="0B082273" w14:textId="6163855C" w:rsidR="006F185B" w:rsidRPr="006F185B" w:rsidRDefault="00E4708F" w:rsidP="00E636E8">
      <w:pPr>
        <w:pStyle w:val="Prrafodelista"/>
        <w:numPr>
          <w:ilvl w:val="0"/>
          <w:numId w:val="58"/>
        </w:numPr>
        <w:ind w:right="10"/>
        <w:rPr>
          <w:rFonts w:ascii="Arial" w:hAnsi="Arial"/>
          <w:lang w:val="es-ES_tradnl"/>
        </w:rPr>
      </w:pPr>
      <w:r>
        <w:rPr>
          <w:rFonts w:ascii="Arial" w:hAnsi="Arial"/>
          <w:lang w:val="es-ES_tradnl"/>
        </w:rPr>
        <w:t>El</w:t>
      </w:r>
      <w:r w:rsidR="006F185B" w:rsidRPr="006F185B">
        <w:rPr>
          <w:rFonts w:ascii="Arial" w:hAnsi="Arial"/>
          <w:lang w:val="es-ES_tradnl"/>
        </w:rPr>
        <w:t xml:space="preserve"> límite de batería del </w:t>
      </w:r>
      <w:r w:rsidR="00E73218">
        <w:rPr>
          <w:rFonts w:ascii="Arial" w:hAnsi="Arial"/>
          <w:lang w:val="es-ES_tradnl"/>
        </w:rPr>
        <w:t>S</w:t>
      </w:r>
      <w:r w:rsidR="006F185B" w:rsidRPr="006F185B">
        <w:rPr>
          <w:rFonts w:ascii="Arial" w:hAnsi="Arial"/>
          <w:lang w:val="es-ES_tradnl"/>
        </w:rPr>
        <w:t xml:space="preserve">uministro </w:t>
      </w:r>
      <w:r>
        <w:rPr>
          <w:rFonts w:ascii="Arial" w:hAnsi="Arial"/>
          <w:lang w:val="es-ES_tradnl"/>
        </w:rPr>
        <w:t>E</w:t>
      </w:r>
      <w:r w:rsidR="006F185B" w:rsidRPr="006F185B">
        <w:rPr>
          <w:rFonts w:ascii="Arial" w:hAnsi="Arial"/>
          <w:lang w:val="es-ES_tradnl"/>
        </w:rPr>
        <w:t>léctrico, aguas arriba, es la Subestación</w:t>
      </w:r>
      <w:r w:rsidR="00E73218">
        <w:rPr>
          <w:rFonts w:ascii="Arial" w:hAnsi="Arial"/>
          <w:lang w:val="es-ES_tradnl"/>
        </w:rPr>
        <w:t xml:space="preserve"> </w:t>
      </w:r>
      <w:r>
        <w:rPr>
          <w:rFonts w:ascii="Arial" w:hAnsi="Arial"/>
          <w:lang w:val="es-ES_tradnl"/>
        </w:rPr>
        <w:t>“</w:t>
      </w:r>
      <w:r w:rsidR="00E73218">
        <w:rPr>
          <w:rFonts w:ascii="Arial" w:hAnsi="Arial"/>
          <w:lang w:val="es-ES_tradnl"/>
        </w:rPr>
        <w:t>El Cobre</w:t>
      </w:r>
      <w:r>
        <w:rPr>
          <w:rFonts w:ascii="Arial" w:hAnsi="Arial"/>
          <w:lang w:val="es-ES_tradnl"/>
        </w:rPr>
        <w:t>”</w:t>
      </w:r>
      <w:r w:rsidR="00E73218">
        <w:rPr>
          <w:rFonts w:ascii="Arial" w:hAnsi="Arial"/>
          <w:lang w:val="es-ES_tradnl"/>
        </w:rPr>
        <w:t>.</w:t>
      </w:r>
      <w:r w:rsidR="006F185B" w:rsidRPr="006F185B">
        <w:rPr>
          <w:rFonts w:ascii="Arial" w:hAnsi="Arial"/>
          <w:lang w:val="es-ES_tradnl"/>
        </w:rPr>
        <w:t xml:space="preserve"> </w:t>
      </w:r>
    </w:p>
    <w:p w14:paraId="6C972F2F" w14:textId="77777777" w:rsidR="006F185B" w:rsidRDefault="006F185B" w:rsidP="006F185B">
      <w:pPr>
        <w:ind w:left="-5" w:right="10"/>
        <w:rPr>
          <w:rFonts w:ascii="Arial" w:hAnsi="Arial"/>
          <w:lang w:val="es-ES_tradnl"/>
        </w:rPr>
      </w:pPr>
    </w:p>
    <w:p w14:paraId="397B91E6" w14:textId="4951404A" w:rsidR="006F185B" w:rsidRDefault="00E4708F" w:rsidP="00E636E8">
      <w:pPr>
        <w:pStyle w:val="Prrafodelista"/>
        <w:numPr>
          <w:ilvl w:val="0"/>
          <w:numId w:val="58"/>
        </w:numPr>
        <w:ind w:right="10"/>
        <w:rPr>
          <w:rFonts w:ascii="Arial" w:hAnsi="Arial"/>
          <w:lang w:val="es-ES_tradnl"/>
        </w:rPr>
      </w:pPr>
      <w:r>
        <w:rPr>
          <w:rFonts w:ascii="Arial" w:hAnsi="Arial"/>
          <w:lang w:val="es-ES_tradnl"/>
        </w:rPr>
        <w:t>Los l</w:t>
      </w:r>
      <w:r w:rsidR="006F185B" w:rsidRPr="006F185B">
        <w:rPr>
          <w:rFonts w:ascii="Arial" w:hAnsi="Arial"/>
          <w:lang w:val="es-ES_tradnl"/>
        </w:rPr>
        <w:t>ímite</w:t>
      </w:r>
      <w:r>
        <w:rPr>
          <w:rFonts w:ascii="Arial" w:hAnsi="Arial"/>
          <w:lang w:val="es-ES_tradnl"/>
        </w:rPr>
        <w:t>s</w:t>
      </w:r>
      <w:r w:rsidR="006F185B" w:rsidRPr="006F185B">
        <w:rPr>
          <w:rFonts w:ascii="Arial" w:hAnsi="Arial"/>
          <w:lang w:val="es-ES_tradnl"/>
        </w:rPr>
        <w:t xml:space="preserve"> de batería del </w:t>
      </w:r>
      <w:r w:rsidR="00E73218">
        <w:rPr>
          <w:rFonts w:ascii="Arial" w:hAnsi="Arial"/>
          <w:lang w:val="es-ES_tradnl"/>
        </w:rPr>
        <w:t>S</w:t>
      </w:r>
      <w:r w:rsidR="006F185B" w:rsidRPr="006F185B">
        <w:rPr>
          <w:rFonts w:ascii="Arial" w:hAnsi="Arial"/>
          <w:lang w:val="es-ES_tradnl"/>
        </w:rPr>
        <w:t xml:space="preserve">uministro de </w:t>
      </w:r>
      <w:r w:rsidR="00FF768D">
        <w:rPr>
          <w:rFonts w:ascii="Arial" w:hAnsi="Arial"/>
          <w:lang w:val="es-ES_tradnl"/>
        </w:rPr>
        <w:t>A</w:t>
      </w:r>
      <w:r w:rsidR="00FF768D" w:rsidRPr="006F185B">
        <w:rPr>
          <w:rFonts w:ascii="Arial" w:hAnsi="Arial"/>
          <w:lang w:val="es-ES_tradnl"/>
        </w:rPr>
        <w:t>gua</w:t>
      </w:r>
      <w:r w:rsidR="006F185B" w:rsidRPr="006F185B">
        <w:rPr>
          <w:rFonts w:ascii="Arial" w:hAnsi="Arial"/>
          <w:lang w:val="es-ES_tradnl"/>
        </w:rPr>
        <w:t xml:space="preserve"> son l</w:t>
      </w:r>
      <w:r>
        <w:rPr>
          <w:rFonts w:ascii="Arial" w:hAnsi="Arial"/>
          <w:lang w:val="es-ES_tradnl"/>
        </w:rPr>
        <w:t>o</w:t>
      </w:r>
      <w:r w:rsidR="006F185B" w:rsidRPr="006F185B">
        <w:rPr>
          <w:rFonts w:ascii="Arial" w:hAnsi="Arial"/>
          <w:lang w:val="es-ES_tradnl"/>
        </w:rPr>
        <w:t>s siguientes:</w:t>
      </w:r>
    </w:p>
    <w:p w14:paraId="74E6FF7B" w14:textId="77777777" w:rsidR="00E4708F" w:rsidRPr="00E4708F" w:rsidRDefault="00E4708F" w:rsidP="00E4708F">
      <w:pPr>
        <w:pStyle w:val="Prrafodelista"/>
        <w:rPr>
          <w:rFonts w:ascii="Arial" w:hAnsi="Arial"/>
          <w:lang w:val="es-ES_tradnl"/>
        </w:rPr>
      </w:pPr>
    </w:p>
    <w:p w14:paraId="64683258" w14:textId="4A83F6E5" w:rsidR="00E4708F" w:rsidRPr="006F185B" w:rsidRDefault="00E4708F" w:rsidP="00E636E8">
      <w:pPr>
        <w:pStyle w:val="Prrafodelista"/>
        <w:numPr>
          <w:ilvl w:val="0"/>
          <w:numId w:val="59"/>
        </w:numPr>
        <w:tabs>
          <w:tab w:val="left" w:pos="709"/>
        </w:tabs>
        <w:ind w:left="1134" w:right="10" w:hanging="425"/>
        <w:rPr>
          <w:rFonts w:ascii="Arial" w:hAnsi="Arial"/>
          <w:lang w:val="es-ES_tradnl"/>
        </w:rPr>
      </w:pPr>
      <w:r w:rsidRPr="006F185B">
        <w:rPr>
          <w:rFonts w:ascii="Arial" w:hAnsi="Arial"/>
          <w:lang w:val="es-ES_tradnl"/>
        </w:rPr>
        <w:t xml:space="preserve">Agua </w:t>
      </w:r>
      <w:r>
        <w:rPr>
          <w:rFonts w:ascii="Arial" w:hAnsi="Arial"/>
          <w:lang w:val="es-ES_tradnl"/>
        </w:rPr>
        <w:t>a</w:t>
      </w:r>
      <w:r w:rsidRPr="006F185B">
        <w:rPr>
          <w:rFonts w:ascii="Arial" w:hAnsi="Arial"/>
          <w:lang w:val="es-ES_tradnl"/>
        </w:rPr>
        <w:t xml:space="preserve">rriba: </w:t>
      </w:r>
      <w:r>
        <w:rPr>
          <w:rFonts w:ascii="Arial" w:hAnsi="Arial"/>
          <w:lang w:val="es-ES_tradnl"/>
        </w:rPr>
        <w:t>Conducción de Agua Fresca</w:t>
      </w:r>
      <w:r w:rsidR="0025667E">
        <w:rPr>
          <w:rFonts w:ascii="Arial" w:hAnsi="Arial"/>
          <w:lang w:val="es-ES_tradnl"/>
        </w:rPr>
        <w:t>, A</w:t>
      </w:r>
      <w:r>
        <w:rPr>
          <w:rFonts w:ascii="Arial" w:hAnsi="Arial"/>
          <w:lang w:val="es-ES_tradnl"/>
        </w:rPr>
        <w:t>cueducto proveniente de Piscina Agua Fresca MU13 (no perteneciente a PTE)</w:t>
      </w:r>
      <w:r w:rsidRPr="006F185B">
        <w:rPr>
          <w:rFonts w:ascii="Arial" w:hAnsi="Arial"/>
          <w:lang w:val="es-ES_tradnl"/>
        </w:rPr>
        <w:t xml:space="preserve">. </w:t>
      </w:r>
    </w:p>
    <w:p w14:paraId="0C604C2A" w14:textId="77777777" w:rsidR="00E4708F" w:rsidRDefault="00E4708F" w:rsidP="00E4708F">
      <w:pPr>
        <w:ind w:left="1134" w:right="10"/>
        <w:rPr>
          <w:rFonts w:ascii="Arial" w:hAnsi="Arial"/>
          <w:lang w:val="es-ES_tradnl"/>
        </w:rPr>
      </w:pPr>
    </w:p>
    <w:p w14:paraId="0B62B196" w14:textId="516D1447" w:rsidR="006F185B" w:rsidRPr="00160BC1" w:rsidRDefault="00E4708F" w:rsidP="00B25594">
      <w:pPr>
        <w:pStyle w:val="Prrafodelista"/>
        <w:numPr>
          <w:ilvl w:val="0"/>
          <w:numId w:val="59"/>
        </w:numPr>
        <w:ind w:left="-5" w:right="10" w:hanging="425"/>
        <w:rPr>
          <w:rFonts w:ascii="Arial" w:hAnsi="Arial"/>
          <w:lang w:val="es-ES_tradnl"/>
        </w:rPr>
      </w:pPr>
      <w:r w:rsidRPr="00160BC1">
        <w:rPr>
          <w:rFonts w:ascii="Arial" w:hAnsi="Arial"/>
          <w:lang w:val="es-ES_tradnl"/>
        </w:rPr>
        <w:t xml:space="preserve">Aguas abajo: </w:t>
      </w:r>
      <w:proofErr w:type="spellStart"/>
      <w:r w:rsidRPr="00160BC1">
        <w:rPr>
          <w:rFonts w:ascii="Arial" w:hAnsi="Arial"/>
          <w:lang w:val="es-ES_tradnl"/>
        </w:rPr>
        <w:t>R</w:t>
      </w:r>
      <w:r w:rsidR="0025667E" w:rsidRPr="00160BC1">
        <w:rPr>
          <w:rFonts w:ascii="Arial" w:hAnsi="Arial"/>
          <w:lang w:val="es-ES_tradnl"/>
        </w:rPr>
        <w:t>elaveducto</w:t>
      </w:r>
      <w:proofErr w:type="spellEnd"/>
      <w:r w:rsidR="0025667E" w:rsidRPr="00160BC1">
        <w:rPr>
          <w:rFonts w:ascii="Arial" w:hAnsi="Arial"/>
          <w:lang w:val="es-ES_tradnl"/>
        </w:rPr>
        <w:t xml:space="preserve"> al término del proceso, hacia Canaleta Relaves Colón</w:t>
      </w:r>
      <w:r w:rsidRPr="00160BC1">
        <w:rPr>
          <w:rFonts w:ascii="Arial" w:hAnsi="Arial"/>
          <w:lang w:val="es-ES_tradnl"/>
        </w:rPr>
        <w:t xml:space="preserve">.  </w:t>
      </w:r>
      <w:r w:rsidR="006F185B" w:rsidRPr="00160BC1">
        <w:rPr>
          <w:rFonts w:ascii="Arial" w:hAnsi="Arial"/>
          <w:lang w:val="es-ES_tradnl"/>
        </w:rPr>
        <w:t xml:space="preserve"> </w:t>
      </w:r>
    </w:p>
    <w:p w14:paraId="28844CBB" w14:textId="77777777" w:rsidR="003E3A2D" w:rsidRPr="009445E4" w:rsidRDefault="003E3A2D" w:rsidP="003E3A2D">
      <w:pPr>
        <w:pStyle w:val="Ttulo2"/>
        <w:ind w:left="851"/>
        <w:rPr>
          <w:rFonts w:cs="Arial"/>
          <w:sz w:val="24"/>
          <w:szCs w:val="22"/>
          <w:lang w:val="es-ES_tradnl"/>
        </w:rPr>
      </w:pPr>
      <w:bookmarkStart w:id="6" w:name="_Toc12023881"/>
      <w:bookmarkStart w:id="7" w:name="_Toc34896116"/>
      <w:r w:rsidRPr="009445E4">
        <w:rPr>
          <w:rFonts w:cs="Arial"/>
          <w:sz w:val="24"/>
          <w:szCs w:val="22"/>
          <w:lang w:val="es-ES_tradnl"/>
        </w:rPr>
        <w:lastRenderedPageBreak/>
        <w:t>Documentación utilizada para el desarrollo de la Estructura de descomposición de equipos.</w:t>
      </w:r>
      <w:bookmarkEnd w:id="6"/>
      <w:bookmarkEnd w:id="7"/>
    </w:p>
    <w:p w14:paraId="76806E22" w14:textId="268DF4CC" w:rsidR="003E3A2D" w:rsidRDefault="003E3A2D" w:rsidP="003E3A2D">
      <w:pPr>
        <w:pStyle w:val="Para0"/>
        <w:rPr>
          <w:rFonts w:cs="Arial"/>
          <w:sz w:val="24"/>
          <w:szCs w:val="22"/>
          <w:lang w:val="es-ES_tradnl"/>
        </w:rPr>
      </w:pPr>
      <w:r w:rsidRPr="009445E4">
        <w:rPr>
          <w:rFonts w:cs="Arial"/>
          <w:sz w:val="24"/>
          <w:szCs w:val="22"/>
          <w:lang w:val="es-ES_tradnl"/>
        </w:rPr>
        <w:t xml:space="preserve">Para el desarrollo de la EDE fueron consultados PNID, Planos, </w:t>
      </w:r>
      <w:proofErr w:type="spellStart"/>
      <w:r w:rsidRPr="009445E4">
        <w:rPr>
          <w:rFonts w:cs="Arial"/>
          <w:sz w:val="24"/>
          <w:szCs w:val="22"/>
          <w:lang w:val="es-ES_tradnl"/>
        </w:rPr>
        <w:t>Layout</w:t>
      </w:r>
      <w:proofErr w:type="spellEnd"/>
      <w:r w:rsidRPr="009445E4">
        <w:rPr>
          <w:rFonts w:cs="Arial"/>
          <w:sz w:val="24"/>
          <w:szCs w:val="22"/>
          <w:lang w:val="es-ES_tradnl"/>
        </w:rPr>
        <w:t xml:space="preserve"> del proceso, manuales de proveedores, entre otros. Además, estos fueron complementados visitas técnicas a terreno e información técnica de Global </w:t>
      </w:r>
      <w:proofErr w:type="spellStart"/>
      <w:r w:rsidRPr="009445E4">
        <w:rPr>
          <w:rFonts w:cs="Arial"/>
          <w:sz w:val="24"/>
          <w:szCs w:val="22"/>
          <w:lang w:val="es-ES_tradnl"/>
        </w:rPr>
        <w:t>Maintenance</w:t>
      </w:r>
      <w:proofErr w:type="spellEnd"/>
      <w:r w:rsidRPr="009445E4">
        <w:rPr>
          <w:rFonts w:cs="Arial"/>
          <w:sz w:val="24"/>
          <w:szCs w:val="22"/>
          <w:lang w:val="es-ES_tradnl"/>
        </w:rPr>
        <w:t xml:space="preserve"> </w:t>
      </w:r>
      <w:proofErr w:type="spellStart"/>
      <w:r w:rsidRPr="009445E4">
        <w:rPr>
          <w:rFonts w:cs="Arial"/>
          <w:sz w:val="24"/>
          <w:szCs w:val="22"/>
          <w:lang w:val="es-ES_tradnl"/>
        </w:rPr>
        <w:t>Consulting</w:t>
      </w:r>
      <w:proofErr w:type="spellEnd"/>
      <w:r w:rsidRPr="009445E4">
        <w:rPr>
          <w:rFonts w:cs="Arial"/>
          <w:sz w:val="24"/>
          <w:szCs w:val="22"/>
          <w:lang w:val="es-ES_tradnl"/>
        </w:rPr>
        <w:t xml:space="preserve"> (Base de datos de proyectos similares, metodologías, entre otros. Ver </w:t>
      </w:r>
      <w:r w:rsidR="0090346D">
        <w:rPr>
          <w:rFonts w:cs="Arial"/>
          <w:sz w:val="24"/>
          <w:szCs w:val="22"/>
          <w:lang w:val="es-ES_tradnl"/>
        </w:rPr>
        <w:t>Archivo</w:t>
      </w:r>
      <w:r w:rsidRPr="009445E4">
        <w:rPr>
          <w:rFonts w:cs="Arial"/>
          <w:sz w:val="24"/>
          <w:szCs w:val="22"/>
          <w:lang w:val="es-ES_tradnl"/>
        </w:rPr>
        <w:t xml:space="preserve"> 1: listado de documentos utilizados:</w:t>
      </w:r>
    </w:p>
    <w:tbl>
      <w:tblPr>
        <w:tblW w:w="96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94"/>
        <w:gridCol w:w="1275"/>
        <w:gridCol w:w="5692"/>
      </w:tblGrid>
      <w:tr w:rsidR="00706437" w:rsidRPr="00FE0E74" w14:paraId="3B297B23" w14:textId="77777777" w:rsidTr="007F3EFD">
        <w:trPr>
          <w:trHeight w:val="283"/>
        </w:trPr>
        <w:tc>
          <w:tcPr>
            <w:tcW w:w="2694" w:type="dxa"/>
            <w:shd w:val="clear" w:color="auto" w:fill="FFC000"/>
            <w:vAlign w:val="center"/>
            <w:hideMark/>
          </w:tcPr>
          <w:p w14:paraId="6B578FC9" w14:textId="77777777" w:rsidR="00706437" w:rsidRPr="00FE0E74" w:rsidRDefault="00706437" w:rsidP="007F3EFD">
            <w:pPr>
              <w:jc w:val="center"/>
              <w:rPr>
                <w:rFonts w:ascii="Arial" w:hAnsi="Arial" w:cs="Arial"/>
                <w:b/>
                <w:bCs/>
                <w:color w:val="000000"/>
                <w:sz w:val="20"/>
                <w:szCs w:val="20"/>
                <w:lang w:val="es-ES_tradnl" w:eastAsia="es-CL"/>
              </w:rPr>
            </w:pPr>
            <w:r>
              <w:rPr>
                <w:rFonts w:ascii="Arial" w:hAnsi="Arial" w:cs="Arial"/>
                <w:b/>
                <w:bCs/>
                <w:color w:val="000000"/>
                <w:sz w:val="20"/>
                <w:szCs w:val="20"/>
                <w:lang w:val="es-ES_tradnl" w:eastAsia="es-CL"/>
              </w:rPr>
              <w:t>Nro. Plano</w:t>
            </w:r>
          </w:p>
        </w:tc>
        <w:tc>
          <w:tcPr>
            <w:tcW w:w="1275" w:type="dxa"/>
            <w:shd w:val="clear" w:color="auto" w:fill="FFC000"/>
            <w:vAlign w:val="center"/>
            <w:hideMark/>
          </w:tcPr>
          <w:p w14:paraId="193406E9" w14:textId="77777777" w:rsidR="00706437" w:rsidRPr="00FE0E74" w:rsidRDefault="00706437" w:rsidP="007F3EFD">
            <w:pPr>
              <w:jc w:val="center"/>
              <w:rPr>
                <w:rFonts w:ascii="Arial" w:hAnsi="Arial" w:cs="Arial"/>
                <w:b/>
                <w:bCs/>
                <w:color w:val="000000"/>
                <w:sz w:val="20"/>
                <w:szCs w:val="20"/>
                <w:lang w:val="es-ES_tradnl" w:eastAsia="es-CL"/>
              </w:rPr>
            </w:pPr>
            <w:r>
              <w:rPr>
                <w:rFonts w:ascii="Arial" w:hAnsi="Arial" w:cs="Arial"/>
                <w:b/>
                <w:bCs/>
                <w:color w:val="000000"/>
                <w:sz w:val="20"/>
                <w:szCs w:val="20"/>
                <w:lang w:val="es-ES_tradnl" w:eastAsia="es-CL"/>
              </w:rPr>
              <w:t>Revisión</w:t>
            </w:r>
          </w:p>
        </w:tc>
        <w:tc>
          <w:tcPr>
            <w:tcW w:w="5692" w:type="dxa"/>
            <w:shd w:val="clear" w:color="auto" w:fill="FFC000"/>
            <w:vAlign w:val="center"/>
          </w:tcPr>
          <w:p w14:paraId="7BF9D9E7" w14:textId="77777777" w:rsidR="00706437" w:rsidRPr="00FE0E74" w:rsidRDefault="00706437" w:rsidP="007F3EFD">
            <w:pPr>
              <w:jc w:val="center"/>
              <w:rPr>
                <w:rFonts w:ascii="Arial" w:hAnsi="Arial" w:cs="Arial"/>
                <w:b/>
                <w:bCs/>
                <w:color w:val="000000"/>
                <w:sz w:val="20"/>
                <w:szCs w:val="20"/>
                <w:lang w:val="es-ES_tradnl" w:eastAsia="es-CL"/>
              </w:rPr>
            </w:pPr>
            <w:r w:rsidRPr="00FE0E74">
              <w:rPr>
                <w:rFonts w:ascii="Arial" w:hAnsi="Arial" w:cs="Arial"/>
                <w:b/>
                <w:bCs/>
                <w:color w:val="000000"/>
                <w:sz w:val="20"/>
                <w:szCs w:val="20"/>
                <w:lang w:val="es-ES_tradnl" w:eastAsia="es-CL"/>
              </w:rPr>
              <w:t>Descripción</w:t>
            </w:r>
          </w:p>
        </w:tc>
      </w:tr>
      <w:tr w:rsidR="00706437" w14:paraId="41AF68F8" w14:textId="77777777" w:rsidTr="007F3EFD">
        <w:tblPrEx>
          <w:tblCellMar>
            <w:left w:w="0" w:type="dxa"/>
            <w:right w:w="0" w:type="dxa"/>
          </w:tblCellMar>
        </w:tblPrEx>
        <w:trPr>
          <w:trHeight w:val="360"/>
        </w:trPr>
        <w:tc>
          <w:tcPr>
            <w:tcW w:w="2694" w:type="dxa"/>
            <w:shd w:val="clear" w:color="auto" w:fill="auto"/>
            <w:noWrap/>
            <w:vAlign w:val="center"/>
            <w:hideMark/>
          </w:tcPr>
          <w:p w14:paraId="4165D03F" w14:textId="77777777" w:rsidR="00706437" w:rsidRPr="006A50F4" w:rsidRDefault="00706437" w:rsidP="007F3EFD">
            <w:pPr>
              <w:jc w:val="center"/>
              <w:rPr>
                <w:rFonts w:ascii="Arial" w:hAnsi="Arial" w:cs="Arial"/>
                <w:lang w:eastAsia="es-CL"/>
              </w:rPr>
            </w:pPr>
            <w:r w:rsidRPr="006A50F4">
              <w:rPr>
                <w:rFonts w:ascii="Arial" w:hAnsi="Arial" w:cs="Arial"/>
              </w:rPr>
              <w:t>GPRO-PLA-215660</w:t>
            </w:r>
          </w:p>
        </w:tc>
        <w:tc>
          <w:tcPr>
            <w:tcW w:w="1275" w:type="dxa"/>
            <w:shd w:val="clear" w:color="auto" w:fill="auto"/>
            <w:noWrap/>
            <w:vAlign w:val="center"/>
            <w:hideMark/>
          </w:tcPr>
          <w:p w14:paraId="79F2D541" w14:textId="77777777" w:rsidR="00706437" w:rsidRPr="006A50F4" w:rsidRDefault="00706437" w:rsidP="007F3EFD">
            <w:pPr>
              <w:jc w:val="center"/>
              <w:rPr>
                <w:rFonts w:ascii="Arial" w:hAnsi="Arial" w:cs="Arial"/>
              </w:rPr>
            </w:pPr>
            <w:r w:rsidRPr="006A50F4">
              <w:rPr>
                <w:rFonts w:ascii="Arial" w:hAnsi="Arial" w:cs="Arial"/>
              </w:rPr>
              <w:t xml:space="preserve">0     </w:t>
            </w:r>
          </w:p>
        </w:tc>
        <w:tc>
          <w:tcPr>
            <w:tcW w:w="5692" w:type="dxa"/>
            <w:shd w:val="clear" w:color="auto" w:fill="auto"/>
            <w:noWrap/>
            <w:vAlign w:val="bottom"/>
            <w:hideMark/>
          </w:tcPr>
          <w:p w14:paraId="73EC0CAE" w14:textId="77777777" w:rsidR="00706437" w:rsidRPr="006A50F4" w:rsidRDefault="00706437" w:rsidP="007F3EFD">
            <w:pPr>
              <w:ind w:left="142"/>
              <w:rPr>
                <w:rFonts w:ascii="Arial" w:hAnsi="Arial" w:cs="Arial"/>
              </w:rPr>
            </w:pPr>
            <w:r>
              <w:rPr>
                <w:rFonts w:ascii="Arial" w:hAnsi="Arial" w:cs="Arial"/>
                <w:sz w:val="20"/>
                <w:szCs w:val="20"/>
              </w:rPr>
              <w:t>Instrumentación simbología y estándar</w:t>
            </w:r>
          </w:p>
        </w:tc>
      </w:tr>
      <w:tr w:rsidR="00706437" w14:paraId="31E5EC35" w14:textId="77777777" w:rsidTr="007F3EFD">
        <w:tblPrEx>
          <w:tblCellMar>
            <w:left w:w="0" w:type="dxa"/>
            <w:right w:w="0" w:type="dxa"/>
          </w:tblCellMar>
        </w:tblPrEx>
        <w:trPr>
          <w:trHeight w:val="360"/>
        </w:trPr>
        <w:tc>
          <w:tcPr>
            <w:tcW w:w="2694" w:type="dxa"/>
            <w:shd w:val="clear" w:color="auto" w:fill="auto"/>
            <w:noWrap/>
            <w:vAlign w:val="center"/>
            <w:hideMark/>
          </w:tcPr>
          <w:p w14:paraId="015AD261" w14:textId="77777777" w:rsidR="00706437" w:rsidRPr="006A50F4" w:rsidRDefault="00706437" w:rsidP="007F3EFD">
            <w:pPr>
              <w:jc w:val="center"/>
              <w:rPr>
                <w:rFonts w:ascii="Arial" w:hAnsi="Arial" w:cs="Arial"/>
              </w:rPr>
            </w:pPr>
            <w:r w:rsidRPr="006A50F4">
              <w:rPr>
                <w:rFonts w:ascii="Arial" w:hAnsi="Arial" w:cs="Arial"/>
              </w:rPr>
              <w:t>GPRO-PLA-215662</w:t>
            </w:r>
          </w:p>
        </w:tc>
        <w:tc>
          <w:tcPr>
            <w:tcW w:w="1275" w:type="dxa"/>
            <w:shd w:val="clear" w:color="auto" w:fill="auto"/>
            <w:noWrap/>
            <w:vAlign w:val="center"/>
            <w:hideMark/>
          </w:tcPr>
          <w:p w14:paraId="14459661" w14:textId="77777777" w:rsidR="00706437" w:rsidRPr="006A50F4" w:rsidRDefault="00706437" w:rsidP="007F3EFD">
            <w:pPr>
              <w:jc w:val="center"/>
              <w:rPr>
                <w:rFonts w:ascii="Arial" w:hAnsi="Arial" w:cs="Arial"/>
              </w:rPr>
            </w:pPr>
            <w:r w:rsidRPr="006A50F4">
              <w:rPr>
                <w:rFonts w:ascii="Arial" w:hAnsi="Arial" w:cs="Arial"/>
              </w:rPr>
              <w:t>B</w:t>
            </w:r>
          </w:p>
        </w:tc>
        <w:tc>
          <w:tcPr>
            <w:tcW w:w="5692" w:type="dxa"/>
            <w:shd w:val="clear" w:color="auto" w:fill="auto"/>
            <w:noWrap/>
            <w:vAlign w:val="bottom"/>
            <w:hideMark/>
          </w:tcPr>
          <w:p w14:paraId="4CA6B120" w14:textId="77777777" w:rsidR="00706437" w:rsidRPr="006A50F4" w:rsidRDefault="00706437" w:rsidP="007F3EFD">
            <w:pPr>
              <w:ind w:left="142"/>
              <w:rPr>
                <w:rFonts w:ascii="Arial" w:hAnsi="Arial" w:cs="Arial"/>
              </w:rPr>
            </w:pPr>
            <w:r>
              <w:rPr>
                <w:rFonts w:ascii="Arial" w:hAnsi="Arial" w:cs="Arial"/>
                <w:sz w:val="20"/>
                <w:szCs w:val="20"/>
              </w:rPr>
              <w:t>Sistema y subsistemas</w:t>
            </w:r>
          </w:p>
        </w:tc>
      </w:tr>
      <w:tr w:rsidR="00706437" w14:paraId="28E0BB70" w14:textId="77777777" w:rsidTr="007F3EFD">
        <w:tblPrEx>
          <w:tblCellMar>
            <w:left w:w="0" w:type="dxa"/>
            <w:right w:w="0" w:type="dxa"/>
          </w:tblCellMar>
        </w:tblPrEx>
        <w:trPr>
          <w:trHeight w:val="360"/>
        </w:trPr>
        <w:tc>
          <w:tcPr>
            <w:tcW w:w="2694" w:type="dxa"/>
            <w:shd w:val="clear" w:color="auto" w:fill="auto"/>
            <w:noWrap/>
            <w:vAlign w:val="center"/>
            <w:hideMark/>
          </w:tcPr>
          <w:p w14:paraId="5CA38BAA" w14:textId="77777777" w:rsidR="00706437" w:rsidRPr="006A50F4" w:rsidRDefault="00706437" w:rsidP="007F3EFD">
            <w:pPr>
              <w:jc w:val="center"/>
              <w:rPr>
                <w:rFonts w:ascii="Arial" w:hAnsi="Arial" w:cs="Arial"/>
              </w:rPr>
            </w:pPr>
            <w:r w:rsidRPr="006A50F4">
              <w:rPr>
                <w:rFonts w:ascii="Arial" w:hAnsi="Arial" w:cs="Arial"/>
              </w:rPr>
              <w:t>GPRO-PLA-215663</w:t>
            </w:r>
          </w:p>
        </w:tc>
        <w:tc>
          <w:tcPr>
            <w:tcW w:w="1275" w:type="dxa"/>
            <w:shd w:val="clear" w:color="auto" w:fill="auto"/>
            <w:noWrap/>
            <w:vAlign w:val="center"/>
            <w:hideMark/>
          </w:tcPr>
          <w:p w14:paraId="0931CD81" w14:textId="77777777" w:rsidR="00706437" w:rsidRPr="006A50F4" w:rsidRDefault="00706437" w:rsidP="007F3EFD">
            <w:pPr>
              <w:jc w:val="center"/>
              <w:rPr>
                <w:rFonts w:ascii="Arial" w:hAnsi="Arial" w:cs="Arial"/>
              </w:rPr>
            </w:pPr>
            <w:r w:rsidRPr="006A50F4">
              <w:rPr>
                <w:rFonts w:ascii="Arial" w:hAnsi="Arial" w:cs="Arial"/>
              </w:rPr>
              <w:t>B</w:t>
            </w:r>
          </w:p>
        </w:tc>
        <w:tc>
          <w:tcPr>
            <w:tcW w:w="5692" w:type="dxa"/>
            <w:shd w:val="clear" w:color="auto" w:fill="auto"/>
            <w:noWrap/>
            <w:vAlign w:val="bottom"/>
            <w:hideMark/>
          </w:tcPr>
          <w:p w14:paraId="56A5920C" w14:textId="77777777" w:rsidR="00706437" w:rsidRPr="006A50F4" w:rsidRDefault="00706437" w:rsidP="007F3EFD">
            <w:pPr>
              <w:ind w:left="142"/>
              <w:rPr>
                <w:rFonts w:ascii="Arial" w:hAnsi="Arial" w:cs="Arial"/>
              </w:rPr>
            </w:pPr>
            <w:r>
              <w:rPr>
                <w:rFonts w:ascii="Arial" w:hAnsi="Arial" w:cs="Arial"/>
                <w:sz w:val="20"/>
                <w:szCs w:val="20"/>
              </w:rPr>
              <w:t>Sistema y subsistemas</w:t>
            </w:r>
          </w:p>
        </w:tc>
      </w:tr>
      <w:tr w:rsidR="00706437" w14:paraId="30C6DEAF" w14:textId="77777777" w:rsidTr="007F3EFD">
        <w:tblPrEx>
          <w:tblCellMar>
            <w:left w:w="0" w:type="dxa"/>
            <w:right w:w="0" w:type="dxa"/>
          </w:tblCellMar>
        </w:tblPrEx>
        <w:trPr>
          <w:trHeight w:val="360"/>
        </w:trPr>
        <w:tc>
          <w:tcPr>
            <w:tcW w:w="2694" w:type="dxa"/>
            <w:shd w:val="clear" w:color="auto" w:fill="auto"/>
            <w:noWrap/>
            <w:vAlign w:val="center"/>
            <w:hideMark/>
          </w:tcPr>
          <w:p w14:paraId="508392CD" w14:textId="77777777" w:rsidR="00706437" w:rsidRPr="006A50F4" w:rsidRDefault="00706437" w:rsidP="007F3EFD">
            <w:pPr>
              <w:jc w:val="center"/>
              <w:rPr>
                <w:rFonts w:ascii="Arial" w:hAnsi="Arial" w:cs="Arial"/>
              </w:rPr>
            </w:pPr>
            <w:r w:rsidRPr="006A50F4">
              <w:rPr>
                <w:rFonts w:ascii="Arial" w:hAnsi="Arial" w:cs="Arial"/>
              </w:rPr>
              <w:t>GPRO-PLA-215664</w:t>
            </w:r>
          </w:p>
        </w:tc>
        <w:tc>
          <w:tcPr>
            <w:tcW w:w="1275" w:type="dxa"/>
            <w:shd w:val="clear" w:color="auto" w:fill="auto"/>
            <w:noWrap/>
            <w:vAlign w:val="center"/>
            <w:hideMark/>
          </w:tcPr>
          <w:p w14:paraId="62A39784" w14:textId="77777777" w:rsidR="00706437" w:rsidRPr="006A50F4" w:rsidRDefault="00706437" w:rsidP="007F3EFD">
            <w:pPr>
              <w:jc w:val="center"/>
              <w:rPr>
                <w:rFonts w:ascii="Arial" w:hAnsi="Arial" w:cs="Arial"/>
              </w:rPr>
            </w:pPr>
            <w:r w:rsidRPr="006A50F4">
              <w:rPr>
                <w:rFonts w:ascii="Arial" w:hAnsi="Arial" w:cs="Arial"/>
              </w:rPr>
              <w:t>B</w:t>
            </w:r>
          </w:p>
        </w:tc>
        <w:tc>
          <w:tcPr>
            <w:tcW w:w="5692" w:type="dxa"/>
            <w:shd w:val="clear" w:color="auto" w:fill="auto"/>
            <w:noWrap/>
            <w:vAlign w:val="bottom"/>
            <w:hideMark/>
          </w:tcPr>
          <w:p w14:paraId="38F88303" w14:textId="77777777" w:rsidR="00706437" w:rsidRPr="006A50F4" w:rsidRDefault="00706437" w:rsidP="007F3EFD">
            <w:pPr>
              <w:ind w:left="142"/>
              <w:rPr>
                <w:rFonts w:ascii="Arial" w:hAnsi="Arial" w:cs="Arial"/>
              </w:rPr>
            </w:pPr>
            <w:r>
              <w:rPr>
                <w:rFonts w:ascii="Arial" w:hAnsi="Arial" w:cs="Arial"/>
                <w:sz w:val="20"/>
                <w:szCs w:val="20"/>
              </w:rPr>
              <w:t>Sistema y subsistemas</w:t>
            </w:r>
          </w:p>
        </w:tc>
      </w:tr>
      <w:tr w:rsidR="00706437" w14:paraId="6D2E422C" w14:textId="77777777" w:rsidTr="007F3EFD">
        <w:tblPrEx>
          <w:tblCellMar>
            <w:left w:w="0" w:type="dxa"/>
            <w:right w:w="0" w:type="dxa"/>
          </w:tblCellMar>
        </w:tblPrEx>
        <w:trPr>
          <w:trHeight w:val="360"/>
        </w:trPr>
        <w:tc>
          <w:tcPr>
            <w:tcW w:w="2694" w:type="dxa"/>
            <w:shd w:val="clear" w:color="auto" w:fill="auto"/>
            <w:noWrap/>
            <w:vAlign w:val="center"/>
            <w:hideMark/>
          </w:tcPr>
          <w:p w14:paraId="5859BC2F" w14:textId="77777777" w:rsidR="00706437" w:rsidRPr="006A50F4" w:rsidRDefault="00706437" w:rsidP="007F3EFD">
            <w:pPr>
              <w:jc w:val="center"/>
              <w:rPr>
                <w:rFonts w:ascii="Arial" w:hAnsi="Arial" w:cs="Arial"/>
              </w:rPr>
            </w:pPr>
            <w:r w:rsidRPr="006A50F4">
              <w:rPr>
                <w:rFonts w:ascii="Arial" w:hAnsi="Arial" w:cs="Arial"/>
              </w:rPr>
              <w:t>GPRO-PLA-215695</w:t>
            </w:r>
          </w:p>
        </w:tc>
        <w:tc>
          <w:tcPr>
            <w:tcW w:w="1275" w:type="dxa"/>
            <w:shd w:val="clear" w:color="auto" w:fill="auto"/>
            <w:noWrap/>
            <w:vAlign w:val="center"/>
            <w:hideMark/>
          </w:tcPr>
          <w:p w14:paraId="05954466"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4A6DB10E" w14:textId="77777777" w:rsidR="00706437" w:rsidRPr="006A50F4" w:rsidRDefault="00706437" w:rsidP="007F3EFD">
            <w:pPr>
              <w:ind w:left="142"/>
              <w:rPr>
                <w:rFonts w:ascii="Arial" w:hAnsi="Arial" w:cs="Arial"/>
              </w:rPr>
            </w:pPr>
            <w:r>
              <w:rPr>
                <w:rFonts w:ascii="Arial" w:hAnsi="Arial" w:cs="Arial"/>
                <w:sz w:val="20"/>
                <w:szCs w:val="20"/>
              </w:rPr>
              <w:t>Almacenamiento y distribución agua fresca</w:t>
            </w:r>
          </w:p>
        </w:tc>
      </w:tr>
      <w:tr w:rsidR="00706437" w14:paraId="51C81768" w14:textId="77777777" w:rsidTr="007F3EFD">
        <w:tblPrEx>
          <w:tblCellMar>
            <w:left w:w="0" w:type="dxa"/>
            <w:right w:w="0" w:type="dxa"/>
          </w:tblCellMar>
        </w:tblPrEx>
        <w:trPr>
          <w:trHeight w:val="360"/>
        </w:trPr>
        <w:tc>
          <w:tcPr>
            <w:tcW w:w="2694" w:type="dxa"/>
            <w:shd w:val="clear" w:color="auto" w:fill="auto"/>
            <w:noWrap/>
            <w:vAlign w:val="center"/>
            <w:hideMark/>
          </w:tcPr>
          <w:p w14:paraId="22AD74E4" w14:textId="77777777" w:rsidR="00706437" w:rsidRPr="006A50F4" w:rsidRDefault="00706437" w:rsidP="007F3EFD">
            <w:pPr>
              <w:jc w:val="center"/>
              <w:rPr>
                <w:rFonts w:ascii="Arial" w:hAnsi="Arial" w:cs="Arial"/>
              </w:rPr>
            </w:pPr>
            <w:r w:rsidRPr="006A50F4">
              <w:rPr>
                <w:rFonts w:ascii="Arial" w:hAnsi="Arial" w:cs="Arial"/>
              </w:rPr>
              <w:t>GPRO-PLA-215696</w:t>
            </w:r>
          </w:p>
        </w:tc>
        <w:tc>
          <w:tcPr>
            <w:tcW w:w="1275" w:type="dxa"/>
            <w:shd w:val="clear" w:color="auto" w:fill="auto"/>
            <w:noWrap/>
            <w:vAlign w:val="center"/>
            <w:hideMark/>
          </w:tcPr>
          <w:p w14:paraId="736A1FAC" w14:textId="77777777" w:rsidR="00706437" w:rsidRPr="006A50F4" w:rsidRDefault="00706437" w:rsidP="007F3EFD">
            <w:pPr>
              <w:jc w:val="center"/>
              <w:rPr>
                <w:rFonts w:ascii="Arial" w:hAnsi="Arial" w:cs="Arial"/>
              </w:rPr>
            </w:pPr>
            <w:r w:rsidRPr="006A50F4">
              <w:rPr>
                <w:rFonts w:ascii="Arial" w:hAnsi="Arial" w:cs="Arial"/>
              </w:rPr>
              <w:t>B</w:t>
            </w:r>
          </w:p>
        </w:tc>
        <w:tc>
          <w:tcPr>
            <w:tcW w:w="5692" w:type="dxa"/>
            <w:shd w:val="clear" w:color="auto" w:fill="auto"/>
            <w:noWrap/>
            <w:vAlign w:val="bottom"/>
            <w:hideMark/>
          </w:tcPr>
          <w:p w14:paraId="494E0950" w14:textId="77777777" w:rsidR="00706437" w:rsidRPr="006A50F4" w:rsidRDefault="00706437" w:rsidP="007F3EFD">
            <w:pPr>
              <w:ind w:left="142"/>
              <w:rPr>
                <w:rFonts w:ascii="Arial" w:hAnsi="Arial" w:cs="Arial"/>
              </w:rPr>
            </w:pPr>
            <w:r>
              <w:rPr>
                <w:rFonts w:ascii="Arial" w:hAnsi="Arial" w:cs="Arial"/>
                <w:sz w:val="20"/>
                <w:szCs w:val="20"/>
              </w:rPr>
              <w:t>Red extinción incendios</w:t>
            </w:r>
          </w:p>
        </w:tc>
      </w:tr>
      <w:tr w:rsidR="00706437" w14:paraId="729A8D25" w14:textId="77777777" w:rsidTr="007F3EFD">
        <w:tblPrEx>
          <w:tblCellMar>
            <w:left w:w="0" w:type="dxa"/>
            <w:right w:w="0" w:type="dxa"/>
          </w:tblCellMar>
        </w:tblPrEx>
        <w:trPr>
          <w:trHeight w:val="360"/>
        </w:trPr>
        <w:tc>
          <w:tcPr>
            <w:tcW w:w="2694" w:type="dxa"/>
            <w:shd w:val="clear" w:color="auto" w:fill="auto"/>
            <w:noWrap/>
            <w:vAlign w:val="center"/>
            <w:hideMark/>
          </w:tcPr>
          <w:p w14:paraId="0436C65A" w14:textId="77777777" w:rsidR="00706437" w:rsidRPr="006A50F4" w:rsidRDefault="00706437" w:rsidP="007F3EFD">
            <w:pPr>
              <w:jc w:val="center"/>
              <w:rPr>
                <w:rFonts w:ascii="Arial" w:hAnsi="Arial" w:cs="Arial"/>
              </w:rPr>
            </w:pPr>
            <w:r w:rsidRPr="006A50F4">
              <w:rPr>
                <w:rFonts w:ascii="Arial" w:hAnsi="Arial" w:cs="Arial"/>
              </w:rPr>
              <w:t>GPRO-PLA-215697</w:t>
            </w:r>
          </w:p>
        </w:tc>
        <w:tc>
          <w:tcPr>
            <w:tcW w:w="1275" w:type="dxa"/>
            <w:shd w:val="clear" w:color="auto" w:fill="auto"/>
            <w:noWrap/>
            <w:vAlign w:val="center"/>
            <w:hideMark/>
          </w:tcPr>
          <w:p w14:paraId="44642ECE"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526472F2" w14:textId="77777777" w:rsidR="00706437" w:rsidRPr="006A50F4" w:rsidRDefault="00706437" w:rsidP="007F3EFD">
            <w:pPr>
              <w:ind w:left="142"/>
              <w:rPr>
                <w:rFonts w:ascii="Arial" w:hAnsi="Arial" w:cs="Arial"/>
              </w:rPr>
            </w:pPr>
            <w:r>
              <w:rPr>
                <w:rFonts w:ascii="Arial" w:hAnsi="Arial" w:cs="Arial"/>
                <w:sz w:val="20"/>
                <w:szCs w:val="20"/>
              </w:rPr>
              <w:t>Almacenamiento y distribución agua tratada</w:t>
            </w:r>
          </w:p>
        </w:tc>
      </w:tr>
      <w:tr w:rsidR="00706437" w14:paraId="078530C4" w14:textId="77777777" w:rsidTr="007F3EFD">
        <w:tblPrEx>
          <w:tblCellMar>
            <w:left w:w="0" w:type="dxa"/>
            <w:right w:w="0" w:type="dxa"/>
          </w:tblCellMar>
        </w:tblPrEx>
        <w:trPr>
          <w:trHeight w:val="360"/>
        </w:trPr>
        <w:tc>
          <w:tcPr>
            <w:tcW w:w="2694" w:type="dxa"/>
            <w:shd w:val="clear" w:color="auto" w:fill="auto"/>
            <w:noWrap/>
            <w:vAlign w:val="center"/>
            <w:hideMark/>
          </w:tcPr>
          <w:p w14:paraId="2E25BF7A" w14:textId="77777777" w:rsidR="00706437" w:rsidRPr="006A50F4" w:rsidRDefault="00706437" w:rsidP="007F3EFD">
            <w:pPr>
              <w:jc w:val="center"/>
              <w:rPr>
                <w:rFonts w:ascii="Arial" w:hAnsi="Arial" w:cs="Arial"/>
              </w:rPr>
            </w:pPr>
            <w:r w:rsidRPr="006A50F4">
              <w:rPr>
                <w:rFonts w:ascii="Arial" w:hAnsi="Arial" w:cs="Arial"/>
              </w:rPr>
              <w:t>GPRO-PLA-215698</w:t>
            </w:r>
          </w:p>
        </w:tc>
        <w:tc>
          <w:tcPr>
            <w:tcW w:w="1275" w:type="dxa"/>
            <w:shd w:val="clear" w:color="auto" w:fill="auto"/>
            <w:noWrap/>
            <w:vAlign w:val="center"/>
            <w:hideMark/>
          </w:tcPr>
          <w:p w14:paraId="792F68AF" w14:textId="77777777" w:rsidR="00706437" w:rsidRPr="006A50F4" w:rsidRDefault="00706437" w:rsidP="007F3EFD">
            <w:pPr>
              <w:jc w:val="center"/>
              <w:rPr>
                <w:rFonts w:ascii="Arial" w:hAnsi="Arial" w:cs="Arial"/>
              </w:rPr>
            </w:pPr>
            <w:r w:rsidRPr="006A50F4">
              <w:rPr>
                <w:rFonts w:ascii="Arial" w:hAnsi="Arial" w:cs="Arial"/>
              </w:rPr>
              <w:t>1</w:t>
            </w:r>
          </w:p>
        </w:tc>
        <w:tc>
          <w:tcPr>
            <w:tcW w:w="5692" w:type="dxa"/>
            <w:shd w:val="clear" w:color="auto" w:fill="auto"/>
            <w:noWrap/>
            <w:vAlign w:val="bottom"/>
            <w:hideMark/>
          </w:tcPr>
          <w:p w14:paraId="2ACFF8B6" w14:textId="77777777" w:rsidR="00706437" w:rsidRPr="006A50F4" w:rsidRDefault="00706437" w:rsidP="007F3EFD">
            <w:pPr>
              <w:ind w:left="142"/>
              <w:rPr>
                <w:rFonts w:ascii="Arial" w:hAnsi="Arial" w:cs="Arial"/>
              </w:rPr>
            </w:pPr>
            <w:r>
              <w:rPr>
                <w:rFonts w:ascii="Arial" w:hAnsi="Arial" w:cs="Arial"/>
                <w:sz w:val="20"/>
                <w:szCs w:val="20"/>
              </w:rPr>
              <w:t>Almacenamiento y distribución agua de proceso</w:t>
            </w:r>
          </w:p>
        </w:tc>
      </w:tr>
      <w:tr w:rsidR="00706437" w14:paraId="5269CD4B" w14:textId="77777777" w:rsidTr="007F3EFD">
        <w:tblPrEx>
          <w:tblCellMar>
            <w:left w:w="0" w:type="dxa"/>
            <w:right w:w="0" w:type="dxa"/>
          </w:tblCellMar>
        </w:tblPrEx>
        <w:trPr>
          <w:trHeight w:val="360"/>
        </w:trPr>
        <w:tc>
          <w:tcPr>
            <w:tcW w:w="2694" w:type="dxa"/>
            <w:shd w:val="clear" w:color="auto" w:fill="auto"/>
            <w:noWrap/>
            <w:vAlign w:val="center"/>
            <w:hideMark/>
          </w:tcPr>
          <w:p w14:paraId="1BAC9018" w14:textId="77777777" w:rsidR="00706437" w:rsidRPr="006A50F4" w:rsidRDefault="00706437" w:rsidP="007F3EFD">
            <w:pPr>
              <w:jc w:val="center"/>
              <w:rPr>
                <w:rFonts w:ascii="Arial" w:hAnsi="Arial" w:cs="Arial"/>
              </w:rPr>
            </w:pPr>
            <w:r w:rsidRPr="006A50F4">
              <w:rPr>
                <w:rFonts w:ascii="Arial" w:hAnsi="Arial" w:cs="Arial"/>
              </w:rPr>
              <w:t>GPRO-PLA-215700</w:t>
            </w:r>
          </w:p>
        </w:tc>
        <w:tc>
          <w:tcPr>
            <w:tcW w:w="1275" w:type="dxa"/>
            <w:shd w:val="clear" w:color="auto" w:fill="auto"/>
            <w:noWrap/>
            <w:vAlign w:val="center"/>
            <w:hideMark/>
          </w:tcPr>
          <w:p w14:paraId="4620A7BC"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6DCFA7EB" w14:textId="77777777" w:rsidR="00706437" w:rsidRPr="006A50F4" w:rsidRDefault="00706437" w:rsidP="007F3EFD">
            <w:pPr>
              <w:ind w:left="142"/>
              <w:rPr>
                <w:rFonts w:ascii="Arial" w:hAnsi="Arial" w:cs="Arial"/>
              </w:rPr>
            </w:pPr>
            <w:r>
              <w:rPr>
                <w:rFonts w:ascii="Arial" w:hAnsi="Arial" w:cs="Arial"/>
                <w:sz w:val="20"/>
                <w:szCs w:val="20"/>
              </w:rPr>
              <w:t>Planta de reactivos</w:t>
            </w:r>
          </w:p>
        </w:tc>
      </w:tr>
      <w:tr w:rsidR="00706437" w14:paraId="0FACD11F" w14:textId="77777777" w:rsidTr="007F3EFD">
        <w:tblPrEx>
          <w:tblCellMar>
            <w:left w:w="0" w:type="dxa"/>
            <w:right w:w="0" w:type="dxa"/>
          </w:tblCellMar>
        </w:tblPrEx>
        <w:trPr>
          <w:trHeight w:val="360"/>
        </w:trPr>
        <w:tc>
          <w:tcPr>
            <w:tcW w:w="2694" w:type="dxa"/>
            <w:shd w:val="clear" w:color="auto" w:fill="auto"/>
            <w:noWrap/>
            <w:vAlign w:val="center"/>
            <w:hideMark/>
          </w:tcPr>
          <w:p w14:paraId="3FF597E1" w14:textId="77777777" w:rsidR="00706437" w:rsidRPr="006A50F4" w:rsidRDefault="00706437" w:rsidP="007F3EFD">
            <w:pPr>
              <w:jc w:val="center"/>
              <w:rPr>
                <w:rFonts w:ascii="Arial" w:hAnsi="Arial" w:cs="Arial"/>
              </w:rPr>
            </w:pPr>
            <w:r w:rsidRPr="006A50F4">
              <w:rPr>
                <w:rFonts w:ascii="Arial" w:hAnsi="Arial" w:cs="Arial"/>
              </w:rPr>
              <w:t>GPRO-PLA-215702</w:t>
            </w:r>
          </w:p>
        </w:tc>
        <w:tc>
          <w:tcPr>
            <w:tcW w:w="1275" w:type="dxa"/>
            <w:shd w:val="clear" w:color="auto" w:fill="auto"/>
            <w:noWrap/>
            <w:vAlign w:val="center"/>
            <w:hideMark/>
          </w:tcPr>
          <w:p w14:paraId="4BD06037"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1407F0C7" w14:textId="77777777" w:rsidR="00706437" w:rsidRPr="006A50F4" w:rsidRDefault="00706437" w:rsidP="007F3EFD">
            <w:pPr>
              <w:ind w:left="142"/>
              <w:rPr>
                <w:rFonts w:ascii="Arial" w:hAnsi="Arial" w:cs="Arial"/>
              </w:rPr>
            </w:pPr>
            <w:r>
              <w:rPr>
                <w:rFonts w:ascii="Arial" w:hAnsi="Arial" w:cs="Arial"/>
                <w:sz w:val="20"/>
                <w:szCs w:val="20"/>
              </w:rPr>
              <w:t>Compresores y acumulador aire de planta</w:t>
            </w:r>
          </w:p>
        </w:tc>
      </w:tr>
      <w:tr w:rsidR="00706437" w14:paraId="6FEFC8F4" w14:textId="77777777" w:rsidTr="007F3EFD">
        <w:tblPrEx>
          <w:tblCellMar>
            <w:left w:w="0" w:type="dxa"/>
            <w:right w:w="0" w:type="dxa"/>
          </w:tblCellMar>
        </w:tblPrEx>
        <w:trPr>
          <w:trHeight w:val="360"/>
        </w:trPr>
        <w:tc>
          <w:tcPr>
            <w:tcW w:w="2694" w:type="dxa"/>
            <w:shd w:val="clear" w:color="auto" w:fill="auto"/>
            <w:noWrap/>
            <w:vAlign w:val="center"/>
            <w:hideMark/>
          </w:tcPr>
          <w:p w14:paraId="73DF4908" w14:textId="77777777" w:rsidR="00706437" w:rsidRPr="006A50F4" w:rsidRDefault="00706437" w:rsidP="007F3EFD">
            <w:pPr>
              <w:jc w:val="center"/>
              <w:rPr>
                <w:rFonts w:ascii="Arial" w:hAnsi="Arial" w:cs="Arial"/>
              </w:rPr>
            </w:pPr>
            <w:r w:rsidRPr="006A50F4">
              <w:rPr>
                <w:rFonts w:ascii="Arial" w:hAnsi="Arial" w:cs="Arial"/>
              </w:rPr>
              <w:t>GPRO-PLA-215703</w:t>
            </w:r>
          </w:p>
        </w:tc>
        <w:tc>
          <w:tcPr>
            <w:tcW w:w="1275" w:type="dxa"/>
            <w:shd w:val="clear" w:color="auto" w:fill="auto"/>
            <w:noWrap/>
            <w:vAlign w:val="center"/>
            <w:hideMark/>
          </w:tcPr>
          <w:p w14:paraId="5801AFA4"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53BC0A9B" w14:textId="77777777" w:rsidR="00706437" w:rsidRPr="006A50F4" w:rsidRDefault="00706437" w:rsidP="007F3EFD">
            <w:pPr>
              <w:ind w:left="142"/>
              <w:rPr>
                <w:rFonts w:ascii="Arial" w:hAnsi="Arial" w:cs="Arial"/>
              </w:rPr>
            </w:pPr>
            <w:r>
              <w:rPr>
                <w:rFonts w:ascii="Arial" w:hAnsi="Arial" w:cs="Arial"/>
                <w:sz w:val="20"/>
                <w:szCs w:val="20"/>
              </w:rPr>
              <w:t>Distribución aire de planta</w:t>
            </w:r>
          </w:p>
        </w:tc>
      </w:tr>
      <w:tr w:rsidR="00706437" w14:paraId="4B0AE13B" w14:textId="77777777" w:rsidTr="007F3EFD">
        <w:tblPrEx>
          <w:tblCellMar>
            <w:left w:w="0" w:type="dxa"/>
            <w:right w:w="0" w:type="dxa"/>
          </w:tblCellMar>
        </w:tblPrEx>
        <w:trPr>
          <w:trHeight w:val="360"/>
        </w:trPr>
        <w:tc>
          <w:tcPr>
            <w:tcW w:w="2694" w:type="dxa"/>
            <w:shd w:val="clear" w:color="auto" w:fill="auto"/>
            <w:noWrap/>
            <w:vAlign w:val="center"/>
            <w:hideMark/>
          </w:tcPr>
          <w:p w14:paraId="5CFD2104" w14:textId="77777777" w:rsidR="00706437" w:rsidRPr="006A50F4" w:rsidRDefault="00706437" w:rsidP="007F3EFD">
            <w:pPr>
              <w:jc w:val="center"/>
              <w:rPr>
                <w:rFonts w:ascii="Arial" w:hAnsi="Arial" w:cs="Arial"/>
              </w:rPr>
            </w:pPr>
            <w:r w:rsidRPr="006A50F4">
              <w:rPr>
                <w:rFonts w:ascii="Arial" w:hAnsi="Arial" w:cs="Arial"/>
              </w:rPr>
              <w:t>GPRO-PLA-215704</w:t>
            </w:r>
          </w:p>
        </w:tc>
        <w:tc>
          <w:tcPr>
            <w:tcW w:w="1275" w:type="dxa"/>
            <w:shd w:val="clear" w:color="auto" w:fill="auto"/>
            <w:noWrap/>
            <w:vAlign w:val="center"/>
            <w:hideMark/>
          </w:tcPr>
          <w:p w14:paraId="75E87157"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7150FD1B" w14:textId="77777777" w:rsidR="00706437" w:rsidRPr="006A50F4" w:rsidRDefault="00706437" w:rsidP="007F3EFD">
            <w:pPr>
              <w:ind w:left="142"/>
              <w:rPr>
                <w:rFonts w:ascii="Arial" w:hAnsi="Arial" w:cs="Arial"/>
              </w:rPr>
            </w:pPr>
            <w:r>
              <w:rPr>
                <w:rFonts w:ascii="Arial" w:hAnsi="Arial" w:cs="Arial"/>
                <w:sz w:val="20"/>
                <w:szCs w:val="20"/>
              </w:rPr>
              <w:t>Distribución aire de instrumentación</w:t>
            </w:r>
          </w:p>
        </w:tc>
      </w:tr>
      <w:tr w:rsidR="00706437" w14:paraId="642E81C0" w14:textId="77777777" w:rsidTr="007F3EFD">
        <w:tblPrEx>
          <w:tblCellMar>
            <w:left w:w="0" w:type="dxa"/>
            <w:right w:w="0" w:type="dxa"/>
          </w:tblCellMar>
        </w:tblPrEx>
        <w:trPr>
          <w:trHeight w:val="360"/>
        </w:trPr>
        <w:tc>
          <w:tcPr>
            <w:tcW w:w="2694" w:type="dxa"/>
            <w:shd w:val="clear" w:color="auto" w:fill="auto"/>
            <w:noWrap/>
            <w:vAlign w:val="center"/>
            <w:hideMark/>
          </w:tcPr>
          <w:p w14:paraId="7B6F67FA" w14:textId="77777777" w:rsidR="00706437" w:rsidRPr="006A50F4" w:rsidRDefault="00706437" w:rsidP="007F3EFD">
            <w:pPr>
              <w:jc w:val="center"/>
              <w:rPr>
                <w:rFonts w:ascii="Arial" w:hAnsi="Arial" w:cs="Arial"/>
              </w:rPr>
            </w:pPr>
            <w:r w:rsidRPr="006A50F4">
              <w:rPr>
                <w:rFonts w:ascii="Arial" w:hAnsi="Arial" w:cs="Arial"/>
              </w:rPr>
              <w:t>GPRO-PLA-215706</w:t>
            </w:r>
          </w:p>
        </w:tc>
        <w:tc>
          <w:tcPr>
            <w:tcW w:w="1275" w:type="dxa"/>
            <w:shd w:val="clear" w:color="auto" w:fill="auto"/>
            <w:noWrap/>
            <w:vAlign w:val="center"/>
            <w:hideMark/>
          </w:tcPr>
          <w:p w14:paraId="7BF4CFF6"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79DB112A" w14:textId="77777777" w:rsidR="00706437" w:rsidRPr="006A50F4" w:rsidRDefault="00706437" w:rsidP="007F3EFD">
            <w:pPr>
              <w:ind w:left="142"/>
              <w:rPr>
                <w:rFonts w:ascii="Arial" w:hAnsi="Arial" w:cs="Arial"/>
              </w:rPr>
            </w:pPr>
            <w:r>
              <w:rPr>
                <w:rFonts w:ascii="Arial" w:hAnsi="Arial" w:cs="Arial"/>
                <w:sz w:val="20"/>
                <w:szCs w:val="20"/>
              </w:rPr>
              <w:t>Distribución aire de soplado</w:t>
            </w:r>
          </w:p>
        </w:tc>
      </w:tr>
      <w:tr w:rsidR="00706437" w14:paraId="2FB0C2FE" w14:textId="77777777" w:rsidTr="007F3EFD">
        <w:tblPrEx>
          <w:tblCellMar>
            <w:left w:w="0" w:type="dxa"/>
            <w:right w:w="0" w:type="dxa"/>
          </w:tblCellMar>
        </w:tblPrEx>
        <w:trPr>
          <w:trHeight w:val="360"/>
        </w:trPr>
        <w:tc>
          <w:tcPr>
            <w:tcW w:w="2694" w:type="dxa"/>
            <w:shd w:val="clear" w:color="auto" w:fill="auto"/>
            <w:noWrap/>
            <w:vAlign w:val="center"/>
            <w:hideMark/>
          </w:tcPr>
          <w:p w14:paraId="67348893" w14:textId="77777777" w:rsidR="00706437" w:rsidRPr="006A50F4" w:rsidRDefault="00706437" w:rsidP="007F3EFD">
            <w:pPr>
              <w:jc w:val="center"/>
              <w:rPr>
                <w:rFonts w:ascii="Arial" w:hAnsi="Arial" w:cs="Arial"/>
              </w:rPr>
            </w:pPr>
            <w:r w:rsidRPr="006A50F4">
              <w:rPr>
                <w:rFonts w:ascii="Arial" w:hAnsi="Arial" w:cs="Arial"/>
              </w:rPr>
              <w:t>GPRO-PLA-215708</w:t>
            </w:r>
          </w:p>
        </w:tc>
        <w:tc>
          <w:tcPr>
            <w:tcW w:w="1275" w:type="dxa"/>
            <w:shd w:val="clear" w:color="auto" w:fill="auto"/>
            <w:noWrap/>
            <w:vAlign w:val="center"/>
            <w:hideMark/>
          </w:tcPr>
          <w:p w14:paraId="656869D5"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71B108F0" w14:textId="77777777" w:rsidR="00706437" w:rsidRPr="006A50F4" w:rsidRDefault="00706437" w:rsidP="007F3EFD">
            <w:pPr>
              <w:ind w:left="142"/>
              <w:rPr>
                <w:rFonts w:ascii="Arial" w:hAnsi="Arial" w:cs="Arial"/>
              </w:rPr>
            </w:pPr>
            <w:r>
              <w:rPr>
                <w:rFonts w:ascii="Arial" w:hAnsi="Arial" w:cs="Arial"/>
                <w:sz w:val="20"/>
                <w:szCs w:val="20"/>
              </w:rPr>
              <w:t>Diagrama de flujos general</w:t>
            </w:r>
          </w:p>
        </w:tc>
      </w:tr>
      <w:tr w:rsidR="00706437" w14:paraId="67FD127D" w14:textId="77777777" w:rsidTr="007F3EFD">
        <w:tblPrEx>
          <w:tblCellMar>
            <w:left w:w="0" w:type="dxa"/>
            <w:right w:w="0" w:type="dxa"/>
          </w:tblCellMar>
        </w:tblPrEx>
        <w:trPr>
          <w:trHeight w:val="360"/>
        </w:trPr>
        <w:tc>
          <w:tcPr>
            <w:tcW w:w="2694" w:type="dxa"/>
            <w:shd w:val="clear" w:color="auto" w:fill="auto"/>
            <w:noWrap/>
            <w:vAlign w:val="center"/>
            <w:hideMark/>
          </w:tcPr>
          <w:p w14:paraId="2B356204" w14:textId="77777777" w:rsidR="00706437" w:rsidRPr="006A50F4" w:rsidRDefault="00706437" w:rsidP="007F3EFD">
            <w:pPr>
              <w:jc w:val="center"/>
              <w:rPr>
                <w:rFonts w:ascii="Arial" w:hAnsi="Arial" w:cs="Arial"/>
              </w:rPr>
            </w:pPr>
            <w:r w:rsidRPr="006A50F4">
              <w:rPr>
                <w:rFonts w:ascii="Arial" w:hAnsi="Arial" w:cs="Arial"/>
              </w:rPr>
              <w:t>GPRO-PLA-215709</w:t>
            </w:r>
          </w:p>
        </w:tc>
        <w:tc>
          <w:tcPr>
            <w:tcW w:w="1275" w:type="dxa"/>
            <w:shd w:val="clear" w:color="auto" w:fill="auto"/>
            <w:noWrap/>
            <w:vAlign w:val="center"/>
            <w:hideMark/>
          </w:tcPr>
          <w:p w14:paraId="39FE01D4" w14:textId="77777777" w:rsidR="00706437" w:rsidRPr="006A50F4" w:rsidRDefault="00706437" w:rsidP="007F3EFD">
            <w:pPr>
              <w:jc w:val="center"/>
              <w:rPr>
                <w:rFonts w:ascii="Arial" w:hAnsi="Arial" w:cs="Arial"/>
              </w:rPr>
            </w:pPr>
            <w:r w:rsidRPr="006A50F4">
              <w:rPr>
                <w:rFonts w:ascii="Arial" w:hAnsi="Arial" w:cs="Arial"/>
              </w:rPr>
              <w:t>1</w:t>
            </w:r>
          </w:p>
        </w:tc>
        <w:tc>
          <w:tcPr>
            <w:tcW w:w="5692" w:type="dxa"/>
            <w:shd w:val="clear" w:color="auto" w:fill="auto"/>
            <w:noWrap/>
            <w:vAlign w:val="bottom"/>
            <w:hideMark/>
          </w:tcPr>
          <w:p w14:paraId="6098FBB4" w14:textId="77777777" w:rsidR="00706437" w:rsidRPr="006A50F4" w:rsidRDefault="00706437" w:rsidP="007F3EFD">
            <w:pPr>
              <w:ind w:left="142"/>
              <w:rPr>
                <w:rFonts w:ascii="Arial" w:hAnsi="Arial" w:cs="Arial"/>
              </w:rPr>
            </w:pPr>
            <w:r>
              <w:rPr>
                <w:rFonts w:ascii="Arial" w:hAnsi="Arial" w:cs="Arial"/>
                <w:sz w:val="20"/>
                <w:szCs w:val="20"/>
              </w:rPr>
              <w:t>Almacenamiento y distribución agua de sello</w:t>
            </w:r>
          </w:p>
        </w:tc>
      </w:tr>
      <w:tr w:rsidR="00706437" w14:paraId="5D052CAE" w14:textId="77777777" w:rsidTr="007F3EFD">
        <w:tblPrEx>
          <w:tblCellMar>
            <w:left w:w="0" w:type="dxa"/>
            <w:right w:w="0" w:type="dxa"/>
          </w:tblCellMar>
        </w:tblPrEx>
        <w:trPr>
          <w:trHeight w:val="360"/>
        </w:trPr>
        <w:tc>
          <w:tcPr>
            <w:tcW w:w="2694" w:type="dxa"/>
            <w:shd w:val="clear" w:color="auto" w:fill="auto"/>
            <w:noWrap/>
            <w:vAlign w:val="center"/>
            <w:hideMark/>
          </w:tcPr>
          <w:p w14:paraId="72BB270A" w14:textId="77777777" w:rsidR="00706437" w:rsidRPr="006A50F4" w:rsidRDefault="00706437" w:rsidP="007F3EFD">
            <w:pPr>
              <w:jc w:val="center"/>
              <w:rPr>
                <w:rFonts w:ascii="Arial" w:hAnsi="Arial" w:cs="Arial"/>
              </w:rPr>
            </w:pPr>
            <w:r w:rsidRPr="006A50F4">
              <w:rPr>
                <w:rFonts w:ascii="Arial" w:hAnsi="Arial" w:cs="Arial"/>
              </w:rPr>
              <w:t>GPRO-PLA-215711</w:t>
            </w:r>
          </w:p>
        </w:tc>
        <w:tc>
          <w:tcPr>
            <w:tcW w:w="1275" w:type="dxa"/>
            <w:shd w:val="clear" w:color="auto" w:fill="auto"/>
            <w:noWrap/>
            <w:vAlign w:val="center"/>
            <w:hideMark/>
          </w:tcPr>
          <w:p w14:paraId="10D59E7A" w14:textId="77777777" w:rsidR="00706437" w:rsidRPr="006A50F4" w:rsidRDefault="00706437" w:rsidP="007F3EFD">
            <w:pPr>
              <w:jc w:val="center"/>
              <w:rPr>
                <w:rFonts w:ascii="Arial" w:hAnsi="Arial" w:cs="Arial"/>
              </w:rPr>
            </w:pPr>
            <w:r w:rsidRPr="006A50F4">
              <w:rPr>
                <w:rFonts w:ascii="Arial" w:hAnsi="Arial" w:cs="Arial"/>
              </w:rPr>
              <w:t>1</w:t>
            </w:r>
          </w:p>
        </w:tc>
        <w:tc>
          <w:tcPr>
            <w:tcW w:w="5692" w:type="dxa"/>
            <w:shd w:val="clear" w:color="auto" w:fill="auto"/>
            <w:noWrap/>
            <w:vAlign w:val="bottom"/>
            <w:hideMark/>
          </w:tcPr>
          <w:p w14:paraId="6E2D5AE6" w14:textId="77777777" w:rsidR="00706437" w:rsidRPr="006A50F4" w:rsidRDefault="00706437" w:rsidP="007F3EFD">
            <w:pPr>
              <w:ind w:left="142"/>
              <w:rPr>
                <w:rFonts w:ascii="Arial" w:hAnsi="Arial" w:cs="Arial"/>
              </w:rPr>
            </w:pPr>
            <w:r>
              <w:rPr>
                <w:rFonts w:ascii="Arial" w:hAnsi="Arial" w:cs="Arial"/>
                <w:sz w:val="20"/>
                <w:szCs w:val="20"/>
              </w:rPr>
              <w:t>Transporte, manejo, chancado y acopio de escoria</w:t>
            </w:r>
          </w:p>
        </w:tc>
      </w:tr>
      <w:tr w:rsidR="00706437" w14:paraId="77B1E3F3" w14:textId="77777777" w:rsidTr="007F3EFD">
        <w:tblPrEx>
          <w:tblCellMar>
            <w:left w:w="0" w:type="dxa"/>
            <w:right w:w="0" w:type="dxa"/>
          </w:tblCellMar>
        </w:tblPrEx>
        <w:trPr>
          <w:trHeight w:val="360"/>
        </w:trPr>
        <w:tc>
          <w:tcPr>
            <w:tcW w:w="2694" w:type="dxa"/>
            <w:shd w:val="clear" w:color="auto" w:fill="auto"/>
            <w:noWrap/>
            <w:vAlign w:val="center"/>
            <w:hideMark/>
          </w:tcPr>
          <w:p w14:paraId="2A8FE442" w14:textId="77777777" w:rsidR="00706437" w:rsidRPr="006A50F4" w:rsidRDefault="00706437" w:rsidP="007F3EFD">
            <w:pPr>
              <w:jc w:val="center"/>
              <w:rPr>
                <w:rFonts w:ascii="Arial" w:hAnsi="Arial" w:cs="Arial"/>
              </w:rPr>
            </w:pPr>
            <w:r w:rsidRPr="006A50F4">
              <w:rPr>
                <w:rFonts w:ascii="Arial" w:hAnsi="Arial" w:cs="Arial"/>
              </w:rPr>
              <w:t>GPRO-PLA-215714</w:t>
            </w:r>
          </w:p>
        </w:tc>
        <w:tc>
          <w:tcPr>
            <w:tcW w:w="1275" w:type="dxa"/>
            <w:shd w:val="clear" w:color="auto" w:fill="auto"/>
            <w:noWrap/>
            <w:vAlign w:val="center"/>
            <w:hideMark/>
          </w:tcPr>
          <w:p w14:paraId="6D3471AB" w14:textId="77777777" w:rsidR="00706437" w:rsidRPr="006A50F4" w:rsidRDefault="00706437" w:rsidP="007F3EFD">
            <w:pPr>
              <w:jc w:val="center"/>
              <w:rPr>
                <w:rFonts w:ascii="Arial" w:hAnsi="Arial" w:cs="Arial"/>
              </w:rPr>
            </w:pPr>
            <w:r w:rsidRPr="006A50F4">
              <w:rPr>
                <w:rFonts w:ascii="Arial" w:hAnsi="Arial" w:cs="Arial"/>
              </w:rPr>
              <w:t>1</w:t>
            </w:r>
          </w:p>
        </w:tc>
        <w:tc>
          <w:tcPr>
            <w:tcW w:w="5692" w:type="dxa"/>
            <w:shd w:val="clear" w:color="auto" w:fill="auto"/>
            <w:noWrap/>
            <w:vAlign w:val="bottom"/>
            <w:hideMark/>
          </w:tcPr>
          <w:p w14:paraId="0FF9A815" w14:textId="77777777" w:rsidR="00706437" w:rsidRPr="006A50F4" w:rsidRDefault="00706437" w:rsidP="007F3EFD">
            <w:pPr>
              <w:ind w:left="142"/>
              <w:rPr>
                <w:rFonts w:ascii="Arial" w:hAnsi="Arial" w:cs="Arial"/>
              </w:rPr>
            </w:pPr>
            <w:r>
              <w:rPr>
                <w:rFonts w:ascii="Arial" w:hAnsi="Arial" w:cs="Arial"/>
                <w:sz w:val="20"/>
                <w:szCs w:val="20"/>
              </w:rPr>
              <w:t>Diagrama de cañerías alimentación molino SAG</w:t>
            </w:r>
          </w:p>
        </w:tc>
      </w:tr>
      <w:tr w:rsidR="00706437" w14:paraId="1EE1CAB6" w14:textId="77777777" w:rsidTr="007F3EFD">
        <w:tblPrEx>
          <w:tblCellMar>
            <w:left w:w="0" w:type="dxa"/>
            <w:right w:w="0" w:type="dxa"/>
          </w:tblCellMar>
        </w:tblPrEx>
        <w:trPr>
          <w:trHeight w:val="360"/>
        </w:trPr>
        <w:tc>
          <w:tcPr>
            <w:tcW w:w="2694" w:type="dxa"/>
            <w:shd w:val="clear" w:color="auto" w:fill="auto"/>
            <w:noWrap/>
            <w:vAlign w:val="center"/>
            <w:hideMark/>
          </w:tcPr>
          <w:p w14:paraId="7E82D590" w14:textId="77777777" w:rsidR="00706437" w:rsidRPr="006A50F4" w:rsidRDefault="00706437" w:rsidP="007F3EFD">
            <w:pPr>
              <w:jc w:val="center"/>
              <w:rPr>
                <w:rFonts w:ascii="Arial" w:hAnsi="Arial" w:cs="Arial"/>
              </w:rPr>
            </w:pPr>
            <w:r w:rsidRPr="006A50F4">
              <w:rPr>
                <w:rFonts w:ascii="Arial" w:hAnsi="Arial" w:cs="Arial"/>
              </w:rPr>
              <w:t>GPRO-PLA-215715</w:t>
            </w:r>
          </w:p>
        </w:tc>
        <w:tc>
          <w:tcPr>
            <w:tcW w:w="1275" w:type="dxa"/>
            <w:shd w:val="clear" w:color="auto" w:fill="auto"/>
            <w:noWrap/>
            <w:vAlign w:val="center"/>
            <w:hideMark/>
          </w:tcPr>
          <w:p w14:paraId="7C47F1EA"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6F18A0E8" w14:textId="77777777" w:rsidR="00706437" w:rsidRPr="006A50F4" w:rsidRDefault="00706437" w:rsidP="007F3EFD">
            <w:pPr>
              <w:ind w:left="142"/>
              <w:rPr>
                <w:rFonts w:ascii="Arial" w:hAnsi="Arial" w:cs="Arial"/>
              </w:rPr>
            </w:pPr>
            <w:r>
              <w:rPr>
                <w:rFonts w:ascii="Arial" w:hAnsi="Arial" w:cs="Arial"/>
                <w:sz w:val="20"/>
                <w:szCs w:val="20"/>
              </w:rPr>
              <w:t>Diagrama de cañerías molino SAG</w:t>
            </w:r>
          </w:p>
        </w:tc>
      </w:tr>
      <w:tr w:rsidR="00706437" w14:paraId="4258A533" w14:textId="77777777" w:rsidTr="007F3EFD">
        <w:tblPrEx>
          <w:tblCellMar>
            <w:left w:w="0" w:type="dxa"/>
            <w:right w:w="0" w:type="dxa"/>
          </w:tblCellMar>
        </w:tblPrEx>
        <w:trPr>
          <w:trHeight w:val="360"/>
        </w:trPr>
        <w:tc>
          <w:tcPr>
            <w:tcW w:w="2694" w:type="dxa"/>
            <w:shd w:val="clear" w:color="auto" w:fill="auto"/>
            <w:noWrap/>
            <w:vAlign w:val="center"/>
            <w:hideMark/>
          </w:tcPr>
          <w:p w14:paraId="572A6748" w14:textId="77777777" w:rsidR="00706437" w:rsidRPr="006A50F4" w:rsidRDefault="00706437" w:rsidP="007F3EFD">
            <w:pPr>
              <w:jc w:val="center"/>
              <w:rPr>
                <w:rFonts w:ascii="Arial" w:hAnsi="Arial" w:cs="Arial"/>
              </w:rPr>
            </w:pPr>
            <w:r w:rsidRPr="006A50F4">
              <w:rPr>
                <w:rFonts w:ascii="Arial" w:hAnsi="Arial" w:cs="Arial"/>
              </w:rPr>
              <w:t>GPRO-PLA-215716</w:t>
            </w:r>
          </w:p>
        </w:tc>
        <w:tc>
          <w:tcPr>
            <w:tcW w:w="1275" w:type="dxa"/>
            <w:shd w:val="clear" w:color="auto" w:fill="auto"/>
            <w:noWrap/>
            <w:vAlign w:val="center"/>
            <w:hideMark/>
          </w:tcPr>
          <w:p w14:paraId="10C913B8"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0D06362A" w14:textId="77777777" w:rsidR="00706437" w:rsidRPr="006A50F4" w:rsidRDefault="00706437" w:rsidP="007F3EFD">
            <w:pPr>
              <w:ind w:left="142"/>
              <w:rPr>
                <w:rFonts w:ascii="Arial" w:hAnsi="Arial" w:cs="Arial"/>
              </w:rPr>
            </w:pPr>
            <w:r>
              <w:rPr>
                <w:rFonts w:ascii="Arial" w:hAnsi="Arial" w:cs="Arial"/>
                <w:sz w:val="20"/>
                <w:szCs w:val="20"/>
              </w:rPr>
              <w:t xml:space="preserve">Diagrama de cañerías circuito de </w:t>
            </w:r>
            <w:proofErr w:type="spellStart"/>
            <w:r>
              <w:rPr>
                <w:rFonts w:ascii="Arial" w:hAnsi="Arial" w:cs="Arial"/>
                <w:sz w:val="20"/>
                <w:szCs w:val="20"/>
              </w:rPr>
              <w:t>pebbles</w:t>
            </w:r>
            <w:proofErr w:type="spellEnd"/>
          </w:p>
        </w:tc>
      </w:tr>
      <w:tr w:rsidR="00706437" w14:paraId="743AF8E0" w14:textId="77777777" w:rsidTr="007F3EFD">
        <w:tblPrEx>
          <w:tblCellMar>
            <w:left w:w="0" w:type="dxa"/>
            <w:right w:w="0" w:type="dxa"/>
          </w:tblCellMar>
        </w:tblPrEx>
        <w:trPr>
          <w:trHeight w:val="360"/>
        </w:trPr>
        <w:tc>
          <w:tcPr>
            <w:tcW w:w="2694" w:type="dxa"/>
            <w:shd w:val="clear" w:color="auto" w:fill="auto"/>
            <w:noWrap/>
            <w:vAlign w:val="center"/>
            <w:hideMark/>
          </w:tcPr>
          <w:p w14:paraId="5DC67B5A" w14:textId="77777777" w:rsidR="00706437" w:rsidRPr="006A50F4" w:rsidRDefault="00706437" w:rsidP="007F3EFD">
            <w:pPr>
              <w:jc w:val="center"/>
              <w:rPr>
                <w:rFonts w:ascii="Arial" w:hAnsi="Arial" w:cs="Arial"/>
              </w:rPr>
            </w:pPr>
            <w:r w:rsidRPr="006A50F4">
              <w:rPr>
                <w:rFonts w:ascii="Arial" w:hAnsi="Arial" w:cs="Arial"/>
              </w:rPr>
              <w:t>GPRO-PLA-215719</w:t>
            </w:r>
          </w:p>
        </w:tc>
        <w:tc>
          <w:tcPr>
            <w:tcW w:w="1275" w:type="dxa"/>
            <w:shd w:val="clear" w:color="auto" w:fill="auto"/>
            <w:noWrap/>
            <w:vAlign w:val="center"/>
            <w:hideMark/>
          </w:tcPr>
          <w:p w14:paraId="22772621"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4FFE922F" w14:textId="77777777" w:rsidR="00706437" w:rsidRPr="006A50F4" w:rsidRDefault="00706437" w:rsidP="007F3EFD">
            <w:pPr>
              <w:ind w:left="142"/>
              <w:rPr>
                <w:rFonts w:ascii="Arial" w:hAnsi="Arial" w:cs="Arial"/>
              </w:rPr>
            </w:pPr>
            <w:r>
              <w:rPr>
                <w:rFonts w:ascii="Arial" w:hAnsi="Arial" w:cs="Arial"/>
                <w:sz w:val="20"/>
                <w:szCs w:val="20"/>
              </w:rPr>
              <w:t>Diagrama de cañerías molino de bolas</w:t>
            </w:r>
          </w:p>
        </w:tc>
      </w:tr>
      <w:tr w:rsidR="00706437" w14:paraId="5CA7CFB4" w14:textId="77777777" w:rsidTr="007F3EFD">
        <w:tblPrEx>
          <w:tblCellMar>
            <w:left w:w="0" w:type="dxa"/>
            <w:right w:w="0" w:type="dxa"/>
          </w:tblCellMar>
        </w:tblPrEx>
        <w:trPr>
          <w:trHeight w:val="360"/>
        </w:trPr>
        <w:tc>
          <w:tcPr>
            <w:tcW w:w="2694" w:type="dxa"/>
            <w:shd w:val="clear" w:color="auto" w:fill="auto"/>
            <w:noWrap/>
            <w:vAlign w:val="center"/>
            <w:hideMark/>
          </w:tcPr>
          <w:p w14:paraId="156AA77B" w14:textId="77777777" w:rsidR="00706437" w:rsidRPr="006A50F4" w:rsidRDefault="00706437" w:rsidP="007F3EFD">
            <w:pPr>
              <w:jc w:val="center"/>
              <w:rPr>
                <w:rFonts w:ascii="Arial" w:hAnsi="Arial" w:cs="Arial"/>
              </w:rPr>
            </w:pPr>
            <w:r w:rsidRPr="006A50F4">
              <w:rPr>
                <w:rFonts w:ascii="Arial" w:hAnsi="Arial" w:cs="Arial"/>
              </w:rPr>
              <w:t>GPRO-PLA-215720</w:t>
            </w:r>
          </w:p>
        </w:tc>
        <w:tc>
          <w:tcPr>
            <w:tcW w:w="1275" w:type="dxa"/>
            <w:shd w:val="clear" w:color="auto" w:fill="auto"/>
            <w:noWrap/>
            <w:vAlign w:val="center"/>
            <w:hideMark/>
          </w:tcPr>
          <w:p w14:paraId="37A7E822" w14:textId="77777777" w:rsidR="00706437" w:rsidRPr="006A50F4" w:rsidRDefault="00706437" w:rsidP="007F3EFD">
            <w:pPr>
              <w:jc w:val="center"/>
              <w:rPr>
                <w:rFonts w:ascii="Arial" w:hAnsi="Arial" w:cs="Arial"/>
              </w:rPr>
            </w:pPr>
            <w:r w:rsidRPr="006A50F4">
              <w:rPr>
                <w:rFonts w:ascii="Arial" w:hAnsi="Arial" w:cs="Arial"/>
              </w:rPr>
              <w:t>1</w:t>
            </w:r>
          </w:p>
        </w:tc>
        <w:tc>
          <w:tcPr>
            <w:tcW w:w="5692" w:type="dxa"/>
            <w:shd w:val="clear" w:color="auto" w:fill="auto"/>
            <w:noWrap/>
            <w:vAlign w:val="bottom"/>
            <w:hideMark/>
          </w:tcPr>
          <w:p w14:paraId="3F814102" w14:textId="77777777" w:rsidR="00706437" w:rsidRPr="006A50F4" w:rsidRDefault="00706437" w:rsidP="007F3EFD">
            <w:pPr>
              <w:ind w:left="142"/>
              <w:rPr>
                <w:rFonts w:ascii="Arial" w:hAnsi="Arial" w:cs="Arial"/>
              </w:rPr>
            </w:pPr>
            <w:r>
              <w:rPr>
                <w:rFonts w:ascii="Arial" w:hAnsi="Arial" w:cs="Arial"/>
                <w:sz w:val="20"/>
                <w:szCs w:val="20"/>
              </w:rPr>
              <w:t>Cajón y bombas alimentación batería hidrociclones</w:t>
            </w:r>
          </w:p>
        </w:tc>
      </w:tr>
      <w:tr w:rsidR="00706437" w14:paraId="49629901" w14:textId="77777777" w:rsidTr="007F3EFD">
        <w:tblPrEx>
          <w:tblCellMar>
            <w:left w:w="0" w:type="dxa"/>
            <w:right w:w="0" w:type="dxa"/>
          </w:tblCellMar>
        </w:tblPrEx>
        <w:trPr>
          <w:trHeight w:val="360"/>
        </w:trPr>
        <w:tc>
          <w:tcPr>
            <w:tcW w:w="2694" w:type="dxa"/>
            <w:shd w:val="clear" w:color="auto" w:fill="auto"/>
            <w:noWrap/>
            <w:vAlign w:val="center"/>
            <w:hideMark/>
          </w:tcPr>
          <w:p w14:paraId="2CD80E66" w14:textId="77777777" w:rsidR="00706437" w:rsidRPr="006A50F4" w:rsidRDefault="00706437" w:rsidP="007F3EFD">
            <w:pPr>
              <w:jc w:val="center"/>
              <w:rPr>
                <w:rFonts w:ascii="Arial" w:hAnsi="Arial" w:cs="Arial"/>
              </w:rPr>
            </w:pPr>
            <w:r w:rsidRPr="006A50F4">
              <w:rPr>
                <w:rFonts w:ascii="Arial" w:hAnsi="Arial" w:cs="Arial"/>
              </w:rPr>
              <w:t>GPRO-PLA-215723</w:t>
            </w:r>
          </w:p>
        </w:tc>
        <w:tc>
          <w:tcPr>
            <w:tcW w:w="1275" w:type="dxa"/>
            <w:shd w:val="clear" w:color="auto" w:fill="auto"/>
            <w:noWrap/>
            <w:vAlign w:val="center"/>
            <w:hideMark/>
          </w:tcPr>
          <w:p w14:paraId="77AD2901" w14:textId="77777777" w:rsidR="00706437" w:rsidRPr="006A50F4" w:rsidRDefault="00706437" w:rsidP="007F3EFD">
            <w:pPr>
              <w:jc w:val="center"/>
              <w:rPr>
                <w:rFonts w:ascii="Arial" w:hAnsi="Arial" w:cs="Arial"/>
              </w:rPr>
            </w:pPr>
            <w:r w:rsidRPr="006A50F4">
              <w:rPr>
                <w:rFonts w:ascii="Arial" w:hAnsi="Arial" w:cs="Arial"/>
              </w:rPr>
              <w:t>2</w:t>
            </w:r>
          </w:p>
        </w:tc>
        <w:tc>
          <w:tcPr>
            <w:tcW w:w="5692" w:type="dxa"/>
            <w:shd w:val="clear" w:color="auto" w:fill="auto"/>
            <w:noWrap/>
            <w:vAlign w:val="bottom"/>
            <w:hideMark/>
          </w:tcPr>
          <w:p w14:paraId="490B1648" w14:textId="77777777" w:rsidR="00706437" w:rsidRPr="006A50F4" w:rsidRDefault="00706437" w:rsidP="007F3EFD">
            <w:pPr>
              <w:ind w:left="142"/>
              <w:rPr>
                <w:rFonts w:ascii="Arial" w:hAnsi="Arial" w:cs="Arial"/>
              </w:rPr>
            </w:pPr>
            <w:r>
              <w:rPr>
                <w:rFonts w:ascii="Arial" w:hAnsi="Arial" w:cs="Arial"/>
                <w:sz w:val="20"/>
                <w:szCs w:val="20"/>
              </w:rPr>
              <w:t>Diagrama de cañerías batería de hidrociclones</w:t>
            </w:r>
          </w:p>
        </w:tc>
      </w:tr>
      <w:tr w:rsidR="00706437" w14:paraId="4503349A" w14:textId="77777777" w:rsidTr="007F3EFD">
        <w:tblPrEx>
          <w:tblCellMar>
            <w:left w:w="0" w:type="dxa"/>
            <w:right w:w="0" w:type="dxa"/>
          </w:tblCellMar>
        </w:tblPrEx>
        <w:trPr>
          <w:trHeight w:val="360"/>
        </w:trPr>
        <w:tc>
          <w:tcPr>
            <w:tcW w:w="2694" w:type="dxa"/>
            <w:shd w:val="clear" w:color="auto" w:fill="auto"/>
            <w:noWrap/>
            <w:vAlign w:val="center"/>
            <w:hideMark/>
          </w:tcPr>
          <w:p w14:paraId="669494D3" w14:textId="77777777" w:rsidR="00706437" w:rsidRPr="006A50F4" w:rsidRDefault="00706437" w:rsidP="007F3EFD">
            <w:pPr>
              <w:jc w:val="center"/>
              <w:rPr>
                <w:rFonts w:ascii="Arial" w:hAnsi="Arial" w:cs="Arial"/>
              </w:rPr>
            </w:pPr>
            <w:r w:rsidRPr="006A50F4">
              <w:rPr>
                <w:rFonts w:ascii="Arial" w:hAnsi="Arial" w:cs="Arial"/>
              </w:rPr>
              <w:t>GPRO-PLA-215726</w:t>
            </w:r>
          </w:p>
        </w:tc>
        <w:tc>
          <w:tcPr>
            <w:tcW w:w="1275" w:type="dxa"/>
            <w:shd w:val="clear" w:color="auto" w:fill="auto"/>
            <w:noWrap/>
            <w:vAlign w:val="center"/>
            <w:hideMark/>
          </w:tcPr>
          <w:p w14:paraId="6D1E5E35"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41110540" w14:textId="77777777" w:rsidR="00706437" w:rsidRPr="006A50F4" w:rsidRDefault="00706437" w:rsidP="007F3EFD">
            <w:pPr>
              <w:ind w:left="142"/>
              <w:rPr>
                <w:rFonts w:ascii="Arial" w:hAnsi="Arial" w:cs="Arial"/>
              </w:rPr>
            </w:pPr>
            <w:r>
              <w:rPr>
                <w:rFonts w:ascii="Arial" w:hAnsi="Arial" w:cs="Arial"/>
                <w:sz w:val="20"/>
                <w:szCs w:val="20"/>
              </w:rPr>
              <w:t>Muestreo y alimentación flotación primaria</w:t>
            </w:r>
          </w:p>
        </w:tc>
      </w:tr>
      <w:tr w:rsidR="00706437" w14:paraId="14DD160F" w14:textId="77777777" w:rsidTr="007F3EFD">
        <w:tblPrEx>
          <w:tblCellMar>
            <w:left w:w="0" w:type="dxa"/>
            <w:right w:w="0" w:type="dxa"/>
          </w:tblCellMar>
        </w:tblPrEx>
        <w:trPr>
          <w:trHeight w:val="360"/>
        </w:trPr>
        <w:tc>
          <w:tcPr>
            <w:tcW w:w="2694" w:type="dxa"/>
            <w:shd w:val="clear" w:color="auto" w:fill="auto"/>
            <w:noWrap/>
            <w:vAlign w:val="center"/>
            <w:hideMark/>
          </w:tcPr>
          <w:p w14:paraId="2705D54F" w14:textId="77777777" w:rsidR="00706437" w:rsidRPr="006A50F4" w:rsidRDefault="00706437" w:rsidP="007F3EFD">
            <w:pPr>
              <w:jc w:val="center"/>
              <w:rPr>
                <w:rFonts w:ascii="Arial" w:hAnsi="Arial" w:cs="Arial"/>
              </w:rPr>
            </w:pPr>
            <w:r w:rsidRPr="006A50F4">
              <w:rPr>
                <w:rFonts w:ascii="Arial" w:hAnsi="Arial" w:cs="Arial"/>
              </w:rPr>
              <w:lastRenderedPageBreak/>
              <w:t>GPRO-PLA-215727</w:t>
            </w:r>
          </w:p>
        </w:tc>
        <w:tc>
          <w:tcPr>
            <w:tcW w:w="1275" w:type="dxa"/>
            <w:shd w:val="clear" w:color="auto" w:fill="auto"/>
            <w:noWrap/>
            <w:vAlign w:val="center"/>
            <w:hideMark/>
          </w:tcPr>
          <w:p w14:paraId="25D4F79D"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762C198C" w14:textId="77777777" w:rsidR="00706437" w:rsidRPr="006A50F4" w:rsidRDefault="00706437" w:rsidP="007F3EFD">
            <w:pPr>
              <w:ind w:left="142"/>
              <w:rPr>
                <w:rFonts w:ascii="Arial" w:hAnsi="Arial" w:cs="Arial"/>
              </w:rPr>
            </w:pPr>
            <w:r>
              <w:rPr>
                <w:rFonts w:ascii="Arial" w:hAnsi="Arial" w:cs="Arial"/>
                <w:sz w:val="20"/>
                <w:szCs w:val="20"/>
              </w:rPr>
              <w:t>Flotación primaria fila 1</w:t>
            </w:r>
          </w:p>
        </w:tc>
      </w:tr>
      <w:tr w:rsidR="00706437" w14:paraId="39D484FC" w14:textId="77777777" w:rsidTr="007F3EFD">
        <w:tblPrEx>
          <w:tblCellMar>
            <w:left w:w="0" w:type="dxa"/>
            <w:right w:w="0" w:type="dxa"/>
          </w:tblCellMar>
        </w:tblPrEx>
        <w:trPr>
          <w:trHeight w:val="360"/>
        </w:trPr>
        <w:tc>
          <w:tcPr>
            <w:tcW w:w="2694" w:type="dxa"/>
            <w:shd w:val="clear" w:color="auto" w:fill="auto"/>
            <w:noWrap/>
            <w:vAlign w:val="center"/>
            <w:hideMark/>
          </w:tcPr>
          <w:p w14:paraId="00A3FD38" w14:textId="77777777" w:rsidR="00706437" w:rsidRPr="006A50F4" w:rsidRDefault="00706437" w:rsidP="007F3EFD">
            <w:pPr>
              <w:jc w:val="center"/>
              <w:rPr>
                <w:rFonts w:ascii="Arial" w:hAnsi="Arial" w:cs="Arial"/>
              </w:rPr>
            </w:pPr>
            <w:r w:rsidRPr="006A50F4">
              <w:rPr>
                <w:rFonts w:ascii="Arial" w:hAnsi="Arial" w:cs="Arial"/>
              </w:rPr>
              <w:t>GPRO-PLA-215728</w:t>
            </w:r>
          </w:p>
        </w:tc>
        <w:tc>
          <w:tcPr>
            <w:tcW w:w="1275" w:type="dxa"/>
            <w:shd w:val="clear" w:color="auto" w:fill="auto"/>
            <w:noWrap/>
            <w:vAlign w:val="center"/>
            <w:hideMark/>
          </w:tcPr>
          <w:p w14:paraId="2E35F090" w14:textId="77777777" w:rsidR="00706437" w:rsidRPr="006A50F4" w:rsidRDefault="00706437" w:rsidP="007F3EFD">
            <w:pPr>
              <w:jc w:val="center"/>
              <w:rPr>
                <w:rFonts w:ascii="Arial" w:hAnsi="Arial" w:cs="Arial"/>
              </w:rPr>
            </w:pPr>
            <w:r w:rsidRPr="006A50F4">
              <w:rPr>
                <w:rFonts w:ascii="Arial" w:hAnsi="Arial" w:cs="Arial"/>
              </w:rPr>
              <w:t>1</w:t>
            </w:r>
          </w:p>
        </w:tc>
        <w:tc>
          <w:tcPr>
            <w:tcW w:w="5692" w:type="dxa"/>
            <w:shd w:val="clear" w:color="auto" w:fill="auto"/>
            <w:noWrap/>
            <w:vAlign w:val="bottom"/>
            <w:hideMark/>
          </w:tcPr>
          <w:p w14:paraId="665A8606" w14:textId="77777777" w:rsidR="00706437" w:rsidRPr="006A50F4" w:rsidRDefault="00706437" w:rsidP="007F3EFD">
            <w:pPr>
              <w:ind w:left="142"/>
              <w:rPr>
                <w:rFonts w:ascii="Arial" w:hAnsi="Arial" w:cs="Arial"/>
              </w:rPr>
            </w:pPr>
            <w:r>
              <w:rPr>
                <w:rFonts w:ascii="Arial" w:hAnsi="Arial" w:cs="Arial"/>
                <w:sz w:val="20"/>
                <w:szCs w:val="20"/>
              </w:rPr>
              <w:t>Flotación primaria fila 2</w:t>
            </w:r>
          </w:p>
        </w:tc>
      </w:tr>
      <w:tr w:rsidR="00706437" w14:paraId="3811D647" w14:textId="77777777" w:rsidTr="007F3EFD">
        <w:tblPrEx>
          <w:tblCellMar>
            <w:left w:w="0" w:type="dxa"/>
            <w:right w:w="0" w:type="dxa"/>
          </w:tblCellMar>
        </w:tblPrEx>
        <w:trPr>
          <w:trHeight w:val="360"/>
        </w:trPr>
        <w:tc>
          <w:tcPr>
            <w:tcW w:w="2694" w:type="dxa"/>
            <w:shd w:val="clear" w:color="auto" w:fill="auto"/>
            <w:noWrap/>
            <w:vAlign w:val="center"/>
            <w:hideMark/>
          </w:tcPr>
          <w:p w14:paraId="28FE8FD0" w14:textId="77777777" w:rsidR="00706437" w:rsidRPr="006A50F4" w:rsidRDefault="00706437" w:rsidP="007F3EFD">
            <w:pPr>
              <w:jc w:val="center"/>
              <w:rPr>
                <w:rFonts w:ascii="Arial" w:hAnsi="Arial" w:cs="Arial"/>
              </w:rPr>
            </w:pPr>
            <w:r w:rsidRPr="006A50F4">
              <w:rPr>
                <w:rFonts w:ascii="Arial" w:hAnsi="Arial" w:cs="Arial"/>
              </w:rPr>
              <w:t>GPRO-PLA-215729</w:t>
            </w:r>
          </w:p>
        </w:tc>
        <w:tc>
          <w:tcPr>
            <w:tcW w:w="1275" w:type="dxa"/>
            <w:shd w:val="clear" w:color="auto" w:fill="auto"/>
            <w:noWrap/>
            <w:vAlign w:val="center"/>
            <w:hideMark/>
          </w:tcPr>
          <w:p w14:paraId="48DFF75A"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53211AE6" w14:textId="77777777" w:rsidR="00706437" w:rsidRPr="006A50F4" w:rsidRDefault="00706437" w:rsidP="007F3EFD">
            <w:pPr>
              <w:ind w:left="142"/>
              <w:rPr>
                <w:rFonts w:ascii="Arial" w:hAnsi="Arial" w:cs="Arial"/>
              </w:rPr>
            </w:pPr>
            <w:r>
              <w:rPr>
                <w:rFonts w:ascii="Arial" w:hAnsi="Arial" w:cs="Arial"/>
                <w:sz w:val="20"/>
                <w:szCs w:val="20"/>
              </w:rPr>
              <w:t xml:space="preserve">Muestreo en línea de flotación primaria y </w:t>
            </w:r>
            <w:proofErr w:type="spellStart"/>
            <w:r>
              <w:rPr>
                <w:rFonts w:ascii="Arial" w:hAnsi="Arial" w:cs="Arial"/>
                <w:sz w:val="20"/>
                <w:szCs w:val="20"/>
              </w:rPr>
              <w:t>scavenger</w:t>
            </w:r>
            <w:proofErr w:type="spellEnd"/>
          </w:p>
        </w:tc>
      </w:tr>
      <w:tr w:rsidR="00706437" w14:paraId="29E67825" w14:textId="77777777" w:rsidTr="007F3EFD">
        <w:tblPrEx>
          <w:tblCellMar>
            <w:left w:w="0" w:type="dxa"/>
            <w:right w:w="0" w:type="dxa"/>
          </w:tblCellMar>
        </w:tblPrEx>
        <w:trPr>
          <w:trHeight w:val="360"/>
        </w:trPr>
        <w:tc>
          <w:tcPr>
            <w:tcW w:w="2694" w:type="dxa"/>
            <w:shd w:val="clear" w:color="auto" w:fill="auto"/>
            <w:noWrap/>
            <w:vAlign w:val="center"/>
            <w:hideMark/>
          </w:tcPr>
          <w:p w14:paraId="1F562AC7" w14:textId="77777777" w:rsidR="00706437" w:rsidRPr="006A50F4" w:rsidRDefault="00706437" w:rsidP="007F3EFD">
            <w:pPr>
              <w:jc w:val="center"/>
              <w:rPr>
                <w:rFonts w:ascii="Arial" w:hAnsi="Arial" w:cs="Arial"/>
              </w:rPr>
            </w:pPr>
            <w:r w:rsidRPr="006A50F4">
              <w:rPr>
                <w:rFonts w:ascii="Arial" w:hAnsi="Arial" w:cs="Arial"/>
              </w:rPr>
              <w:t>GPRO-PLA-215730</w:t>
            </w:r>
          </w:p>
        </w:tc>
        <w:tc>
          <w:tcPr>
            <w:tcW w:w="1275" w:type="dxa"/>
            <w:shd w:val="clear" w:color="auto" w:fill="auto"/>
            <w:noWrap/>
            <w:vAlign w:val="center"/>
            <w:hideMark/>
          </w:tcPr>
          <w:p w14:paraId="47B3C49F" w14:textId="77777777" w:rsidR="00706437" w:rsidRPr="006A50F4" w:rsidRDefault="00706437" w:rsidP="007F3EFD">
            <w:pPr>
              <w:jc w:val="center"/>
              <w:rPr>
                <w:rFonts w:ascii="Arial" w:hAnsi="Arial" w:cs="Arial"/>
              </w:rPr>
            </w:pPr>
            <w:r w:rsidRPr="006A50F4">
              <w:rPr>
                <w:rFonts w:ascii="Arial" w:hAnsi="Arial" w:cs="Arial"/>
              </w:rPr>
              <w:t>1</w:t>
            </w:r>
          </w:p>
        </w:tc>
        <w:tc>
          <w:tcPr>
            <w:tcW w:w="5692" w:type="dxa"/>
            <w:shd w:val="clear" w:color="auto" w:fill="auto"/>
            <w:noWrap/>
            <w:vAlign w:val="bottom"/>
            <w:hideMark/>
          </w:tcPr>
          <w:p w14:paraId="568AE7AB" w14:textId="77777777" w:rsidR="00706437" w:rsidRPr="006A50F4" w:rsidRDefault="00706437" w:rsidP="007F3EFD">
            <w:pPr>
              <w:ind w:left="142"/>
              <w:rPr>
                <w:rFonts w:ascii="Arial" w:hAnsi="Arial" w:cs="Arial"/>
              </w:rPr>
            </w:pPr>
            <w:r>
              <w:rPr>
                <w:rFonts w:ascii="Arial" w:hAnsi="Arial" w:cs="Arial"/>
                <w:sz w:val="20"/>
                <w:szCs w:val="20"/>
              </w:rPr>
              <w:t xml:space="preserve">Flotación </w:t>
            </w:r>
            <w:proofErr w:type="spellStart"/>
            <w:r>
              <w:rPr>
                <w:rFonts w:ascii="Arial" w:hAnsi="Arial" w:cs="Arial"/>
                <w:sz w:val="20"/>
                <w:szCs w:val="20"/>
              </w:rPr>
              <w:t>Scavenger</w:t>
            </w:r>
            <w:proofErr w:type="spellEnd"/>
            <w:r>
              <w:rPr>
                <w:rFonts w:ascii="Arial" w:hAnsi="Arial" w:cs="Arial"/>
                <w:sz w:val="20"/>
                <w:szCs w:val="20"/>
              </w:rPr>
              <w:t xml:space="preserve"> fila 1</w:t>
            </w:r>
          </w:p>
        </w:tc>
      </w:tr>
      <w:tr w:rsidR="00706437" w14:paraId="52A313FF" w14:textId="77777777" w:rsidTr="007F3EFD">
        <w:tblPrEx>
          <w:tblCellMar>
            <w:left w:w="0" w:type="dxa"/>
            <w:right w:w="0" w:type="dxa"/>
          </w:tblCellMar>
        </w:tblPrEx>
        <w:trPr>
          <w:trHeight w:val="360"/>
        </w:trPr>
        <w:tc>
          <w:tcPr>
            <w:tcW w:w="2694" w:type="dxa"/>
            <w:shd w:val="clear" w:color="auto" w:fill="auto"/>
            <w:noWrap/>
            <w:vAlign w:val="center"/>
            <w:hideMark/>
          </w:tcPr>
          <w:p w14:paraId="099BE1EF" w14:textId="77777777" w:rsidR="00706437" w:rsidRPr="006A50F4" w:rsidRDefault="00706437" w:rsidP="007F3EFD">
            <w:pPr>
              <w:jc w:val="center"/>
              <w:rPr>
                <w:rFonts w:ascii="Arial" w:hAnsi="Arial" w:cs="Arial"/>
              </w:rPr>
            </w:pPr>
            <w:r w:rsidRPr="006A50F4">
              <w:rPr>
                <w:rFonts w:ascii="Arial" w:hAnsi="Arial" w:cs="Arial"/>
              </w:rPr>
              <w:t>GPRO-PLA-215731</w:t>
            </w:r>
          </w:p>
        </w:tc>
        <w:tc>
          <w:tcPr>
            <w:tcW w:w="1275" w:type="dxa"/>
            <w:shd w:val="clear" w:color="auto" w:fill="auto"/>
            <w:noWrap/>
            <w:vAlign w:val="center"/>
            <w:hideMark/>
          </w:tcPr>
          <w:p w14:paraId="3C375408" w14:textId="77777777" w:rsidR="00706437" w:rsidRPr="006A50F4" w:rsidRDefault="00706437" w:rsidP="007F3EFD">
            <w:pPr>
              <w:jc w:val="center"/>
              <w:rPr>
                <w:rFonts w:ascii="Arial" w:hAnsi="Arial" w:cs="Arial"/>
              </w:rPr>
            </w:pPr>
            <w:r w:rsidRPr="006A50F4">
              <w:rPr>
                <w:rFonts w:ascii="Arial" w:hAnsi="Arial" w:cs="Arial"/>
              </w:rPr>
              <w:t>2</w:t>
            </w:r>
          </w:p>
        </w:tc>
        <w:tc>
          <w:tcPr>
            <w:tcW w:w="5692" w:type="dxa"/>
            <w:shd w:val="clear" w:color="auto" w:fill="auto"/>
            <w:noWrap/>
            <w:vAlign w:val="bottom"/>
            <w:hideMark/>
          </w:tcPr>
          <w:p w14:paraId="319F9850" w14:textId="77777777" w:rsidR="00706437" w:rsidRPr="006A50F4" w:rsidRDefault="00706437" w:rsidP="007F3EFD">
            <w:pPr>
              <w:ind w:left="142"/>
              <w:rPr>
                <w:rFonts w:ascii="Arial" w:hAnsi="Arial" w:cs="Arial"/>
              </w:rPr>
            </w:pPr>
            <w:r>
              <w:rPr>
                <w:rFonts w:ascii="Arial" w:hAnsi="Arial" w:cs="Arial"/>
                <w:sz w:val="20"/>
                <w:szCs w:val="20"/>
              </w:rPr>
              <w:t xml:space="preserve">Flotación </w:t>
            </w:r>
            <w:proofErr w:type="spellStart"/>
            <w:r>
              <w:rPr>
                <w:rFonts w:ascii="Arial" w:hAnsi="Arial" w:cs="Arial"/>
                <w:sz w:val="20"/>
                <w:szCs w:val="20"/>
              </w:rPr>
              <w:t>Scavenger</w:t>
            </w:r>
            <w:proofErr w:type="spellEnd"/>
            <w:r>
              <w:rPr>
                <w:rFonts w:ascii="Arial" w:hAnsi="Arial" w:cs="Arial"/>
                <w:sz w:val="20"/>
                <w:szCs w:val="20"/>
              </w:rPr>
              <w:t xml:space="preserve"> fila 2</w:t>
            </w:r>
          </w:p>
        </w:tc>
      </w:tr>
      <w:tr w:rsidR="00706437" w14:paraId="6D8B9F60" w14:textId="77777777" w:rsidTr="007F3EFD">
        <w:tblPrEx>
          <w:tblCellMar>
            <w:left w:w="0" w:type="dxa"/>
            <w:right w:w="0" w:type="dxa"/>
          </w:tblCellMar>
        </w:tblPrEx>
        <w:trPr>
          <w:trHeight w:val="360"/>
        </w:trPr>
        <w:tc>
          <w:tcPr>
            <w:tcW w:w="2694" w:type="dxa"/>
            <w:shd w:val="clear" w:color="auto" w:fill="auto"/>
            <w:noWrap/>
            <w:vAlign w:val="center"/>
            <w:hideMark/>
          </w:tcPr>
          <w:p w14:paraId="5542FCCB" w14:textId="77777777" w:rsidR="00706437" w:rsidRPr="006A50F4" w:rsidRDefault="00706437" w:rsidP="007F3EFD">
            <w:pPr>
              <w:jc w:val="center"/>
              <w:rPr>
                <w:rFonts w:ascii="Arial" w:hAnsi="Arial" w:cs="Arial"/>
              </w:rPr>
            </w:pPr>
            <w:r w:rsidRPr="006A50F4">
              <w:rPr>
                <w:rFonts w:ascii="Arial" w:hAnsi="Arial" w:cs="Arial"/>
              </w:rPr>
              <w:t>GPRO-PLA-215732</w:t>
            </w:r>
          </w:p>
        </w:tc>
        <w:tc>
          <w:tcPr>
            <w:tcW w:w="1275" w:type="dxa"/>
            <w:shd w:val="clear" w:color="auto" w:fill="auto"/>
            <w:noWrap/>
            <w:vAlign w:val="center"/>
            <w:hideMark/>
          </w:tcPr>
          <w:p w14:paraId="05E8EBD0" w14:textId="77777777" w:rsidR="00706437" w:rsidRPr="006A50F4" w:rsidRDefault="00706437" w:rsidP="007F3EFD">
            <w:pPr>
              <w:jc w:val="center"/>
              <w:rPr>
                <w:rFonts w:ascii="Arial" w:hAnsi="Arial" w:cs="Arial"/>
              </w:rPr>
            </w:pPr>
            <w:r w:rsidRPr="006A50F4">
              <w:rPr>
                <w:rFonts w:ascii="Arial" w:hAnsi="Arial" w:cs="Arial"/>
              </w:rPr>
              <w:t>B</w:t>
            </w:r>
          </w:p>
        </w:tc>
        <w:tc>
          <w:tcPr>
            <w:tcW w:w="5692" w:type="dxa"/>
            <w:shd w:val="clear" w:color="auto" w:fill="auto"/>
            <w:noWrap/>
            <w:vAlign w:val="bottom"/>
            <w:hideMark/>
          </w:tcPr>
          <w:p w14:paraId="53AB4BE6" w14:textId="77777777" w:rsidR="00706437" w:rsidRPr="006A50F4" w:rsidRDefault="00706437" w:rsidP="007F3EFD">
            <w:pPr>
              <w:ind w:left="142"/>
              <w:rPr>
                <w:rFonts w:ascii="Arial" w:hAnsi="Arial" w:cs="Arial"/>
              </w:rPr>
            </w:pPr>
            <w:r>
              <w:rPr>
                <w:rFonts w:ascii="Arial" w:hAnsi="Arial" w:cs="Arial"/>
                <w:sz w:val="20"/>
                <w:szCs w:val="20"/>
              </w:rPr>
              <w:t>Analizador de leyes</w:t>
            </w:r>
          </w:p>
        </w:tc>
      </w:tr>
      <w:tr w:rsidR="00706437" w14:paraId="77B2E9BB" w14:textId="77777777" w:rsidTr="007F3EFD">
        <w:tblPrEx>
          <w:tblCellMar>
            <w:left w:w="0" w:type="dxa"/>
            <w:right w:w="0" w:type="dxa"/>
          </w:tblCellMar>
        </w:tblPrEx>
        <w:trPr>
          <w:trHeight w:val="360"/>
        </w:trPr>
        <w:tc>
          <w:tcPr>
            <w:tcW w:w="2694" w:type="dxa"/>
            <w:shd w:val="clear" w:color="auto" w:fill="auto"/>
            <w:noWrap/>
            <w:vAlign w:val="center"/>
            <w:hideMark/>
          </w:tcPr>
          <w:p w14:paraId="206E2A80" w14:textId="77777777" w:rsidR="00706437" w:rsidRPr="006A50F4" w:rsidRDefault="00706437" w:rsidP="007F3EFD">
            <w:pPr>
              <w:jc w:val="center"/>
              <w:rPr>
                <w:rFonts w:ascii="Arial" w:hAnsi="Arial" w:cs="Arial"/>
              </w:rPr>
            </w:pPr>
            <w:r w:rsidRPr="006A50F4">
              <w:rPr>
                <w:rFonts w:ascii="Arial" w:hAnsi="Arial" w:cs="Arial"/>
              </w:rPr>
              <w:t>GPRO-PLA-215734</w:t>
            </w:r>
          </w:p>
        </w:tc>
        <w:tc>
          <w:tcPr>
            <w:tcW w:w="1275" w:type="dxa"/>
            <w:shd w:val="clear" w:color="auto" w:fill="auto"/>
            <w:noWrap/>
            <w:vAlign w:val="center"/>
            <w:hideMark/>
          </w:tcPr>
          <w:p w14:paraId="3D613775"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55995DDE" w14:textId="77777777" w:rsidR="00706437" w:rsidRPr="006A50F4" w:rsidRDefault="00706437" w:rsidP="007F3EFD">
            <w:pPr>
              <w:ind w:left="142"/>
              <w:rPr>
                <w:rFonts w:ascii="Arial" w:hAnsi="Arial" w:cs="Arial"/>
              </w:rPr>
            </w:pPr>
            <w:r>
              <w:rPr>
                <w:rFonts w:ascii="Arial" w:hAnsi="Arial" w:cs="Arial"/>
                <w:sz w:val="20"/>
                <w:szCs w:val="20"/>
              </w:rPr>
              <w:t>Muestreo y alim. espesador de concentrado</w:t>
            </w:r>
          </w:p>
        </w:tc>
      </w:tr>
      <w:tr w:rsidR="00706437" w14:paraId="017FD3F9" w14:textId="77777777" w:rsidTr="007F3EFD">
        <w:tblPrEx>
          <w:tblCellMar>
            <w:left w:w="0" w:type="dxa"/>
            <w:right w:w="0" w:type="dxa"/>
          </w:tblCellMar>
        </w:tblPrEx>
        <w:trPr>
          <w:trHeight w:val="360"/>
        </w:trPr>
        <w:tc>
          <w:tcPr>
            <w:tcW w:w="2694" w:type="dxa"/>
            <w:shd w:val="clear" w:color="auto" w:fill="auto"/>
            <w:noWrap/>
            <w:vAlign w:val="center"/>
            <w:hideMark/>
          </w:tcPr>
          <w:p w14:paraId="25BDB434" w14:textId="77777777" w:rsidR="00706437" w:rsidRPr="006A50F4" w:rsidRDefault="00706437" w:rsidP="007F3EFD">
            <w:pPr>
              <w:jc w:val="center"/>
              <w:rPr>
                <w:rFonts w:ascii="Arial" w:hAnsi="Arial" w:cs="Arial"/>
              </w:rPr>
            </w:pPr>
            <w:r w:rsidRPr="006A50F4">
              <w:rPr>
                <w:rFonts w:ascii="Arial" w:hAnsi="Arial" w:cs="Arial"/>
              </w:rPr>
              <w:t>GPRO-PLA-215735</w:t>
            </w:r>
          </w:p>
        </w:tc>
        <w:tc>
          <w:tcPr>
            <w:tcW w:w="1275" w:type="dxa"/>
            <w:shd w:val="clear" w:color="auto" w:fill="auto"/>
            <w:noWrap/>
            <w:vAlign w:val="center"/>
            <w:hideMark/>
          </w:tcPr>
          <w:p w14:paraId="79B6FFBC" w14:textId="77777777" w:rsidR="00706437" w:rsidRPr="006A50F4" w:rsidRDefault="00706437" w:rsidP="007F3EFD">
            <w:pPr>
              <w:jc w:val="center"/>
              <w:rPr>
                <w:rFonts w:ascii="Arial" w:hAnsi="Arial" w:cs="Arial"/>
              </w:rPr>
            </w:pPr>
            <w:r w:rsidRPr="006A50F4">
              <w:rPr>
                <w:rFonts w:ascii="Arial" w:hAnsi="Arial" w:cs="Arial"/>
              </w:rPr>
              <w:t>1</w:t>
            </w:r>
          </w:p>
        </w:tc>
        <w:tc>
          <w:tcPr>
            <w:tcW w:w="5692" w:type="dxa"/>
            <w:shd w:val="clear" w:color="auto" w:fill="auto"/>
            <w:noWrap/>
            <w:vAlign w:val="bottom"/>
            <w:hideMark/>
          </w:tcPr>
          <w:p w14:paraId="7C7DCF1F" w14:textId="77777777" w:rsidR="00706437" w:rsidRPr="006A50F4" w:rsidRDefault="00706437" w:rsidP="007F3EFD">
            <w:pPr>
              <w:ind w:left="142"/>
              <w:rPr>
                <w:rFonts w:ascii="Arial" w:hAnsi="Arial" w:cs="Arial"/>
              </w:rPr>
            </w:pPr>
            <w:r>
              <w:rPr>
                <w:rFonts w:ascii="Arial" w:hAnsi="Arial" w:cs="Arial"/>
                <w:sz w:val="20"/>
                <w:szCs w:val="20"/>
              </w:rPr>
              <w:t>Espesador de concentrado</w:t>
            </w:r>
          </w:p>
        </w:tc>
      </w:tr>
      <w:tr w:rsidR="00706437" w14:paraId="337EFB1A" w14:textId="77777777" w:rsidTr="007F3EFD">
        <w:tblPrEx>
          <w:tblCellMar>
            <w:left w:w="0" w:type="dxa"/>
            <w:right w:w="0" w:type="dxa"/>
          </w:tblCellMar>
        </w:tblPrEx>
        <w:trPr>
          <w:trHeight w:val="360"/>
        </w:trPr>
        <w:tc>
          <w:tcPr>
            <w:tcW w:w="2694" w:type="dxa"/>
            <w:shd w:val="clear" w:color="auto" w:fill="auto"/>
            <w:noWrap/>
            <w:vAlign w:val="center"/>
            <w:hideMark/>
          </w:tcPr>
          <w:p w14:paraId="1FF3A6BD" w14:textId="77777777" w:rsidR="00706437" w:rsidRPr="006A50F4" w:rsidRDefault="00706437" w:rsidP="007F3EFD">
            <w:pPr>
              <w:jc w:val="center"/>
              <w:rPr>
                <w:rFonts w:ascii="Arial" w:hAnsi="Arial" w:cs="Arial"/>
              </w:rPr>
            </w:pPr>
            <w:r w:rsidRPr="006A50F4">
              <w:rPr>
                <w:rFonts w:ascii="Arial" w:hAnsi="Arial" w:cs="Arial"/>
              </w:rPr>
              <w:t>GPRO-PLA-215740</w:t>
            </w:r>
          </w:p>
        </w:tc>
        <w:tc>
          <w:tcPr>
            <w:tcW w:w="1275" w:type="dxa"/>
            <w:shd w:val="clear" w:color="auto" w:fill="auto"/>
            <w:noWrap/>
            <w:vAlign w:val="center"/>
            <w:hideMark/>
          </w:tcPr>
          <w:p w14:paraId="61506BBD" w14:textId="77777777" w:rsidR="00706437" w:rsidRPr="006A50F4" w:rsidRDefault="00706437" w:rsidP="007F3EFD">
            <w:pPr>
              <w:jc w:val="center"/>
              <w:rPr>
                <w:rFonts w:ascii="Arial" w:hAnsi="Arial" w:cs="Arial"/>
              </w:rPr>
            </w:pPr>
            <w:r w:rsidRPr="006A50F4">
              <w:rPr>
                <w:rFonts w:ascii="Arial" w:hAnsi="Arial" w:cs="Arial"/>
              </w:rPr>
              <w:t>1</w:t>
            </w:r>
          </w:p>
        </w:tc>
        <w:tc>
          <w:tcPr>
            <w:tcW w:w="5692" w:type="dxa"/>
            <w:shd w:val="clear" w:color="auto" w:fill="auto"/>
            <w:noWrap/>
            <w:vAlign w:val="bottom"/>
            <w:hideMark/>
          </w:tcPr>
          <w:p w14:paraId="65421726" w14:textId="77777777" w:rsidR="00706437" w:rsidRPr="006A50F4" w:rsidRDefault="00706437" w:rsidP="007F3EFD">
            <w:pPr>
              <w:ind w:left="142"/>
              <w:rPr>
                <w:rFonts w:ascii="Arial" w:hAnsi="Arial" w:cs="Arial"/>
              </w:rPr>
            </w:pPr>
            <w:r>
              <w:rPr>
                <w:rFonts w:ascii="Arial" w:hAnsi="Arial" w:cs="Arial"/>
                <w:sz w:val="20"/>
                <w:szCs w:val="20"/>
              </w:rPr>
              <w:t>Alimentación filtros</w:t>
            </w:r>
          </w:p>
        </w:tc>
      </w:tr>
      <w:tr w:rsidR="00706437" w14:paraId="6A60AA23" w14:textId="77777777" w:rsidTr="007F3EFD">
        <w:tblPrEx>
          <w:tblCellMar>
            <w:left w:w="0" w:type="dxa"/>
            <w:right w:w="0" w:type="dxa"/>
          </w:tblCellMar>
        </w:tblPrEx>
        <w:trPr>
          <w:trHeight w:val="360"/>
        </w:trPr>
        <w:tc>
          <w:tcPr>
            <w:tcW w:w="2694" w:type="dxa"/>
            <w:shd w:val="clear" w:color="auto" w:fill="auto"/>
            <w:noWrap/>
            <w:vAlign w:val="center"/>
            <w:hideMark/>
          </w:tcPr>
          <w:p w14:paraId="2973D64F" w14:textId="77777777" w:rsidR="00706437" w:rsidRPr="006A50F4" w:rsidRDefault="00706437" w:rsidP="007F3EFD">
            <w:pPr>
              <w:jc w:val="center"/>
              <w:rPr>
                <w:rFonts w:ascii="Arial" w:hAnsi="Arial" w:cs="Arial"/>
              </w:rPr>
            </w:pPr>
            <w:r w:rsidRPr="006A50F4">
              <w:rPr>
                <w:rFonts w:ascii="Arial" w:hAnsi="Arial" w:cs="Arial"/>
              </w:rPr>
              <w:t>GPRO-PLA-215741</w:t>
            </w:r>
          </w:p>
        </w:tc>
        <w:tc>
          <w:tcPr>
            <w:tcW w:w="1275" w:type="dxa"/>
            <w:shd w:val="clear" w:color="auto" w:fill="auto"/>
            <w:noWrap/>
            <w:vAlign w:val="center"/>
            <w:hideMark/>
          </w:tcPr>
          <w:p w14:paraId="5BF16193" w14:textId="77777777" w:rsidR="00706437" w:rsidRPr="006A50F4" w:rsidRDefault="00706437" w:rsidP="007F3EFD">
            <w:pPr>
              <w:jc w:val="center"/>
              <w:rPr>
                <w:rFonts w:ascii="Arial" w:hAnsi="Arial" w:cs="Arial"/>
              </w:rPr>
            </w:pPr>
            <w:r w:rsidRPr="006A50F4">
              <w:rPr>
                <w:rFonts w:ascii="Arial" w:hAnsi="Arial" w:cs="Arial"/>
              </w:rPr>
              <w:t>1</w:t>
            </w:r>
          </w:p>
        </w:tc>
        <w:tc>
          <w:tcPr>
            <w:tcW w:w="5692" w:type="dxa"/>
            <w:shd w:val="clear" w:color="auto" w:fill="auto"/>
            <w:noWrap/>
            <w:vAlign w:val="bottom"/>
            <w:hideMark/>
          </w:tcPr>
          <w:p w14:paraId="56392C2D" w14:textId="77777777" w:rsidR="00706437" w:rsidRPr="006A50F4" w:rsidRDefault="00706437" w:rsidP="007F3EFD">
            <w:pPr>
              <w:ind w:left="142"/>
              <w:rPr>
                <w:rFonts w:ascii="Arial" w:hAnsi="Arial" w:cs="Arial"/>
              </w:rPr>
            </w:pPr>
            <w:r>
              <w:rPr>
                <w:rFonts w:ascii="Arial" w:hAnsi="Arial" w:cs="Arial"/>
                <w:sz w:val="20"/>
                <w:szCs w:val="20"/>
              </w:rPr>
              <w:t>Filtro de concentrado 1</w:t>
            </w:r>
          </w:p>
        </w:tc>
      </w:tr>
      <w:tr w:rsidR="00706437" w14:paraId="08E31901" w14:textId="77777777" w:rsidTr="007F3EFD">
        <w:tblPrEx>
          <w:tblCellMar>
            <w:left w:w="0" w:type="dxa"/>
            <w:right w:w="0" w:type="dxa"/>
          </w:tblCellMar>
        </w:tblPrEx>
        <w:trPr>
          <w:trHeight w:val="360"/>
        </w:trPr>
        <w:tc>
          <w:tcPr>
            <w:tcW w:w="2694" w:type="dxa"/>
            <w:shd w:val="clear" w:color="auto" w:fill="auto"/>
            <w:noWrap/>
            <w:vAlign w:val="center"/>
            <w:hideMark/>
          </w:tcPr>
          <w:p w14:paraId="196C0138" w14:textId="77777777" w:rsidR="00706437" w:rsidRPr="006A50F4" w:rsidRDefault="00706437" w:rsidP="007F3EFD">
            <w:pPr>
              <w:jc w:val="center"/>
              <w:rPr>
                <w:rFonts w:ascii="Arial" w:hAnsi="Arial" w:cs="Arial"/>
              </w:rPr>
            </w:pPr>
            <w:r w:rsidRPr="006A50F4">
              <w:rPr>
                <w:rFonts w:ascii="Arial" w:hAnsi="Arial" w:cs="Arial"/>
              </w:rPr>
              <w:t>GPRO-PLA-215742</w:t>
            </w:r>
          </w:p>
        </w:tc>
        <w:tc>
          <w:tcPr>
            <w:tcW w:w="1275" w:type="dxa"/>
            <w:shd w:val="clear" w:color="auto" w:fill="auto"/>
            <w:noWrap/>
            <w:vAlign w:val="center"/>
            <w:hideMark/>
          </w:tcPr>
          <w:p w14:paraId="5F778886" w14:textId="77777777" w:rsidR="00706437" w:rsidRPr="006A50F4" w:rsidRDefault="00706437" w:rsidP="007F3EFD">
            <w:pPr>
              <w:jc w:val="center"/>
              <w:rPr>
                <w:rFonts w:ascii="Arial" w:hAnsi="Arial" w:cs="Arial"/>
              </w:rPr>
            </w:pPr>
            <w:r w:rsidRPr="006A50F4">
              <w:rPr>
                <w:rFonts w:ascii="Arial" w:hAnsi="Arial" w:cs="Arial"/>
              </w:rPr>
              <w:t>1</w:t>
            </w:r>
          </w:p>
        </w:tc>
        <w:tc>
          <w:tcPr>
            <w:tcW w:w="5692" w:type="dxa"/>
            <w:shd w:val="clear" w:color="auto" w:fill="auto"/>
            <w:noWrap/>
            <w:vAlign w:val="bottom"/>
            <w:hideMark/>
          </w:tcPr>
          <w:p w14:paraId="07BD6BF4" w14:textId="77777777" w:rsidR="00706437" w:rsidRPr="006A50F4" w:rsidRDefault="00706437" w:rsidP="007F3EFD">
            <w:pPr>
              <w:ind w:left="142"/>
              <w:rPr>
                <w:rFonts w:ascii="Arial" w:hAnsi="Arial" w:cs="Arial"/>
              </w:rPr>
            </w:pPr>
            <w:r>
              <w:rPr>
                <w:rFonts w:ascii="Arial" w:hAnsi="Arial" w:cs="Arial"/>
                <w:sz w:val="20"/>
                <w:szCs w:val="20"/>
              </w:rPr>
              <w:t>Manejo y transporte de concentrado</w:t>
            </w:r>
          </w:p>
        </w:tc>
      </w:tr>
      <w:tr w:rsidR="00706437" w14:paraId="08D37961" w14:textId="77777777" w:rsidTr="007F3EFD">
        <w:tblPrEx>
          <w:tblCellMar>
            <w:left w:w="0" w:type="dxa"/>
            <w:right w:w="0" w:type="dxa"/>
          </w:tblCellMar>
        </w:tblPrEx>
        <w:trPr>
          <w:trHeight w:val="360"/>
        </w:trPr>
        <w:tc>
          <w:tcPr>
            <w:tcW w:w="2694" w:type="dxa"/>
            <w:shd w:val="clear" w:color="auto" w:fill="auto"/>
            <w:noWrap/>
            <w:vAlign w:val="center"/>
            <w:hideMark/>
          </w:tcPr>
          <w:p w14:paraId="0B42F908" w14:textId="77777777" w:rsidR="00706437" w:rsidRPr="006A50F4" w:rsidRDefault="00706437" w:rsidP="007F3EFD">
            <w:pPr>
              <w:jc w:val="center"/>
              <w:rPr>
                <w:rFonts w:ascii="Arial" w:hAnsi="Arial" w:cs="Arial"/>
              </w:rPr>
            </w:pPr>
            <w:r w:rsidRPr="006A50F4">
              <w:rPr>
                <w:rFonts w:ascii="Arial" w:hAnsi="Arial" w:cs="Arial"/>
              </w:rPr>
              <w:t>GPRO-PLA-215743</w:t>
            </w:r>
          </w:p>
        </w:tc>
        <w:tc>
          <w:tcPr>
            <w:tcW w:w="1275" w:type="dxa"/>
            <w:shd w:val="clear" w:color="auto" w:fill="auto"/>
            <w:noWrap/>
            <w:vAlign w:val="center"/>
            <w:hideMark/>
          </w:tcPr>
          <w:p w14:paraId="23586E31" w14:textId="77777777" w:rsidR="00706437" w:rsidRPr="006A50F4" w:rsidRDefault="00706437" w:rsidP="007F3EFD">
            <w:pPr>
              <w:jc w:val="center"/>
              <w:rPr>
                <w:rFonts w:ascii="Arial" w:hAnsi="Arial" w:cs="Arial"/>
              </w:rPr>
            </w:pPr>
            <w:r w:rsidRPr="006A50F4">
              <w:rPr>
                <w:rFonts w:ascii="Arial" w:hAnsi="Arial" w:cs="Arial"/>
              </w:rPr>
              <w:t>B</w:t>
            </w:r>
          </w:p>
        </w:tc>
        <w:tc>
          <w:tcPr>
            <w:tcW w:w="5692" w:type="dxa"/>
            <w:shd w:val="clear" w:color="auto" w:fill="auto"/>
            <w:noWrap/>
            <w:vAlign w:val="bottom"/>
            <w:hideMark/>
          </w:tcPr>
          <w:p w14:paraId="12880FD1" w14:textId="77777777" w:rsidR="00706437" w:rsidRPr="006A50F4" w:rsidRDefault="00706437" w:rsidP="007F3EFD">
            <w:pPr>
              <w:ind w:left="142"/>
              <w:rPr>
                <w:rFonts w:ascii="Arial" w:hAnsi="Arial" w:cs="Arial"/>
              </w:rPr>
            </w:pPr>
            <w:r>
              <w:rPr>
                <w:rFonts w:ascii="Arial" w:hAnsi="Arial" w:cs="Arial"/>
                <w:sz w:val="20"/>
                <w:szCs w:val="20"/>
              </w:rPr>
              <w:t>Sistema aire comprimido filtros</w:t>
            </w:r>
          </w:p>
        </w:tc>
      </w:tr>
      <w:tr w:rsidR="00706437" w14:paraId="28F5FB96" w14:textId="77777777" w:rsidTr="007F3EFD">
        <w:tblPrEx>
          <w:tblCellMar>
            <w:left w:w="0" w:type="dxa"/>
            <w:right w:w="0" w:type="dxa"/>
          </w:tblCellMar>
        </w:tblPrEx>
        <w:trPr>
          <w:trHeight w:val="360"/>
        </w:trPr>
        <w:tc>
          <w:tcPr>
            <w:tcW w:w="2694" w:type="dxa"/>
            <w:shd w:val="clear" w:color="auto" w:fill="auto"/>
            <w:noWrap/>
            <w:vAlign w:val="center"/>
            <w:hideMark/>
          </w:tcPr>
          <w:p w14:paraId="33E43769" w14:textId="77777777" w:rsidR="00706437" w:rsidRPr="006A50F4" w:rsidRDefault="00706437" w:rsidP="007F3EFD">
            <w:pPr>
              <w:jc w:val="center"/>
              <w:rPr>
                <w:rFonts w:ascii="Arial" w:hAnsi="Arial" w:cs="Arial"/>
              </w:rPr>
            </w:pPr>
            <w:r w:rsidRPr="006A50F4">
              <w:rPr>
                <w:rFonts w:ascii="Arial" w:hAnsi="Arial" w:cs="Arial"/>
              </w:rPr>
              <w:t>GPRO-PLA-215745</w:t>
            </w:r>
          </w:p>
        </w:tc>
        <w:tc>
          <w:tcPr>
            <w:tcW w:w="1275" w:type="dxa"/>
            <w:shd w:val="clear" w:color="auto" w:fill="auto"/>
            <w:noWrap/>
            <w:vAlign w:val="center"/>
            <w:hideMark/>
          </w:tcPr>
          <w:p w14:paraId="552E8153"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7424203F" w14:textId="77777777" w:rsidR="00706437" w:rsidRPr="006A50F4" w:rsidRDefault="00706437" w:rsidP="007F3EFD">
            <w:pPr>
              <w:ind w:left="142"/>
              <w:rPr>
                <w:rFonts w:ascii="Arial" w:hAnsi="Arial" w:cs="Arial"/>
              </w:rPr>
            </w:pPr>
            <w:r>
              <w:rPr>
                <w:rFonts w:ascii="Arial" w:hAnsi="Arial" w:cs="Arial"/>
                <w:sz w:val="20"/>
                <w:szCs w:val="20"/>
              </w:rPr>
              <w:t>Muestreo y alimentación espesador de relaves</w:t>
            </w:r>
          </w:p>
        </w:tc>
      </w:tr>
      <w:tr w:rsidR="00706437" w14:paraId="7A2CD050" w14:textId="77777777" w:rsidTr="007F3EFD">
        <w:tblPrEx>
          <w:tblCellMar>
            <w:left w:w="0" w:type="dxa"/>
            <w:right w:w="0" w:type="dxa"/>
          </w:tblCellMar>
        </w:tblPrEx>
        <w:trPr>
          <w:trHeight w:val="360"/>
        </w:trPr>
        <w:tc>
          <w:tcPr>
            <w:tcW w:w="2694" w:type="dxa"/>
            <w:shd w:val="clear" w:color="auto" w:fill="auto"/>
            <w:noWrap/>
            <w:vAlign w:val="center"/>
            <w:hideMark/>
          </w:tcPr>
          <w:p w14:paraId="7FC17624" w14:textId="77777777" w:rsidR="00706437" w:rsidRPr="006A50F4" w:rsidRDefault="00706437" w:rsidP="007F3EFD">
            <w:pPr>
              <w:jc w:val="center"/>
              <w:rPr>
                <w:rFonts w:ascii="Arial" w:hAnsi="Arial" w:cs="Arial"/>
              </w:rPr>
            </w:pPr>
            <w:r w:rsidRPr="006A50F4">
              <w:rPr>
                <w:rFonts w:ascii="Arial" w:hAnsi="Arial" w:cs="Arial"/>
              </w:rPr>
              <w:t>GPRO-PLA-215746</w:t>
            </w:r>
          </w:p>
        </w:tc>
        <w:tc>
          <w:tcPr>
            <w:tcW w:w="1275" w:type="dxa"/>
            <w:shd w:val="clear" w:color="auto" w:fill="auto"/>
            <w:noWrap/>
            <w:vAlign w:val="center"/>
            <w:hideMark/>
          </w:tcPr>
          <w:p w14:paraId="3BDE3C50" w14:textId="77777777" w:rsidR="00706437" w:rsidRPr="006A50F4" w:rsidRDefault="00706437" w:rsidP="007F3EFD">
            <w:pPr>
              <w:jc w:val="center"/>
              <w:rPr>
                <w:rFonts w:ascii="Arial" w:hAnsi="Arial" w:cs="Arial"/>
              </w:rPr>
            </w:pPr>
            <w:r w:rsidRPr="006A50F4">
              <w:rPr>
                <w:rFonts w:ascii="Arial" w:hAnsi="Arial" w:cs="Arial"/>
              </w:rPr>
              <w:t>1</w:t>
            </w:r>
          </w:p>
        </w:tc>
        <w:tc>
          <w:tcPr>
            <w:tcW w:w="5692" w:type="dxa"/>
            <w:shd w:val="clear" w:color="auto" w:fill="auto"/>
            <w:noWrap/>
            <w:vAlign w:val="bottom"/>
            <w:hideMark/>
          </w:tcPr>
          <w:p w14:paraId="57BC9F01" w14:textId="77777777" w:rsidR="00706437" w:rsidRPr="006A50F4" w:rsidRDefault="00706437" w:rsidP="007F3EFD">
            <w:pPr>
              <w:ind w:left="142"/>
              <w:rPr>
                <w:rFonts w:ascii="Arial" w:hAnsi="Arial" w:cs="Arial"/>
              </w:rPr>
            </w:pPr>
            <w:r>
              <w:rPr>
                <w:rFonts w:ascii="Arial" w:hAnsi="Arial" w:cs="Arial"/>
                <w:sz w:val="20"/>
                <w:szCs w:val="20"/>
              </w:rPr>
              <w:t>Espesador de relaves</w:t>
            </w:r>
          </w:p>
        </w:tc>
      </w:tr>
      <w:tr w:rsidR="00706437" w14:paraId="38233B9E" w14:textId="77777777" w:rsidTr="007F3EFD">
        <w:tblPrEx>
          <w:tblCellMar>
            <w:left w:w="0" w:type="dxa"/>
            <w:right w:w="0" w:type="dxa"/>
          </w:tblCellMar>
        </w:tblPrEx>
        <w:trPr>
          <w:trHeight w:val="360"/>
        </w:trPr>
        <w:tc>
          <w:tcPr>
            <w:tcW w:w="2694" w:type="dxa"/>
            <w:shd w:val="clear" w:color="auto" w:fill="auto"/>
            <w:noWrap/>
            <w:vAlign w:val="center"/>
            <w:hideMark/>
          </w:tcPr>
          <w:p w14:paraId="24407CEF" w14:textId="77777777" w:rsidR="00706437" w:rsidRPr="006A50F4" w:rsidRDefault="00706437" w:rsidP="007F3EFD">
            <w:pPr>
              <w:jc w:val="center"/>
              <w:rPr>
                <w:rFonts w:ascii="Arial" w:hAnsi="Arial" w:cs="Arial"/>
              </w:rPr>
            </w:pPr>
            <w:r w:rsidRPr="006A50F4">
              <w:rPr>
                <w:rFonts w:ascii="Arial" w:hAnsi="Arial" w:cs="Arial"/>
              </w:rPr>
              <w:t>GPRO-PLA-215747</w:t>
            </w:r>
          </w:p>
        </w:tc>
        <w:tc>
          <w:tcPr>
            <w:tcW w:w="1275" w:type="dxa"/>
            <w:shd w:val="clear" w:color="auto" w:fill="auto"/>
            <w:noWrap/>
            <w:vAlign w:val="center"/>
            <w:hideMark/>
          </w:tcPr>
          <w:p w14:paraId="590597A4"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46975EF8" w14:textId="77777777" w:rsidR="00706437" w:rsidRPr="006A50F4" w:rsidRDefault="00706437" w:rsidP="007F3EFD">
            <w:pPr>
              <w:ind w:left="142"/>
              <w:rPr>
                <w:rFonts w:ascii="Arial" w:hAnsi="Arial" w:cs="Arial"/>
              </w:rPr>
            </w:pPr>
            <w:r>
              <w:rPr>
                <w:rFonts w:ascii="Arial" w:hAnsi="Arial" w:cs="Arial"/>
                <w:sz w:val="20"/>
                <w:szCs w:val="20"/>
              </w:rPr>
              <w:t>Impulsión de relaves espesados</w:t>
            </w:r>
          </w:p>
        </w:tc>
      </w:tr>
      <w:tr w:rsidR="00706437" w14:paraId="548F3EE7" w14:textId="77777777" w:rsidTr="007F3EFD">
        <w:tblPrEx>
          <w:tblCellMar>
            <w:left w:w="0" w:type="dxa"/>
            <w:right w:w="0" w:type="dxa"/>
          </w:tblCellMar>
        </w:tblPrEx>
        <w:trPr>
          <w:trHeight w:val="360"/>
        </w:trPr>
        <w:tc>
          <w:tcPr>
            <w:tcW w:w="2694" w:type="dxa"/>
            <w:shd w:val="clear" w:color="auto" w:fill="auto"/>
            <w:noWrap/>
            <w:vAlign w:val="center"/>
            <w:hideMark/>
          </w:tcPr>
          <w:p w14:paraId="3AB2E8FA" w14:textId="77777777" w:rsidR="00706437" w:rsidRPr="006A50F4" w:rsidRDefault="00706437" w:rsidP="007F3EFD">
            <w:pPr>
              <w:jc w:val="center"/>
              <w:rPr>
                <w:rFonts w:ascii="Arial" w:hAnsi="Arial" w:cs="Arial"/>
              </w:rPr>
            </w:pPr>
            <w:r w:rsidRPr="006A50F4">
              <w:rPr>
                <w:rFonts w:ascii="Arial" w:hAnsi="Arial" w:cs="Arial"/>
              </w:rPr>
              <w:t>GPRO-PLA-215748</w:t>
            </w:r>
          </w:p>
        </w:tc>
        <w:tc>
          <w:tcPr>
            <w:tcW w:w="1275" w:type="dxa"/>
            <w:shd w:val="clear" w:color="auto" w:fill="auto"/>
            <w:noWrap/>
            <w:vAlign w:val="center"/>
            <w:hideMark/>
          </w:tcPr>
          <w:p w14:paraId="7CA08AB8" w14:textId="77777777" w:rsidR="00706437" w:rsidRPr="006A50F4" w:rsidRDefault="00706437" w:rsidP="007F3EFD">
            <w:pPr>
              <w:jc w:val="center"/>
              <w:rPr>
                <w:rFonts w:ascii="Arial" w:hAnsi="Arial" w:cs="Arial"/>
              </w:rPr>
            </w:pPr>
            <w:r w:rsidRPr="006A50F4">
              <w:rPr>
                <w:rFonts w:ascii="Arial" w:hAnsi="Arial" w:cs="Arial"/>
              </w:rPr>
              <w:t>B</w:t>
            </w:r>
          </w:p>
        </w:tc>
        <w:tc>
          <w:tcPr>
            <w:tcW w:w="5692" w:type="dxa"/>
            <w:shd w:val="clear" w:color="auto" w:fill="auto"/>
            <w:noWrap/>
            <w:vAlign w:val="bottom"/>
            <w:hideMark/>
          </w:tcPr>
          <w:p w14:paraId="35F6B51F" w14:textId="77777777" w:rsidR="00706437" w:rsidRPr="006A50F4" w:rsidRDefault="00706437" w:rsidP="007F3EFD">
            <w:pPr>
              <w:ind w:left="142"/>
              <w:rPr>
                <w:rFonts w:ascii="Arial" w:hAnsi="Arial" w:cs="Arial"/>
              </w:rPr>
            </w:pPr>
            <w:proofErr w:type="spellStart"/>
            <w:r>
              <w:rPr>
                <w:rFonts w:ascii="Arial" w:hAnsi="Arial" w:cs="Arial"/>
                <w:sz w:val="20"/>
                <w:szCs w:val="20"/>
              </w:rPr>
              <w:t>Relaveducto</w:t>
            </w:r>
            <w:proofErr w:type="spellEnd"/>
          </w:p>
        </w:tc>
      </w:tr>
      <w:tr w:rsidR="00706437" w14:paraId="6244A405" w14:textId="77777777" w:rsidTr="007F3EFD">
        <w:tblPrEx>
          <w:tblCellMar>
            <w:left w:w="0" w:type="dxa"/>
            <w:right w:w="0" w:type="dxa"/>
          </w:tblCellMar>
        </w:tblPrEx>
        <w:trPr>
          <w:trHeight w:val="360"/>
        </w:trPr>
        <w:tc>
          <w:tcPr>
            <w:tcW w:w="2694" w:type="dxa"/>
            <w:shd w:val="clear" w:color="auto" w:fill="auto"/>
            <w:noWrap/>
            <w:vAlign w:val="center"/>
            <w:hideMark/>
          </w:tcPr>
          <w:p w14:paraId="166CF930" w14:textId="77777777" w:rsidR="00706437" w:rsidRPr="006A50F4" w:rsidRDefault="00706437" w:rsidP="007F3EFD">
            <w:pPr>
              <w:jc w:val="center"/>
              <w:rPr>
                <w:rFonts w:ascii="Arial" w:hAnsi="Arial" w:cs="Arial"/>
              </w:rPr>
            </w:pPr>
            <w:r w:rsidRPr="006A50F4">
              <w:rPr>
                <w:rFonts w:ascii="Arial" w:hAnsi="Arial" w:cs="Arial"/>
              </w:rPr>
              <w:t>GPRO-PLA-218142</w:t>
            </w:r>
          </w:p>
        </w:tc>
        <w:tc>
          <w:tcPr>
            <w:tcW w:w="1275" w:type="dxa"/>
            <w:shd w:val="clear" w:color="auto" w:fill="auto"/>
            <w:noWrap/>
            <w:vAlign w:val="center"/>
            <w:hideMark/>
          </w:tcPr>
          <w:p w14:paraId="6DA07509"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3FB6C8DD" w14:textId="77777777" w:rsidR="00706437" w:rsidRPr="006A50F4" w:rsidRDefault="00706437" w:rsidP="007F3EFD">
            <w:pPr>
              <w:ind w:left="142"/>
              <w:rPr>
                <w:rFonts w:ascii="Arial" w:hAnsi="Arial" w:cs="Arial"/>
              </w:rPr>
            </w:pPr>
            <w:r>
              <w:rPr>
                <w:rFonts w:ascii="Arial" w:hAnsi="Arial" w:cs="Arial"/>
                <w:sz w:val="20"/>
                <w:szCs w:val="20"/>
              </w:rPr>
              <w:t>Sistemas CCTV chancado y molienda</w:t>
            </w:r>
          </w:p>
        </w:tc>
      </w:tr>
      <w:tr w:rsidR="00706437" w14:paraId="637687E1" w14:textId="77777777" w:rsidTr="007F3EFD">
        <w:tblPrEx>
          <w:tblCellMar>
            <w:left w:w="0" w:type="dxa"/>
            <w:right w:w="0" w:type="dxa"/>
          </w:tblCellMar>
        </w:tblPrEx>
        <w:trPr>
          <w:trHeight w:val="360"/>
        </w:trPr>
        <w:tc>
          <w:tcPr>
            <w:tcW w:w="2694" w:type="dxa"/>
            <w:shd w:val="clear" w:color="auto" w:fill="auto"/>
            <w:noWrap/>
            <w:vAlign w:val="center"/>
            <w:hideMark/>
          </w:tcPr>
          <w:p w14:paraId="7E553692" w14:textId="77777777" w:rsidR="00706437" w:rsidRPr="006A50F4" w:rsidRDefault="00706437" w:rsidP="007F3EFD">
            <w:pPr>
              <w:jc w:val="center"/>
              <w:rPr>
                <w:rFonts w:ascii="Arial" w:hAnsi="Arial" w:cs="Arial"/>
              </w:rPr>
            </w:pPr>
            <w:r w:rsidRPr="006A50F4">
              <w:rPr>
                <w:rFonts w:ascii="Arial" w:hAnsi="Arial" w:cs="Arial"/>
              </w:rPr>
              <w:t>GPRO-PLA-218143</w:t>
            </w:r>
          </w:p>
        </w:tc>
        <w:tc>
          <w:tcPr>
            <w:tcW w:w="1275" w:type="dxa"/>
            <w:shd w:val="clear" w:color="auto" w:fill="auto"/>
            <w:noWrap/>
            <w:vAlign w:val="center"/>
            <w:hideMark/>
          </w:tcPr>
          <w:p w14:paraId="261B6851"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047DA6D9" w14:textId="77777777" w:rsidR="00706437" w:rsidRPr="006A50F4" w:rsidRDefault="00706437" w:rsidP="007F3EFD">
            <w:pPr>
              <w:ind w:left="142"/>
              <w:rPr>
                <w:rFonts w:ascii="Arial" w:hAnsi="Arial" w:cs="Arial"/>
              </w:rPr>
            </w:pPr>
            <w:r>
              <w:rPr>
                <w:rFonts w:ascii="Arial" w:hAnsi="Arial" w:cs="Arial"/>
                <w:sz w:val="20"/>
                <w:szCs w:val="20"/>
              </w:rPr>
              <w:t>Sistema CCTV área flotación</w:t>
            </w:r>
          </w:p>
        </w:tc>
      </w:tr>
      <w:tr w:rsidR="00706437" w14:paraId="68B368F1" w14:textId="77777777" w:rsidTr="007F3EFD">
        <w:tblPrEx>
          <w:tblCellMar>
            <w:left w:w="0" w:type="dxa"/>
            <w:right w:w="0" w:type="dxa"/>
          </w:tblCellMar>
        </w:tblPrEx>
        <w:trPr>
          <w:trHeight w:val="360"/>
        </w:trPr>
        <w:tc>
          <w:tcPr>
            <w:tcW w:w="2694" w:type="dxa"/>
            <w:shd w:val="clear" w:color="auto" w:fill="auto"/>
            <w:noWrap/>
            <w:vAlign w:val="center"/>
            <w:hideMark/>
          </w:tcPr>
          <w:p w14:paraId="5547B3A7" w14:textId="77777777" w:rsidR="00706437" w:rsidRPr="006A50F4" w:rsidRDefault="00706437" w:rsidP="007F3EFD">
            <w:pPr>
              <w:jc w:val="center"/>
              <w:rPr>
                <w:rFonts w:ascii="Arial" w:hAnsi="Arial" w:cs="Arial"/>
              </w:rPr>
            </w:pPr>
            <w:r w:rsidRPr="006A50F4">
              <w:rPr>
                <w:rFonts w:ascii="Arial" w:hAnsi="Arial" w:cs="Arial"/>
              </w:rPr>
              <w:t>GPRO-PLA-218144</w:t>
            </w:r>
          </w:p>
        </w:tc>
        <w:tc>
          <w:tcPr>
            <w:tcW w:w="1275" w:type="dxa"/>
            <w:shd w:val="clear" w:color="auto" w:fill="auto"/>
            <w:noWrap/>
            <w:vAlign w:val="center"/>
            <w:hideMark/>
          </w:tcPr>
          <w:p w14:paraId="3AC4039B"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0CCB2768" w14:textId="77777777" w:rsidR="00706437" w:rsidRPr="006A50F4" w:rsidRDefault="00706437" w:rsidP="007F3EFD">
            <w:pPr>
              <w:ind w:left="142"/>
              <w:rPr>
                <w:rFonts w:ascii="Arial" w:hAnsi="Arial" w:cs="Arial"/>
              </w:rPr>
            </w:pPr>
            <w:r>
              <w:rPr>
                <w:rFonts w:ascii="Arial" w:hAnsi="Arial" w:cs="Arial"/>
                <w:sz w:val="20"/>
                <w:szCs w:val="20"/>
              </w:rPr>
              <w:t>Sistema CCTV filtrado servicios y salas</w:t>
            </w:r>
          </w:p>
        </w:tc>
      </w:tr>
      <w:tr w:rsidR="00706437" w14:paraId="3EFDBDDD" w14:textId="77777777" w:rsidTr="007F3EFD">
        <w:tblPrEx>
          <w:tblCellMar>
            <w:left w:w="0" w:type="dxa"/>
            <w:right w:w="0" w:type="dxa"/>
          </w:tblCellMar>
        </w:tblPrEx>
        <w:trPr>
          <w:trHeight w:val="360"/>
        </w:trPr>
        <w:tc>
          <w:tcPr>
            <w:tcW w:w="2694" w:type="dxa"/>
            <w:shd w:val="clear" w:color="auto" w:fill="auto"/>
            <w:noWrap/>
            <w:vAlign w:val="center"/>
            <w:hideMark/>
          </w:tcPr>
          <w:p w14:paraId="45CDCD2D" w14:textId="77777777" w:rsidR="00706437" w:rsidRPr="006A50F4" w:rsidRDefault="00706437" w:rsidP="007F3EFD">
            <w:pPr>
              <w:jc w:val="center"/>
              <w:rPr>
                <w:rFonts w:ascii="Arial" w:hAnsi="Arial" w:cs="Arial"/>
              </w:rPr>
            </w:pPr>
            <w:r w:rsidRPr="006A50F4">
              <w:rPr>
                <w:rFonts w:ascii="Arial" w:hAnsi="Arial" w:cs="Arial"/>
              </w:rPr>
              <w:t>GPRO-PLA-219306</w:t>
            </w:r>
          </w:p>
        </w:tc>
        <w:tc>
          <w:tcPr>
            <w:tcW w:w="1275" w:type="dxa"/>
            <w:shd w:val="clear" w:color="auto" w:fill="auto"/>
            <w:noWrap/>
            <w:vAlign w:val="center"/>
            <w:hideMark/>
          </w:tcPr>
          <w:p w14:paraId="03451935" w14:textId="77777777" w:rsidR="00706437" w:rsidRPr="006A50F4" w:rsidRDefault="00706437" w:rsidP="007F3EFD">
            <w:pPr>
              <w:jc w:val="center"/>
              <w:rPr>
                <w:rFonts w:ascii="Arial" w:hAnsi="Arial" w:cs="Arial"/>
              </w:rPr>
            </w:pPr>
            <w:r w:rsidRPr="006A50F4">
              <w:rPr>
                <w:rFonts w:ascii="Arial" w:hAnsi="Arial" w:cs="Arial"/>
              </w:rPr>
              <w:t>1</w:t>
            </w:r>
          </w:p>
        </w:tc>
        <w:tc>
          <w:tcPr>
            <w:tcW w:w="5692" w:type="dxa"/>
            <w:shd w:val="clear" w:color="auto" w:fill="auto"/>
            <w:noWrap/>
            <w:vAlign w:val="bottom"/>
            <w:hideMark/>
          </w:tcPr>
          <w:p w14:paraId="0CE4C246" w14:textId="77777777" w:rsidR="00706437" w:rsidRPr="006A50F4" w:rsidRDefault="00706437" w:rsidP="007F3EFD">
            <w:pPr>
              <w:ind w:left="142"/>
              <w:rPr>
                <w:rFonts w:ascii="Arial" w:hAnsi="Arial" w:cs="Arial"/>
              </w:rPr>
            </w:pPr>
            <w:r>
              <w:rPr>
                <w:rFonts w:ascii="Arial" w:hAnsi="Arial" w:cs="Arial"/>
                <w:sz w:val="20"/>
                <w:szCs w:val="20"/>
              </w:rPr>
              <w:t>Filtro de concentrado 2</w:t>
            </w:r>
          </w:p>
        </w:tc>
      </w:tr>
      <w:tr w:rsidR="00706437" w14:paraId="35E542FA" w14:textId="77777777" w:rsidTr="007F3EFD">
        <w:tblPrEx>
          <w:tblCellMar>
            <w:left w:w="0" w:type="dxa"/>
            <w:right w:w="0" w:type="dxa"/>
          </w:tblCellMar>
        </w:tblPrEx>
        <w:trPr>
          <w:trHeight w:val="360"/>
        </w:trPr>
        <w:tc>
          <w:tcPr>
            <w:tcW w:w="2694" w:type="dxa"/>
            <w:shd w:val="clear" w:color="auto" w:fill="auto"/>
            <w:noWrap/>
            <w:vAlign w:val="center"/>
            <w:hideMark/>
          </w:tcPr>
          <w:p w14:paraId="2769AE3B" w14:textId="77777777" w:rsidR="00706437" w:rsidRPr="006A50F4" w:rsidRDefault="00706437" w:rsidP="007F3EFD">
            <w:pPr>
              <w:jc w:val="center"/>
              <w:rPr>
                <w:rFonts w:ascii="Arial" w:hAnsi="Arial" w:cs="Arial"/>
              </w:rPr>
            </w:pPr>
            <w:r w:rsidRPr="006A50F4">
              <w:rPr>
                <w:rFonts w:ascii="Arial" w:hAnsi="Arial" w:cs="Arial"/>
              </w:rPr>
              <w:t>GPRO-PLA-220328</w:t>
            </w:r>
          </w:p>
        </w:tc>
        <w:tc>
          <w:tcPr>
            <w:tcW w:w="1275" w:type="dxa"/>
            <w:shd w:val="clear" w:color="auto" w:fill="auto"/>
            <w:noWrap/>
            <w:vAlign w:val="center"/>
            <w:hideMark/>
          </w:tcPr>
          <w:p w14:paraId="1C4DC7A8" w14:textId="77777777" w:rsidR="00706437" w:rsidRPr="006A50F4" w:rsidRDefault="00706437" w:rsidP="007F3EFD">
            <w:pPr>
              <w:jc w:val="center"/>
              <w:rPr>
                <w:rFonts w:ascii="Arial" w:hAnsi="Arial" w:cs="Arial"/>
              </w:rPr>
            </w:pPr>
            <w:r w:rsidRPr="006A50F4">
              <w:rPr>
                <w:rFonts w:ascii="Arial" w:hAnsi="Arial" w:cs="Arial"/>
              </w:rPr>
              <w:t>0</w:t>
            </w:r>
          </w:p>
        </w:tc>
        <w:tc>
          <w:tcPr>
            <w:tcW w:w="5692" w:type="dxa"/>
            <w:shd w:val="clear" w:color="auto" w:fill="auto"/>
            <w:noWrap/>
            <w:vAlign w:val="bottom"/>
            <w:hideMark/>
          </w:tcPr>
          <w:p w14:paraId="6EF130AD" w14:textId="77777777" w:rsidR="00706437" w:rsidRPr="006A50F4" w:rsidRDefault="00706437" w:rsidP="007F3EFD">
            <w:pPr>
              <w:ind w:left="142"/>
              <w:rPr>
                <w:rFonts w:ascii="Arial" w:hAnsi="Arial" w:cs="Arial"/>
              </w:rPr>
            </w:pPr>
            <w:r>
              <w:rPr>
                <w:rFonts w:ascii="Arial" w:hAnsi="Arial" w:cs="Arial"/>
                <w:sz w:val="20"/>
                <w:szCs w:val="20"/>
              </w:rPr>
              <w:t>Red de agua potable</w:t>
            </w:r>
          </w:p>
        </w:tc>
      </w:tr>
      <w:tr w:rsidR="00706437" w14:paraId="49CD0D1A" w14:textId="77777777" w:rsidTr="007F3EFD">
        <w:tblPrEx>
          <w:tblCellMar>
            <w:left w:w="0" w:type="dxa"/>
            <w:right w:w="0" w:type="dxa"/>
          </w:tblCellMar>
        </w:tblPrEx>
        <w:trPr>
          <w:trHeight w:val="360"/>
        </w:trPr>
        <w:tc>
          <w:tcPr>
            <w:tcW w:w="2694" w:type="dxa"/>
            <w:tcBorders>
              <w:bottom w:val="single" w:sz="4" w:space="0" w:color="auto"/>
            </w:tcBorders>
            <w:shd w:val="clear" w:color="auto" w:fill="auto"/>
            <w:noWrap/>
            <w:vAlign w:val="center"/>
            <w:hideMark/>
          </w:tcPr>
          <w:p w14:paraId="37473A7A" w14:textId="77777777" w:rsidR="00706437" w:rsidRPr="006A50F4" w:rsidRDefault="00706437" w:rsidP="007F3EFD">
            <w:pPr>
              <w:jc w:val="center"/>
              <w:rPr>
                <w:rFonts w:ascii="Arial" w:hAnsi="Arial" w:cs="Arial"/>
              </w:rPr>
            </w:pPr>
            <w:r w:rsidRPr="006A50F4">
              <w:rPr>
                <w:rFonts w:ascii="Arial" w:hAnsi="Arial" w:cs="Arial"/>
              </w:rPr>
              <w:t>GPRO-PLA-220631</w:t>
            </w:r>
          </w:p>
        </w:tc>
        <w:tc>
          <w:tcPr>
            <w:tcW w:w="1275" w:type="dxa"/>
            <w:tcBorders>
              <w:bottom w:val="single" w:sz="4" w:space="0" w:color="auto"/>
            </w:tcBorders>
            <w:shd w:val="clear" w:color="auto" w:fill="auto"/>
            <w:noWrap/>
            <w:vAlign w:val="center"/>
            <w:hideMark/>
          </w:tcPr>
          <w:p w14:paraId="429B2300" w14:textId="77777777" w:rsidR="00706437" w:rsidRPr="006A50F4" w:rsidRDefault="00706437" w:rsidP="007F3EFD">
            <w:pPr>
              <w:jc w:val="center"/>
              <w:rPr>
                <w:rFonts w:ascii="Arial" w:hAnsi="Arial" w:cs="Arial"/>
              </w:rPr>
            </w:pPr>
            <w:r w:rsidRPr="006A50F4">
              <w:rPr>
                <w:rFonts w:ascii="Arial" w:hAnsi="Arial" w:cs="Arial"/>
              </w:rPr>
              <w:t>B</w:t>
            </w:r>
          </w:p>
        </w:tc>
        <w:tc>
          <w:tcPr>
            <w:tcW w:w="5692" w:type="dxa"/>
            <w:tcBorders>
              <w:bottom w:val="single" w:sz="4" w:space="0" w:color="auto"/>
            </w:tcBorders>
            <w:shd w:val="clear" w:color="auto" w:fill="auto"/>
            <w:noWrap/>
            <w:vAlign w:val="bottom"/>
            <w:hideMark/>
          </w:tcPr>
          <w:p w14:paraId="549A982E" w14:textId="77777777" w:rsidR="00706437" w:rsidRPr="006A50F4" w:rsidRDefault="00706437" w:rsidP="007F3EFD">
            <w:pPr>
              <w:ind w:left="142"/>
              <w:rPr>
                <w:rFonts w:ascii="Arial" w:hAnsi="Arial" w:cs="Arial"/>
              </w:rPr>
            </w:pPr>
            <w:r>
              <w:rPr>
                <w:rFonts w:ascii="Arial" w:hAnsi="Arial" w:cs="Arial"/>
                <w:sz w:val="20"/>
                <w:szCs w:val="20"/>
              </w:rPr>
              <w:t xml:space="preserve">Recirculación flotación </w:t>
            </w:r>
            <w:proofErr w:type="spellStart"/>
            <w:r>
              <w:rPr>
                <w:rFonts w:ascii="Arial" w:hAnsi="Arial" w:cs="Arial"/>
                <w:sz w:val="20"/>
                <w:szCs w:val="20"/>
              </w:rPr>
              <w:t>Scavenger</w:t>
            </w:r>
            <w:proofErr w:type="spellEnd"/>
          </w:p>
        </w:tc>
      </w:tr>
      <w:tr w:rsidR="00706437" w14:paraId="73198CF3" w14:textId="77777777" w:rsidTr="007F3EFD">
        <w:tblPrEx>
          <w:tblCellMar>
            <w:left w:w="0" w:type="dxa"/>
            <w:right w:w="0" w:type="dxa"/>
          </w:tblCellMar>
        </w:tblPrEx>
        <w:trPr>
          <w:trHeight w:val="360"/>
        </w:trPr>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7C89F7" w14:textId="77777777" w:rsidR="00706437" w:rsidRPr="006A50F4" w:rsidRDefault="00706437" w:rsidP="007F3EFD">
            <w:pPr>
              <w:jc w:val="center"/>
              <w:rPr>
                <w:rFonts w:ascii="Arial" w:hAnsi="Arial" w:cs="Arial"/>
              </w:rPr>
            </w:pPr>
            <w:r w:rsidRPr="00131442">
              <w:rPr>
                <w:rFonts w:ascii="Arial" w:hAnsi="Arial" w:cs="Arial"/>
              </w:rPr>
              <w:t>GPRO-PLA-215694</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76C5BBAB" w14:textId="77777777" w:rsidR="00706437" w:rsidRPr="006A50F4" w:rsidRDefault="00706437" w:rsidP="007F3EFD">
            <w:pPr>
              <w:jc w:val="center"/>
              <w:rPr>
                <w:rFonts w:ascii="Arial" w:hAnsi="Arial" w:cs="Arial"/>
              </w:rPr>
            </w:pPr>
            <w:r w:rsidRPr="00131442">
              <w:rPr>
                <w:rFonts w:ascii="Arial" w:hAnsi="Arial" w:cs="Arial"/>
              </w:rPr>
              <w:t>0</w:t>
            </w:r>
          </w:p>
        </w:tc>
        <w:tc>
          <w:tcPr>
            <w:tcW w:w="5692" w:type="dxa"/>
            <w:tcBorders>
              <w:top w:val="single" w:sz="4" w:space="0" w:color="auto"/>
              <w:left w:val="nil"/>
              <w:bottom w:val="single" w:sz="4" w:space="0" w:color="auto"/>
              <w:right w:val="single" w:sz="4" w:space="0" w:color="auto"/>
            </w:tcBorders>
            <w:shd w:val="clear" w:color="auto" w:fill="auto"/>
            <w:noWrap/>
            <w:vAlign w:val="bottom"/>
          </w:tcPr>
          <w:p w14:paraId="1ABD8164" w14:textId="77777777" w:rsidR="00706437" w:rsidRDefault="00706437" w:rsidP="007F3EFD">
            <w:pPr>
              <w:ind w:left="142"/>
              <w:rPr>
                <w:rFonts w:ascii="Arial" w:hAnsi="Arial" w:cs="Arial"/>
                <w:sz w:val="20"/>
                <w:szCs w:val="20"/>
              </w:rPr>
            </w:pPr>
            <w:r>
              <w:rPr>
                <w:rFonts w:ascii="Arial" w:hAnsi="Arial" w:cs="Arial"/>
                <w:sz w:val="20"/>
                <w:szCs w:val="20"/>
              </w:rPr>
              <w:t>Suministro de agua diagrama de flujo general</w:t>
            </w:r>
          </w:p>
        </w:tc>
      </w:tr>
      <w:tr w:rsidR="00706437" w14:paraId="3DD8D39E" w14:textId="77777777" w:rsidTr="007F3EFD">
        <w:tblPrEx>
          <w:tblCellMar>
            <w:left w:w="0" w:type="dxa"/>
            <w:right w:w="0" w:type="dxa"/>
          </w:tblCellMar>
        </w:tblPrEx>
        <w:trPr>
          <w:trHeight w:val="360"/>
        </w:trPr>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414C40" w14:textId="77777777" w:rsidR="00706437" w:rsidRPr="006A50F4" w:rsidRDefault="00706437" w:rsidP="007F3EFD">
            <w:pPr>
              <w:jc w:val="center"/>
              <w:rPr>
                <w:rFonts w:ascii="Arial" w:hAnsi="Arial" w:cs="Arial"/>
              </w:rPr>
            </w:pPr>
            <w:r w:rsidRPr="00131442">
              <w:rPr>
                <w:rFonts w:ascii="Arial" w:hAnsi="Arial" w:cs="Arial"/>
              </w:rPr>
              <w:t>GPRO-PLA-215699</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2170467" w14:textId="77777777" w:rsidR="00706437" w:rsidRPr="006A50F4" w:rsidRDefault="00706437" w:rsidP="007F3EFD">
            <w:pPr>
              <w:jc w:val="center"/>
              <w:rPr>
                <w:rFonts w:ascii="Arial" w:hAnsi="Arial" w:cs="Arial"/>
              </w:rPr>
            </w:pPr>
            <w:r w:rsidRPr="00131442">
              <w:rPr>
                <w:rFonts w:ascii="Arial" w:hAnsi="Arial" w:cs="Arial"/>
              </w:rPr>
              <w:t>0</w:t>
            </w:r>
          </w:p>
        </w:tc>
        <w:tc>
          <w:tcPr>
            <w:tcW w:w="5692" w:type="dxa"/>
            <w:tcBorders>
              <w:top w:val="single" w:sz="4" w:space="0" w:color="auto"/>
              <w:left w:val="nil"/>
              <w:bottom w:val="single" w:sz="4" w:space="0" w:color="auto"/>
              <w:right w:val="single" w:sz="4" w:space="0" w:color="auto"/>
            </w:tcBorders>
            <w:shd w:val="clear" w:color="auto" w:fill="auto"/>
            <w:noWrap/>
            <w:vAlign w:val="bottom"/>
          </w:tcPr>
          <w:p w14:paraId="48108C07" w14:textId="77777777" w:rsidR="00706437" w:rsidRDefault="00706437" w:rsidP="007F3EFD">
            <w:pPr>
              <w:ind w:left="142"/>
              <w:rPr>
                <w:rFonts w:ascii="Arial" w:hAnsi="Arial" w:cs="Arial"/>
                <w:sz w:val="20"/>
                <w:szCs w:val="20"/>
              </w:rPr>
            </w:pPr>
            <w:r>
              <w:rPr>
                <w:rFonts w:ascii="Arial" w:hAnsi="Arial" w:cs="Arial"/>
                <w:sz w:val="20"/>
                <w:szCs w:val="20"/>
              </w:rPr>
              <w:t xml:space="preserve">Almacenamiento y distribución de reactivos / </w:t>
            </w:r>
            <w:proofErr w:type="spellStart"/>
            <w:r>
              <w:rPr>
                <w:rFonts w:ascii="Arial" w:hAnsi="Arial" w:cs="Arial"/>
                <w:sz w:val="20"/>
                <w:szCs w:val="20"/>
              </w:rPr>
              <w:t>pta</w:t>
            </w:r>
            <w:proofErr w:type="spellEnd"/>
            <w:r>
              <w:rPr>
                <w:rFonts w:ascii="Arial" w:hAnsi="Arial" w:cs="Arial"/>
                <w:sz w:val="20"/>
                <w:szCs w:val="20"/>
              </w:rPr>
              <w:t xml:space="preserve"> de reactivos</w:t>
            </w:r>
          </w:p>
        </w:tc>
      </w:tr>
      <w:tr w:rsidR="00706437" w14:paraId="6AC61BE6" w14:textId="77777777" w:rsidTr="007F3EFD">
        <w:tblPrEx>
          <w:tblCellMar>
            <w:left w:w="0" w:type="dxa"/>
            <w:right w:w="0" w:type="dxa"/>
          </w:tblCellMar>
        </w:tblPrEx>
        <w:trPr>
          <w:trHeight w:val="360"/>
        </w:trPr>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3B3488" w14:textId="77777777" w:rsidR="00706437" w:rsidRPr="006A50F4" w:rsidRDefault="00706437" w:rsidP="007F3EFD">
            <w:pPr>
              <w:jc w:val="center"/>
              <w:rPr>
                <w:rFonts w:ascii="Arial" w:hAnsi="Arial" w:cs="Arial"/>
              </w:rPr>
            </w:pPr>
            <w:r w:rsidRPr="00131442">
              <w:rPr>
                <w:rFonts w:ascii="Arial" w:hAnsi="Arial" w:cs="Arial"/>
              </w:rPr>
              <w:t>GPRO-PLA-215701</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745B20F7" w14:textId="77777777" w:rsidR="00706437" w:rsidRPr="006A50F4" w:rsidRDefault="00706437" w:rsidP="007F3EFD">
            <w:pPr>
              <w:jc w:val="center"/>
              <w:rPr>
                <w:rFonts w:ascii="Arial" w:hAnsi="Arial" w:cs="Arial"/>
              </w:rPr>
            </w:pPr>
            <w:r w:rsidRPr="00131442">
              <w:rPr>
                <w:rFonts w:ascii="Arial" w:hAnsi="Arial" w:cs="Arial"/>
              </w:rPr>
              <w:t>B</w:t>
            </w:r>
          </w:p>
        </w:tc>
        <w:tc>
          <w:tcPr>
            <w:tcW w:w="5692" w:type="dxa"/>
            <w:tcBorders>
              <w:top w:val="single" w:sz="4" w:space="0" w:color="auto"/>
              <w:left w:val="nil"/>
              <w:bottom w:val="single" w:sz="4" w:space="0" w:color="auto"/>
              <w:right w:val="single" w:sz="4" w:space="0" w:color="auto"/>
            </w:tcBorders>
            <w:shd w:val="clear" w:color="auto" w:fill="auto"/>
            <w:noWrap/>
            <w:vAlign w:val="bottom"/>
          </w:tcPr>
          <w:p w14:paraId="670CA295" w14:textId="77777777" w:rsidR="00706437" w:rsidRDefault="00706437" w:rsidP="007F3EFD">
            <w:pPr>
              <w:ind w:left="142"/>
              <w:rPr>
                <w:rFonts w:ascii="Arial" w:hAnsi="Arial" w:cs="Arial"/>
                <w:sz w:val="20"/>
                <w:szCs w:val="20"/>
              </w:rPr>
            </w:pPr>
            <w:r>
              <w:rPr>
                <w:rFonts w:ascii="Arial" w:hAnsi="Arial" w:cs="Arial"/>
                <w:sz w:val="20"/>
                <w:szCs w:val="20"/>
              </w:rPr>
              <w:t xml:space="preserve">Almacenamiento y distribución reactivos / aire </w:t>
            </w:r>
            <w:proofErr w:type="spellStart"/>
            <w:r>
              <w:rPr>
                <w:rFonts w:ascii="Arial" w:hAnsi="Arial" w:cs="Arial"/>
                <w:sz w:val="20"/>
                <w:szCs w:val="20"/>
              </w:rPr>
              <w:t>pta</w:t>
            </w:r>
            <w:proofErr w:type="spellEnd"/>
            <w:r>
              <w:rPr>
                <w:rFonts w:ascii="Arial" w:hAnsi="Arial" w:cs="Arial"/>
                <w:sz w:val="20"/>
                <w:szCs w:val="20"/>
              </w:rPr>
              <w:t xml:space="preserve"> y soplado</w:t>
            </w:r>
          </w:p>
        </w:tc>
      </w:tr>
      <w:tr w:rsidR="00706437" w14:paraId="17556052" w14:textId="77777777" w:rsidTr="007F3EFD">
        <w:tblPrEx>
          <w:tblCellMar>
            <w:left w:w="0" w:type="dxa"/>
            <w:right w:w="0" w:type="dxa"/>
          </w:tblCellMar>
        </w:tblPrEx>
        <w:trPr>
          <w:trHeight w:val="360"/>
        </w:trPr>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29245D" w14:textId="77777777" w:rsidR="00706437" w:rsidRPr="006A50F4" w:rsidRDefault="00706437" w:rsidP="007F3EFD">
            <w:pPr>
              <w:jc w:val="center"/>
              <w:rPr>
                <w:rFonts w:ascii="Arial" w:hAnsi="Arial" w:cs="Arial"/>
              </w:rPr>
            </w:pPr>
            <w:r w:rsidRPr="00131442">
              <w:rPr>
                <w:rFonts w:ascii="Arial" w:hAnsi="Arial" w:cs="Arial"/>
              </w:rPr>
              <w:t>GPRO-PLA-215707</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3E64ED82" w14:textId="77777777" w:rsidR="00706437" w:rsidRPr="006A50F4" w:rsidRDefault="00706437" w:rsidP="007F3EFD">
            <w:pPr>
              <w:jc w:val="center"/>
              <w:rPr>
                <w:rFonts w:ascii="Arial" w:hAnsi="Arial" w:cs="Arial"/>
              </w:rPr>
            </w:pPr>
            <w:r w:rsidRPr="00131442">
              <w:rPr>
                <w:rFonts w:ascii="Arial" w:hAnsi="Arial" w:cs="Arial"/>
              </w:rPr>
              <w:t>1</w:t>
            </w:r>
          </w:p>
        </w:tc>
        <w:tc>
          <w:tcPr>
            <w:tcW w:w="5692" w:type="dxa"/>
            <w:tcBorders>
              <w:top w:val="single" w:sz="4" w:space="0" w:color="auto"/>
              <w:left w:val="nil"/>
              <w:bottom w:val="single" w:sz="4" w:space="0" w:color="auto"/>
              <w:right w:val="single" w:sz="4" w:space="0" w:color="auto"/>
            </w:tcBorders>
            <w:shd w:val="clear" w:color="auto" w:fill="auto"/>
            <w:noWrap/>
            <w:vAlign w:val="bottom"/>
          </w:tcPr>
          <w:p w14:paraId="40F87961" w14:textId="77777777" w:rsidR="00706437" w:rsidRDefault="00706437" w:rsidP="007F3EFD">
            <w:pPr>
              <w:ind w:left="142"/>
              <w:rPr>
                <w:rFonts w:ascii="Arial" w:hAnsi="Arial" w:cs="Arial"/>
                <w:sz w:val="20"/>
                <w:szCs w:val="20"/>
              </w:rPr>
            </w:pPr>
            <w:r>
              <w:rPr>
                <w:rFonts w:ascii="Arial" w:hAnsi="Arial" w:cs="Arial"/>
                <w:sz w:val="20"/>
                <w:szCs w:val="20"/>
              </w:rPr>
              <w:t xml:space="preserve">Almacenamiento y distribución de reactivos / aire </w:t>
            </w:r>
            <w:proofErr w:type="spellStart"/>
            <w:r>
              <w:rPr>
                <w:rFonts w:ascii="Arial" w:hAnsi="Arial" w:cs="Arial"/>
                <w:sz w:val="20"/>
                <w:szCs w:val="20"/>
              </w:rPr>
              <w:t>instrum</w:t>
            </w:r>
            <w:proofErr w:type="spellEnd"/>
            <w:r>
              <w:rPr>
                <w:rFonts w:ascii="Arial" w:hAnsi="Arial" w:cs="Arial"/>
                <w:sz w:val="20"/>
                <w:szCs w:val="20"/>
              </w:rPr>
              <w:t>.</w:t>
            </w:r>
          </w:p>
        </w:tc>
      </w:tr>
      <w:tr w:rsidR="00706437" w14:paraId="490DCD9E" w14:textId="77777777" w:rsidTr="007F3EFD">
        <w:tblPrEx>
          <w:tblCellMar>
            <w:left w:w="0" w:type="dxa"/>
            <w:right w:w="0" w:type="dxa"/>
          </w:tblCellMar>
        </w:tblPrEx>
        <w:trPr>
          <w:trHeight w:val="360"/>
        </w:trPr>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5CFAB6" w14:textId="77777777" w:rsidR="00706437" w:rsidRPr="006A50F4" w:rsidRDefault="00706437" w:rsidP="007F3EFD">
            <w:pPr>
              <w:jc w:val="center"/>
              <w:rPr>
                <w:rFonts w:ascii="Arial" w:hAnsi="Arial" w:cs="Arial"/>
              </w:rPr>
            </w:pPr>
            <w:r w:rsidRPr="00131442">
              <w:rPr>
                <w:rFonts w:ascii="Arial" w:hAnsi="Arial" w:cs="Arial"/>
              </w:rPr>
              <w:t>GPRO-PLA-215710</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270AF88D" w14:textId="77777777" w:rsidR="00706437" w:rsidRPr="006A50F4" w:rsidRDefault="00706437" w:rsidP="007F3EFD">
            <w:pPr>
              <w:jc w:val="center"/>
              <w:rPr>
                <w:rFonts w:ascii="Arial" w:hAnsi="Arial" w:cs="Arial"/>
              </w:rPr>
            </w:pPr>
            <w:r w:rsidRPr="00131442">
              <w:rPr>
                <w:rFonts w:ascii="Arial" w:hAnsi="Arial" w:cs="Arial"/>
              </w:rPr>
              <w:t>0</w:t>
            </w:r>
          </w:p>
        </w:tc>
        <w:tc>
          <w:tcPr>
            <w:tcW w:w="5692" w:type="dxa"/>
            <w:tcBorders>
              <w:top w:val="single" w:sz="4" w:space="0" w:color="auto"/>
              <w:left w:val="nil"/>
              <w:bottom w:val="single" w:sz="4" w:space="0" w:color="auto"/>
              <w:right w:val="single" w:sz="4" w:space="0" w:color="auto"/>
            </w:tcBorders>
            <w:shd w:val="clear" w:color="auto" w:fill="auto"/>
            <w:noWrap/>
            <w:vAlign w:val="bottom"/>
          </w:tcPr>
          <w:p w14:paraId="6AEE0A4B" w14:textId="77777777" w:rsidR="00706437" w:rsidRDefault="00706437" w:rsidP="007F3EFD">
            <w:pPr>
              <w:ind w:left="142"/>
              <w:rPr>
                <w:rFonts w:ascii="Arial" w:hAnsi="Arial" w:cs="Arial"/>
                <w:sz w:val="20"/>
                <w:szCs w:val="20"/>
              </w:rPr>
            </w:pPr>
            <w:r>
              <w:rPr>
                <w:rFonts w:ascii="Arial" w:hAnsi="Arial" w:cs="Arial"/>
                <w:sz w:val="20"/>
                <w:szCs w:val="20"/>
              </w:rPr>
              <w:t>Transporte, manejo, chancado y acopio de escoria</w:t>
            </w:r>
          </w:p>
        </w:tc>
      </w:tr>
      <w:tr w:rsidR="00706437" w14:paraId="233316F8" w14:textId="77777777" w:rsidTr="007F3EFD">
        <w:tblPrEx>
          <w:tblCellMar>
            <w:left w:w="0" w:type="dxa"/>
            <w:right w:w="0" w:type="dxa"/>
          </w:tblCellMar>
        </w:tblPrEx>
        <w:trPr>
          <w:trHeight w:val="360"/>
        </w:trPr>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95EF4E" w14:textId="77777777" w:rsidR="00706437" w:rsidRPr="006A50F4" w:rsidRDefault="00706437" w:rsidP="007F3EFD">
            <w:pPr>
              <w:jc w:val="center"/>
              <w:rPr>
                <w:rFonts w:ascii="Arial" w:hAnsi="Arial" w:cs="Arial"/>
              </w:rPr>
            </w:pPr>
            <w:r w:rsidRPr="00131442">
              <w:rPr>
                <w:rFonts w:ascii="Arial" w:hAnsi="Arial" w:cs="Arial"/>
              </w:rPr>
              <w:t>GPRO-PLA-215712</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600A530F" w14:textId="77777777" w:rsidR="00706437" w:rsidRPr="006A50F4" w:rsidRDefault="00706437" w:rsidP="007F3EFD">
            <w:pPr>
              <w:jc w:val="center"/>
              <w:rPr>
                <w:rFonts w:ascii="Arial" w:hAnsi="Arial" w:cs="Arial"/>
              </w:rPr>
            </w:pPr>
            <w:r w:rsidRPr="00131442">
              <w:rPr>
                <w:rFonts w:ascii="Arial" w:hAnsi="Arial" w:cs="Arial"/>
              </w:rPr>
              <w:t>1</w:t>
            </w:r>
          </w:p>
        </w:tc>
        <w:tc>
          <w:tcPr>
            <w:tcW w:w="5692" w:type="dxa"/>
            <w:tcBorders>
              <w:top w:val="single" w:sz="4" w:space="0" w:color="auto"/>
              <w:left w:val="nil"/>
              <w:bottom w:val="single" w:sz="4" w:space="0" w:color="auto"/>
              <w:right w:val="single" w:sz="4" w:space="0" w:color="auto"/>
            </w:tcBorders>
            <w:shd w:val="clear" w:color="auto" w:fill="auto"/>
            <w:noWrap/>
            <w:vAlign w:val="bottom"/>
          </w:tcPr>
          <w:p w14:paraId="07214A7B" w14:textId="77777777" w:rsidR="00706437" w:rsidRDefault="00706437" w:rsidP="007F3EFD">
            <w:pPr>
              <w:ind w:left="142"/>
              <w:rPr>
                <w:rFonts w:ascii="Arial" w:hAnsi="Arial" w:cs="Arial"/>
                <w:sz w:val="20"/>
                <w:szCs w:val="20"/>
              </w:rPr>
            </w:pPr>
            <w:r>
              <w:rPr>
                <w:rFonts w:ascii="Arial" w:hAnsi="Arial" w:cs="Arial"/>
                <w:sz w:val="20"/>
                <w:szCs w:val="20"/>
              </w:rPr>
              <w:t>Diagrama de flujos molienda de escorias</w:t>
            </w:r>
          </w:p>
        </w:tc>
      </w:tr>
      <w:tr w:rsidR="00706437" w14:paraId="54FA5CCA" w14:textId="77777777" w:rsidTr="007F3EFD">
        <w:tblPrEx>
          <w:tblCellMar>
            <w:left w:w="0" w:type="dxa"/>
            <w:right w:w="0" w:type="dxa"/>
          </w:tblCellMar>
        </w:tblPrEx>
        <w:trPr>
          <w:trHeight w:val="360"/>
        </w:trPr>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04EA1A" w14:textId="77777777" w:rsidR="00706437" w:rsidRPr="006A50F4" w:rsidRDefault="00706437" w:rsidP="007F3EFD">
            <w:pPr>
              <w:jc w:val="center"/>
              <w:rPr>
                <w:rFonts w:ascii="Arial" w:hAnsi="Arial" w:cs="Arial"/>
              </w:rPr>
            </w:pPr>
            <w:r w:rsidRPr="00131442">
              <w:rPr>
                <w:rFonts w:ascii="Arial" w:hAnsi="Arial" w:cs="Arial"/>
              </w:rPr>
              <w:t>GPRO-PLA-215724</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2995E8A0" w14:textId="77777777" w:rsidR="00706437" w:rsidRPr="006A50F4" w:rsidRDefault="00706437" w:rsidP="007F3EFD">
            <w:pPr>
              <w:jc w:val="center"/>
              <w:rPr>
                <w:rFonts w:ascii="Arial" w:hAnsi="Arial" w:cs="Arial"/>
              </w:rPr>
            </w:pPr>
            <w:r w:rsidRPr="00131442">
              <w:rPr>
                <w:rFonts w:ascii="Arial" w:hAnsi="Arial" w:cs="Arial"/>
              </w:rPr>
              <w:t>2</w:t>
            </w:r>
          </w:p>
        </w:tc>
        <w:tc>
          <w:tcPr>
            <w:tcW w:w="5692" w:type="dxa"/>
            <w:tcBorders>
              <w:top w:val="single" w:sz="4" w:space="0" w:color="auto"/>
              <w:left w:val="nil"/>
              <w:bottom w:val="single" w:sz="4" w:space="0" w:color="auto"/>
              <w:right w:val="single" w:sz="4" w:space="0" w:color="auto"/>
            </w:tcBorders>
            <w:shd w:val="clear" w:color="auto" w:fill="auto"/>
            <w:noWrap/>
            <w:vAlign w:val="bottom"/>
          </w:tcPr>
          <w:p w14:paraId="7709FB4B" w14:textId="77777777" w:rsidR="00706437" w:rsidRDefault="00706437" w:rsidP="007F3EFD">
            <w:pPr>
              <w:ind w:left="142"/>
              <w:rPr>
                <w:rFonts w:ascii="Arial" w:hAnsi="Arial" w:cs="Arial"/>
                <w:sz w:val="20"/>
                <w:szCs w:val="20"/>
              </w:rPr>
            </w:pPr>
            <w:r>
              <w:rPr>
                <w:rFonts w:ascii="Arial" w:hAnsi="Arial" w:cs="Arial"/>
                <w:sz w:val="20"/>
                <w:szCs w:val="20"/>
              </w:rPr>
              <w:t xml:space="preserve">Flotación primaria y </w:t>
            </w:r>
            <w:proofErr w:type="spellStart"/>
            <w:r>
              <w:rPr>
                <w:rFonts w:ascii="Arial" w:hAnsi="Arial" w:cs="Arial"/>
                <w:sz w:val="20"/>
                <w:szCs w:val="20"/>
              </w:rPr>
              <w:t>Scavenger</w:t>
            </w:r>
            <w:proofErr w:type="spellEnd"/>
          </w:p>
        </w:tc>
      </w:tr>
      <w:tr w:rsidR="00706437" w14:paraId="6F91E9DE" w14:textId="77777777" w:rsidTr="007F3EFD">
        <w:tblPrEx>
          <w:tblCellMar>
            <w:left w:w="0" w:type="dxa"/>
            <w:right w:w="0" w:type="dxa"/>
          </w:tblCellMar>
        </w:tblPrEx>
        <w:trPr>
          <w:trHeight w:val="360"/>
        </w:trPr>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C684A1" w14:textId="77777777" w:rsidR="00706437" w:rsidRPr="006A50F4" w:rsidRDefault="00706437" w:rsidP="007F3EFD">
            <w:pPr>
              <w:jc w:val="center"/>
              <w:rPr>
                <w:rFonts w:ascii="Arial" w:hAnsi="Arial" w:cs="Arial"/>
              </w:rPr>
            </w:pPr>
            <w:r w:rsidRPr="00131442">
              <w:rPr>
                <w:rFonts w:ascii="Arial" w:hAnsi="Arial" w:cs="Arial"/>
              </w:rPr>
              <w:t>GPRO-PLA-215733</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11DAE6C3" w14:textId="77777777" w:rsidR="00706437" w:rsidRPr="006A50F4" w:rsidRDefault="00706437" w:rsidP="007F3EFD">
            <w:pPr>
              <w:jc w:val="center"/>
              <w:rPr>
                <w:rFonts w:ascii="Arial" w:hAnsi="Arial" w:cs="Arial"/>
              </w:rPr>
            </w:pPr>
            <w:r w:rsidRPr="00131442">
              <w:rPr>
                <w:rFonts w:ascii="Arial" w:hAnsi="Arial" w:cs="Arial"/>
              </w:rPr>
              <w:t>0</w:t>
            </w:r>
          </w:p>
        </w:tc>
        <w:tc>
          <w:tcPr>
            <w:tcW w:w="5692" w:type="dxa"/>
            <w:tcBorders>
              <w:top w:val="single" w:sz="4" w:space="0" w:color="auto"/>
              <w:left w:val="nil"/>
              <w:bottom w:val="single" w:sz="4" w:space="0" w:color="auto"/>
              <w:right w:val="single" w:sz="4" w:space="0" w:color="auto"/>
            </w:tcBorders>
            <w:shd w:val="clear" w:color="auto" w:fill="auto"/>
            <w:noWrap/>
            <w:vAlign w:val="bottom"/>
          </w:tcPr>
          <w:p w14:paraId="15D38B41" w14:textId="77777777" w:rsidR="00706437" w:rsidRDefault="00706437" w:rsidP="007F3EFD">
            <w:pPr>
              <w:ind w:left="142"/>
              <w:rPr>
                <w:rFonts w:ascii="Arial" w:hAnsi="Arial" w:cs="Arial"/>
                <w:sz w:val="20"/>
                <w:szCs w:val="20"/>
              </w:rPr>
            </w:pPr>
            <w:r>
              <w:rPr>
                <w:rFonts w:ascii="Arial" w:hAnsi="Arial" w:cs="Arial"/>
                <w:sz w:val="20"/>
                <w:szCs w:val="20"/>
              </w:rPr>
              <w:t>Espesamiento y concentrado</w:t>
            </w:r>
          </w:p>
        </w:tc>
      </w:tr>
      <w:tr w:rsidR="00706437" w14:paraId="6C9328BD" w14:textId="77777777" w:rsidTr="007F3EFD">
        <w:tblPrEx>
          <w:tblCellMar>
            <w:left w:w="0" w:type="dxa"/>
            <w:right w:w="0" w:type="dxa"/>
          </w:tblCellMar>
        </w:tblPrEx>
        <w:trPr>
          <w:trHeight w:val="360"/>
        </w:trPr>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C5DEC3" w14:textId="77777777" w:rsidR="00706437" w:rsidRPr="006A50F4" w:rsidRDefault="00706437" w:rsidP="007F3EFD">
            <w:pPr>
              <w:jc w:val="center"/>
              <w:rPr>
                <w:rFonts w:ascii="Arial" w:hAnsi="Arial" w:cs="Arial"/>
              </w:rPr>
            </w:pPr>
            <w:r w:rsidRPr="00131442">
              <w:rPr>
                <w:rFonts w:ascii="Arial" w:hAnsi="Arial" w:cs="Arial"/>
              </w:rPr>
              <w:t>GPRO-PLA-215739</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0FFB516" w14:textId="77777777" w:rsidR="00706437" w:rsidRPr="006A50F4" w:rsidRDefault="00706437" w:rsidP="007F3EFD">
            <w:pPr>
              <w:jc w:val="center"/>
              <w:rPr>
                <w:rFonts w:ascii="Arial" w:hAnsi="Arial" w:cs="Arial"/>
              </w:rPr>
            </w:pPr>
            <w:r w:rsidRPr="00131442">
              <w:rPr>
                <w:rFonts w:ascii="Arial" w:hAnsi="Arial" w:cs="Arial"/>
              </w:rPr>
              <w:t>0</w:t>
            </w:r>
          </w:p>
        </w:tc>
        <w:tc>
          <w:tcPr>
            <w:tcW w:w="5692" w:type="dxa"/>
            <w:tcBorders>
              <w:top w:val="single" w:sz="4" w:space="0" w:color="auto"/>
              <w:left w:val="nil"/>
              <w:bottom w:val="single" w:sz="4" w:space="0" w:color="auto"/>
              <w:right w:val="single" w:sz="4" w:space="0" w:color="auto"/>
            </w:tcBorders>
            <w:shd w:val="clear" w:color="auto" w:fill="auto"/>
            <w:noWrap/>
            <w:vAlign w:val="bottom"/>
          </w:tcPr>
          <w:p w14:paraId="6CD2C317" w14:textId="77777777" w:rsidR="00706437" w:rsidRDefault="00706437" w:rsidP="007F3EFD">
            <w:pPr>
              <w:ind w:left="142"/>
              <w:rPr>
                <w:rFonts w:ascii="Arial" w:hAnsi="Arial" w:cs="Arial"/>
                <w:sz w:val="20"/>
                <w:szCs w:val="20"/>
              </w:rPr>
            </w:pPr>
            <w:r>
              <w:rPr>
                <w:rFonts w:ascii="Arial" w:hAnsi="Arial" w:cs="Arial"/>
                <w:sz w:val="20"/>
                <w:szCs w:val="20"/>
              </w:rPr>
              <w:t>Filtrado de concentrado</w:t>
            </w:r>
          </w:p>
        </w:tc>
      </w:tr>
      <w:tr w:rsidR="00706437" w14:paraId="7ED66324" w14:textId="77777777" w:rsidTr="007F3EFD">
        <w:tblPrEx>
          <w:tblCellMar>
            <w:left w:w="0" w:type="dxa"/>
            <w:right w:w="0" w:type="dxa"/>
          </w:tblCellMar>
        </w:tblPrEx>
        <w:trPr>
          <w:trHeight w:val="360"/>
        </w:trPr>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8EC8E1" w14:textId="77777777" w:rsidR="00706437" w:rsidRPr="006A50F4" w:rsidRDefault="00706437" w:rsidP="007F3EFD">
            <w:pPr>
              <w:jc w:val="center"/>
              <w:rPr>
                <w:rFonts w:ascii="Arial" w:hAnsi="Arial" w:cs="Arial"/>
              </w:rPr>
            </w:pPr>
            <w:r w:rsidRPr="00131442">
              <w:rPr>
                <w:rFonts w:ascii="Arial" w:hAnsi="Arial" w:cs="Arial"/>
              </w:rPr>
              <w:lastRenderedPageBreak/>
              <w:t>GPRO-PLA-215744</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54BD4112" w14:textId="77777777" w:rsidR="00706437" w:rsidRPr="006A50F4" w:rsidRDefault="00706437" w:rsidP="007F3EFD">
            <w:pPr>
              <w:jc w:val="center"/>
              <w:rPr>
                <w:rFonts w:ascii="Arial" w:hAnsi="Arial" w:cs="Arial"/>
              </w:rPr>
            </w:pPr>
            <w:r w:rsidRPr="00131442">
              <w:rPr>
                <w:rFonts w:ascii="Arial" w:hAnsi="Arial" w:cs="Arial"/>
              </w:rPr>
              <w:t>1</w:t>
            </w:r>
          </w:p>
        </w:tc>
        <w:tc>
          <w:tcPr>
            <w:tcW w:w="5692" w:type="dxa"/>
            <w:tcBorders>
              <w:top w:val="single" w:sz="4" w:space="0" w:color="auto"/>
              <w:left w:val="nil"/>
              <w:bottom w:val="single" w:sz="4" w:space="0" w:color="auto"/>
              <w:right w:val="single" w:sz="4" w:space="0" w:color="auto"/>
            </w:tcBorders>
            <w:shd w:val="clear" w:color="auto" w:fill="auto"/>
            <w:noWrap/>
            <w:vAlign w:val="bottom"/>
          </w:tcPr>
          <w:p w14:paraId="7B762780" w14:textId="77777777" w:rsidR="00706437" w:rsidRDefault="00706437" w:rsidP="007F3EFD">
            <w:pPr>
              <w:ind w:left="142"/>
              <w:rPr>
                <w:rFonts w:ascii="Arial" w:hAnsi="Arial" w:cs="Arial"/>
                <w:sz w:val="20"/>
                <w:szCs w:val="20"/>
              </w:rPr>
            </w:pPr>
            <w:r>
              <w:rPr>
                <w:rFonts w:ascii="Arial" w:hAnsi="Arial" w:cs="Arial"/>
                <w:sz w:val="20"/>
                <w:szCs w:val="20"/>
              </w:rPr>
              <w:t>Espesamiento y manejo de relaves</w:t>
            </w:r>
          </w:p>
        </w:tc>
      </w:tr>
    </w:tbl>
    <w:p w14:paraId="01A64FD9" w14:textId="0B52A94E" w:rsidR="00706437" w:rsidRPr="00833A90" w:rsidRDefault="00706437" w:rsidP="00706437">
      <w:pPr>
        <w:pStyle w:val="Para0"/>
        <w:jc w:val="center"/>
        <w:rPr>
          <w:rFonts w:cs="Arial"/>
          <w:sz w:val="24"/>
          <w:lang w:val="es-ES_tradnl" w:eastAsia="en-US"/>
        </w:rPr>
      </w:pPr>
      <w:r w:rsidRPr="00833A90">
        <w:rPr>
          <w:rFonts w:cs="Arial"/>
          <w:b/>
          <w:sz w:val="24"/>
          <w:lang w:val="es-ES_tradnl"/>
        </w:rPr>
        <w:t xml:space="preserve"> Tabla </w:t>
      </w:r>
      <w:r>
        <w:rPr>
          <w:rFonts w:cs="Arial"/>
          <w:b/>
          <w:sz w:val="24"/>
          <w:lang w:val="es-ES_tradnl"/>
        </w:rPr>
        <w:t>1</w:t>
      </w:r>
      <w:r w:rsidRPr="00833A90">
        <w:rPr>
          <w:rFonts w:cs="Arial"/>
          <w:sz w:val="24"/>
          <w:lang w:val="es-ES_tradnl"/>
        </w:rPr>
        <w:t xml:space="preserve">: Listado de </w:t>
      </w:r>
      <w:r>
        <w:rPr>
          <w:rFonts w:cs="Arial"/>
          <w:sz w:val="24"/>
          <w:lang w:val="es-ES_tradnl"/>
        </w:rPr>
        <w:t>Planos</w:t>
      </w:r>
      <w:r w:rsidRPr="00833A90">
        <w:rPr>
          <w:rFonts w:cs="Arial"/>
          <w:sz w:val="24"/>
          <w:lang w:val="es-ES_tradnl"/>
        </w:rPr>
        <w:t xml:space="preserve"> utilizados para el análisis </w:t>
      </w:r>
      <w:r>
        <w:rPr>
          <w:rFonts w:cs="Arial"/>
          <w:sz w:val="24"/>
          <w:lang w:val="es-ES_tradnl"/>
        </w:rPr>
        <w:t>EDE</w:t>
      </w:r>
      <w:r w:rsidRPr="00833A90">
        <w:rPr>
          <w:rFonts w:cs="Arial"/>
          <w:sz w:val="24"/>
          <w:lang w:val="es-ES_tradnl"/>
        </w:rPr>
        <w:t>.</w:t>
      </w:r>
    </w:p>
    <w:p w14:paraId="6451DD5F" w14:textId="23209E03" w:rsidR="00706437" w:rsidRDefault="00706437" w:rsidP="00706437">
      <w:pPr>
        <w:jc w:val="center"/>
        <w:rPr>
          <w:rFonts w:ascii="Arial" w:hAnsi="Arial" w:cs="Arial"/>
          <w:szCs w:val="22"/>
          <w:lang w:val="es-ES_tradnl"/>
        </w:rPr>
      </w:pPr>
      <w:r>
        <w:rPr>
          <w:rFonts w:ascii="Arial" w:hAnsi="Arial" w:cs="Arial"/>
          <w:b/>
          <w:lang w:val="es-ES_tradnl"/>
        </w:rPr>
        <w:object w:dxaOrig="1501" w:dyaOrig="980" w14:anchorId="04EE4E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75pt" o:ole="">
            <v:imagedata r:id="rId14" o:title=""/>
          </v:shape>
          <o:OLEObject Type="Link" ProgID="Excel.Sheet.12" ShapeID="_x0000_i1025" DrawAspect="Icon" r:id="rId15" UpdateMode="Always">
            <o:LinkType>EnhancedMetaFile</o:LinkType>
            <o:LockedField>false</o:LockedField>
            <o:FieldCodes>\f 0 \* MERGEFORMAT</o:FieldCodes>
          </o:OLEObject>
        </w:object>
      </w:r>
    </w:p>
    <w:p w14:paraId="33A65F6E" w14:textId="21B03054" w:rsidR="00706437" w:rsidRDefault="00706437" w:rsidP="00706437">
      <w:pPr>
        <w:rPr>
          <w:rFonts w:ascii="Arial" w:hAnsi="Arial" w:cs="Arial"/>
          <w:lang w:val="es-ES_tradnl"/>
        </w:rPr>
      </w:pPr>
      <w:r>
        <w:rPr>
          <w:rFonts w:ascii="Arial" w:hAnsi="Arial" w:cs="Arial"/>
          <w:b/>
          <w:lang w:val="es-ES_tradnl"/>
        </w:rPr>
        <w:t>Archivo 1</w:t>
      </w:r>
      <w:r w:rsidRPr="00131442">
        <w:rPr>
          <w:rFonts w:ascii="Arial" w:hAnsi="Arial" w:cs="Arial"/>
          <w:b/>
          <w:lang w:val="es-ES_tradnl"/>
        </w:rPr>
        <w:t>:</w:t>
      </w:r>
      <w:r w:rsidRPr="00131442">
        <w:rPr>
          <w:rFonts w:ascii="Arial" w:hAnsi="Arial" w:cs="Arial"/>
          <w:lang w:val="es-ES_tradnl"/>
        </w:rPr>
        <w:t xml:space="preserve"> Listado de </w:t>
      </w:r>
      <w:r>
        <w:rPr>
          <w:rFonts w:ascii="Arial" w:hAnsi="Arial" w:cs="Arial"/>
          <w:lang w:val="es-ES_tradnl"/>
        </w:rPr>
        <w:t xml:space="preserve">documentos proveedores </w:t>
      </w:r>
      <w:r w:rsidRPr="00131442">
        <w:rPr>
          <w:rFonts w:ascii="Arial" w:hAnsi="Arial" w:cs="Arial"/>
          <w:lang w:val="es-ES_tradnl"/>
        </w:rPr>
        <w:t xml:space="preserve">utilizados para el análisis </w:t>
      </w:r>
      <w:r>
        <w:rPr>
          <w:rFonts w:ascii="Arial" w:hAnsi="Arial" w:cs="Arial"/>
          <w:lang w:val="es-ES_tradnl"/>
        </w:rPr>
        <w:t>EDE</w:t>
      </w:r>
      <w:r w:rsidRPr="00131442">
        <w:rPr>
          <w:rFonts w:ascii="Arial" w:hAnsi="Arial" w:cs="Arial"/>
          <w:lang w:val="es-ES_tradnl"/>
        </w:rPr>
        <w:t>.</w:t>
      </w:r>
    </w:p>
    <w:p w14:paraId="2E1C0D4B" w14:textId="77777777" w:rsidR="00706437" w:rsidRPr="00131442" w:rsidRDefault="00706437" w:rsidP="00706437">
      <w:pPr>
        <w:rPr>
          <w:rFonts w:ascii="Arial" w:hAnsi="Arial" w:cs="Arial"/>
          <w:lang w:val="es-ES_tradnl"/>
        </w:rPr>
      </w:pPr>
    </w:p>
    <w:p w14:paraId="006400C2" w14:textId="60AFCBF8" w:rsidR="00CD4859" w:rsidRDefault="00CD4859" w:rsidP="00CD4859">
      <w:pPr>
        <w:pStyle w:val="Ttulo1"/>
        <w:rPr>
          <w:rFonts w:ascii="Arial" w:hAnsi="Arial" w:cs="Arial"/>
          <w:lang w:val="es-ES_tradnl"/>
        </w:rPr>
      </w:pPr>
      <w:bookmarkStart w:id="8" w:name="_Toc34896117"/>
      <w:r w:rsidRPr="00267DB1">
        <w:rPr>
          <w:rFonts w:ascii="Arial" w:hAnsi="Arial" w:cs="Arial"/>
          <w:lang w:val="es-ES_tradnl"/>
        </w:rPr>
        <w:t>Hitos principales del proyecto</w:t>
      </w:r>
      <w:r w:rsidR="00160BC1">
        <w:rPr>
          <w:rFonts w:ascii="Arial" w:hAnsi="Arial" w:cs="Arial"/>
          <w:lang w:val="es-ES_tradnl"/>
        </w:rPr>
        <w:t>.</w:t>
      </w:r>
      <w:bookmarkEnd w:id="8"/>
    </w:p>
    <w:p w14:paraId="7963F3D5" w14:textId="23817714" w:rsidR="00123C18" w:rsidRPr="00267DB1" w:rsidRDefault="00123C18" w:rsidP="00123C18">
      <w:pPr>
        <w:pStyle w:val="Para0"/>
        <w:rPr>
          <w:lang w:val="es-ES_tradnl"/>
        </w:rPr>
      </w:pPr>
      <w:r w:rsidRPr="00267DB1">
        <w:rPr>
          <w:lang w:val="es-ES_tradnl"/>
        </w:rPr>
        <w:t xml:space="preserve">Los hitos principales son los compromisos de mayor importancia, los cuales proveen las bases de la </w:t>
      </w:r>
      <w:r w:rsidR="000816B1" w:rsidRPr="00267DB1">
        <w:rPr>
          <w:lang w:val="es-ES_tradnl"/>
        </w:rPr>
        <w:t>evaluación</w:t>
      </w:r>
      <w:r w:rsidRPr="00267DB1">
        <w:rPr>
          <w:lang w:val="es-ES_tradnl"/>
        </w:rPr>
        <w:t xml:space="preserve"> del cumplimiento de las actividades del </w:t>
      </w:r>
      <w:r w:rsidR="00054A49" w:rsidRPr="00267DB1">
        <w:rPr>
          <w:lang w:val="es-ES_tradnl"/>
        </w:rPr>
        <w:t>Análisis</w:t>
      </w:r>
      <w:r w:rsidRPr="00267DB1">
        <w:rPr>
          <w:lang w:val="es-ES_tradnl"/>
        </w:rPr>
        <w:t xml:space="preserve"> de M&amp;C del proyecto.</w:t>
      </w:r>
      <w:r w:rsidR="00751792" w:rsidRPr="00267DB1">
        <w:rPr>
          <w:lang w:val="es-ES_tradnl"/>
        </w:rPr>
        <w:t xml:space="preserve"> Estos incluyen:</w:t>
      </w:r>
    </w:p>
    <w:p w14:paraId="0A8E2639" w14:textId="68FBE178" w:rsidR="00123C18" w:rsidRPr="00267DB1" w:rsidRDefault="00123C18" w:rsidP="00E636E8">
      <w:pPr>
        <w:pStyle w:val="Para0"/>
        <w:numPr>
          <w:ilvl w:val="0"/>
          <w:numId w:val="53"/>
        </w:numPr>
        <w:rPr>
          <w:lang w:val="es-ES_tradnl"/>
        </w:rPr>
      </w:pPr>
      <w:r w:rsidRPr="00267DB1">
        <w:rPr>
          <w:lang w:val="es-ES_tradnl"/>
        </w:rPr>
        <w:t xml:space="preserve">Hitos principales que requieren de la </w:t>
      </w:r>
      <w:r w:rsidR="00751792" w:rsidRPr="00267DB1">
        <w:rPr>
          <w:lang w:val="es-ES_tradnl"/>
        </w:rPr>
        <w:t>participación</w:t>
      </w:r>
      <w:r w:rsidRPr="00267DB1">
        <w:rPr>
          <w:lang w:val="es-ES_tradnl"/>
        </w:rPr>
        <w:t xml:space="preserve"> del Representante de Mantenimiento del Cliente.</w:t>
      </w:r>
    </w:p>
    <w:p w14:paraId="0A5D054B" w14:textId="3B1E65C3" w:rsidR="00123C18" w:rsidRPr="00267DB1" w:rsidRDefault="00123C18" w:rsidP="00E636E8">
      <w:pPr>
        <w:pStyle w:val="Para0"/>
        <w:numPr>
          <w:ilvl w:val="0"/>
          <w:numId w:val="53"/>
        </w:numPr>
        <w:rPr>
          <w:lang w:val="es-ES_tradnl"/>
        </w:rPr>
      </w:pPr>
      <w:r w:rsidRPr="00267DB1">
        <w:rPr>
          <w:lang w:val="es-ES_tradnl"/>
        </w:rPr>
        <w:t xml:space="preserve">Actividades requeridas para la </w:t>
      </w:r>
      <w:r w:rsidR="00751792" w:rsidRPr="00267DB1">
        <w:rPr>
          <w:lang w:val="es-ES_tradnl"/>
        </w:rPr>
        <w:t>aprobación</w:t>
      </w:r>
      <w:r w:rsidRPr="00267DB1">
        <w:rPr>
          <w:lang w:val="es-ES_tradnl"/>
        </w:rPr>
        <w:t xml:space="preserve"> de cada entregable del </w:t>
      </w:r>
      <w:r w:rsidR="00751792" w:rsidRPr="00267DB1">
        <w:rPr>
          <w:lang w:val="es-ES_tradnl"/>
        </w:rPr>
        <w:t>Análisis</w:t>
      </w:r>
      <w:r w:rsidRPr="00267DB1">
        <w:rPr>
          <w:lang w:val="es-ES_tradnl"/>
        </w:rPr>
        <w:t xml:space="preserve"> de M&amp;C, y los plazos definidos para ello.</w:t>
      </w:r>
    </w:p>
    <w:p w14:paraId="746E59F7" w14:textId="4625F46D" w:rsidR="00716EE8" w:rsidRPr="00267DB1" w:rsidRDefault="00716EE8" w:rsidP="00160BC1">
      <w:pPr>
        <w:pStyle w:val="Ttulo2"/>
        <w:ind w:left="851"/>
        <w:rPr>
          <w:lang w:val="es-ES_tradnl"/>
        </w:rPr>
      </w:pPr>
      <w:bookmarkStart w:id="9" w:name="_Toc34896118"/>
      <w:r w:rsidRPr="00267DB1">
        <w:rPr>
          <w:lang w:val="es-ES_tradnl"/>
        </w:rPr>
        <w:t>Hitos principales</w:t>
      </w:r>
      <w:r w:rsidR="00160BC1">
        <w:rPr>
          <w:lang w:val="es-ES_tradnl"/>
        </w:rPr>
        <w:t>.</w:t>
      </w:r>
      <w:bookmarkEnd w:id="9"/>
    </w:p>
    <w:p w14:paraId="6B6D7FB4" w14:textId="1AAF4240" w:rsidR="00751792" w:rsidRPr="00267DB1" w:rsidRDefault="00D506BA" w:rsidP="00751792">
      <w:pPr>
        <w:pStyle w:val="Para0"/>
        <w:rPr>
          <w:lang w:val="es-ES_tradnl"/>
        </w:rPr>
      </w:pPr>
      <w:r w:rsidRPr="00267DB1">
        <w:rPr>
          <w:lang w:val="es-ES_tradnl"/>
        </w:rPr>
        <w:t xml:space="preserve">Los principales hitos del proyecto están asociados a la entrega de cada informe y sus respectivas revisiones. </w:t>
      </w:r>
      <w:r w:rsidR="00F125CC" w:rsidRPr="00267DB1">
        <w:rPr>
          <w:lang w:val="es-ES_tradnl"/>
        </w:rPr>
        <w:t>Para cada informe se definió en las bases técnicas las siguientes revisiones:</w:t>
      </w:r>
    </w:p>
    <w:p w14:paraId="4C120C3C" w14:textId="034FABF4" w:rsidR="00F125CC" w:rsidRPr="00267DB1" w:rsidRDefault="00F125CC" w:rsidP="00E636E8">
      <w:pPr>
        <w:pStyle w:val="Para0"/>
        <w:numPr>
          <w:ilvl w:val="0"/>
          <w:numId w:val="54"/>
        </w:numPr>
        <w:rPr>
          <w:lang w:val="es-ES_tradnl"/>
        </w:rPr>
      </w:pPr>
      <w:r w:rsidRPr="00267DB1">
        <w:rPr>
          <w:lang w:val="es-ES_tradnl"/>
        </w:rPr>
        <w:t>REV A: Revisión por parte del líder del proyecto y su equipo.</w:t>
      </w:r>
    </w:p>
    <w:p w14:paraId="28BA517B" w14:textId="657CE450" w:rsidR="00F125CC" w:rsidRPr="00267DB1" w:rsidRDefault="00F125CC" w:rsidP="00E636E8">
      <w:pPr>
        <w:pStyle w:val="Para0"/>
        <w:numPr>
          <w:ilvl w:val="0"/>
          <w:numId w:val="54"/>
        </w:numPr>
        <w:rPr>
          <w:lang w:val="es-ES_tradnl"/>
        </w:rPr>
      </w:pPr>
      <w:r w:rsidRPr="00267DB1">
        <w:rPr>
          <w:lang w:val="es-ES_tradnl"/>
        </w:rPr>
        <w:t xml:space="preserve">REV B: </w:t>
      </w:r>
      <w:r w:rsidR="005560BE" w:rsidRPr="00267DB1">
        <w:rPr>
          <w:lang w:val="es-ES_tradnl"/>
        </w:rPr>
        <w:t>Revisión por partes del representante de M&amp;C del proyecto.</w:t>
      </w:r>
    </w:p>
    <w:p w14:paraId="7F1A17C5" w14:textId="22846FC8" w:rsidR="005560BE" w:rsidRPr="00267DB1" w:rsidRDefault="005560BE" w:rsidP="00E636E8">
      <w:pPr>
        <w:pStyle w:val="Para0"/>
        <w:numPr>
          <w:ilvl w:val="0"/>
          <w:numId w:val="54"/>
        </w:numPr>
        <w:rPr>
          <w:lang w:val="es-ES_tradnl"/>
        </w:rPr>
      </w:pPr>
      <w:r w:rsidRPr="00267DB1">
        <w:rPr>
          <w:lang w:val="es-ES_tradnl"/>
        </w:rPr>
        <w:t>REV 0: Revisión con el cliente final.</w:t>
      </w:r>
    </w:p>
    <w:p w14:paraId="5725C130" w14:textId="78E2DB1A" w:rsidR="00803A56" w:rsidRDefault="00803A56" w:rsidP="00803A56">
      <w:pPr>
        <w:rPr>
          <w:rFonts w:ascii="Arial" w:hAnsi="Arial" w:cs="Arial"/>
          <w:i/>
          <w:sz w:val="22"/>
          <w:szCs w:val="22"/>
          <w:lang w:val="es-ES_tradnl"/>
        </w:rPr>
      </w:pPr>
    </w:p>
    <w:p w14:paraId="5E712E0B" w14:textId="391EC188" w:rsidR="00803A56" w:rsidRPr="00A67F3B" w:rsidRDefault="00803A56" w:rsidP="00803A56">
      <w:pPr>
        <w:pStyle w:val="Ttulo1"/>
        <w:rPr>
          <w:rFonts w:ascii="Arial" w:hAnsi="Arial" w:cs="Arial"/>
          <w:szCs w:val="24"/>
          <w:lang w:val="es-ES_tradnl"/>
        </w:rPr>
      </w:pPr>
      <w:bookmarkStart w:id="10" w:name="_Toc12023882"/>
      <w:bookmarkStart w:id="11" w:name="_Toc34896119"/>
      <w:r w:rsidRPr="00A67F3B">
        <w:rPr>
          <w:rFonts w:ascii="Arial" w:hAnsi="Arial" w:cs="Arial"/>
          <w:szCs w:val="24"/>
          <w:lang w:val="es-ES_tradnl"/>
        </w:rPr>
        <w:t>términos y definiciones</w:t>
      </w:r>
      <w:bookmarkEnd w:id="10"/>
      <w:r w:rsidR="00160BC1">
        <w:rPr>
          <w:rFonts w:ascii="Arial" w:hAnsi="Arial" w:cs="Arial"/>
          <w:szCs w:val="24"/>
          <w:lang w:val="es-ES_tradnl"/>
        </w:rPr>
        <w:t>.</w:t>
      </w:r>
      <w:bookmarkEnd w:id="11"/>
    </w:p>
    <w:p w14:paraId="37005382" w14:textId="6BF34044" w:rsidR="00803A56" w:rsidRDefault="00803A56" w:rsidP="00803A56">
      <w:pPr>
        <w:pStyle w:val="Para0"/>
        <w:rPr>
          <w:rFonts w:cs="Arial"/>
          <w:sz w:val="24"/>
          <w:szCs w:val="22"/>
        </w:rPr>
      </w:pPr>
      <w:r w:rsidRPr="009445E4">
        <w:rPr>
          <w:rFonts w:cs="Arial"/>
          <w:sz w:val="24"/>
          <w:szCs w:val="22"/>
        </w:rPr>
        <w:t>La tabla 2 muestra los principales términos y definiciones utilizados en documentos.</w:t>
      </w:r>
    </w:p>
    <w:p w14:paraId="6DF563F1" w14:textId="77777777" w:rsidR="00160BC1" w:rsidRPr="009445E4" w:rsidRDefault="00160BC1" w:rsidP="00803A56">
      <w:pPr>
        <w:pStyle w:val="Para0"/>
        <w:rPr>
          <w:rFonts w:cs="Arial"/>
          <w:sz w:val="24"/>
          <w:szCs w:val="22"/>
        </w:rPr>
      </w:pPr>
    </w:p>
    <w:tbl>
      <w:tblPr>
        <w:tblStyle w:val="Tablaconcuadrcula"/>
        <w:tblW w:w="0" w:type="auto"/>
        <w:tblLook w:val="04A0" w:firstRow="1" w:lastRow="0" w:firstColumn="1" w:lastColumn="0" w:noHBand="0" w:noVBand="1"/>
      </w:tblPr>
      <w:tblGrid>
        <w:gridCol w:w="2404"/>
        <w:gridCol w:w="7252"/>
      </w:tblGrid>
      <w:tr w:rsidR="00803A56" w:rsidRPr="009445E4" w14:paraId="14AB8914" w14:textId="77777777" w:rsidTr="00706437">
        <w:trPr>
          <w:trHeight w:val="267"/>
        </w:trPr>
        <w:tc>
          <w:tcPr>
            <w:tcW w:w="2404" w:type="dxa"/>
            <w:shd w:val="clear" w:color="auto" w:fill="FFC000"/>
            <w:vAlign w:val="center"/>
          </w:tcPr>
          <w:p w14:paraId="22907134" w14:textId="77777777" w:rsidR="00803A56" w:rsidRPr="009445E4" w:rsidRDefault="00803A56" w:rsidP="00466B09">
            <w:pPr>
              <w:pStyle w:val="Para0"/>
              <w:spacing w:before="120" w:line="240" w:lineRule="auto"/>
              <w:jc w:val="center"/>
              <w:rPr>
                <w:rFonts w:cs="Arial"/>
                <w:sz w:val="24"/>
                <w:szCs w:val="22"/>
                <w:lang w:val="es-ES_tradnl"/>
              </w:rPr>
            </w:pPr>
            <w:r w:rsidRPr="009445E4">
              <w:rPr>
                <w:rFonts w:cs="Arial"/>
                <w:b/>
                <w:bCs/>
                <w:sz w:val="24"/>
                <w:szCs w:val="22"/>
                <w:lang w:val="es-ES_tradnl"/>
              </w:rPr>
              <w:lastRenderedPageBreak/>
              <w:t>CONCEPTOS</w:t>
            </w:r>
          </w:p>
        </w:tc>
        <w:tc>
          <w:tcPr>
            <w:tcW w:w="7252" w:type="dxa"/>
            <w:shd w:val="clear" w:color="auto" w:fill="FFC000"/>
            <w:vAlign w:val="center"/>
          </w:tcPr>
          <w:p w14:paraId="1A539C9A" w14:textId="77777777" w:rsidR="00803A56" w:rsidRPr="009445E4" w:rsidRDefault="00803A56" w:rsidP="00466B09">
            <w:pPr>
              <w:pStyle w:val="Para0"/>
              <w:spacing w:before="120" w:line="240" w:lineRule="auto"/>
              <w:jc w:val="center"/>
              <w:rPr>
                <w:rFonts w:cs="Arial"/>
                <w:sz w:val="24"/>
                <w:szCs w:val="22"/>
                <w:lang w:val="es-ES_tradnl"/>
              </w:rPr>
            </w:pPr>
            <w:r w:rsidRPr="009445E4">
              <w:rPr>
                <w:rFonts w:cs="Arial"/>
                <w:b/>
                <w:bCs/>
                <w:sz w:val="24"/>
                <w:szCs w:val="22"/>
                <w:lang w:val="es-ES_tradnl"/>
              </w:rPr>
              <w:t>DEFINICIÓN</w:t>
            </w:r>
          </w:p>
        </w:tc>
      </w:tr>
      <w:tr w:rsidR="00803A56" w:rsidRPr="009445E4" w14:paraId="1ADD6750" w14:textId="77777777" w:rsidTr="00466B09">
        <w:trPr>
          <w:trHeight w:val="71"/>
        </w:trPr>
        <w:tc>
          <w:tcPr>
            <w:tcW w:w="2404" w:type="dxa"/>
            <w:shd w:val="clear" w:color="auto" w:fill="auto"/>
            <w:vAlign w:val="center"/>
          </w:tcPr>
          <w:p w14:paraId="13B68289" w14:textId="77777777"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M&amp;C</w:t>
            </w:r>
          </w:p>
        </w:tc>
        <w:tc>
          <w:tcPr>
            <w:tcW w:w="7252" w:type="dxa"/>
            <w:shd w:val="clear" w:color="auto" w:fill="auto"/>
            <w:vAlign w:val="center"/>
          </w:tcPr>
          <w:p w14:paraId="5BBA7312" w14:textId="77777777"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Corresponde a la abreviación de Mantenibilidad y Confiabilidad.</w:t>
            </w:r>
          </w:p>
        </w:tc>
      </w:tr>
      <w:tr w:rsidR="00803A56" w:rsidRPr="009445E4" w14:paraId="77E1FA6D" w14:textId="77777777" w:rsidTr="00466B09">
        <w:trPr>
          <w:trHeight w:val="64"/>
        </w:trPr>
        <w:tc>
          <w:tcPr>
            <w:tcW w:w="2404" w:type="dxa"/>
            <w:shd w:val="clear" w:color="auto" w:fill="auto"/>
            <w:vAlign w:val="center"/>
          </w:tcPr>
          <w:p w14:paraId="3AD11F83" w14:textId="613FA780"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D</w:t>
            </w:r>
            <w:r w:rsidR="00232630">
              <w:rPr>
                <w:rFonts w:cs="Arial"/>
                <w:sz w:val="24"/>
                <w:szCs w:val="22"/>
                <w:lang w:val="es-ES_tradnl"/>
              </w:rPr>
              <w:t>ET</w:t>
            </w:r>
          </w:p>
        </w:tc>
        <w:tc>
          <w:tcPr>
            <w:tcW w:w="7252" w:type="dxa"/>
            <w:shd w:val="clear" w:color="auto" w:fill="auto"/>
            <w:vAlign w:val="center"/>
          </w:tcPr>
          <w:p w14:paraId="03B2A7F4" w14:textId="7E151915"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 xml:space="preserve">Corresponde a la abreviación de División </w:t>
            </w:r>
            <w:r w:rsidR="00232630">
              <w:rPr>
                <w:rFonts w:cs="Arial"/>
                <w:sz w:val="24"/>
                <w:szCs w:val="22"/>
                <w:lang w:val="es-ES_tradnl"/>
              </w:rPr>
              <w:t>Teniente</w:t>
            </w:r>
            <w:r w:rsidRPr="009445E4">
              <w:rPr>
                <w:rFonts w:cs="Arial"/>
                <w:sz w:val="24"/>
                <w:szCs w:val="22"/>
                <w:lang w:val="es-ES_tradnl"/>
              </w:rPr>
              <w:t>.</w:t>
            </w:r>
          </w:p>
        </w:tc>
      </w:tr>
      <w:tr w:rsidR="00803A56" w:rsidRPr="009445E4" w14:paraId="202685AD" w14:textId="77777777" w:rsidTr="00466B09">
        <w:tc>
          <w:tcPr>
            <w:tcW w:w="2404" w:type="dxa"/>
            <w:vAlign w:val="center"/>
          </w:tcPr>
          <w:p w14:paraId="3351300B" w14:textId="77777777"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EDE</w:t>
            </w:r>
          </w:p>
        </w:tc>
        <w:tc>
          <w:tcPr>
            <w:tcW w:w="7252" w:type="dxa"/>
            <w:vAlign w:val="center"/>
          </w:tcPr>
          <w:p w14:paraId="4CACE6FE" w14:textId="77777777"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La Estructura de Descomposición de Equipos (EDE) representa el quiebre lógico de los equipos e instalaciones del Proyecto, y es utilizada de base para la creación de la estructura de Ubicaciones Técnicas (UT) que deberá ser cargada en la plataforma SAP Módulo PM.</w:t>
            </w:r>
          </w:p>
        </w:tc>
      </w:tr>
      <w:tr w:rsidR="00803A56" w:rsidRPr="009445E4" w14:paraId="359FF0DF" w14:textId="77777777" w:rsidTr="00466B09">
        <w:tc>
          <w:tcPr>
            <w:tcW w:w="2404" w:type="dxa"/>
            <w:vAlign w:val="center"/>
          </w:tcPr>
          <w:p w14:paraId="00E30ACE" w14:textId="75BA1812"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UBICACI</w:t>
            </w:r>
            <w:r w:rsidR="0072270A">
              <w:rPr>
                <w:rFonts w:cs="Arial"/>
                <w:sz w:val="24"/>
                <w:szCs w:val="22"/>
                <w:lang w:val="es-ES_tradnl"/>
              </w:rPr>
              <w:t>O</w:t>
            </w:r>
            <w:r w:rsidRPr="009445E4">
              <w:rPr>
                <w:rFonts w:cs="Arial"/>
                <w:sz w:val="24"/>
                <w:szCs w:val="22"/>
                <w:lang w:val="es-ES_tradnl"/>
              </w:rPr>
              <w:t>N T</w:t>
            </w:r>
            <w:r w:rsidR="0072270A">
              <w:rPr>
                <w:rFonts w:cs="Arial"/>
                <w:sz w:val="24"/>
                <w:szCs w:val="22"/>
                <w:lang w:val="es-ES_tradnl"/>
              </w:rPr>
              <w:t>E</w:t>
            </w:r>
            <w:r w:rsidRPr="009445E4">
              <w:rPr>
                <w:rFonts w:cs="Arial"/>
                <w:sz w:val="24"/>
                <w:szCs w:val="22"/>
                <w:lang w:val="es-ES_tradnl"/>
              </w:rPr>
              <w:t>CNICA</w:t>
            </w:r>
          </w:p>
        </w:tc>
        <w:tc>
          <w:tcPr>
            <w:tcW w:w="7252" w:type="dxa"/>
            <w:vAlign w:val="center"/>
          </w:tcPr>
          <w:p w14:paraId="212222DB" w14:textId="77777777"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Es un elemento, físico o lógico, en una estructura jerárquica, que representa un área de un sistema en la cual un equipo puede ser instalado, lo que permite planificar, ejecutar y analizar los trabajos de mantenimiento. De esta forma, es posible estructurar o desglosar lógicamente las diversas instalaciones existentes (SAP PM).</w:t>
            </w:r>
          </w:p>
        </w:tc>
      </w:tr>
      <w:tr w:rsidR="00803A56" w:rsidRPr="009445E4" w14:paraId="39203D51" w14:textId="77777777" w:rsidTr="00466B09">
        <w:tc>
          <w:tcPr>
            <w:tcW w:w="2404" w:type="dxa"/>
            <w:vAlign w:val="center"/>
          </w:tcPr>
          <w:p w14:paraId="53E85AAA" w14:textId="77777777"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COMPONENTE MANTENIBLE</w:t>
            </w:r>
          </w:p>
        </w:tc>
        <w:tc>
          <w:tcPr>
            <w:tcW w:w="7252" w:type="dxa"/>
            <w:vAlign w:val="center"/>
          </w:tcPr>
          <w:p w14:paraId="13EAFE08" w14:textId="77777777"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Es un elemento físico, generalmente crítico dentro de una estructura jerárquica, del que interesa tener registro histórico de sus actividades de mantenimiento. Estos objetos técnicos se pueden montar y desmontar de las ubicaciones técnicas que los contienen sin perder la información histórica acumulada (costos). Ej.: neumáticos, cilindros hidráulicos, motores eléctricos, etc.</w:t>
            </w:r>
          </w:p>
        </w:tc>
      </w:tr>
      <w:tr w:rsidR="00803A56" w:rsidRPr="009445E4" w14:paraId="2C9F7757" w14:textId="77777777" w:rsidTr="00466B09">
        <w:tc>
          <w:tcPr>
            <w:tcW w:w="2404" w:type="dxa"/>
            <w:vAlign w:val="center"/>
          </w:tcPr>
          <w:p w14:paraId="24DD200C" w14:textId="77777777"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TAG</w:t>
            </w:r>
          </w:p>
        </w:tc>
        <w:tc>
          <w:tcPr>
            <w:tcW w:w="7252" w:type="dxa"/>
            <w:vAlign w:val="center"/>
          </w:tcPr>
          <w:p w14:paraId="52233B1C" w14:textId="77777777"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Código alfanumérico único asignado al equipo por el Proyecto, para su identificación y administración.</w:t>
            </w:r>
          </w:p>
        </w:tc>
      </w:tr>
      <w:tr w:rsidR="00803A56" w:rsidRPr="009445E4" w14:paraId="3342A0B9" w14:textId="77777777" w:rsidTr="00466B09">
        <w:tc>
          <w:tcPr>
            <w:tcW w:w="2404" w:type="dxa"/>
            <w:vAlign w:val="center"/>
          </w:tcPr>
          <w:p w14:paraId="7CB21A18" w14:textId="77777777"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CLIENTE</w:t>
            </w:r>
          </w:p>
        </w:tc>
        <w:tc>
          <w:tcPr>
            <w:tcW w:w="7252" w:type="dxa"/>
            <w:vAlign w:val="center"/>
          </w:tcPr>
          <w:p w14:paraId="57A01496" w14:textId="77777777"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Corresponde al área de negocios encargada de operar el Proyecto después de su puesta en marcha (NCC 30).</w:t>
            </w:r>
          </w:p>
        </w:tc>
      </w:tr>
      <w:tr w:rsidR="00803A56" w:rsidRPr="009445E4" w14:paraId="58EEB3F8" w14:textId="77777777" w:rsidTr="00466B09">
        <w:tc>
          <w:tcPr>
            <w:tcW w:w="2404" w:type="dxa"/>
            <w:vAlign w:val="center"/>
          </w:tcPr>
          <w:p w14:paraId="1E1CB812" w14:textId="77777777"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CONSULTOR</w:t>
            </w:r>
          </w:p>
        </w:tc>
        <w:tc>
          <w:tcPr>
            <w:tcW w:w="7252" w:type="dxa"/>
            <w:vAlign w:val="center"/>
          </w:tcPr>
          <w:p w14:paraId="4ECE3C5E" w14:textId="77777777" w:rsidR="00803A56" w:rsidRPr="009445E4" w:rsidRDefault="00803A56" w:rsidP="00466B09">
            <w:pPr>
              <w:pStyle w:val="Para0"/>
              <w:spacing w:before="120" w:line="240" w:lineRule="auto"/>
              <w:rPr>
                <w:rFonts w:cs="Arial"/>
                <w:sz w:val="24"/>
                <w:szCs w:val="22"/>
                <w:lang w:val="es-ES_tradnl"/>
              </w:rPr>
            </w:pPr>
            <w:r w:rsidRPr="009445E4">
              <w:rPr>
                <w:rFonts w:cs="Arial"/>
                <w:sz w:val="24"/>
                <w:szCs w:val="22"/>
                <w:lang w:val="es-ES_tradnl"/>
              </w:rPr>
              <w:t>Organización interna o externa, a cargo del desarrollo del Análisis de Mantenibilidad y Confiabilidad.</w:t>
            </w:r>
          </w:p>
        </w:tc>
      </w:tr>
    </w:tbl>
    <w:p w14:paraId="587B186B" w14:textId="73C81E98" w:rsidR="00803A56" w:rsidRPr="0072270A" w:rsidRDefault="00803A56" w:rsidP="00803A56">
      <w:pPr>
        <w:pStyle w:val="Para0"/>
        <w:jc w:val="center"/>
        <w:rPr>
          <w:rFonts w:cs="Arial"/>
          <w:sz w:val="24"/>
          <w:lang w:val="es-ES_tradnl"/>
        </w:rPr>
      </w:pPr>
      <w:r w:rsidRPr="0072270A">
        <w:rPr>
          <w:rFonts w:cs="Arial"/>
          <w:b/>
          <w:sz w:val="24"/>
          <w:lang w:val="es-ES_tradnl"/>
        </w:rPr>
        <w:t>Tabla 2</w:t>
      </w:r>
      <w:r w:rsidR="00A654D9" w:rsidRPr="0072270A">
        <w:rPr>
          <w:rFonts w:cs="Arial"/>
          <w:b/>
          <w:sz w:val="24"/>
          <w:lang w:val="es-ES_tradnl"/>
        </w:rPr>
        <w:t>:</w:t>
      </w:r>
      <w:r w:rsidRPr="0072270A">
        <w:rPr>
          <w:rFonts w:cs="Arial"/>
          <w:sz w:val="24"/>
          <w:lang w:val="es-ES_tradnl"/>
        </w:rPr>
        <w:t xml:space="preserve"> Listado de términos y definiciones.</w:t>
      </w:r>
    </w:p>
    <w:p w14:paraId="03EF41F1" w14:textId="77777777" w:rsidR="0090346D" w:rsidRPr="0020616C" w:rsidRDefault="0090346D" w:rsidP="00803A56">
      <w:pPr>
        <w:pStyle w:val="Para0"/>
        <w:jc w:val="center"/>
        <w:rPr>
          <w:rFonts w:cs="Arial"/>
          <w:i/>
          <w:szCs w:val="22"/>
          <w:lang w:val="es-ES_tradnl"/>
        </w:rPr>
      </w:pPr>
    </w:p>
    <w:p w14:paraId="0564AD39" w14:textId="71CDD4E2" w:rsidR="00803A56" w:rsidRPr="00A67F3B" w:rsidRDefault="00803A56" w:rsidP="00803A56">
      <w:pPr>
        <w:pStyle w:val="Ttulo1"/>
        <w:rPr>
          <w:rFonts w:ascii="Arial" w:hAnsi="Arial" w:cs="Arial"/>
          <w:szCs w:val="22"/>
          <w:lang w:val="es-ES_tradnl"/>
        </w:rPr>
      </w:pPr>
      <w:bookmarkStart w:id="12" w:name="_Toc12023883"/>
      <w:bookmarkStart w:id="13" w:name="_Toc34896120"/>
      <w:r w:rsidRPr="00A67F3B">
        <w:rPr>
          <w:rFonts w:ascii="Arial" w:hAnsi="Arial" w:cs="Arial"/>
          <w:szCs w:val="22"/>
          <w:lang w:val="es-ES_tradnl"/>
        </w:rPr>
        <w:lastRenderedPageBreak/>
        <w:t>leyes, normas y estandadres</w:t>
      </w:r>
      <w:bookmarkEnd w:id="12"/>
      <w:r w:rsidR="00160BC1">
        <w:rPr>
          <w:rFonts w:ascii="Arial" w:hAnsi="Arial" w:cs="Arial"/>
          <w:szCs w:val="22"/>
          <w:lang w:val="es-ES_tradnl"/>
        </w:rPr>
        <w:t>.</w:t>
      </w:r>
      <w:bookmarkEnd w:id="13"/>
    </w:p>
    <w:p w14:paraId="025609DA" w14:textId="77777777" w:rsidR="00803A56" w:rsidRPr="009445E4" w:rsidRDefault="00803A56" w:rsidP="00803A56">
      <w:pPr>
        <w:pStyle w:val="Ttulo2"/>
        <w:ind w:left="851"/>
        <w:rPr>
          <w:rFonts w:cs="Arial"/>
          <w:sz w:val="24"/>
          <w:szCs w:val="22"/>
          <w:lang w:val="es-ES_tradnl"/>
        </w:rPr>
      </w:pPr>
      <w:bookmarkStart w:id="14" w:name="_Toc12023884"/>
      <w:bookmarkStart w:id="15" w:name="_Toc34896121"/>
      <w:r w:rsidRPr="009445E4">
        <w:rPr>
          <w:rFonts w:cs="Arial"/>
          <w:sz w:val="24"/>
          <w:szCs w:val="22"/>
          <w:lang w:val="es-ES_tradnl"/>
        </w:rPr>
        <w:t>Normativa corporativa CODELCO.</w:t>
      </w:r>
      <w:bookmarkEnd w:id="14"/>
      <w:bookmarkEnd w:id="15"/>
    </w:p>
    <w:p w14:paraId="39C48EC4" w14:textId="31DE846F" w:rsidR="00803A56" w:rsidRPr="009445E4" w:rsidRDefault="00803A56" w:rsidP="00803A56">
      <w:pPr>
        <w:pStyle w:val="Para0"/>
        <w:rPr>
          <w:rFonts w:cs="Arial"/>
          <w:sz w:val="24"/>
          <w:szCs w:val="22"/>
          <w:lang w:val="es-ES_tradnl"/>
        </w:rPr>
      </w:pPr>
      <w:r w:rsidRPr="009445E4">
        <w:rPr>
          <w:rFonts w:cs="Arial"/>
          <w:sz w:val="24"/>
          <w:szCs w:val="22"/>
          <w:lang w:val="es-ES_tradnl"/>
        </w:rPr>
        <w:t xml:space="preserve">Este trabajo fue desarrollado en conformidad a “Norma corporativa de mantenibilidad y confiabilidad en proyectos de inversión - NCC-30” y la “Guía de mantenibilidad y confiabilidad en proyectos de inversión - SGP-07MYC-GUIGS-00001 R2”. Ver figura </w:t>
      </w:r>
      <w:r w:rsidR="0072270A">
        <w:rPr>
          <w:rFonts w:cs="Arial"/>
          <w:sz w:val="24"/>
          <w:szCs w:val="22"/>
          <w:lang w:val="es-ES_tradnl"/>
        </w:rPr>
        <w:t>2</w:t>
      </w:r>
      <w:r w:rsidRPr="009445E4">
        <w:rPr>
          <w:rFonts w:cs="Arial"/>
          <w:i/>
          <w:sz w:val="24"/>
          <w:szCs w:val="22"/>
          <w:lang w:val="es-ES_tradnl"/>
        </w:rPr>
        <w:t>: Proceso Norma NCC-30.</w:t>
      </w:r>
    </w:p>
    <w:p w14:paraId="44A5D33E" w14:textId="77777777" w:rsidR="00803A56" w:rsidRPr="0020616C" w:rsidRDefault="00803A56" w:rsidP="00803A56">
      <w:pPr>
        <w:pStyle w:val="Para0"/>
        <w:jc w:val="center"/>
        <w:rPr>
          <w:rFonts w:cs="Arial"/>
          <w:szCs w:val="22"/>
          <w:lang w:val="es-ES_tradnl"/>
        </w:rPr>
      </w:pPr>
      <w:r w:rsidRPr="0020616C">
        <w:rPr>
          <w:rFonts w:cs="Arial"/>
          <w:noProof/>
          <w:szCs w:val="22"/>
        </w:rPr>
        <w:drawing>
          <wp:inline distT="0" distB="0" distL="0" distR="0" wp14:anchorId="51FCBDFD" wp14:editId="6811622F">
            <wp:extent cx="5810250" cy="3599543"/>
            <wp:effectExtent l="0" t="0" r="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1128" cy="3600087"/>
                    </a:xfrm>
                    <a:prstGeom prst="rect">
                      <a:avLst/>
                    </a:prstGeom>
                  </pic:spPr>
                </pic:pic>
              </a:graphicData>
            </a:graphic>
          </wp:inline>
        </w:drawing>
      </w:r>
    </w:p>
    <w:p w14:paraId="28A5BA6E" w14:textId="4378C8A7" w:rsidR="00803A56" w:rsidRPr="0072270A" w:rsidRDefault="00803A56" w:rsidP="00803A56">
      <w:pPr>
        <w:pStyle w:val="Para0"/>
        <w:jc w:val="center"/>
        <w:rPr>
          <w:rFonts w:cs="Arial"/>
          <w:sz w:val="24"/>
          <w:szCs w:val="22"/>
          <w:lang w:val="es-ES_tradnl"/>
        </w:rPr>
      </w:pPr>
      <w:r w:rsidRPr="0072270A">
        <w:rPr>
          <w:rFonts w:cs="Arial"/>
          <w:b/>
          <w:sz w:val="24"/>
          <w:szCs w:val="22"/>
          <w:lang w:val="es-ES_tradnl"/>
        </w:rPr>
        <w:t xml:space="preserve">Figura </w:t>
      </w:r>
      <w:r w:rsidR="00A654D9" w:rsidRPr="0072270A">
        <w:rPr>
          <w:rFonts w:cs="Arial"/>
          <w:b/>
          <w:sz w:val="24"/>
          <w:szCs w:val="22"/>
          <w:lang w:val="es-ES_tradnl"/>
        </w:rPr>
        <w:t>2:</w:t>
      </w:r>
      <w:r w:rsidRPr="0072270A">
        <w:rPr>
          <w:rFonts w:cs="Arial"/>
          <w:sz w:val="24"/>
          <w:szCs w:val="22"/>
          <w:lang w:val="es-ES_tradnl"/>
        </w:rPr>
        <w:t xml:space="preserve"> Proceso Norma NCC-30.</w:t>
      </w:r>
    </w:p>
    <w:p w14:paraId="78EDDDAE" w14:textId="77777777" w:rsidR="00803A56" w:rsidRPr="009445E4" w:rsidRDefault="00803A56" w:rsidP="00803A56">
      <w:pPr>
        <w:pStyle w:val="Para0"/>
        <w:rPr>
          <w:rFonts w:cs="Arial"/>
          <w:sz w:val="24"/>
          <w:szCs w:val="22"/>
          <w:lang w:val="es-ES_tradnl"/>
        </w:rPr>
      </w:pPr>
      <w:r w:rsidRPr="009445E4">
        <w:rPr>
          <w:rFonts w:cs="Arial"/>
          <w:sz w:val="24"/>
          <w:szCs w:val="22"/>
          <w:lang w:val="es-ES_tradnl"/>
        </w:rPr>
        <w:t xml:space="preserve">Esta tiene como objetivo aplicar, en etapas </w:t>
      </w:r>
      <w:proofErr w:type="spellStart"/>
      <w:r w:rsidRPr="009445E4">
        <w:rPr>
          <w:rFonts w:cs="Arial"/>
          <w:sz w:val="24"/>
          <w:szCs w:val="22"/>
          <w:lang w:val="es-ES_tradnl"/>
        </w:rPr>
        <w:t>pre-inversional</w:t>
      </w:r>
      <w:proofErr w:type="spellEnd"/>
      <w:r w:rsidRPr="009445E4">
        <w:rPr>
          <w:rFonts w:cs="Arial"/>
          <w:sz w:val="24"/>
          <w:szCs w:val="22"/>
          <w:lang w:val="es-ES_tradnl"/>
        </w:rPr>
        <w:t xml:space="preserve"> e </w:t>
      </w:r>
      <w:proofErr w:type="spellStart"/>
      <w:r w:rsidRPr="009445E4">
        <w:rPr>
          <w:rFonts w:cs="Arial"/>
          <w:sz w:val="24"/>
          <w:szCs w:val="22"/>
          <w:lang w:val="es-ES_tradnl"/>
        </w:rPr>
        <w:t>inversional</w:t>
      </w:r>
      <w:proofErr w:type="spellEnd"/>
      <w:r w:rsidRPr="009445E4">
        <w:rPr>
          <w:rFonts w:cs="Arial"/>
          <w:sz w:val="24"/>
          <w:szCs w:val="22"/>
          <w:lang w:val="es-ES_tradnl"/>
        </w:rPr>
        <w:t>, análisis de mantenibilidad y confiabilidad con el propósito de establecer parámetros de diseño de activos, los cuales, al cumplirse durante el ciclo de vida del activo a través del mantenimiento en equipo e instalaciones, permiten asegurar el negocio global.</w:t>
      </w:r>
    </w:p>
    <w:p w14:paraId="585E669A" w14:textId="77777777" w:rsidR="00803A56" w:rsidRPr="009445E4" w:rsidRDefault="00803A56" w:rsidP="00803A56">
      <w:pPr>
        <w:pStyle w:val="Para0"/>
        <w:rPr>
          <w:rFonts w:cs="Arial"/>
          <w:sz w:val="24"/>
          <w:szCs w:val="22"/>
          <w:lang w:val="es-ES_tradnl"/>
        </w:rPr>
      </w:pPr>
      <w:r w:rsidRPr="009445E4">
        <w:rPr>
          <w:rFonts w:cs="Arial"/>
          <w:sz w:val="24"/>
          <w:szCs w:val="22"/>
          <w:lang w:val="es-ES_tradnl"/>
        </w:rPr>
        <w:t>Además, el trabajo debe ejecutarse en conformidad con la Norma Chilena Oficial (</w:t>
      </w:r>
      <w:proofErr w:type="spellStart"/>
      <w:r w:rsidRPr="009445E4">
        <w:rPr>
          <w:rFonts w:cs="Arial"/>
          <w:sz w:val="24"/>
          <w:szCs w:val="22"/>
          <w:lang w:val="es-ES_tradnl"/>
        </w:rPr>
        <w:t>NCh</w:t>
      </w:r>
      <w:proofErr w:type="spellEnd"/>
      <w:r w:rsidRPr="009445E4">
        <w:rPr>
          <w:rFonts w:cs="Arial"/>
          <w:sz w:val="24"/>
          <w:szCs w:val="22"/>
          <w:lang w:val="es-ES_tradnl"/>
        </w:rPr>
        <w:t>), así como también los aspectos relativos a seguridad, salud o a leyes municipales o decretos.</w:t>
      </w:r>
    </w:p>
    <w:p w14:paraId="38930EAB" w14:textId="0CC18003" w:rsidR="00803A56" w:rsidRDefault="00803A56" w:rsidP="00803A56">
      <w:pPr>
        <w:pStyle w:val="Para0"/>
        <w:rPr>
          <w:rFonts w:cs="Arial"/>
          <w:sz w:val="24"/>
          <w:szCs w:val="22"/>
          <w:lang w:val="es-ES_tradnl"/>
        </w:rPr>
      </w:pPr>
      <w:r w:rsidRPr="009445E4">
        <w:rPr>
          <w:rFonts w:cs="Arial"/>
          <w:sz w:val="24"/>
          <w:szCs w:val="22"/>
          <w:lang w:val="es-ES_tradnl"/>
        </w:rPr>
        <w:lastRenderedPageBreak/>
        <w:t>Las materias que no estén cubiertas por estos códigos y estándares serán diseñadas, suministradas, fabricadas y probadas en conformidad con la última edición aplicable de los códigos, estándares y prácticas recomendadas por las asociaciones u organizaciones comerciales y técnicas que se indican a continuación:</w:t>
      </w:r>
    </w:p>
    <w:p w14:paraId="7CA67F19" w14:textId="1DD79077" w:rsidR="00803A56" w:rsidRPr="00160BC1" w:rsidRDefault="00803A56" w:rsidP="00803A56">
      <w:pPr>
        <w:pStyle w:val="Ttulo2"/>
        <w:ind w:left="851"/>
        <w:rPr>
          <w:rFonts w:cs="Arial"/>
          <w:sz w:val="24"/>
          <w:szCs w:val="22"/>
          <w:lang w:val="es-ES_tradnl"/>
        </w:rPr>
      </w:pPr>
      <w:bookmarkStart w:id="16" w:name="_Toc12023885"/>
      <w:bookmarkStart w:id="17" w:name="_Toc34896122"/>
      <w:r w:rsidRPr="00160BC1">
        <w:rPr>
          <w:rFonts w:cs="Arial"/>
          <w:sz w:val="24"/>
          <w:szCs w:val="22"/>
          <w:lang w:val="es-ES_tradnl"/>
        </w:rPr>
        <w:t>Códigos y Estándares Internacionales</w:t>
      </w:r>
      <w:bookmarkEnd w:id="16"/>
      <w:r w:rsidR="00160BC1" w:rsidRPr="00160BC1">
        <w:rPr>
          <w:rFonts w:cs="Arial"/>
          <w:sz w:val="24"/>
          <w:szCs w:val="22"/>
          <w:lang w:val="es-ES_tradnl"/>
        </w:rPr>
        <w:t>:</w:t>
      </w:r>
      <w:bookmarkEnd w:id="17"/>
    </w:p>
    <w:tbl>
      <w:tblPr>
        <w:tblStyle w:val="Tablaconcuadrcula"/>
        <w:tblW w:w="0" w:type="auto"/>
        <w:tblInd w:w="-5" w:type="dxa"/>
        <w:tblLook w:val="04A0" w:firstRow="1" w:lastRow="0" w:firstColumn="1" w:lastColumn="0" w:noHBand="0" w:noVBand="1"/>
      </w:tblPr>
      <w:tblGrid>
        <w:gridCol w:w="1270"/>
        <w:gridCol w:w="8391"/>
      </w:tblGrid>
      <w:tr w:rsidR="00803A56" w:rsidRPr="009445E4" w14:paraId="2F989DA8" w14:textId="77777777" w:rsidTr="0072270A">
        <w:tc>
          <w:tcPr>
            <w:tcW w:w="1129" w:type="dxa"/>
            <w:shd w:val="clear" w:color="auto" w:fill="FFC000"/>
            <w:vAlign w:val="center"/>
          </w:tcPr>
          <w:p w14:paraId="1A66DF24" w14:textId="77777777" w:rsidR="00803A56" w:rsidRPr="009445E4" w:rsidRDefault="00803A56" w:rsidP="00466B09">
            <w:pPr>
              <w:autoSpaceDE w:val="0"/>
              <w:autoSpaceDN w:val="0"/>
              <w:adjustRightInd w:val="0"/>
              <w:jc w:val="center"/>
              <w:rPr>
                <w:rFonts w:ascii="Arial" w:hAnsi="Arial" w:cs="Arial"/>
                <w:b/>
                <w:lang w:val="es-ES_tradnl"/>
              </w:rPr>
            </w:pPr>
            <w:r w:rsidRPr="009445E4">
              <w:rPr>
                <w:rFonts w:ascii="Arial" w:hAnsi="Arial" w:cs="Arial"/>
                <w:b/>
                <w:lang w:val="es-ES_tradnl"/>
              </w:rPr>
              <w:t>Código</w:t>
            </w:r>
          </w:p>
        </w:tc>
        <w:tc>
          <w:tcPr>
            <w:tcW w:w="8510" w:type="dxa"/>
            <w:shd w:val="clear" w:color="auto" w:fill="FFC000"/>
            <w:vAlign w:val="center"/>
          </w:tcPr>
          <w:p w14:paraId="778B21B2" w14:textId="77777777" w:rsidR="00803A56" w:rsidRPr="009445E4" w:rsidRDefault="00803A56" w:rsidP="00466B09">
            <w:pPr>
              <w:autoSpaceDE w:val="0"/>
              <w:autoSpaceDN w:val="0"/>
              <w:adjustRightInd w:val="0"/>
              <w:jc w:val="center"/>
              <w:rPr>
                <w:rFonts w:ascii="Arial" w:hAnsi="Arial" w:cs="Arial"/>
                <w:b/>
                <w:lang w:val="es-ES_tradnl"/>
              </w:rPr>
            </w:pPr>
            <w:r w:rsidRPr="009445E4">
              <w:rPr>
                <w:rFonts w:ascii="Arial" w:hAnsi="Arial" w:cs="Arial"/>
                <w:b/>
                <w:lang w:val="es-ES_tradnl"/>
              </w:rPr>
              <w:t>Descripción</w:t>
            </w:r>
          </w:p>
        </w:tc>
      </w:tr>
      <w:tr w:rsidR="00803A56" w:rsidRPr="009445E4" w14:paraId="5940EBE2" w14:textId="77777777" w:rsidTr="0072270A">
        <w:tc>
          <w:tcPr>
            <w:tcW w:w="1129" w:type="dxa"/>
            <w:vAlign w:val="center"/>
          </w:tcPr>
          <w:p w14:paraId="0CE4F067" w14:textId="77777777" w:rsidR="00803A56" w:rsidRPr="009445E4" w:rsidRDefault="00803A56" w:rsidP="00466B09">
            <w:pPr>
              <w:autoSpaceDE w:val="0"/>
              <w:autoSpaceDN w:val="0"/>
              <w:adjustRightInd w:val="0"/>
              <w:rPr>
                <w:rFonts w:ascii="Arial" w:hAnsi="Arial" w:cs="Arial"/>
                <w:b/>
                <w:lang w:val="es-ES_tradnl"/>
              </w:rPr>
            </w:pPr>
            <w:r w:rsidRPr="009445E4">
              <w:rPr>
                <w:rFonts w:ascii="Arial" w:hAnsi="Arial" w:cs="Arial"/>
                <w:b/>
                <w:lang w:val="es-ES_tradnl"/>
              </w:rPr>
              <w:t xml:space="preserve">ABMA   </w:t>
            </w:r>
          </w:p>
        </w:tc>
        <w:tc>
          <w:tcPr>
            <w:tcW w:w="8510" w:type="dxa"/>
            <w:vAlign w:val="center"/>
          </w:tcPr>
          <w:p w14:paraId="45E76600" w14:textId="77777777" w:rsidR="00803A56" w:rsidRPr="009445E4" w:rsidRDefault="00803A56" w:rsidP="00466B09">
            <w:pPr>
              <w:autoSpaceDE w:val="0"/>
              <w:autoSpaceDN w:val="0"/>
              <w:adjustRightInd w:val="0"/>
              <w:jc w:val="both"/>
              <w:rPr>
                <w:rFonts w:ascii="Arial" w:hAnsi="Arial" w:cs="Arial"/>
                <w:lang w:val="es-ES_tradnl"/>
              </w:rPr>
            </w:pPr>
            <w:r w:rsidRPr="009445E4">
              <w:rPr>
                <w:rFonts w:ascii="Arial" w:hAnsi="Arial" w:cs="Arial"/>
                <w:lang w:val="es-ES_tradnl"/>
              </w:rPr>
              <w:t xml:space="preserve">American Boiler </w:t>
            </w:r>
            <w:proofErr w:type="spellStart"/>
            <w:r w:rsidRPr="009445E4">
              <w:rPr>
                <w:rFonts w:ascii="Arial" w:hAnsi="Arial" w:cs="Arial"/>
                <w:lang w:val="es-ES_tradnl"/>
              </w:rPr>
              <w:t>Manufacturers</w:t>
            </w:r>
            <w:proofErr w:type="spellEnd"/>
            <w:r w:rsidRPr="009445E4">
              <w:rPr>
                <w:rFonts w:ascii="Arial" w:hAnsi="Arial" w:cs="Arial"/>
                <w:lang w:val="es-ES_tradnl"/>
              </w:rPr>
              <w:t xml:space="preserve"> </w:t>
            </w:r>
            <w:proofErr w:type="spellStart"/>
            <w:r w:rsidRPr="009445E4">
              <w:rPr>
                <w:rFonts w:ascii="Arial" w:hAnsi="Arial" w:cs="Arial"/>
                <w:lang w:val="es-ES_tradnl"/>
              </w:rPr>
              <w:t>Association</w:t>
            </w:r>
            <w:proofErr w:type="spellEnd"/>
          </w:p>
        </w:tc>
      </w:tr>
      <w:tr w:rsidR="00803A56" w:rsidRPr="00D44E3B" w14:paraId="25DFA5C0" w14:textId="77777777" w:rsidTr="0072270A">
        <w:tc>
          <w:tcPr>
            <w:tcW w:w="1129" w:type="dxa"/>
            <w:vAlign w:val="center"/>
          </w:tcPr>
          <w:p w14:paraId="2AA62DCC" w14:textId="77777777" w:rsidR="00803A56" w:rsidRPr="009445E4" w:rsidRDefault="00803A56" w:rsidP="00466B09">
            <w:pPr>
              <w:autoSpaceDE w:val="0"/>
              <w:autoSpaceDN w:val="0"/>
              <w:adjustRightInd w:val="0"/>
              <w:rPr>
                <w:rFonts w:ascii="Arial" w:hAnsi="Arial" w:cs="Arial"/>
                <w:b/>
                <w:lang w:val="es-ES_tradnl"/>
              </w:rPr>
            </w:pPr>
            <w:r w:rsidRPr="009445E4">
              <w:rPr>
                <w:rFonts w:ascii="Arial" w:hAnsi="Arial" w:cs="Arial"/>
                <w:b/>
                <w:lang w:val="es-ES_tradnl"/>
              </w:rPr>
              <w:t>ACGIH</w:t>
            </w:r>
          </w:p>
        </w:tc>
        <w:tc>
          <w:tcPr>
            <w:tcW w:w="8510" w:type="dxa"/>
            <w:vAlign w:val="center"/>
          </w:tcPr>
          <w:p w14:paraId="4437A5C7" w14:textId="77777777" w:rsidR="00803A56" w:rsidRPr="009445E4" w:rsidRDefault="00803A56" w:rsidP="00466B09">
            <w:pPr>
              <w:autoSpaceDE w:val="0"/>
              <w:autoSpaceDN w:val="0"/>
              <w:adjustRightInd w:val="0"/>
              <w:jc w:val="both"/>
              <w:rPr>
                <w:rFonts w:ascii="Arial" w:hAnsi="Arial" w:cs="Arial"/>
                <w:lang w:val="en-US"/>
              </w:rPr>
            </w:pPr>
            <w:r w:rsidRPr="009445E4">
              <w:rPr>
                <w:rFonts w:ascii="Arial" w:hAnsi="Arial" w:cs="Arial"/>
                <w:lang w:val="en-US"/>
              </w:rPr>
              <w:t>American Conference of Governmental Industrial Hygienists</w:t>
            </w:r>
          </w:p>
        </w:tc>
      </w:tr>
      <w:tr w:rsidR="00803A56" w:rsidRPr="009445E4" w14:paraId="5C9BE495" w14:textId="77777777" w:rsidTr="0072270A">
        <w:tc>
          <w:tcPr>
            <w:tcW w:w="1129" w:type="dxa"/>
            <w:vAlign w:val="center"/>
          </w:tcPr>
          <w:p w14:paraId="0FE68427" w14:textId="77777777" w:rsidR="00803A56" w:rsidRPr="009445E4" w:rsidRDefault="00803A56" w:rsidP="00466B09">
            <w:pPr>
              <w:autoSpaceDE w:val="0"/>
              <w:autoSpaceDN w:val="0"/>
              <w:adjustRightInd w:val="0"/>
              <w:rPr>
                <w:rFonts w:ascii="Arial" w:hAnsi="Arial" w:cs="Arial"/>
                <w:b/>
                <w:lang w:val="es-ES_tradnl"/>
              </w:rPr>
            </w:pPr>
            <w:r w:rsidRPr="009445E4">
              <w:rPr>
                <w:rFonts w:ascii="Arial" w:hAnsi="Arial" w:cs="Arial"/>
                <w:b/>
                <w:lang w:val="es-ES_tradnl"/>
              </w:rPr>
              <w:t>AFBMA</w:t>
            </w:r>
          </w:p>
        </w:tc>
        <w:tc>
          <w:tcPr>
            <w:tcW w:w="8510" w:type="dxa"/>
            <w:vAlign w:val="center"/>
          </w:tcPr>
          <w:p w14:paraId="19689800" w14:textId="77777777" w:rsidR="00803A56" w:rsidRPr="009445E4" w:rsidRDefault="00803A56" w:rsidP="00466B09">
            <w:pPr>
              <w:autoSpaceDE w:val="0"/>
              <w:autoSpaceDN w:val="0"/>
              <w:adjustRightInd w:val="0"/>
              <w:jc w:val="both"/>
              <w:rPr>
                <w:rFonts w:ascii="Arial" w:hAnsi="Arial" w:cs="Arial"/>
                <w:lang w:val="es-ES_tradnl"/>
              </w:rPr>
            </w:pPr>
            <w:proofErr w:type="spellStart"/>
            <w:r w:rsidRPr="009445E4">
              <w:rPr>
                <w:rFonts w:ascii="Arial" w:hAnsi="Arial" w:cs="Arial"/>
                <w:lang w:val="es-ES_tradnl"/>
              </w:rPr>
              <w:t>Antifriction</w:t>
            </w:r>
            <w:proofErr w:type="spellEnd"/>
            <w:r w:rsidRPr="009445E4">
              <w:rPr>
                <w:rFonts w:ascii="Arial" w:hAnsi="Arial" w:cs="Arial"/>
                <w:lang w:val="es-ES_tradnl"/>
              </w:rPr>
              <w:t xml:space="preserve"> </w:t>
            </w:r>
            <w:proofErr w:type="spellStart"/>
            <w:r w:rsidRPr="009445E4">
              <w:rPr>
                <w:rFonts w:ascii="Arial" w:hAnsi="Arial" w:cs="Arial"/>
                <w:lang w:val="es-ES_tradnl"/>
              </w:rPr>
              <w:t>Bearing</w:t>
            </w:r>
            <w:proofErr w:type="spellEnd"/>
            <w:r w:rsidRPr="009445E4">
              <w:rPr>
                <w:rFonts w:ascii="Arial" w:hAnsi="Arial" w:cs="Arial"/>
                <w:lang w:val="es-ES_tradnl"/>
              </w:rPr>
              <w:t xml:space="preserve"> </w:t>
            </w:r>
            <w:proofErr w:type="spellStart"/>
            <w:r w:rsidRPr="009445E4">
              <w:rPr>
                <w:rFonts w:ascii="Arial" w:hAnsi="Arial" w:cs="Arial"/>
                <w:lang w:val="es-ES_tradnl"/>
              </w:rPr>
              <w:t>Manufacturer's</w:t>
            </w:r>
            <w:proofErr w:type="spellEnd"/>
            <w:r w:rsidRPr="009445E4">
              <w:rPr>
                <w:rFonts w:ascii="Arial" w:hAnsi="Arial" w:cs="Arial"/>
                <w:lang w:val="es-ES_tradnl"/>
              </w:rPr>
              <w:t xml:space="preserve"> </w:t>
            </w:r>
            <w:proofErr w:type="spellStart"/>
            <w:r w:rsidRPr="009445E4">
              <w:rPr>
                <w:rFonts w:ascii="Arial" w:hAnsi="Arial" w:cs="Arial"/>
                <w:lang w:val="es-ES_tradnl"/>
              </w:rPr>
              <w:t>Association</w:t>
            </w:r>
            <w:proofErr w:type="spellEnd"/>
          </w:p>
        </w:tc>
      </w:tr>
      <w:tr w:rsidR="00803A56" w:rsidRPr="009445E4" w14:paraId="13515255" w14:textId="77777777" w:rsidTr="0072270A">
        <w:tc>
          <w:tcPr>
            <w:tcW w:w="1129" w:type="dxa"/>
            <w:vAlign w:val="center"/>
          </w:tcPr>
          <w:p w14:paraId="639D04E3" w14:textId="77777777" w:rsidR="00803A56" w:rsidRPr="009445E4" w:rsidRDefault="00803A56" w:rsidP="00466B09">
            <w:pPr>
              <w:autoSpaceDE w:val="0"/>
              <w:autoSpaceDN w:val="0"/>
              <w:adjustRightInd w:val="0"/>
              <w:rPr>
                <w:rFonts w:ascii="Arial" w:hAnsi="Arial" w:cs="Arial"/>
                <w:b/>
                <w:lang w:val="es-ES_tradnl"/>
              </w:rPr>
            </w:pPr>
            <w:r w:rsidRPr="009445E4">
              <w:rPr>
                <w:rFonts w:ascii="Arial" w:hAnsi="Arial" w:cs="Arial"/>
                <w:b/>
                <w:lang w:val="es-ES_tradnl"/>
              </w:rPr>
              <w:t>AGMA</w:t>
            </w:r>
          </w:p>
        </w:tc>
        <w:tc>
          <w:tcPr>
            <w:tcW w:w="8510" w:type="dxa"/>
            <w:vAlign w:val="center"/>
          </w:tcPr>
          <w:p w14:paraId="19D173B9" w14:textId="77777777" w:rsidR="00803A56" w:rsidRPr="009445E4" w:rsidRDefault="00803A56" w:rsidP="00466B09">
            <w:pPr>
              <w:autoSpaceDE w:val="0"/>
              <w:autoSpaceDN w:val="0"/>
              <w:adjustRightInd w:val="0"/>
              <w:jc w:val="both"/>
              <w:rPr>
                <w:rFonts w:ascii="Arial" w:hAnsi="Arial" w:cs="Arial"/>
                <w:lang w:val="es-ES_tradnl"/>
              </w:rPr>
            </w:pPr>
            <w:r w:rsidRPr="009445E4">
              <w:rPr>
                <w:rFonts w:ascii="Arial" w:hAnsi="Arial" w:cs="Arial"/>
                <w:lang w:val="es-ES_tradnl"/>
              </w:rPr>
              <w:t xml:space="preserve">American </w:t>
            </w:r>
            <w:proofErr w:type="spellStart"/>
            <w:r w:rsidRPr="009445E4">
              <w:rPr>
                <w:rFonts w:ascii="Arial" w:hAnsi="Arial" w:cs="Arial"/>
                <w:lang w:val="es-ES_tradnl"/>
              </w:rPr>
              <w:t>Gear</w:t>
            </w:r>
            <w:proofErr w:type="spellEnd"/>
            <w:r w:rsidRPr="009445E4">
              <w:rPr>
                <w:rFonts w:ascii="Arial" w:hAnsi="Arial" w:cs="Arial"/>
                <w:lang w:val="es-ES_tradnl"/>
              </w:rPr>
              <w:t xml:space="preserve"> </w:t>
            </w:r>
            <w:proofErr w:type="spellStart"/>
            <w:r w:rsidRPr="009445E4">
              <w:rPr>
                <w:rFonts w:ascii="Arial" w:hAnsi="Arial" w:cs="Arial"/>
                <w:lang w:val="es-ES_tradnl"/>
              </w:rPr>
              <w:t>Manufacturer's</w:t>
            </w:r>
            <w:proofErr w:type="spellEnd"/>
            <w:r w:rsidRPr="009445E4">
              <w:rPr>
                <w:rFonts w:ascii="Arial" w:hAnsi="Arial" w:cs="Arial"/>
                <w:lang w:val="es-ES_tradnl"/>
              </w:rPr>
              <w:t xml:space="preserve"> </w:t>
            </w:r>
            <w:proofErr w:type="spellStart"/>
            <w:r w:rsidRPr="009445E4">
              <w:rPr>
                <w:rFonts w:ascii="Arial" w:hAnsi="Arial" w:cs="Arial"/>
                <w:lang w:val="es-ES_tradnl"/>
              </w:rPr>
              <w:t>Association</w:t>
            </w:r>
            <w:proofErr w:type="spellEnd"/>
          </w:p>
        </w:tc>
      </w:tr>
      <w:tr w:rsidR="00803A56" w:rsidRPr="00D44E3B" w14:paraId="394D18F3" w14:textId="77777777" w:rsidTr="0072270A">
        <w:tc>
          <w:tcPr>
            <w:tcW w:w="1129" w:type="dxa"/>
            <w:vAlign w:val="center"/>
          </w:tcPr>
          <w:p w14:paraId="31D03D5A" w14:textId="77777777" w:rsidR="00803A56" w:rsidRPr="009445E4" w:rsidRDefault="00803A56" w:rsidP="00466B09">
            <w:pPr>
              <w:autoSpaceDE w:val="0"/>
              <w:autoSpaceDN w:val="0"/>
              <w:adjustRightInd w:val="0"/>
              <w:rPr>
                <w:rFonts w:ascii="Arial" w:hAnsi="Arial" w:cs="Arial"/>
                <w:b/>
                <w:lang w:val="es-ES_tradnl"/>
              </w:rPr>
            </w:pPr>
            <w:r w:rsidRPr="009445E4">
              <w:rPr>
                <w:rFonts w:ascii="Arial" w:hAnsi="Arial" w:cs="Arial"/>
                <w:b/>
                <w:lang w:val="es-ES_tradnl"/>
              </w:rPr>
              <w:t>AISC</w:t>
            </w:r>
          </w:p>
        </w:tc>
        <w:tc>
          <w:tcPr>
            <w:tcW w:w="8510" w:type="dxa"/>
            <w:vAlign w:val="center"/>
          </w:tcPr>
          <w:p w14:paraId="1CCE818F" w14:textId="77777777" w:rsidR="00803A56" w:rsidRPr="009445E4" w:rsidRDefault="00803A56" w:rsidP="00466B09">
            <w:pPr>
              <w:autoSpaceDE w:val="0"/>
              <w:autoSpaceDN w:val="0"/>
              <w:adjustRightInd w:val="0"/>
              <w:jc w:val="both"/>
              <w:rPr>
                <w:rFonts w:ascii="Arial" w:hAnsi="Arial" w:cs="Arial"/>
                <w:lang w:val="en-US"/>
              </w:rPr>
            </w:pPr>
            <w:r w:rsidRPr="009445E4">
              <w:rPr>
                <w:rFonts w:ascii="Arial" w:hAnsi="Arial" w:cs="Arial"/>
                <w:lang w:val="en-US"/>
              </w:rPr>
              <w:t>American Institute of Steel Construction</w:t>
            </w:r>
          </w:p>
        </w:tc>
      </w:tr>
      <w:tr w:rsidR="00803A56" w:rsidRPr="00D44E3B" w14:paraId="7AD14381" w14:textId="77777777" w:rsidTr="0072270A">
        <w:tc>
          <w:tcPr>
            <w:tcW w:w="1129" w:type="dxa"/>
            <w:vAlign w:val="center"/>
          </w:tcPr>
          <w:p w14:paraId="5DC2FF7D" w14:textId="77777777" w:rsidR="00803A56" w:rsidRPr="009445E4" w:rsidRDefault="00803A56" w:rsidP="00466B09">
            <w:pPr>
              <w:autoSpaceDE w:val="0"/>
              <w:autoSpaceDN w:val="0"/>
              <w:adjustRightInd w:val="0"/>
              <w:rPr>
                <w:rFonts w:ascii="Arial" w:hAnsi="Arial" w:cs="Arial"/>
                <w:b/>
                <w:lang w:val="es-ES_tradnl"/>
              </w:rPr>
            </w:pPr>
            <w:r w:rsidRPr="009445E4">
              <w:rPr>
                <w:rFonts w:ascii="Arial" w:hAnsi="Arial" w:cs="Arial"/>
                <w:b/>
                <w:lang w:val="es-ES_tradnl"/>
              </w:rPr>
              <w:t>AISI</w:t>
            </w:r>
          </w:p>
        </w:tc>
        <w:tc>
          <w:tcPr>
            <w:tcW w:w="8510" w:type="dxa"/>
            <w:vAlign w:val="center"/>
          </w:tcPr>
          <w:p w14:paraId="1CD036C1" w14:textId="77777777" w:rsidR="00803A56" w:rsidRPr="009445E4" w:rsidRDefault="00803A56" w:rsidP="00466B09">
            <w:pPr>
              <w:autoSpaceDE w:val="0"/>
              <w:autoSpaceDN w:val="0"/>
              <w:adjustRightInd w:val="0"/>
              <w:jc w:val="both"/>
              <w:rPr>
                <w:rFonts w:ascii="Arial" w:hAnsi="Arial" w:cs="Arial"/>
                <w:lang w:val="en-US"/>
              </w:rPr>
            </w:pPr>
            <w:r w:rsidRPr="009445E4">
              <w:rPr>
                <w:rFonts w:ascii="Arial" w:hAnsi="Arial" w:cs="Arial"/>
                <w:lang w:val="en-US"/>
              </w:rPr>
              <w:t>American Iron and Steel Institute</w:t>
            </w:r>
          </w:p>
        </w:tc>
      </w:tr>
      <w:tr w:rsidR="00803A56" w:rsidRPr="00D44E3B" w14:paraId="10660771" w14:textId="77777777" w:rsidTr="0072270A">
        <w:tc>
          <w:tcPr>
            <w:tcW w:w="1129" w:type="dxa"/>
            <w:vAlign w:val="center"/>
          </w:tcPr>
          <w:p w14:paraId="4917B14F" w14:textId="77777777" w:rsidR="00803A56" w:rsidRPr="009445E4" w:rsidRDefault="00803A56" w:rsidP="00466B09">
            <w:pPr>
              <w:autoSpaceDE w:val="0"/>
              <w:autoSpaceDN w:val="0"/>
              <w:adjustRightInd w:val="0"/>
              <w:rPr>
                <w:rFonts w:ascii="Arial" w:hAnsi="Arial" w:cs="Arial"/>
                <w:b/>
                <w:lang w:val="es-ES_tradnl"/>
              </w:rPr>
            </w:pPr>
            <w:r w:rsidRPr="009445E4">
              <w:rPr>
                <w:rFonts w:ascii="Arial" w:hAnsi="Arial" w:cs="Arial"/>
                <w:b/>
                <w:lang w:val="es-ES_tradnl"/>
              </w:rPr>
              <w:t>AMCA</w:t>
            </w:r>
          </w:p>
        </w:tc>
        <w:tc>
          <w:tcPr>
            <w:tcW w:w="8510" w:type="dxa"/>
            <w:vAlign w:val="center"/>
          </w:tcPr>
          <w:p w14:paraId="2CFA10DF" w14:textId="77777777" w:rsidR="00803A56" w:rsidRPr="009445E4" w:rsidRDefault="00803A56" w:rsidP="00466B09">
            <w:pPr>
              <w:autoSpaceDE w:val="0"/>
              <w:autoSpaceDN w:val="0"/>
              <w:adjustRightInd w:val="0"/>
              <w:jc w:val="both"/>
              <w:rPr>
                <w:rFonts w:ascii="Arial" w:hAnsi="Arial" w:cs="Arial"/>
                <w:lang w:val="en-US"/>
              </w:rPr>
            </w:pPr>
            <w:r w:rsidRPr="009445E4">
              <w:rPr>
                <w:rFonts w:ascii="Arial" w:hAnsi="Arial" w:cs="Arial"/>
                <w:lang w:val="en-US"/>
              </w:rPr>
              <w:t>Air Moving and Conditioning Association</w:t>
            </w:r>
          </w:p>
        </w:tc>
      </w:tr>
      <w:tr w:rsidR="00803A56" w:rsidRPr="00D44E3B" w14:paraId="01C7DF91" w14:textId="77777777" w:rsidTr="0072270A">
        <w:tc>
          <w:tcPr>
            <w:tcW w:w="1129" w:type="dxa"/>
            <w:vAlign w:val="center"/>
          </w:tcPr>
          <w:p w14:paraId="35383804" w14:textId="77777777" w:rsidR="00803A56" w:rsidRPr="009445E4" w:rsidRDefault="00803A56" w:rsidP="00466B09">
            <w:pPr>
              <w:autoSpaceDE w:val="0"/>
              <w:autoSpaceDN w:val="0"/>
              <w:adjustRightInd w:val="0"/>
              <w:rPr>
                <w:rFonts w:ascii="Arial" w:hAnsi="Arial" w:cs="Arial"/>
                <w:b/>
                <w:lang w:val="es-ES_tradnl"/>
              </w:rPr>
            </w:pPr>
            <w:r w:rsidRPr="009445E4">
              <w:rPr>
                <w:rFonts w:ascii="Arial" w:hAnsi="Arial" w:cs="Arial"/>
                <w:b/>
                <w:lang w:val="es-ES_tradnl"/>
              </w:rPr>
              <w:t>ANSI</w:t>
            </w:r>
          </w:p>
        </w:tc>
        <w:tc>
          <w:tcPr>
            <w:tcW w:w="8510" w:type="dxa"/>
            <w:vAlign w:val="center"/>
          </w:tcPr>
          <w:p w14:paraId="48C9D39C" w14:textId="77777777" w:rsidR="00803A56" w:rsidRPr="009445E4" w:rsidRDefault="00803A56" w:rsidP="00466B09">
            <w:pPr>
              <w:autoSpaceDE w:val="0"/>
              <w:autoSpaceDN w:val="0"/>
              <w:adjustRightInd w:val="0"/>
              <w:jc w:val="both"/>
              <w:rPr>
                <w:rFonts w:ascii="Arial" w:hAnsi="Arial" w:cs="Arial"/>
                <w:lang w:val="en-US"/>
              </w:rPr>
            </w:pPr>
            <w:r w:rsidRPr="009445E4">
              <w:rPr>
                <w:rFonts w:ascii="Arial" w:hAnsi="Arial" w:cs="Arial"/>
                <w:lang w:val="en-US"/>
              </w:rPr>
              <w:t>American National Standards Institute, ANSI B31.</w:t>
            </w:r>
          </w:p>
        </w:tc>
      </w:tr>
      <w:tr w:rsidR="00803A56" w:rsidRPr="009445E4" w14:paraId="347BECE4" w14:textId="77777777" w:rsidTr="0072270A">
        <w:tc>
          <w:tcPr>
            <w:tcW w:w="1129" w:type="dxa"/>
            <w:vAlign w:val="center"/>
          </w:tcPr>
          <w:p w14:paraId="6BD8739F" w14:textId="77777777" w:rsidR="00803A56" w:rsidRPr="009445E4" w:rsidRDefault="00803A56" w:rsidP="00466B09">
            <w:pPr>
              <w:autoSpaceDE w:val="0"/>
              <w:autoSpaceDN w:val="0"/>
              <w:adjustRightInd w:val="0"/>
              <w:rPr>
                <w:rFonts w:ascii="Arial" w:hAnsi="Arial" w:cs="Arial"/>
                <w:b/>
                <w:lang w:val="es-ES_tradnl"/>
              </w:rPr>
            </w:pPr>
            <w:r w:rsidRPr="009445E4">
              <w:rPr>
                <w:rFonts w:ascii="Arial" w:hAnsi="Arial" w:cs="Arial"/>
                <w:b/>
                <w:lang w:val="es-ES_tradnl"/>
              </w:rPr>
              <w:t>API</w:t>
            </w:r>
          </w:p>
        </w:tc>
        <w:tc>
          <w:tcPr>
            <w:tcW w:w="8510" w:type="dxa"/>
            <w:vAlign w:val="center"/>
          </w:tcPr>
          <w:p w14:paraId="69D89292" w14:textId="77777777" w:rsidR="00803A56" w:rsidRPr="009445E4" w:rsidRDefault="00803A56" w:rsidP="00466B09">
            <w:pPr>
              <w:autoSpaceDE w:val="0"/>
              <w:autoSpaceDN w:val="0"/>
              <w:adjustRightInd w:val="0"/>
              <w:rPr>
                <w:rFonts w:ascii="Arial" w:hAnsi="Arial" w:cs="Arial"/>
                <w:lang w:val="es-ES_tradnl"/>
              </w:rPr>
            </w:pPr>
            <w:r w:rsidRPr="009445E4">
              <w:rPr>
                <w:rFonts w:ascii="Arial" w:hAnsi="Arial" w:cs="Arial"/>
                <w:lang w:val="es-ES_tradnl"/>
              </w:rPr>
              <w:t xml:space="preserve">American </w:t>
            </w:r>
            <w:proofErr w:type="spellStart"/>
            <w:r w:rsidRPr="009445E4">
              <w:rPr>
                <w:rFonts w:ascii="Arial" w:hAnsi="Arial" w:cs="Arial"/>
                <w:lang w:val="es-ES_tradnl"/>
              </w:rPr>
              <w:t>Petroleum</w:t>
            </w:r>
            <w:proofErr w:type="spellEnd"/>
            <w:r w:rsidRPr="009445E4">
              <w:rPr>
                <w:rFonts w:ascii="Arial" w:hAnsi="Arial" w:cs="Arial"/>
                <w:lang w:val="es-ES_tradnl"/>
              </w:rPr>
              <w:t xml:space="preserve"> </w:t>
            </w:r>
            <w:proofErr w:type="spellStart"/>
            <w:r w:rsidRPr="009445E4">
              <w:rPr>
                <w:rFonts w:ascii="Arial" w:hAnsi="Arial" w:cs="Arial"/>
                <w:lang w:val="es-ES_tradnl"/>
              </w:rPr>
              <w:t>Institute</w:t>
            </w:r>
            <w:proofErr w:type="spellEnd"/>
          </w:p>
        </w:tc>
      </w:tr>
      <w:tr w:rsidR="00803A56" w:rsidRPr="00D44E3B" w14:paraId="410A2846" w14:textId="77777777" w:rsidTr="0072270A">
        <w:tc>
          <w:tcPr>
            <w:tcW w:w="1129" w:type="dxa"/>
            <w:vAlign w:val="center"/>
          </w:tcPr>
          <w:p w14:paraId="113BB85A" w14:textId="77777777" w:rsidR="00803A56" w:rsidRPr="009445E4" w:rsidRDefault="00803A56" w:rsidP="00466B09">
            <w:pPr>
              <w:autoSpaceDE w:val="0"/>
              <w:autoSpaceDN w:val="0"/>
              <w:adjustRightInd w:val="0"/>
              <w:rPr>
                <w:rFonts w:ascii="Arial" w:hAnsi="Arial" w:cs="Arial"/>
                <w:b/>
                <w:lang w:val="es-ES_tradnl"/>
              </w:rPr>
            </w:pPr>
            <w:r w:rsidRPr="009445E4">
              <w:rPr>
                <w:rFonts w:ascii="Arial" w:hAnsi="Arial" w:cs="Arial"/>
                <w:b/>
                <w:lang w:val="es-ES_tradnl"/>
              </w:rPr>
              <w:t>ASQC</w:t>
            </w:r>
          </w:p>
        </w:tc>
        <w:tc>
          <w:tcPr>
            <w:tcW w:w="8510" w:type="dxa"/>
            <w:vAlign w:val="center"/>
          </w:tcPr>
          <w:p w14:paraId="3B1C2026" w14:textId="77777777" w:rsidR="00803A56" w:rsidRPr="009445E4" w:rsidRDefault="00803A56" w:rsidP="00466B09">
            <w:pPr>
              <w:autoSpaceDE w:val="0"/>
              <w:autoSpaceDN w:val="0"/>
              <w:adjustRightInd w:val="0"/>
              <w:rPr>
                <w:rFonts w:ascii="Arial" w:hAnsi="Arial" w:cs="Arial"/>
                <w:lang w:val="en-US"/>
              </w:rPr>
            </w:pPr>
            <w:r w:rsidRPr="009445E4">
              <w:rPr>
                <w:rFonts w:ascii="Arial" w:hAnsi="Arial" w:cs="Arial"/>
                <w:lang w:val="en-US"/>
              </w:rPr>
              <w:t>American Society for Quality Control</w:t>
            </w:r>
          </w:p>
        </w:tc>
      </w:tr>
      <w:tr w:rsidR="00803A56" w:rsidRPr="00D44E3B" w14:paraId="2E0DE4B3" w14:textId="77777777" w:rsidTr="0072270A">
        <w:tc>
          <w:tcPr>
            <w:tcW w:w="1129" w:type="dxa"/>
            <w:vAlign w:val="center"/>
          </w:tcPr>
          <w:p w14:paraId="3DB7D06F" w14:textId="77777777" w:rsidR="00803A56" w:rsidRPr="009445E4" w:rsidRDefault="00803A56" w:rsidP="00466B09">
            <w:pPr>
              <w:autoSpaceDE w:val="0"/>
              <w:autoSpaceDN w:val="0"/>
              <w:adjustRightInd w:val="0"/>
              <w:rPr>
                <w:rFonts w:ascii="Arial" w:hAnsi="Arial" w:cs="Arial"/>
                <w:b/>
                <w:lang w:val="es-ES_tradnl"/>
              </w:rPr>
            </w:pPr>
            <w:r w:rsidRPr="009445E4">
              <w:rPr>
                <w:rFonts w:ascii="Arial" w:hAnsi="Arial" w:cs="Arial"/>
                <w:b/>
                <w:lang w:val="es-ES_tradnl"/>
              </w:rPr>
              <w:t>ASCE</w:t>
            </w:r>
          </w:p>
        </w:tc>
        <w:tc>
          <w:tcPr>
            <w:tcW w:w="8510" w:type="dxa"/>
            <w:vAlign w:val="center"/>
          </w:tcPr>
          <w:p w14:paraId="4FC40558" w14:textId="77777777" w:rsidR="00803A56" w:rsidRPr="009445E4" w:rsidRDefault="00803A56" w:rsidP="00466B09">
            <w:pPr>
              <w:autoSpaceDE w:val="0"/>
              <w:autoSpaceDN w:val="0"/>
              <w:adjustRightInd w:val="0"/>
              <w:rPr>
                <w:rFonts w:ascii="Arial" w:hAnsi="Arial" w:cs="Arial"/>
                <w:lang w:val="en-US"/>
              </w:rPr>
            </w:pPr>
            <w:r w:rsidRPr="009445E4">
              <w:rPr>
                <w:rFonts w:ascii="Arial" w:hAnsi="Arial" w:cs="Arial"/>
                <w:lang w:val="en-US"/>
              </w:rPr>
              <w:t>American Society of Civil Engineers</w:t>
            </w:r>
          </w:p>
        </w:tc>
      </w:tr>
      <w:tr w:rsidR="00803A56" w:rsidRPr="00D44E3B" w14:paraId="4F5A9468" w14:textId="77777777" w:rsidTr="0072270A">
        <w:tc>
          <w:tcPr>
            <w:tcW w:w="1129" w:type="dxa"/>
            <w:vAlign w:val="center"/>
          </w:tcPr>
          <w:p w14:paraId="660B77CC"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ASHRAE</w:t>
            </w:r>
          </w:p>
        </w:tc>
        <w:tc>
          <w:tcPr>
            <w:tcW w:w="8510" w:type="dxa"/>
            <w:vAlign w:val="center"/>
          </w:tcPr>
          <w:p w14:paraId="60FFC5F8" w14:textId="77777777" w:rsidR="00803A56" w:rsidRPr="009445E4" w:rsidRDefault="00803A56" w:rsidP="00466B09">
            <w:pPr>
              <w:autoSpaceDE w:val="0"/>
              <w:autoSpaceDN w:val="0"/>
              <w:adjustRightInd w:val="0"/>
              <w:rPr>
                <w:rFonts w:ascii="Arial" w:hAnsi="Arial" w:cs="Arial"/>
                <w:lang w:val="en-US"/>
              </w:rPr>
            </w:pPr>
            <w:r w:rsidRPr="009445E4">
              <w:rPr>
                <w:rFonts w:ascii="Arial" w:hAnsi="Arial" w:cs="Arial"/>
                <w:lang w:val="en-US"/>
              </w:rPr>
              <w:t xml:space="preserve">American Soc. of Heating, </w:t>
            </w:r>
            <w:proofErr w:type="spellStart"/>
            <w:r w:rsidRPr="009445E4">
              <w:rPr>
                <w:rFonts w:ascii="Arial" w:hAnsi="Arial" w:cs="Arial"/>
                <w:lang w:val="en-US"/>
              </w:rPr>
              <w:t>Refrig</w:t>
            </w:r>
            <w:proofErr w:type="spellEnd"/>
            <w:r w:rsidRPr="009445E4">
              <w:rPr>
                <w:rFonts w:ascii="Arial" w:hAnsi="Arial" w:cs="Arial"/>
                <w:lang w:val="en-US"/>
              </w:rPr>
              <w:t xml:space="preserve">. and Air Conditioning </w:t>
            </w:r>
            <w:proofErr w:type="spellStart"/>
            <w:r w:rsidRPr="009445E4">
              <w:rPr>
                <w:rFonts w:ascii="Arial" w:hAnsi="Arial" w:cs="Arial"/>
                <w:lang w:val="en-US"/>
              </w:rPr>
              <w:t>Enginee</w:t>
            </w:r>
            <w:proofErr w:type="spellEnd"/>
          </w:p>
        </w:tc>
      </w:tr>
      <w:tr w:rsidR="00803A56" w:rsidRPr="00D44E3B" w14:paraId="0533AADA" w14:textId="77777777" w:rsidTr="0072270A">
        <w:tc>
          <w:tcPr>
            <w:tcW w:w="1129" w:type="dxa"/>
            <w:vAlign w:val="center"/>
          </w:tcPr>
          <w:p w14:paraId="60FC4766"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ASNT</w:t>
            </w:r>
          </w:p>
        </w:tc>
        <w:tc>
          <w:tcPr>
            <w:tcW w:w="8510" w:type="dxa"/>
            <w:vAlign w:val="center"/>
          </w:tcPr>
          <w:p w14:paraId="494C0A4B" w14:textId="77777777" w:rsidR="00803A56" w:rsidRPr="009445E4" w:rsidRDefault="00803A56" w:rsidP="00466B09">
            <w:pPr>
              <w:autoSpaceDE w:val="0"/>
              <w:autoSpaceDN w:val="0"/>
              <w:adjustRightInd w:val="0"/>
              <w:jc w:val="both"/>
              <w:rPr>
                <w:rFonts w:ascii="Arial" w:hAnsi="Arial" w:cs="Arial"/>
                <w:lang w:val="en-US"/>
              </w:rPr>
            </w:pPr>
            <w:r w:rsidRPr="009445E4">
              <w:rPr>
                <w:rFonts w:ascii="Arial" w:hAnsi="Arial" w:cs="Arial"/>
                <w:lang w:val="en-US"/>
              </w:rPr>
              <w:t>American Society for Nondestructive Testing</w:t>
            </w:r>
          </w:p>
        </w:tc>
      </w:tr>
      <w:tr w:rsidR="00803A56" w:rsidRPr="009445E4" w14:paraId="7B478280" w14:textId="77777777" w:rsidTr="0072270A">
        <w:tc>
          <w:tcPr>
            <w:tcW w:w="1129" w:type="dxa"/>
            <w:vAlign w:val="center"/>
          </w:tcPr>
          <w:p w14:paraId="2A2E2B3D"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ABMA</w:t>
            </w:r>
          </w:p>
        </w:tc>
        <w:tc>
          <w:tcPr>
            <w:tcW w:w="8510" w:type="dxa"/>
            <w:vAlign w:val="center"/>
          </w:tcPr>
          <w:p w14:paraId="483D85EC" w14:textId="77777777" w:rsidR="00803A56" w:rsidRPr="009445E4" w:rsidRDefault="00803A56" w:rsidP="00466B09">
            <w:pPr>
              <w:autoSpaceDE w:val="0"/>
              <w:autoSpaceDN w:val="0"/>
              <w:adjustRightInd w:val="0"/>
              <w:jc w:val="both"/>
              <w:rPr>
                <w:rFonts w:ascii="Arial" w:hAnsi="Arial" w:cs="Arial"/>
                <w:lang w:val="es-ES_tradnl"/>
              </w:rPr>
            </w:pPr>
            <w:r w:rsidRPr="009445E4">
              <w:rPr>
                <w:rFonts w:ascii="Arial" w:hAnsi="Arial" w:cs="Arial"/>
                <w:lang w:val="es-ES_tradnl"/>
              </w:rPr>
              <w:t xml:space="preserve">American Boiler </w:t>
            </w:r>
            <w:proofErr w:type="spellStart"/>
            <w:r w:rsidRPr="009445E4">
              <w:rPr>
                <w:rFonts w:ascii="Arial" w:hAnsi="Arial" w:cs="Arial"/>
                <w:lang w:val="es-ES_tradnl"/>
              </w:rPr>
              <w:t>Manufacturers</w:t>
            </w:r>
            <w:proofErr w:type="spellEnd"/>
            <w:r w:rsidRPr="009445E4">
              <w:rPr>
                <w:rFonts w:ascii="Arial" w:hAnsi="Arial" w:cs="Arial"/>
                <w:lang w:val="es-ES_tradnl"/>
              </w:rPr>
              <w:t xml:space="preserve"> </w:t>
            </w:r>
            <w:proofErr w:type="spellStart"/>
            <w:r w:rsidRPr="009445E4">
              <w:rPr>
                <w:rFonts w:ascii="Arial" w:hAnsi="Arial" w:cs="Arial"/>
                <w:lang w:val="es-ES_tradnl"/>
              </w:rPr>
              <w:t>Association</w:t>
            </w:r>
            <w:proofErr w:type="spellEnd"/>
          </w:p>
        </w:tc>
      </w:tr>
      <w:tr w:rsidR="00803A56" w:rsidRPr="00D44E3B" w14:paraId="4A744A17" w14:textId="77777777" w:rsidTr="0072270A">
        <w:tc>
          <w:tcPr>
            <w:tcW w:w="1129" w:type="dxa"/>
            <w:vAlign w:val="center"/>
          </w:tcPr>
          <w:p w14:paraId="01666B8E"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ASME</w:t>
            </w:r>
          </w:p>
        </w:tc>
        <w:tc>
          <w:tcPr>
            <w:tcW w:w="8510" w:type="dxa"/>
            <w:vAlign w:val="center"/>
          </w:tcPr>
          <w:p w14:paraId="5138CE39" w14:textId="77777777" w:rsidR="00803A56" w:rsidRPr="009445E4" w:rsidRDefault="00803A56" w:rsidP="00466B09">
            <w:pPr>
              <w:autoSpaceDE w:val="0"/>
              <w:autoSpaceDN w:val="0"/>
              <w:adjustRightInd w:val="0"/>
              <w:rPr>
                <w:rFonts w:ascii="Arial" w:hAnsi="Arial" w:cs="Arial"/>
                <w:lang w:val="en-US"/>
              </w:rPr>
            </w:pPr>
            <w:r w:rsidRPr="009445E4">
              <w:rPr>
                <w:rFonts w:ascii="Arial" w:hAnsi="Arial" w:cs="Arial"/>
                <w:lang w:val="en-US"/>
              </w:rPr>
              <w:t>American Society of Mechanical Engineers Boiler and Pressure Vessels Code:</w:t>
            </w:r>
          </w:p>
          <w:p w14:paraId="0B4C3DEC" w14:textId="77777777" w:rsidR="00803A56" w:rsidRPr="009445E4" w:rsidRDefault="00803A56" w:rsidP="00466B09">
            <w:pPr>
              <w:autoSpaceDE w:val="0"/>
              <w:autoSpaceDN w:val="0"/>
              <w:adjustRightInd w:val="0"/>
              <w:ind w:left="850" w:firstLine="425"/>
              <w:rPr>
                <w:rFonts w:ascii="Arial" w:hAnsi="Arial" w:cs="Arial"/>
                <w:lang w:val="en-US"/>
              </w:rPr>
            </w:pPr>
            <w:r w:rsidRPr="009445E4">
              <w:rPr>
                <w:rFonts w:ascii="Arial" w:hAnsi="Arial" w:cs="Arial"/>
                <w:lang w:val="en-US"/>
              </w:rPr>
              <w:t>- Boiler and Pressure Vessels Code</w:t>
            </w:r>
          </w:p>
          <w:p w14:paraId="06F0442E" w14:textId="77777777" w:rsidR="00803A56" w:rsidRPr="009445E4" w:rsidRDefault="00803A56" w:rsidP="00466B09">
            <w:pPr>
              <w:autoSpaceDE w:val="0"/>
              <w:autoSpaceDN w:val="0"/>
              <w:adjustRightInd w:val="0"/>
              <w:ind w:left="850" w:firstLine="425"/>
              <w:rPr>
                <w:rFonts w:ascii="Arial" w:hAnsi="Arial" w:cs="Arial"/>
                <w:lang w:val="en-US"/>
              </w:rPr>
            </w:pPr>
            <w:r w:rsidRPr="009445E4">
              <w:rPr>
                <w:rFonts w:ascii="Arial" w:hAnsi="Arial" w:cs="Arial"/>
                <w:lang w:val="en-US"/>
              </w:rPr>
              <w:t>- Unfired Pressure Vessels Code</w:t>
            </w:r>
          </w:p>
        </w:tc>
      </w:tr>
      <w:tr w:rsidR="00803A56" w:rsidRPr="00D44E3B" w14:paraId="552F72DC" w14:textId="77777777" w:rsidTr="0072270A">
        <w:tc>
          <w:tcPr>
            <w:tcW w:w="1129" w:type="dxa"/>
            <w:vAlign w:val="center"/>
          </w:tcPr>
          <w:p w14:paraId="6A4B22BA"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ASME</w:t>
            </w:r>
          </w:p>
        </w:tc>
        <w:tc>
          <w:tcPr>
            <w:tcW w:w="8510" w:type="dxa"/>
            <w:vAlign w:val="center"/>
          </w:tcPr>
          <w:p w14:paraId="5F80399F" w14:textId="77777777" w:rsidR="00803A56" w:rsidRPr="009445E4" w:rsidRDefault="00803A56" w:rsidP="00466B09">
            <w:pPr>
              <w:autoSpaceDE w:val="0"/>
              <w:autoSpaceDN w:val="0"/>
              <w:adjustRightInd w:val="0"/>
              <w:rPr>
                <w:rFonts w:ascii="Arial" w:hAnsi="Arial" w:cs="Arial"/>
                <w:lang w:val="en-US"/>
              </w:rPr>
            </w:pPr>
            <w:r w:rsidRPr="009445E4">
              <w:rPr>
                <w:rFonts w:ascii="Arial" w:hAnsi="Arial" w:cs="Arial"/>
                <w:lang w:val="en-US"/>
              </w:rPr>
              <w:t>American Society of Mechanical Engineers B30.16 Overhead Hosts (Underhung)</w:t>
            </w:r>
          </w:p>
        </w:tc>
      </w:tr>
      <w:tr w:rsidR="00803A56" w:rsidRPr="00D44E3B" w14:paraId="4DC0749C" w14:textId="77777777" w:rsidTr="0072270A">
        <w:tc>
          <w:tcPr>
            <w:tcW w:w="1129" w:type="dxa"/>
            <w:vAlign w:val="center"/>
          </w:tcPr>
          <w:p w14:paraId="1856438E"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ASTM</w:t>
            </w:r>
          </w:p>
        </w:tc>
        <w:tc>
          <w:tcPr>
            <w:tcW w:w="8510" w:type="dxa"/>
            <w:vAlign w:val="center"/>
          </w:tcPr>
          <w:p w14:paraId="406A6C10" w14:textId="77777777" w:rsidR="00803A56" w:rsidRPr="009445E4" w:rsidRDefault="00803A56" w:rsidP="00466B09">
            <w:pPr>
              <w:autoSpaceDE w:val="0"/>
              <w:autoSpaceDN w:val="0"/>
              <w:adjustRightInd w:val="0"/>
              <w:rPr>
                <w:rFonts w:ascii="Arial" w:hAnsi="Arial" w:cs="Arial"/>
                <w:lang w:val="en-US"/>
              </w:rPr>
            </w:pPr>
            <w:r w:rsidRPr="009445E4">
              <w:rPr>
                <w:rFonts w:ascii="Arial" w:hAnsi="Arial" w:cs="Arial"/>
                <w:lang w:val="en-US"/>
              </w:rPr>
              <w:t>American Society for Testing Material</w:t>
            </w:r>
          </w:p>
        </w:tc>
      </w:tr>
      <w:tr w:rsidR="00803A56" w:rsidRPr="009445E4" w14:paraId="4429AAE0" w14:textId="77777777" w:rsidTr="0072270A">
        <w:tc>
          <w:tcPr>
            <w:tcW w:w="1129" w:type="dxa"/>
            <w:vAlign w:val="center"/>
          </w:tcPr>
          <w:p w14:paraId="6B46537E"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AWS</w:t>
            </w:r>
          </w:p>
        </w:tc>
        <w:tc>
          <w:tcPr>
            <w:tcW w:w="8510" w:type="dxa"/>
            <w:vAlign w:val="center"/>
          </w:tcPr>
          <w:p w14:paraId="03FE0C47" w14:textId="77777777" w:rsidR="00803A56" w:rsidRPr="009445E4" w:rsidRDefault="00803A56" w:rsidP="00466B09">
            <w:pPr>
              <w:autoSpaceDE w:val="0"/>
              <w:autoSpaceDN w:val="0"/>
              <w:adjustRightInd w:val="0"/>
              <w:jc w:val="both"/>
              <w:rPr>
                <w:rFonts w:ascii="Arial" w:hAnsi="Arial" w:cs="Arial"/>
                <w:lang w:val="es-ES_tradnl"/>
              </w:rPr>
            </w:pPr>
            <w:r w:rsidRPr="009445E4">
              <w:rPr>
                <w:rFonts w:ascii="Arial" w:hAnsi="Arial" w:cs="Arial"/>
                <w:lang w:val="es-ES_tradnl"/>
              </w:rPr>
              <w:t xml:space="preserve">American </w:t>
            </w:r>
            <w:proofErr w:type="spellStart"/>
            <w:r w:rsidRPr="009445E4">
              <w:rPr>
                <w:rFonts w:ascii="Arial" w:hAnsi="Arial" w:cs="Arial"/>
                <w:lang w:val="es-ES_tradnl"/>
              </w:rPr>
              <w:t>Welding</w:t>
            </w:r>
            <w:proofErr w:type="spellEnd"/>
            <w:r w:rsidRPr="009445E4">
              <w:rPr>
                <w:rFonts w:ascii="Arial" w:hAnsi="Arial" w:cs="Arial"/>
                <w:lang w:val="es-ES_tradnl"/>
              </w:rPr>
              <w:t xml:space="preserve"> </w:t>
            </w:r>
            <w:proofErr w:type="spellStart"/>
            <w:r w:rsidRPr="009445E4">
              <w:rPr>
                <w:rFonts w:ascii="Arial" w:hAnsi="Arial" w:cs="Arial"/>
                <w:lang w:val="es-ES_tradnl"/>
              </w:rPr>
              <w:t>Society</w:t>
            </w:r>
            <w:proofErr w:type="spellEnd"/>
          </w:p>
        </w:tc>
      </w:tr>
      <w:tr w:rsidR="00803A56" w:rsidRPr="009445E4" w14:paraId="4B878D3D" w14:textId="77777777" w:rsidTr="0072270A">
        <w:tc>
          <w:tcPr>
            <w:tcW w:w="1129" w:type="dxa"/>
            <w:vAlign w:val="center"/>
          </w:tcPr>
          <w:p w14:paraId="0D8D3E3A"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AWWA</w:t>
            </w:r>
          </w:p>
        </w:tc>
        <w:tc>
          <w:tcPr>
            <w:tcW w:w="8510" w:type="dxa"/>
            <w:vAlign w:val="center"/>
          </w:tcPr>
          <w:p w14:paraId="7E98EB4B" w14:textId="77777777" w:rsidR="00803A56" w:rsidRPr="009445E4" w:rsidRDefault="00803A56" w:rsidP="00466B09">
            <w:pPr>
              <w:autoSpaceDE w:val="0"/>
              <w:autoSpaceDN w:val="0"/>
              <w:adjustRightInd w:val="0"/>
              <w:jc w:val="both"/>
              <w:rPr>
                <w:rFonts w:ascii="Arial" w:hAnsi="Arial" w:cs="Arial"/>
                <w:lang w:val="es-ES_tradnl"/>
              </w:rPr>
            </w:pPr>
            <w:r w:rsidRPr="009445E4">
              <w:rPr>
                <w:rFonts w:ascii="Arial" w:hAnsi="Arial" w:cs="Arial"/>
                <w:lang w:val="es-ES_tradnl"/>
              </w:rPr>
              <w:t xml:space="preserve">American </w:t>
            </w:r>
            <w:proofErr w:type="spellStart"/>
            <w:r w:rsidRPr="009445E4">
              <w:rPr>
                <w:rFonts w:ascii="Arial" w:hAnsi="Arial" w:cs="Arial"/>
                <w:lang w:val="es-ES_tradnl"/>
              </w:rPr>
              <w:t>Water</w:t>
            </w:r>
            <w:proofErr w:type="spellEnd"/>
            <w:r w:rsidRPr="009445E4">
              <w:rPr>
                <w:rFonts w:ascii="Arial" w:hAnsi="Arial" w:cs="Arial"/>
                <w:lang w:val="es-ES_tradnl"/>
              </w:rPr>
              <w:t xml:space="preserve"> Works </w:t>
            </w:r>
            <w:proofErr w:type="spellStart"/>
            <w:r w:rsidRPr="009445E4">
              <w:rPr>
                <w:rFonts w:ascii="Arial" w:hAnsi="Arial" w:cs="Arial"/>
                <w:lang w:val="es-ES_tradnl"/>
              </w:rPr>
              <w:t>Association</w:t>
            </w:r>
            <w:proofErr w:type="spellEnd"/>
          </w:p>
        </w:tc>
      </w:tr>
      <w:tr w:rsidR="00803A56" w:rsidRPr="009445E4" w14:paraId="7B5288AE" w14:textId="77777777" w:rsidTr="0072270A">
        <w:tc>
          <w:tcPr>
            <w:tcW w:w="1129" w:type="dxa"/>
            <w:vAlign w:val="center"/>
          </w:tcPr>
          <w:p w14:paraId="2A4233B4"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CGA</w:t>
            </w:r>
          </w:p>
        </w:tc>
        <w:tc>
          <w:tcPr>
            <w:tcW w:w="8510" w:type="dxa"/>
            <w:vAlign w:val="center"/>
          </w:tcPr>
          <w:p w14:paraId="48C6525D" w14:textId="77777777" w:rsidR="00803A56" w:rsidRPr="009445E4" w:rsidRDefault="00803A56" w:rsidP="00466B09">
            <w:pPr>
              <w:autoSpaceDE w:val="0"/>
              <w:autoSpaceDN w:val="0"/>
              <w:adjustRightInd w:val="0"/>
              <w:jc w:val="both"/>
              <w:rPr>
                <w:rFonts w:ascii="Arial" w:hAnsi="Arial" w:cs="Arial"/>
                <w:lang w:val="es-ES_tradnl"/>
              </w:rPr>
            </w:pPr>
            <w:r w:rsidRPr="009445E4">
              <w:rPr>
                <w:rFonts w:ascii="Arial" w:hAnsi="Arial" w:cs="Arial"/>
                <w:lang w:val="es-ES_tradnl"/>
              </w:rPr>
              <w:t xml:space="preserve">Compressed Gas </w:t>
            </w:r>
            <w:proofErr w:type="spellStart"/>
            <w:r w:rsidRPr="009445E4">
              <w:rPr>
                <w:rFonts w:ascii="Arial" w:hAnsi="Arial" w:cs="Arial"/>
                <w:lang w:val="es-ES_tradnl"/>
              </w:rPr>
              <w:t>Association</w:t>
            </w:r>
            <w:proofErr w:type="spellEnd"/>
          </w:p>
        </w:tc>
      </w:tr>
      <w:tr w:rsidR="00803A56" w:rsidRPr="009445E4" w14:paraId="0D796020" w14:textId="77777777" w:rsidTr="0072270A">
        <w:tc>
          <w:tcPr>
            <w:tcW w:w="1129" w:type="dxa"/>
            <w:vAlign w:val="center"/>
          </w:tcPr>
          <w:p w14:paraId="285285AE"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CTI</w:t>
            </w:r>
          </w:p>
        </w:tc>
        <w:tc>
          <w:tcPr>
            <w:tcW w:w="8510" w:type="dxa"/>
            <w:vAlign w:val="center"/>
          </w:tcPr>
          <w:p w14:paraId="00DF3177" w14:textId="77777777" w:rsidR="00803A56" w:rsidRPr="009445E4" w:rsidRDefault="00803A56" w:rsidP="00466B09">
            <w:pPr>
              <w:autoSpaceDE w:val="0"/>
              <w:autoSpaceDN w:val="0"/>
              <w:adjustRightInd w:val="0"/>
              <w:jc w:val="both"/>
              <w:rPr>
                <w:rFonts w:ascii="Arial" w:hAnsi="Arial" w:cs="Arial"/>
                <w:lang w:val="es-ES_tradnl"/>
              </w:rPr>
            </w:pPr>
            <w:proofErr w:type="spellStart"/>
            <w:r w:rsidRPr="009445E4">
              <w:rPr>
                <w:rFonts w:ascii="Arial" w:hAnsi="Arial" w:cs="Arial"/>
                <w:lang w:val="es-ES_tradnl"/>
              </w:rPr>
              <w:t>Cooling</w:t>
            </w:r>
            <w:proofErr w:type="spellEnd"/>
            <w:r w:rsidRPr="009445E4">
              <w:rPr>
                <w:rFonts w:ascii="Arial" w:hAnsi="Arial" w:cs="Arial"/>
                <w:lang w:val="es-ES_tradnl"/>
              </w:rPr>
              <w:t xml:space="preserve"> </w:t>
            </w:r>
            <w:proofErr w:type="spellStart"/>
            <w:r w:rsidRPr="009445E4">
              <w:rPr>
                <w:rFonts w:ascii="Arial" w:hAnsi="Arial" w:cs="Arial"/>
                <w:lang w:val="es-ES_tradnl"/>
              </w:rPr>
              <w:t>Water</w:t>
            </w:r>
            <w:proofErr w:type="spellEnd"/>
            <w:r w:rsidRPr="009445E4">
              <w:rPr>
                <w:rFonts w:ascii="Arial" w:hAnsi="Arial" w:cs="Arial"/>
                <w:lang w:val="es-ES_tradnl"/>
              </w:rPr>
              <w:t xml:space="preserve"> </w:t>
            </w:r>
            <w:proofErr w:type="spellStart"/>
            <w:r w:rsidRPr="009445E4">
              <w:rPr>
                <w:rFonts w:ascii="Arial" w:hAnsi="Arial" w:cs="Arial"/>
                <w:lang w:val="es-ES_tradnl"/>
              </w:rPr>
              <w:t>Institute</w:t>
            </w:r>
            <w:proofErr w:type="spellEnd"/>
          </w:p>
        </w:tc>
      </w:tr>
      <w:tr w:rsidR="00803A56" w:rsidRPr="009445E4" w14:paraId="50D91878" w14:textId="77777777" w:rsidTr="0072270A">
        <w:tc>
          <w:tcPr>
            <w:tcW w:w="1129" w:type="dxa"/>
            <w:vAlign w:val="center"/>
          </w:tcPr>
          <w:p w14:paraId="04696074"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DIN</w:t>
            </w:r>
          </w:p>
        </w:tc>
        <w:tc>
          <w:tcPr>
            <w:tcW w:w="8510" w:type="dxa"/>
            <w:vAlign w:val="center"/>
          </w:tcPr>
          <w:p w14:paraId="59A6034A" w14:textId="77777777" w:rsidR="00803A56" w:rsidRPr="009445E4" w:rsidRDefault="00803A56" w:rsidP="00466B09">
            <w:pPr>
              <w:autoSpaceDE w:val="0"/>
              <w:autoSpaceDN w:val="0"/>
              <w:adjustRightInd w:val="0"/>
              <w:jc w:val="both"/>
              <w:rPr>
                <w:rFonts w:ascii="Arial" w:hAnsi="Arial" w:cs="Arial"/>
                <w:lang w:val="es-ES_tradnl"/>
              </w:rPr>
            </w:pPr>
            <w:proofErr w:type="spellStart"/>
            <w:r w:rsidRPr="009445E4">
              <w:rPr>
                <w:rFonts w:ascii="Arial" w:hAnsi="Arial" w:cs="Arial"/>
                <w:lang w:val="es-ES_tradnl"/>
              </w:rPr>
              <w:t>Deutsches</w:t>
            </w:r>
            <w:proofErr w:type="spellEnd"/>
            <w:r w:rsidRPr="009445E4">
              <w:rPr>
                <w:rFonts w:ascii="Arial" w:hAnsi="Arial" w:cs="Arial"/>
                <w:lang w:val="es-ES_tradnl"/>
              </w:rPr>
              <w:t xml:space="preserve"> </w:t>
            </w:r>
            <w:proofErr w:type="spellStart"/>
            <w:r w:rsidRPr="009445E4">
              <w:rPr>
                <w:rFonts w:ascii="Arial" w:hAnsi="Arial" w:cs="Arial"/>
                <w:lang w:val="es-ES_tradnl"/>
              </w:rPr>
              <w:t>Institut</w:t>
            </w:r>
            <w:proofErr w:type="spellEnd"/>
            <w:r w:rsidRPr="009445E4">
              <w:rPr>
                <w:rFonts w:ascii="Arial" w:hAnsi="Arial" w:cs="Arial"/>
                <w:lang w:val="es-ES_tradnl"/>
              </w:rPr>
              <w:t xml:space="preserve"> </w:t>
            </w:r>
            <w:proofErr w:type="spellStart"/>
            <w:r w:rsidRPr="009445E4">
              <w:rPr>
                <w:rFonts w:ascii="Arial" w:hAnsi="Arial" w:cs="Arial"/>
                <w:lang w:val="es-ES_tradnl"/>
              </w:rPr>
              <w:t>für</w:t>
            </w:r>
            <w:proofErr w:type="spellEnd"/>
            <w:r w:rsidRPr="009445E4">
              <w:rPr>
                <w:rFonts w:ascii="Arial" w:hAnsi="Arial" w:cs="Arial"/>
                <w:lang w:val="es-ES_tradnl"/>
              </w:rPr>
              <w:t xml:space="preserve"> </w:t>
            </w:r>
            <w:proofErr w:type="spellStart"/>
            <w:r w:rsidRPr="009445E4">
              <w:rPr>
                <w:rFonts w:ascii="Arial" w:hAnsi="Arial" w:cs="Arial"/>
                <w:lang w:val="es-ES_tradnl"/>
              </w:rPr>
              <w:t>Normung</w:t>
            </w:r>
            <w:proofErr w:type="spellEnd"/>
          </w:p>
        </w:tc>
      </w:tr>
      <w:tr w:rsidR="00803A56" w:rsidRPr="00D44E3B" w14:paraId="5A31247A" w14:textId="77777777" w:rsidTr="0072270A">
        <w:tc>
          <w:tcPr>
            <w:tcW w:w="1129" w:type="dxa"/>
            <w:vAlign w:val="center"/>
          </w:tcPr>
          <w:p w14:paraId="338C8903"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FEM 1.001</w:t>
            </w:r>
          </w:p>
        </w:tc>
        <w:tc>
          <w:tcPr>
            <w:tcW w:w="8510" w:type="dxa"/>
            <w:vAlign w:val="center"/>
          </w:tcPr>
          <w:p w14:paraId="317114A1" w14:textId="77777777" w:rsidR="00803A56" w:rsidRPr="009445E4" w:rsidRDefault="00803A56" w:rsidP="00466B09">
            <w:pPr>
              <w:autoSpaceDE w:val="0"/>
              <w:autoSpaceDN w:val="0"/>
              <w:adjustRightInd w:val="0"/>
              <w:jc w:val="both"/>
              <w:rPr>
                <w:rFonts w:ascii="Arial" w:hAnsi="Arial" w:cs="Arial"/>
                <w:lang w:val="en-US"/>
              </w:rPr>
            </w:pPr>
            <w:r w:rsidRPr="009445E4">
              <w:rPr>
                <w:rFonts w:ascii="Arial" w:hAnsi="Arial" w:cs="Arial"/>
                <w:lang w:val="en-US"/>
              </w:rPr>
              <w:t xml:space="preserve">Fédération </w:t>
            </w:r>
            <w:proofErr w:type="spellStart"/>
            <w:r w:rsidRPr="009445E4">
              <w:rPr>
                <w:rFonts w:ascii="Arial" w:hAnsi="Arial" w:cs="Arial"/>
                <w:lang w:val="en-US"/>
              </w:rPr>
              <w:t>Européenne</w:t>
            </w:r>
            <w:proofErr w:type="spellEnd"/>
            <w:r w:rsidRPr="009445E4">
              <w:rPr>
                <w:rFonts w:ascii="Arial" w:hAnsi="Arial" w:cs="Arial"/>
                <w:lang w:val="en-US"/>
              </w:rPr>
              <w:t xml:space="preserve"> de la Manutention, Section I, Rules for the design of hoisting appliances</w:t>
            </w:r>
          </w:p>
        </w:tc>
      </w:tr>
      <w:tr w:rsidR="00803A56" w:rsidRPr="009445E4" w14:paraId="6F38FD49" w14:textId="77777777" w:rsidTr="0072270A">
        <w:tc>
          <w:tcPr>
            <w:tcW w:w="1129" w:type="dxa"/>
            <w:vAlign w:val="center"/>
          </w:tcPr>
          <w:p w14:paraId="2A513ACE"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FM</w:t>
            </w:r>
          </w:p>
        </w:tc>
        <w:tc>
          <w:tcPr>
            <w:tcW w:w="8510" w:type="dxa"/>
            <w:vAlign w:val="center"/>
          </w:tcPr>
          <w:p w14:paraId="0949CC8D" w14:textId="77777777" w:rsidR="00803A56" w:rsidRPr="009445E4" w:rsidRDefault="00803A56" w:rsidP="00466B09">
            <w:pPr>
              <w:autoSpaceDE w:val="0"/>
              <w:autoSpaceDN w:val="0"/>
              <w:adjustRightInd w:val="0"/>
              <w:jc w:val="both"/>
              <w:rPr>
                <w:rFonts w:ascii="Arial" w:hAnsi="Arial" w:cs="Arial"/>
                <w:lang w:val="es-ES_tradnl"/>
              </w:rPr>
            </w:pPr>
            <w:r w:rsidRPr="009445E4">
              <w:rPr>
                <w:rFonts w:ascii="Arial" w:hAnsi="Arial" w:cs="Arial"/>
                <w:lang w:val="es-ES_tradnl"/>
              </w:rPr>
              <w:t>Factory Mutual</w:t>
            </w:r>
          </w:p>
        </w:tc>
      </w:tr>
      <w:tr w:rsidR="00803A56" w:rsidRPr="009445E4" w14:paraId="6FF928FA" w14:textId="77777777" w:rsidTr="0072270A">
        <w:tc>
          <w:tcPr>
            <w:tcW w:w="1129" w:type="dxa"/>
            <w:vAlign w:val="center"/>
          </w:tcPr>
          <w:p w14:paraId="7859BEF8"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HI</w:t>
            </w:r>
          </w:p>
        </w:tc>
        <w:tc>
          <w:tcPr>
            <w:tcW w:w="8510" w:type="dxa"/>
            <w:vAlign w:val="center"/>
          </w:tcPr>
          <w:p w14:paraId="26002E33" w14:textId="77777777" w:rsidR="00803A56" w:rsidRPr="009445E4" w:rsidRDefault="00803A56" w:rsidP="00466B09">
            <w:pPr>
              <w:autoSpaceDE w:val="0"/>
              <w:autoSpaceDN w:val="0"/>
              <w:adjustRightInd w:val="0"/>
              <w:jc w:val="both"/>
              <w:rPr>
                <w:rFonts w:ascii="Arial" w:hAnsi="Arial" w:cs="Arial"/>
                <w:lang w:val="es-ES_tradnl"/>
              </w:rPr>
            </w:pPr>
            <w:proofErr w:type="spellStart"/>
            <w:r w:rsidRPr="009445E4">
              <w:rPr>
                <w:rFonts w:ascii="Arial" w:hAnsi="Arial" w:cs="Arial"/>
                <w:lang w:val="es-ES_tradnl"/>
              </w:rPr>
              <w:t>Hydraulic</w:t>
            </w:r>
            <w:proofErr w:type="spellEnd"/>
            <w:r w:rsidRPr="009445E4">
              <w:rPr>
                <w:rFonts w:ascii="Arial" w:hAnsi="Arial" w:cs="Arial"/>
                <w:lang w:val="es-ES_tradnl"/>
              </w:rPr>
              <w:t xml:space="preserve"> </w:t>
            </w:r>
            <w:proofErr w:type="spellStart"/>
            <w:r w:rsidRPr="009445E4">
              <w:rPr>
                <w:rFonts w:ascii="Arial" w:hAnsi="Arial" w:cs="Arial"/>
                <w:lang w:val="es-ES_tradnl"/>
              </w:rPr>
              <w:t>Institute</w:t>
            </w:r>
            <w:proofErr w:type="spellEnd"/>
          </w:p>
        </w:tc>
      </w:tr>
      <w:tr w:rsidR="00803A56" w:rsidRPr="009445E4" w14:paraId="5324D25B" w14:textId="77777777" w:rsidTr="0072270A">
        <w:tc>
          <w:tcPr>
            <w:tcW w:w="1129" w:type="dxa"/>
            <w:vAlign w:val="center"/>
          </w:tcPr>
          <w:p w14:paraId="44A5DF7A"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HMI</w:t>
            </w:r>
          </w:p>
        </w:tc>
        <w:tc>
          <w:tcPr>
            <w:tcW w:w="8510" w:type="dxa"/>
            <w:vAlign w:val="center"/>
          </w:tcPr>
          <w:p w14:paraId="2A7B3173" w14:textId="77777777" w:rsidR="00803A56" w:rsidRPr="009445E4" w:rsidRDefault="00803A56" w:rsidP="00466B09">
            <w:pPr>
              <w:autoSpaceDE w:val="0"/>
              <w:autoSpaceDN w:val="0"/>
              <w:adjustRightInd w:val="0"/>
              <w:jc w:val="both"/>
              <w:rPr>
                <w:rFonts w:ascii="Arial" w:hAnsi="Arial" w:cs="Arial"/>
                <w:lang w:val="es-ES_tradnl"/>
              </w:rPr>
            </w:pPr>
            <w:proofErr w:type="spellStart"/>
            <w:r w:rsidRPr="009445E4">
              <w:rPr>
                <w:rFonts w:ascii="Arial" w:hAnsi="Arial" w:cs="Arial"/>
                <w:lang w:val="es-ES_tradnl"/>
              </w:rPr>
              <w:t>Hoist</w:t>
            </w:r>
            <w:proofErr w:type="spellEnd"/>
            <w:r w:rsidRPr="009445E4">
              <w:rPr>
                <w:rFonts w:ascii="Arial" w:hAnsi="Arial" w:cs="Arial"/>
                <w:lang w:val="es-ES_tradnl"/>
              </w:rPr>
              <w:t xml:space="preserve"> </w:t>
            </w:r>
            <w:proofErr w:type="spellStart"/>
            <w:r w:rsidRPr="009445E4">
              <w:rPr>
                <w:rFonts w:ascii="Arial" w:hAnsi="Arial" w:cs="Arial"/>
                <w:lang w:val="es-ES_tradnl"/>
              </w:rPr>
              <w:t>Manufacturer's</w:t>
            </w:r>
            <w:proofErr w:type="spellEnd"/>
            <w:r w:rsidRPr="009445E4">
              <w:rPr>
                <w:rFonts w:ascii="Arial" w:hAnsi="Arial" w:cs="Arial"/>
                <w:lang w:val="es-ES_tradnl"/>
              </w:rPr>
              <w:t xml:space="preserve"> </w:t>
            </w:r>
            <w:proofErr w:type="spellStart"/>
            <w:r w:rsidRPr="009445E4">
              <w:rPr>
                <w:rFonts w:ascii="Arial" w:hAnsi="Arial" w:cs="Arial"/>
                <w:lang w:val="es-ES_tradnl"/>
              </w:rPr>
              <w:t>Institute</w:t>
            </w:r>
            <w:proofErr w:type="spellEnd"/>
          </w:p>
        </w:tc>
      </w:tr>
      <w:tr w:rsidR="00803A56" w:rsidRPr="009445E4" w14:paraId="2B7B1CB0" w14:textId="77777777" w:rsidTr="0072270A">
        <w:tc>
          <w:tcPr>
            <w:tcW w:w="1129" w:type="dxa"/>
            <w:vAlign w:val="center"/>
          </w:tcPr>
          <w:p w14:paraId="46A6D522"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lastRenderedPageBreak/>
              <w:t>ISA</w:t>
            </w:r>
          </w:p>
        </w:tc>
        <w:tc>
          <w:tcPr>
            <w:tcW w:w="8510" w:type="dxa"/>
            <w:vAlign w:val="center"/>
          </w:tcPr>
          <w:p w14:paraId="094B5EA9" w14:textId="77777777" w:rsidR="00803A56" w:rsidRPr="009445E4" w:rsidRDefault="00803A56" w:rsidP="00466B09">
            <w:pPr>
              <w:autoSpaceDE w:val="0"/>
              <w:autoSpaceDN w:val="0"/>
              <w:adjustRightInd w:val="0"/>
              <w:jc w:val="both"/>
              <w:rPr>
                <w:rFonts w:ascii="Arial" w:hAnsi="Arial" w:cs="Arial"/>
                <w:lang w:val="es-ES_tradnl"/>
              </w:rPr>
            </w:pPr>
            <w:proofErr w:type="spellStart"/>
            <w:r w:rsidRPr="009445E4">
              <w:rPr>
                <w:rFonts w:ascii="Arial" w:hAnsi="Arial" w:cs="Arial"/>
                <w:lang w:val="es-ES_tradnl"/>
              </w:rPr>
              <w:t>Instrument</w:t>
            </w:r>
            <w:proofErr w:type="spellEnd"/>
            <w:r w:rsidRPr="009445E4">
              <w:rPr>
                <w:rFonts w:ascii="Arial" w:hAnsi="Arial" w:cs="Arial"/>
                <w:lang w:val="es-ES_tradnl"/>
              </w:rPr>
              <w:t xml:space="preserve"> </w:t>
            </w:r>
            <w:proofErr w:type="spellStart"/>
            <w:r w:rsidRPr="009445E4">
              <w:rPr>
                <w:rFonts w:ascii="Arial" w:hAnsi="Arial" w:cs="Arial"/>
                <w:lang w:val="es-ES_tradnl"/>
              </w:rPr>
              <w:t>Society</w:t>
            </w:r>
            <w:proofErr w:type="spellEnd"/>
            <w:r w:rsidRPr="009445E4">
              <w:rPr>
                <w:rFonts w:ascii="Arial" w:hAnsi="Arial" w:cs="Arial"/>
                <w:lang w:val="es-ES_tradnl"/>
              </w:rPr>
              <w:t xml:space="preserve"> </w:t>
            </w:r>
            <w:proofErr w:type="spellStart"/>
            <w:r w:rsidRPr="009445E4">
              <w:rPr>
                <w:rFonts w:ascii="Arial" w:hAnsi="Arial" w:cs="Arial"/>
                <w:lang w:val="es-ES_tradnl"/>
              </w:rPr>
              <w:t>of</w:t>
            </w:r>
            <w:proofErr w:type="spellEnd"/>
            <w:r w:rsidRPr="009445E4">
              <w:rPr>
                <w:rFonts w:ascii="Arial" w:hAnsi="Arial" w:cs="Arial"/>
                <w:lang w:val="es-ES_tradnl"/>
              </w:rPr>
              <w:t xml:space="preserve"> </w:t>
            </w:r>
            <w:proofErr w:type="spellStart"/>
            <w:r w:rsidRPr="009445E4">
              <w:rPr>
                <w:rFonts w:ascii="Arial" w:hAnsi="Arial" w:cs="Arial"/>
                <w:lang w:val="es-ES_tradnl"/>
              </w:rPr>
              <w:t>America</w:t>
            </w:r>
            <w:proofErr w:type="spellEnd"/>
          </w:p>
        </w:tc>
      </w:tr>
      <w:tr w:rsidR="00803A56" w:rsidRPr="009445E4" w14:paraId="120CA829" w14:textId="77777777" w:rsidTr="0072270A">
        <w:tc>
          <w:tcPr>
            <w:tcW w:w="1129" w:type="dxa"/>
            <w:vAlign w:val="center"/>
          </w:tcPr>
          <w:p w14:paraId="2D08549F"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ISO</w:t>
            </w:r>
          </w:p>
        </w:tc>
        <w:tc>
          <w:tcPr>
            <w:tcW w:w="8510" w:type="dxa"/>
            <w:vAlign w:val="center"/>
          </w:tcPr>
          <w:p w14:paraId="33A31295" w14:textId="77777777" w:rsidR="00803A56" w:rsidRPr="009445E4" w:rsidRDefault="00803A56" w:rsidP="00466B09">
            <w:pPr>
              <w:autoSpaceDE w:val="0"/>
              <w:autoSpaceDN w:val="0"/>
              <w:adjustRightInd w:val="0"/>
              <w:jc w:val="both"/>
              <w:rPr>
                <w:rFonts w:ascii="Arial" w:hAnsi="Arial" w:cs="Arial"/>
                <w:lang w:val="es-ES_tradnl"/>
              </w:rPr>
            </w:pPr>
            <w:r w:rsidRPr="009445E4">
              <w:rPr>
                <w:rFonts w:ascii="Arial" w:hAnsi="Arial" w:cs="Arial"/>
                <w:lang w:val="es-ES_tradnl"/>
              </w:rPr>
              <w:t xml:space="preserve">International </w:t>
            </w:r>
            <w:proofErr w:type="spellStart"/>
            <w:r w:rsidRPr="009445E4">
              <w:rPr>
                <w:rFonts w:ascii="Arial" w:hAnsi="Arial" w:cs="Arial"/>
                <w:lang w:val="es-ES_tradnl"/>
              </w:rPr>
              <w:t>Organization</w:t>
            </w:r>
            <w:proofErr w:type="spellEnd"/>
            <w:r w:rsidRPr="009445E4">
              <w:rPr>
                <w:rFonts w:ascii="Arial" w:hAnsi="Arial" w:cs="Arial"/>
                <w:lang w:val="es-ES_tradnl"/>
              </w:rPr>
              <w:t xml:space="preserve"> </w:t>
            </w:r>
            <w:proofErr w:type="spellStart"/>
            <w:r w:rsidRPr="009445E4">
              <w:rPr>
                <w:rFonts w:ascii="Arial" w:hAnsi="Arial" w:cs="Arial"/>
                <w:lang w:val="es-ES_tradnl"/>
              </w:rPr>
              <w:t>for</w:t>
            </w:r>
            <w:proofErr w:type="spellEnd"/>
            <w:r w:rsidRPr="009445E4">
              <w:rPr>
                <w:rFonts w:ascii="Arial" w:hAnsi="Arial" w:cs="Arial"/>
                <w:lang w:val="es-ES_tradnl"/>
              </w:rPr>
              <w:t xml:space="preserve"> </w:t>
            </w:r>
            <w:proofErr w:type="spellStart"/>
            <w:r w:rsidRPr="009445E4">
              <w:rPr>
                <w:rFonts w:ascii="Arial" w:hAnsi="Arial" w:cs="Arial"/>
                <w:lang w:val="es-ES_tradnl"/>
              </w:rPr>
              <w:t>Standardization</w:t>
            </w:r>
            <w:proofErr w:type="spellEnd"/>
          </w:p>
        </w:tc>
      </w:tr>
      <w:tr w:rsidR="00803A56" w:rsidRPr="00D44E3B" w14:paraId="29A878A9" w14:textId="77777777" w:rsidTr="0072270A">
        <w:tc>
          <w:tcPr>
            <w:tcW w:w="1129" w:type="dxa"/>
            <w:vAlign w:val="center"/>
          </w:tcPr>
          <w:p w14:paraId="0A9BF20F"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ISO 2631</w:t>
            </w:r>
          </w:p>
        </w:tc>
        <w:tc>
          <w:tcPr>
            <w:tcW w:w="8510" w:type="dxa"/>
            <w:vAlign w:val="center"/>
          </w:tcPr>
          <w:p w14:paraId="1BA1CFAA" w14:textId="77777777" w:rsidR="00803A56" w:rsidRPr="009445E4" w:rsidRDefault="00803A56" w:rsidP="00466B09">
            <w:pPr>
              <w:autoSpaceDE w:val="0"/>
              <w:autoSpaceDN w:val="0"/>
              <w:adjustRightInd w:val="0"/>
              <w:rPr>
                <w:rFonts w:ascii="Arial" w:hAnsi="Arial" w:cs="Arial"/>
                <w:lang w:val="en-US"/>
              </w:rPr>
            </w:pPr>
            <w:r w:rsidRPr="009445E4">
              <w:rPr>
                <w:rFonts w:ascii="Arial" w:hAnsi="Arial" w:cs="Arial"/>
                <w:lang w:val="en-US"/>
              </w:rPr>
              <w:t>International Organization for Standardization: Guide for the evaluation of human exposure to whole-body vibration.</w:t>
            </w:r>
          </w:p>
        </w:tc>
      </w:tr>
      <w:tr w:rsidR="00803A56" w:rsidRPr="00D44E3B" w14:paraId="06481EE1" w14:textId="77777777" w:rsidTr="0072270A">
        <w:tc>
          <w:tcPr>
            <w:tcW w:w="1129" w:type="dxa"/>
            <w:vAlign w:val="center"/>
          </w:tcPr>
          <w:p w14:paraId="3F29C54F"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JIC</w:t>
            </w:r>
          </w:p>
        </w:tc>
        <w:tc>
          <w:tcPr>
            <w:tcW w:w="8510" w:type="dxa"/>
            <w:vAlign w:val="center"/>
          </w:tcPr>
          <w:p w14:paraId="40834057" w14:textId="77777777" w:rsidR="00803A56" w:rsidRPr="009445E4" w:rsidRDefault="00803A56" w:rsidP="00466B09">
            <w:pPr>
              <w:autoSpaceDE w:val="0"/>
              <w:autoSpaceDN w:val="0"/>
              <w:adjustRightInd w:val="0"/>
              <w:rPr>
                <w:rFonts w:ascii="Arial" w:hAnsi="Arial" w:cs="Arial"/>
                <w:lang w:val="en-US"/>
              </w:rPr>
            </w:pPr>
            <w:r w:rsidRPr="009445E4">
              <w:rPr>
                <w:rFonts w:ascii="Arial" w:hAnsi="Arial" w:cs="Arial"/>
                <w:lang w:val="en-US"/>
              </w:rPr>
              <w:t>Joint Industry Council National Fluid Power Association</w:t>
            </w:r>
          </w:p>
        </w:tc>
      </w:tr>
      <w:tr w:rsidR="00803A56" w:rsidRPr="009445E4" w14:paraId="170DE076" w14:textId="77777777" w:rsidTr="0072270A">
        <w:tc>
          <w:tcPr>
            <w:tcW w:w="1129" w:type="dxa"/>
            <w:vAlign w:val="center"/>
          </w:tcPr>
          <w:p w14:paraId="17D545FA"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JSA</w:t>
            </w:r>
          </w:p>
        </w:tc>
        <w:tc>
          <w:tcPr>
            <w:tcW w:w="8510" w:type="dxa"/>
            <w:vAlign w:val="center"/>
          </w:tcPr>
          <w:p w14:paraId="6BEA500D"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Japanese</w:t>
            </w:r>
            <w:proofErr w:type="spellEnd"/>
            <w:r w:rsidRPr="009445E4">
              <w:rPr>
                <w:rFonts w:ascii="Arial" w:hAnsi="Arial" w:cs="Arial"/>
                <w:lang w:val="es-ES_tradnl"/>
              </w:rPr>
              <w:t xml:space="preserve"> </w:t>
            </w:r>
            <w:proofErr w:type="spellStart"/>
            <w:r w:rsidRPr="009445E4">
              <w:rPr>
                <w:rFonts w:ascii="Arial" w:hAnsi="Arial" w:cs="Arial"/>
                <w:lang w:val="es-ES_tradnl"/>
              </w:rPr>
              <w:t>Standards</w:t>
            </w:r>
            <w:proofErr w:type="spellEnd"/>
            <w:r w:rsidRPr="009445E4">
              <w:rPr>
                <w:rFonts w:ascii="Arial" w:hAnsi="Arial" w:cs="Arial"/>
                <w:lang w:val="es-ES_tradnl"/>
              </w:rPr>
              <w:t xml:space="preserve"> </w:t>
            </w:r>
            <w:proofErr w:type="spellStart"/>
            <w:r w:rsidRPr="009445E4">
              <w:rPr>
                <w:rFonts w:ascii="Arial" w:hAnsi="Arial" w:cs="Arial"/>
                <w:lang w:val="es-ES_tradnl"/>
              </w:rPr>
              <w:t>Association</w:t>
            </w:r>
            <w:proofErr w:type="spellEnd"/>
          </w:p>
        </w:tc>
      </w:tr>
      <w:tr w:rsidR="00803A56" w:rsidRPr="009445E4" w14:paraId="4239BED9" w14:textId="77777777" w:rsidTr="0072270A">
        <w:tc>
          <w:tcPr>
            <w:tcW w:w="1129" w:type="dxa"/>
            <w:vAlign w:val="center"/>
          </w:tcPr>
          <w:p w14:paraId="0A68CB57"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MPTA</w:t>
            </w:r>
          </w:p>
        </w:tc>
        <w:tc>
          <w:tcPr>
            <w:tcW w:w="8510" w:type="dxa"/>
            <w:vAlign w:val="center"/>
          </w:tcPr>
          <w:p w14:paraId="714D6C1E"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Mechanical</w:t>
            </w:r>
            <w:proofErr w:type="spellEnd"/>
            <w:r w:rsidRPr="009445E4">
              <w:rPr>
                <w:rFonts w:ascii="Arial" w:hAnsi="Arial" w:cs="Arial"/>
                <w:lang w:val="es-ES_tradnl"/>
              </w:rPr>
              <w:t xml:space="preserve"> </w:t>
            </w:r>
            <w:proofErr w:type="spellStart"/>
            <w:r w:rsidRPr="009445E4">
              <w:rPr>
                <w:rFonts w:ascii="Arial" w:hAnsi="Arial" w:cs="Arial"/>
                <w:lang w:val="es-ES_tradnl"/>
              </w:rPr>
              <w:t>Power</w:t>
            </w:r>
            <w:proofErr w:type="spellEnd"/>
            <w:r w:rsidRPr="009445E4">
              <w:rPr>
                <w:rFonts w:ascii="Arial" w:hAnsi="Arial" w:cs="Arial"/>
                <w:lang w:val="es-ES_tradnl"/>
              </w:rPr>
              <w:t xml:space="preserve"> </w:t>
            </w:r>
            <w:proofErr w:type="spellStart"/>
            <w:r w:rsidRPr="009445E4">
              <w:rPr>
                <w:rFonts w:ascii="Arial" w:hAnsi="Arial" w:cs="Arial"/>
                <w:lang w:val="es-ES_tradnl"/>
              </w:rPr>
              <w:t>Transmission</w:t>
            </w:r>
            <w:proofErr w:type="spellEnd"/>
            <w:r w:rsidRPr="009445E4">
              <w:rPr>
                <w:rFonts w:ascii="Arial" w:hAnsi="Arial" w:cs="Arial"/>
                <w:lang w:val="es-ES_tradnl"/>
              </w:rPr>
              <w:t xml:space="preserve"> </w:t>
            </w:r>
            <w:proofErr w:type="spellStart"/>
            <w:r w:rsidRPr="009445E4">
              <w:rPr>
                <w:rFonts w:ascii="Arial" w:hAnsi="Arial" w:cs="Arial"/>
                <w:lang w:val="es-ES_tradnl"/>
              </w:rPr>
              <w:t>Association</w:t>
            </w:r>
            <w:proofErr w:type="spellEnd"/>
          </w:p>
        </w:tc>
      </w:tr>
      <w:tr w:rsidR="00803A56" w:rsidRPr="00D44E3B" w14:paraId="3D164723" w14:textId="77777777" w:rsidTr="0072270A">
        <w:tc>
          <w:tcPr>
            <w:tcW w:w="1129" w:type="dxa"/>
            <w:vAlign w:val="center"/>
          </w:tcPr>
          <w:p w14:paraId="3C5B5FBA"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MSHA</w:t>
            </w:r>
          </w:p>
        </w:tc>
        <w:tc>
          <w:tcPr>
            <w:tcW w:w="8510" w:type="dxa"/>
            <w:vAlign w:val="center"/>
          </w:tcPr>
          <w:p w14:paraId="187434B2" w14:textId="77777777" w:rsidR="00803A56" w:rsidRPr="009445E4" w:rsidRDefault="00803A56" w:rsidP="00466B09">
            <w:pPr>
              <w:autoSpaceDE w:val="0"/>
              <w:autoSpaceDN w:val="0"/>
              <w:adjustRightInd w:val="0"/>
              <w:rPr>
                <w:rFonts w:ascii="Arial" w:hAnsi="Arial" w:cs="Arial"/>
                <w:lang w:val="en-US"/>
              </w:rPr>
            </w:pPr>
            <w:r w:rsidRPr="009445E4">
              <w:rPr>
                <w:rFonts w:ascii="Arial" w:hAnsi="Arial" w:cs="Arial"/>
                <w:lang w:val="en-US"/>
              </w:rPr>
              <w:t>Mining Safety and Health Administration</w:t>
            </w:r>
          </w:p>
        </w:tc>
      </w:tr>
      <w:tr w:rsidR="00803A56" w:rsidRPr="00D44E3B" w14:paraId="4A71386A" w14:textId="77777777" w:rsidTr="0072270A">
        <w:tc>
          <w:tcPr>
            <w:tcW w:w="1129" w:type="dxa"/>
            <w:vAlign w:val="center"/>
          </w:tcPr>
          <w:p w14:paraId="1AB3E594"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MSS</w:t>
            </w:r>
          </w:p>
        </w:tc>
        <w:tc>
          <w:tcPr>
            <w:tcW w:w="8510" w:type="dxa"/>
            <w:vAlign w:val="center"/>
          </w:tcPr>
          <w:p w14:paraId="027B2CC5" w14:textId="77777777" w:rsidR="00803A56" w:rsidRPr="009445E4" w:rsidRDefault="00803A56" w:rsidP="00466B09">
            <w:pPr>
              <w:autoSpaceDE w:val="0"/>
              <w:autoSpaceDN w:val="0"/>
              <w:adjustRightInd w:val="0"/>
              <w:rPr>
                <w:rFonts w:ascii="Arial" w:hAnsi="Arial" w:cs="Arial"/>
                <w:lang w:val="en-US"/>
              </w:rPr>
            </w:pPr>
            <w:r w:rsidRPr="009445E4">
              <w:rPr>
                <w:rFonts w:ascii="Arial" w:hAnsi="Arial" w:cs="Arial"/>
                <w:lang w:val="en-US"/>
              </w:rPr>
              <w:t>Manufacturer’s Standardization Society of the Valves and Fittings Industry</w:t>
            </w:r>
          </w:p>
        </w:tc>
      </w:tr>
      <w:tr w:rsidR="00803A56" w:rsidRPr="00D44E3B" w14:paraId="0FC16E51" w14:textId="77777777" w:rsidTr="0072270A">
        <w:tc>
          <w:tcPr>
            <w:tcW w:w="1129" w:type="dxa"/>
            <w:vAlign w:val="center"/>
          </w:tcPr>
          <w:p w14:paraId="748E12D9"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NACE</w:t>
            </w:r>
          </w:p>
        </w:tc>
        <w:tc>
          <w:tcPr>
            <w:tcW w:w="8510" w:type="dxa"/>
            <w:vAlign w:val="center"/>
          </w:tcPr>
          <w:p w14:paraId="09760599" w14:textId="77777777" w:rsidR="00803A56" w:rsidRPr="009445E4" w:rsidRDefault="00803A56" w:rsidP="00466B09">
            <w:pPr>
              <w:autoSpaceDE w:val="0"/>
              <w:autoSpaceDN w:val="0"/>
              <w:adjustRightInd w:val="0"/>
              <w:rPr>
                <w:rFonts w:ascii="Arial" w:hAnsi="Arial" w:cs="Arial"/>
                <w:lang w:val="en-US"/>
              </w:rPr>
            </w:pPr>
            <w:r w:rsidRPr="009445E4">
              <w:rPr>
                <w:rFonts w:ascii="Arial" w:hAnsi="Arial" w:cs="Arial"/>
                <w:lang w:val="en-US"/>
              </w:rPr>
              <w:t>National Association of Corrosion Engineers</w:t>
            </w:r>
          </w:p>
        </w:tc>
      </w:tr>
      <w:tr w:rsidR="00803A56" w:rsidRPr="009445E4" w14:paraId="578583C1" w14:textId="77777777" w:rsidTr="0072270A">
        <w:tc>
          <w:tcPr>
            <w:tcW w:w="1129" w:type="dxa"/>
            <w:vAlign w:val="center"/>
          </w:tcPr>
          <w:p w14:paraId="0AB1C197"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NEC</w:t>
            </w:r>
          </w:p>
        </w:tc>
        <w:tc>
          <w:tcPr>
            <w:tcW w:w="8510" w:type="dxa"/>
            <w:vAlign w:val="center"/>
          </w:tcPr>
          <w:p w14:paraId="605C7F1E"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National</w:t>
            </w:r>
            <w:proofErr w:type="spellEnd"/>
            <w:r w:rsidRPr="009445E4">
              <w:rPr>
                <w:rFonts w:ascii="Arial" w:hAnsi="Arial" w:cs="Arial"/>
                <w:lang w:val="es-ES_tradnl"/>
              </w:rPr>
              <w:t xml:space="preserve"> </w:t>
            </w:r>
            <w:proofErr w:type="spellStart"/>
            <w:r w:rsidRPr="009445E4">
              <w:rPr>
                <w:rFonts w:ascii="Arial" w:hAnsi="Arial" w:cs="Arial"/>
                <w:lang w:val="es-ES_tradnl"/>
              </w:rPr>
              <w:t>Electrical</w:t>
            </w:r>
            <w:proofErr w:type="spellEnd"/>
            <w:r w:rsidRPr="009445E4">
              <w:rPr>
                <w:rFonts w:ascii="Arial" w:hAnsi="Arial" w:cs="Arial"/>
                <w:lang w:val="es-ES_tradnl"/>
              </w:rPr>
              <w:t xml:space="preserve"> </w:t>
            </w:r>
            <w:proofErr w:type="spellStart"/>
            <w:r w:rsidRPr="009445E4">
              <w:rPr>
                <w:rFonts w:ascii="Arial" w:hAnsi="Arial" w:cs="Arial"/>
                <w:lang w:val="es-ES_tradnl"/>
              </w:rPr>
              <w:t>Code</w:t>
            </w:r>
            <w:proofErr w:type="spellEnd"/>
          </w:p>
        </w:tc>
      </w:tr>
      <w:tr w:rsidR="00803A56" w:rsidRPr="009445E4" w14:paraId="0E20D3FE" w14:textId="77777777" w:rsidTr="0072270A">
        <w:tc>
          <w:tcPr>
            <w:tcW w:w="1129" w:type="dxa"/>
            <w:vAlign w:val="center"/>
          </w:tcPr>
          <w:p w14:paraId="381C657F"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NEMA</w:t>
            </w:r>
          </w:p>
        </w:tc>
        <w:tc>
          <w:tcPr>
            <w:tcW w:w="8510" w:type="dxa"/>
            <w:vAlign w:val="center"/>
          </w:tcPr>
          <w:p w14:paraId="346E7F92"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National</w:t>
            </w:r>
            <w:proofErr w:type="spellEnd"/>
            <w:r w:rsidRPr="009445E4">
              <w:rPr>
                <w:rFonts w:ascii="Arial" w:hAnsi="Arial" w:cs="Arial"/>
                <w:lang w:val="es-ES_tradnl"/>
              </w:rPr>
              <w:t xml:space="preserve"> </w:t>
            </w:r>
            <w:proofErr w:type="spellStart"/>
            <w:r w:rsidRPr="009445E4">
              <w:rPr>
                <w:rFonts w:ascii="Arial" w:hAnsi="Arial" w:cs="Arial"/>
                <w:lang w:val="es-ES_tradnl"/>
              </w:rPr>
              <w:t>Electrical</w:t>
            </w:r>
            <w:proofErr w:type="spellEnd"/>
            <w:r w:rsidRPr="009445E4">
              <w:rPr>
                <w:rFonts w:ascii="Arial" w:hAnsi="Arial" w:cs="Arial"/>
                <w:lang w:val="es-ES_tradnl"/>
              </w:rPr>
              <w:t xml:space="preserve"> </w:t>
            </w:r>
            <w:proofErr w:type="spellStart"/>
            <w:r w:rsidRPr="009445E4">
              <w:rPr>
                <w:rFonts w:ascii="Arial" w:hAnsi="Arial" w:cs="Arial"/>
                <w:lang w:val="es-ES_tradnl"/>
              </w:rPr>
              <w:t>Manufacturer's</w:t>
            </w:r>
            <w:proofErr w:type="spellEnd"/>
            <w:r w:rsidRPr="009445E4">
              <w:rPr>
                <w:rFonts w:ascii="Arial" w:hAnsi="Arial" w:cs="Arial"/>
                <w:lang w:val="es-ES_tradnl"/>
              </w:rPr>
              <w:t xml:space="preserve"> </w:t>
            </w:r>
            <w:proofErr w:type="spellStart"/>
            <w:r w:rsidRPr="009445E4">
              <w:rPr>
                <w:rFonts w:ascii="Arial" w:hAnsi="Arial" w:cs="Arial"/>
                <w:lang w:val="es-ES_tradnl"/>
              </w:rPr>
              <w:t>Association</w:t>
            </w:r>
            <w:proofErr w:type="spellEnd"/>
          </w:p>
        </w:tc>
      </w:tr>
      <w:tr w:rsidR="00803A56" w:rsidRPr="009445E4" w14:paraId="0342FE3C" w14:textId="77777777" w:rsidTr="0072270A">
        <w:tc>
          <w:tcPr>
            <w:tcW w:w="1129" w:type="dxa"/>
            <w:vAlign w:val="center"/>
          </w:tcPr>
          <w:p w14:paraId="1C71637C"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NFC</w:t>
            </w:r>
          </w:p>
        </w:tc>
        <w:tc>
          <w:tcPr>
            <w:tcW w:w="8510" w:type="dxa"/>
            <w:vAlign w:val="center"/>
          </w:tcPr>
          <w:p w14:paraId="450245F7"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National</w:t>
            </w:r>
            <w:proofErr w:type="spellEnd"/>
            <w:r w:rsidRPr="009445E4">
              <w:rPr>
                <w:rFonts w:ascii="Arial" w:hAnsi="Arial" w:cs="Arial"/>
                <w:lang w:val="es-ES_tradnl"/>
              </w:rPr>
              <w:t xml:space="preserve"> </w:t>
            </w:r>
            <w:proofErr w:type="spellStart"/>
            <w:r w:rsidRPr="009445E4">
              <w:rPr>
                <w:rFonts w:ascii="Arial" w:hAnsi="Arial" w:cs="Arial"/>
                <w:lang w:val="es-ES_tradnl"/>
              </w:rPr>
              <w:t>Fire</w:t>
            </w:r>
            <w:proofErr w:type="spellEnd"/>
            <w:r w:rsidRPr="009445E4">
              <w:rPr>
                <w:rFonts w:ascii="Arial" w:hAnsi="Arial" w:cs="Arial"/>
                <w:lang w:val="es-ES_tradnl"/>
              </w:rPr>
              <w:t xml:space="preserve"> Codes</w:t>
            </w:r>
          </w:p>
        </w:tc>
      </w:tr>
      <w:tr w:rsidR="00803A56" w:rsidRPr="009445E4" w14:paraId="5C8185D5" w14:textId="77777777" w:rsidTr="0072270A">
        <w:tc>
          <w:tcPr>
            <w:tcW w:w="1129" w:type="dxa"/>
            <w:vAlign w:val="center"/>
          </w:tcPr>
          <w:p w14:paraId="3C1FEDAF"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NFPA</w:t>
            </w:r>
          </w:p>
        </w:tc>
        <w:tc>
          <w:tcPr>
            <w:tcW w:w="8510" w:type="dxa"/>
            <w:vAlign w:val="center"/>
          </w:tcPr>
          <w:p w14:paraId="2FEE1AA9"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National</w:t>
            </w:r>
            <w:proofErr w:type="spellEnd"/>
            <w:r w:rsidRPr="009445E4">
              <w:rPr>
                <w:rFonts w:ascii="Arial" w:hAnsi="Arial" w:cs="Arial"/>
                <w:lang w:val="es-ES_tradnl"/>
              </w:rPr>
              <w:t xml:space="preserve"> </w:t>
            </w:r>
            <w:proofErr w:type="spellStart"/>
            <w:r w:rsidRPr="009445E4">
              <w:rPr>
                <w:rFonts w:ascii="Arial" w:hAnsi="Arial" w:cs="Arial"/>
                <w:lang w:val="es-ES_tradnl"/>
              </w:rPr>
              <w:t>Fire</w:t>
            </w:r>
            <w:proofErr w:type="spellEnd"/>
            <w:r w:rsidRPr="009445E4">
              <w:rPr>
                <w:rFonts w:ascii="Arial" w:hAnsi="Arial" w:cs="Arial"/>
                <w:lang w:val="es-ES_tradnl"/>
              </w:rPr>
              <w:t xml:space="preserve"> </w:t>
            </w:r>
            <w:proofErr w:type="spellStart"/>
            <w:r w:rsidRPr="009445E4">
              <w:rPr>
                <w:rFonts w:ascii="Arial" w:hAnsi="Arial" w:cs="Arial"/>
                <w:lang w:val="es-ES_tradnl"/>
              </w:rPr>
              <w:t>Protection</w:t>
            </w:r>
            <w:proofErr w:type="spellEnd"/>
            <w:r w:rsidRPr="009445E4">
              <w:rPr>
                <w:rFonts w:ascii="Arial" w:hAnsi="Arial" w:cs="Arial"/>
                <w:lang w:val="es-ES_tradnl"/>
              </w:rPr>
              <w:t xml:space="preserve"> </w:t>
            </w:r>
            <w:proofErr w:type="spellStart"/>
            <w:r w:rsidRPr="009445E4">
              <w:rPr>
                <w:rFonts w:ascii="Arial" w:hAnsi="Arial" w:cs="Arial"/>
                <w:lang w:val="es-ES_tradnl"/>
              </w:rPr>
              <w:t>Association</w:t>
            </w:r>
            <w:proofErr w:type="spellEnd"/>
          </w:p>
        </w:tc>
      </w:tr>
      <w:tr w:rsidR="00803A56" w:rsidRPr="009445E4" w14:paraId="19820330" w14:textId="77777777" w:rsidTr="0072270A">
        <w:tc>
          <w:tcPr>
            <w:tcW w:w="1129" w:type="dxa"/>
            <w:vAlign w:val="center"/>
          </w:tcPr>
          <w:p w14:paraId="6FF81E4F"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NFPA</w:t>
            </w:r>
          </w:p>
        </w:tc>
        <w:tc>
          <w:tcPr>
            <w:tcW w:w="8510" w:type="dxa"/>
            <w:vAlign w:val="center"/>
          </w:tcPr>
          <w:p w14:paraId="1CAFA60D"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National</w:t>
            </w:r>
            <w:proofErr w:type="spellEnd"/>
            <w:r w:rsidRPr="009445E4">
              <w:rPr>
                <w:rFonts w:ascii="Arial" w:hAnsi="Arial" w:cs="Arial"/>
                <w:lang w:val="es-ES_tradnl"/>
              </w:rPr>
              <w:t xml:space="preserve"> Fluid </w:t>
            </w:r>
            <w:proofErr w:type="spellStart"/>
            <w:r w:rsidRPr="009445E4">
              <w:rPr>
                <w:rFonts w:ascii="Arial" w:hAnsi="Arial" w:cs="Arial"/>
                <w:lang w:val="es-ES_tradnl"/>
              </w:rPr>
              <w:t>Power</w:t>
            </w:r>
            <w:proofErr w:type="spellEnd"/>
            <w:r w:rsidRPr="009445E4">
              <w:rPr>
                <w:rFonts w:ascii="Arial" w:hAnsi="Arial" w:cs="Arial"/>
                <w:lang w:val="es-ES_tradnl"/>
              </w:rPr>
              <w:t xml:space="preserve"> </w:t>
            </w:r>
            <w:proofErr w:type="spellStart"/>
            <w:r w:rsidRPr="009445E4">
              <w:rPr>
                <w:rFonts w:ascii="Arial" w:hAnsi="Arial" w:cs="Arial"/>
                <w:lang w:val="es-ES_tradnl"/>
              </w:rPr>
              <w:t>Association</w:t>
            </w:r>
            <w:proofErr w:type="spellEnd"/>
          </w:p>
        </w:tc>
      </w:tr>
      <w:tr w:rsidR="00803A56" w:rsidRPr="009445E4" w14:paraId="1A268127" w14:textId="77777777" w:rsidTr="0072270A">
        <w:tc>
          <w:tcPr>
            <w:tcW w:w="1129" w:type="dxa"/>
            <w:vAlign w:val="center"/>
          </w:tcPr>
          <w:p w14:paraId="2BC10056"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NHS</w:t>
            </w:r>
          </w:p>
        </w:tc>
        <w:tc>
          <w:tcPr>
            <w:tcW w:w="8510" w:type="dxa"/>
            <w:vAlign w:val="center"/>
          </w:tcPr>
          <w:p w14:paraId="2636AA0D"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National</w:t>
            </w:r>
            <w:proofErr w:type="spellEnd"/>
            <w:r w:rsidRPr="009445E4">
              <w:rPr>
                <w:rFonts w:ascii="Arial" w:hAnsi="Arial" w:cs="Arial"/>
                <w:lang w:val="es-ES_tradnl"/>
              </w:rPr>
              <w:t xml:space="preserve"> </w:t>
            </w:r>
            <w:proofErr w:type="spellStart"/>
            <w:r w:rsidRPr="009445E4">
              <w:rPr>
                <w:rFonts w:ascii="Arial" w:hAnsi="Arial" w:cs="Arial"/>
                <w:lang w:val="es-ES_tradnl"/>
              </w:rPr>
              <w:t>Health</w:t>
            </w:r>
            <w:proofErr w:type="spellEnd"/>
            <w:r w:rsidRPr="009445E4">
              <w:rPr>
                <w:rFonts w:ascii="Arial" w:hAnsi="Arial" w:cs="Arial"/>
                <w:lang w:val="es-ES_tradnl"/>
              </w:rPr>
              <w:t xml:space="preserve"> </w:t>
            </w:r>
            <w:proofErr w:type="spellStart"/>
            <w:r w:rsidRPr="009445E4">
              <w:rPr>
                <w:rFonts w:ascii="Arial" w:hAnsi="Arial" w:cs="Arial"/>
                <w:lang w:val="es-ES_tradnl"/>
              </w:rPr>
              <w:t>Service</w:t>
            </w:r>
            <w:proofErr w:type="spellEnd"/>
          </w:p>
        </w:tc>
      </w:tr>
      <w:tr w:rsidR="00803A56" w:rsidRPr="00D44E3B" w14:paraId="6AA2701D" w14:textId="77777777" w:rsidTr="0072270A">
        <w:tc>
          <w:tcPr>
            <w:tcW w:w="1129" w:type="dxa"/>
            <w:vAlign w:val="center"/>
          </w:tcPr>
          <w:p w14:paraId="52357322"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OSHA</w:t>
            </w:r>
          </w:p>
        </w:tc>
        <w:tc>
          <w:tcPr>
            <w:tcW w:w="8510" w:type="dxa"/>
            <w:vAlign w:val="center"/>
          </w:tcPr>
          <w:p w14:paraId="678EC181" w14:textId="77777777" w:rsidR="00803A56" w:rsidRPr="009445E4" w:rsidRDefault="00803A56" w:rsidP="00466B09">
            <w:pPr>
              <w:autoSpaceDE w:val="0"/>
              <w:autoSpaceDN w:val="0"/>
              <w:adjustRightInd w:val="0"/>
              <w:rPr>
                <w:rFonts w:ascii="Arial" w:hAnsi="Arial" w:cs="Arial"/>
                <w:lang w:val="en-US"/>
              </w:rPr>
            </w:pPr>
            <w:r w:rsidRPr="009445E4">
              <w:rPr>
                <w:rFonts w:ascii="Arial" w:hAnsi="Arial" w:cs="Arial"/>
                <w:lang w:val="en-US"/>
              </w:rPr>
              <w:t>Occupational Safety and Health Administration</w:t>
            </w:r>
          </w:p>
        </w:tc>
      </w:tr>
      <w:tr w:rsidR="00803A56" w:rsidRPr="009445E4" w14:paraId="4EB998BC" w14:textId="77777777" w:rsidTr="0072270A">
        <w:tc>
          <w:tcPr>
            <w:tcW w:w="1129" w:type="dxa"/>
            <w:vAlign w:val="center"/>
          </w:tcPr>
          <w:p w14:paraId="74B40B35"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PPI</w:t>
            </w:r>
          </w:p>
        </w:tc>
        <w:tc>
          <w:tcPr>
            <w:tcW w:w="8510" w:type="dxa"/>
            <w:vAlign w:val="center"/>
          </w:tcPr>
          <w:p w14:paraId="3A1EE811"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Plastic</w:t>
            </w:r>
            <w:proofErr w:type="spellEnd"/>
            <w:r w:rsidRPr="009445E4">
              <w:rPr>
                <w:rFonts w:ascii="Arial" w:hAnsi="Arial" w:cs="Arial"/>
                <w:lang w:val="es-ES_tradnl"/>
              </w:rPr>
              <w:t xml:space="preserve"> Pipe </w:t>
            </w:r>
            <w:proofErr w:type="spellStart"/>
            <w:r w:rsidRPr="009445E4">
              <w:rPr>
                <w:rFonts w:ascii="Arial" w:hAnsi="Arial" w:cs="Arial"/>
                <w:lang w:val="es-ES_tradnl"/>
              </w:rPr>
              <w:t>Institute</w:t>
            </w:r>
            <w:proofErr w:type="spellEnd"/>
          </w:p>
        </w:tc>
      </w:tr>
      <w:tr w:rsidR="00803A56" w:rsidRPr="009445E4" w14:paraId="6463C817" w14:textId="77777777" w:rsidTr="0072270A">
        <w:tc>
          <w:tcPr>
            <w:tcW w:w="1129" w:type="dxa"/>
            <w:vAlign w:val="center"/>
          </w:tcPr>
          <w:p w14:paraId="412545DB"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SAE</w:t>
            </w:r>
          </w:p>
        </w:tc>
        <w:tc>
          <w:tcPr>
            <w:tcW w:w="8510" w:type="dxa"/>
            <w:vAlign w:val="center"/>
          </w:tcPr>
          <w:p w14:paraId="4DF5A911"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Society</w:t>
            </w:r>
            <w:proofErr w:type="spellEnd"/>
            <w:r w:rsidRPr="009445E4">
              <w:rPr>
                <w:rFonts w:ascii="Arial" w:hAnsi="Arial" w:cs="Arial"/>
                <w:lang w:val="es-ES_tradnl"/>
              </w:rPr>
              <w:t xml:space="preserve"> </w:t>
            </w:r>
            <w:proofErr w:type="spellStart"/>
            <w:r w:rsidRPr="009445E4">
              <w:rPr>
                <w:rFonts w:ascii="Arial" w:hAnsi="Arial" w:cs="Arial"/>
                <w:lang w:val="es-ES_tradnl"/>
              </w:rPr>
              <w:t>of</w:t>
            </w:r>
            <w:proofErr w:type="spellEnd"/>
            <w:r w:rsidRPr="009445E4">
              <w:rPr>
                <w:rFonts w:ascii="Arial" w:hAnsi="Arial" w:cs="Arial"/>
                <w:lang w:val="es-ES_tradnl"/>
              </w:rPr>
              <w:t xml:space="preserve"> Automotive </w:t>
            </w:r>
            <w:proofErr w:type="spellStart"/>
            <w:r w:rsidRPr="009445E4">
              <w:rPr>
                <w:rFonts w:ascii="Arial" w:hAnsi="Arial" w:cs="Arial"/>
                <w:lang w:val="es-ES_tradnl"/>
              </w:rPr>
              <w:t>Engineers</w:t>
            </w:r>
            <w:proofErr w:type="spellEnd"/>
          </w:p>
        </w:tc>
      </w:tr>
      <w:tr w:rsidR="00803A56" w:rsidRPr="00D44E3B" w14:paraId="46671AC5" w14:textId="77777777" w:rsidTr="0072270A">
        <w:tc>
          <w:tcPr>
            <w:tcW w:w="1129" w:type="dxa"/>
            <w:vAlign w:val="center"/>
          </w:tcPr>
          <w:p w14:paraId="63000F2B"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SMACNA</w:t>
            </w:r>
          </w:p>
        </w:tc>
        <w:tc>
          <w:tcPr>
            <w:tcW w:w="8510" w:type="dxa"/>
            <w:vAlign w:val="center"/>
          </w:tcPr>
          <w:p w14:paraId="1452C548" w14:textId="77777777" w:rsidR="00803A56" w:rsidRPr="009445E4" w:rsidRDefault="00803A56" w:rsidP="00466B09">
            <w:pPr>
              <w:autoSpaceDE w:val="0"/>
              <w:autoSpaceDN w:val="0"/>
              <w:adjustRightInd w:val="0"/>
              <w:rPr>
                <w:rFonts w:ascii="Arial" w:hAnsi="Arial" w:cs="Arial"/>
                <w:lang w:val="en-US"/>
              </w:rPr>
            </w:pPr>
            <w:r w:rsidRPr="009445E4">
              <w:rPr>
                <w:rFonts w:ascii="Arial" w:hAnsi="Arial" w:cs="Arial"/>
                <w:lang w:val="en-US"/>
              </w:rPr>
              <w:t>Sheet Metal and Air Conditioning Contractors National Association</w:t>
            </w:r>
          </w:p>
        </w:tc>
      </w:tr>
      <w:tr w:rsidR="00803A56" w:rsidRPr="009445E4" w14:paraId="776FD5AF" w14:textId="77777777" w:rsidTr="0072270A">
        <w:tc>
          <w:tcPr>
            <w:tcW w:w="1129" w:type="dxa"/>
            <w:vAlign w:val="center"/>
          </w:tcPr>
          <w:p w14:paraId="7C7AD992"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SME</w:t>
            </w:r>
          </w:p>
        </w:tc>
        <w:tc>
          <w:tcPr>
            <w:tcW w:w="8510" w:type="dxa"/>
            <w:vAlign w:val="center"/>
          </w:tcPr>
          <w:p w14:paraId="0FF9A65C"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Society</w:t>
            </w:r>
            <w:proofErr w:type="spellEnd"/>
            <w:r w:rsidRPr="009445E4">
              <w:rPr>
                <w:rFonts w:ascii="Arial" w:hAnsi="Arial" w:cs="Arial"/>
                <w:lang w:val="es-ES_tradnl"/>
              </w:rPr>
              <w:t xml:space="preserve"> </w:t>
            </w:r>
            <w:proofErr w:type="spellStart"/>
            <w:r w:rsidRPr="009445E4">
              <w:rPr>
                <w:rFonts w:ascii="Arial" w:hAnsi="Arial" w:cs="Arial"/>
                <w:lang w:val="es-ES_tradnl"/>
              </w:rPr>
              <w:t>of</w:t>
            </w:r>
            <w:proofErr w:type="spellEnd"/>
            <w:r w:rsidRPr="009445E4">
              <w:rPr>
                <w:rFonts w:ascii="Arial" w:hAnsi="Arial" w:cs="Arial"/>
                <w:lang w:val="es-ES_tradnl"/>
              </w:rPr>
              <w:t xml:space="preserve"> </w:t>
            </w:r>
            <w:proofErr w:type="spellStart"/>
            <w:r w:rsidRPr="009445E4">
              <w:rPr>
                <w:rFonts w:ascii="Arial" w:hAnsi="Arial" w:cs="Arial"/>
                <w:lang w:val="es-ES_tradnl"/>
              </w:rPr>
              <w:t>Mining</w:t>
            </w:r>
            <w:proofErr w:type="spellEnd"/>
            <w:r w:rsidRPr="009445E4">
              <w:rPr>
                <w:rFonts w:ascii="Arial" w:hAnsi="Arial" w:cs="Arial"/>
                <w:lang w:val="es-ES_tradnl"/>
              </w:rPr>
              <w:t xml:space="preserve"> </w:t>
            </w:r>
            <w:proofErr w:type="spellStart"/>
            <w:r w:rsidRPr="009445E4">
              <w:rPr>
                <w:rFonts w:ascii="Arial" w:hAnsi="Arial" w:cs="Arial"/>
                <w:lang w:val="es-ES_tradnl"/>
              </w:rPr>
              <w:t>Engineers</w:t>
            </w:r>
            <w:proofErr w:type="spellEnd"/>
          </w:p>
        </w:tc>
      </w:tr>
      <w:tr w:rsidR="00803A56" w:rsidRPr="009445E4" w14:paraId="6064BF08" w14:textId="77777777" w:rsidTr="0072270A">
        <w:tc>
          <w:tcPr>
            <w:tcW w:w="1129" w:type="dxa"/>
            <w:vAlign w:val="center"/>
          </w:tcPr>
          <w:p w14:paraId="1865989B"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SPI</w:t>
            </w:r>
          </w:p>
        </w:tc>
        <w:tc>
          <w:tcPr>
            <w:tcW w:w="8510" w:type="dxa"/>
            <w:vAlign w:val="center"/>
          </w:tcPr>
          <w:p w14:paraId="0C9C39DE"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Society</w:t>
            </w:r>
            <w:proofErr w:type="spellEnd"/>
            <w:r w:rsidRPr="009445E4">
              <w:rPr>
                <w:rFonts w:ascii="Arial" w:hAnsi="Arial" w:cs="Arial"/>
                <w:lang w:val="es-ES_tradnl"/>
              </w:rPr>
              <w:t xml:space="preserve"> </w:t>
            </w:r>
            <w:proofErr w:type="spellStart"/>
            <w:r w:rsidRPr="009445E4">
              <w:rPr>
                <w:rFonts w:ascii="Arial" w:hAnsi="Arial" w:cs="Arial"/>
                <w:lang w:val="es-ES_tradnl"/>
              </w:rPr>
              <w:t>of</w:t>
            </w:r>
            <w:proofErr w:type="spellEnd"/>
            <w:r w:rsidRPr="009445E4">
              <w:rPr>
                <w:rFonts w:ascii="Arial" w:hAnsi="Arial" w:cs="Arial"/>
                <w:lang w:val="es-ES_tradnl"/>
              </w:rPr>
              <w:t xml:space="preserve"> </w:t>
            </w:r>
            <w:proofErr w:type="spellStart"/>
            <w:r w:rsidRPr="009445E4">
              <w:rPr>
                <w:rFonts w:ascii="Arial" w:hAnsi="Arial" w:cs="Arial"/>
                <w:lang w:val="es-ES_tradnl"/>
              </w:rPr>
              <w:t>Plastic</w:t>
            </w:r>
            <w:proofErr w:type="spellEnd"/>
            <w:r w:rsidRPr="009445E4">
              <w:rPr>
                <w:rFonts w:ascii="Arial" w:hAnsi="Arial" w:cs="Arial"/>
                <w:lang w:val="es-ES_tradnl"/>
              </w:rPr>
              <w:t xml:space="preserve"> </w:t>
            </w:r>
            <w:proofErr w:type="spellStart"/>
            <w:r w:rsidRPr="009445E4">
              <w:rPr>
                <w:rFonts w:ascii="Arial" w:hAnsi="Arial" w:cs="Arial"/>
                <w:lang w:val="es-ES_tradnl"/>
              </w:rPr>
              <w:t>Industry</w:t>
            </w:r>
            <w:proofErr w:type="spellEnd"/>
          </w:p>
        </w:tc>
      </w:tr>
      <w:tr w:rsidR="00803A56" w:rsidRPr="009445E4" w14:paraId="25047DB0" w14:textId="77777777" w:rsidTr="0072270A">
        <w:tc>
          <w:tcPr>
            <w:tcW w:w="1129" w:type="dxa"/>
            <w:vAlign w:val="center"/>
          </w:tcPr>
          <w:p w14:paraId="14017764"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SSPC</w:t>
            </w:r>
          </w:p>
        </w:tc>
        <w:tc>
          <w:tcPr>
            <w:tcW w:w="8510" w:type="dxa"/>
            <w:vAlign w:val="center"/>
          </w:tcPr>
          <w:p w14:paraId="174DF6DF"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Society</w:t>
            </w:r>
            <w:proofErr w:type="spellEnd"/>
            <w:r w:rsidRPr="009445E4">
              <w:rPr>
                <w:rFonts w:ascii="Arial" w:hAnsi="Arial" w:cs="Arial"/>
                <w:lang w:val="es-ES_tradnl"/>
              </w:rPr>
              <w:t xml:space="preserve"> </w:t>
            </w:r>
            <w:proofErr w:type="spellStart"/>
            <w:r w:rsidRPr="009445E4">
              <w:rPr>
                <w:rFonts w:ascii="Arial" w:hAnsi="Arial" w:cs="Arial"/>
                <w:lang w:val="es-ES_tradnl"/>
              </w:rPr>
              <w:t>for</w:t>
            </w:r>
            <w:proofErr w:type="spellEnd"/>
            <w:r w:rsidRPr="009445E4">
              <w:rPr>
                <w:rFonts w:ascii="Arial" w:hAnsi="Arial" w:cs="Arial"/>
                <w:lang w:val="es-ES_tradnl"/>
              </w:rPr>
              <w:t xml:space="preserve"> </w:t>
            </w:r>
            <w:proofErr w:type="spellStart"/>
            <w:r w:rsidRPr="009445E4">
              <w:rPr>
                <w:rFonts w:ascii="Arial" w:hAnsi="Arial" w:cs="Arial"/>
                <w:lang w:val="es-ES_tradnl"/>
              </w:rPr>
              <w:t>Protective</w:t>
            </w:r>
            <w:proofErr w:type="spellEnd"/>
            <w:r w:rsidRPr="009445E4">
              <w:rPr>
                <w:rFonts w:ascii="Arial" w:hAnsi="Arial" w:cs="Arial"/>
                <w:lang w:val="es-ES_tradnl"/>
              </w:rPr>
              <w:t xml:space="preserve"> </w:t>
            </w:r>
            <w:proofErr w:type="spellStart"/>
            <w:r w:rsidRPr="009445E4">
              <w:rPr>
                <w:rFonts w:ascii="Arial" w:hAnsi="Arial" w:cs="Arial"/>
                <w:lang w:val="es-ES_tradnl"/>
              </w:rPr>
              <w:t>Coatings</w:t>
            </w:r>
            <w:proofErr w:type="spellEnd"/>
          </w:p>
        </w:tc>
      </w:tr>
      <w:tr w:rsidR="00803A56" w:rsidRPr="009445E4" w14:paraId="3C515549" w14:textId="77777777" w:rsidTr="0072270A">
        <w:tc>
          <w:tcPr>
            <w:tcW w:w="1129" w:type="dxa"/>
            <w:vAlign w:val="center"/>
          </w:tcPr>
          <w:p w14:paraId="38569703"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TEMA</w:t>
            </w:r>
          </w:p>
        </w:tc>
        <w:tc>
          <w:tcPr>
            <w:tcW w:w="8510" w:type="dxa"/>
            <w:vAlign w:val="center"/>
          </w:tcPr>
          <w:p w14:paraId="6CEC3244" w14:textId="77777777" w:rsidR="00803A56" w:rsidRPr="009445E4" w:rsidRDefault="00803A56" w:rsidP="00466B09">
            <w:pPr>
              <w:autoSpaceDE w:val="0"/>
              <w:autoSpaceDN w:val="0"/>
              <w:adjustRightInd w:val="0"/>
              <w:rPr>
                <w:rFonts w:ascii="Arial" w:hAnsi="Arial" w:cs="Arial"/>
                <w:lang w:val="es-ES_tradnl"/>
              </w:rPr>
            </w:pPr>
            <w:r w:rsidRPr="009445E4">
              <w:rPr>
                <w:rFonts w:ascii="Arial" w:hAnsi="Arial" w:cs="Arial"/>
                <w:lang w:val="es-ES_tradnl"/>
              </w:rPr>
              <w:t xml:space="preserve">Tubular </w:t>
            </w:r>
            <w:proofErr w:type="spellStart"/>
            <w:r w:rsidRPr="009445E4">
              <w:rPr>
                <w:rFonts w:ascii="Arial" w:hAnsi="Arial" w:cs="Arial"/>
                <w:lang w:val="es-ES_tradnl"/>
              </w:rPr>
              <w:t>Exchangers</w:t>
            </w:r>
            <w:proofErr w:type="spellEnd"/>
            <w:r w:rsidRPr="009445E4">
              <w:rPr>
                <w:rFonts w:ascii="Arial" w:hAnsi="Arial" w:cs="Arial"/>
                <w:lang w:val="es-ES_tradnl"/>
              </w:rPr>
              <w:t xml:space="preserve"> </w:t>
            </w:r>
            <w:proofErr w:type="spellStart"/>
            <w:r w:rsidRPr="009445E4">
              <w:rPr>
                <w:rFonts w:ascii="Arial" w:hAnsi="Arial" w:cs="Arial"/>
                <w:lang w:val="es-ES_tradnl"/>
              </w:rPr>
              <w:t>Manufacturers</w:t>
            </w:r>
            <w:proofErr w:type="spellEnd"/>
            <w:r w:rsidRPr="009445E4">
              <w:rPr>
                <w:rFonts w:ascii="Arial" w:hAnsi="Arial" w:cs="Arial"/>
                <w:lang w:val="es-ES_tradnl"/>
              </w:rPr>
              <w:t xml:space="preserve"> </w:t>
            </w:r>
            <w:proofErr w:type="spellStart"/>
            <w:r w:rsidRPr="009445E4">
              <w:rPr>
                <w:rFonts w:ascii="Arial" w:hAnsi="Arial" w:cs="Arial"/>
                <w:lang w:val="es-ES_tradnl"/>
              </w:rPr>
              <w:t>Association</w:t>
            </w:r>
            <w:proofErr w:type="spellEnd"/>
          </w:p>
        </w:tc>
      </w:tr>
      <w:tr w:rsidR="00803A56" w:rsidRPr="009445E4" w14:paraId="68A5C2EC" w14:textId="77777777" w:rsidTr="0072270A">
        <w:tc>
          <w:tcPr>
            <w:tcW w:w="1129" w:type="dxa"/>
            <w:vAlign w:val="center"/>
          </w:tcPr>
          <w:p w14:paraId="1741B1A8"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TIMA</w:t>
            </w:r>
          </w:p>
        </w:tc>
        <w:tc>
          <w:tcPr>
            <w:tcW w:w="8510" w:type="dxa"/>
            <w:vAlign w:val="center"/>
          </w:tcPr>
          <w:p w14:paraId="4E492F3B"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Thermal</w:t>
            </w:r>
            <w:proofErr w:type="spellEnd"/>
            <w:r w:rsidRPr="009445E4">
              <w:rPr>
                <w:rFonts w:ascii="Arial" w:hAnsi="Arial" w:cs="Arial"/>
                <w:lang w:val="es-ES_tradnl"/>
              </w:rPr>
              <w:t xml:space="preserve"> </w:t>
            </w:r>
            <w:proofErr w:type="spellStart"/>
            <w:r w:rsidRPr="009445E4">
              <w:rPr>
                <w:rFonts w:ascii="Arial" w:hAnsi="Arial" w:cs="Arial"/>
                <w:lang w:val="es-ES_tradnl"/>
              </w:rPr>
              <w:t>Insulation</w:t>
            </w:r>
            <w:proofErr w:type="spellEnd"/>
            <w:r w:rsidRPr="009445E4">
              <w:rPr>
                <w:rFonts w:ascii="Arial" w:hAnsi="Arial" w:cs="Arial"/>
                <w:lang w:val="es-ES_tradnl"/>
              </w:rPr>
              <w:t xml:space="preserve"> </w:t>
            </w:r>
            <w:proofErr w:type="spellStart"/>
            <w:r w:rsidRPr="009445E4">
              <w:rPr>
                <w:rFonts w:ascii="Arial" w:hAnsi="Arial" w:cs="Arial"/>
                <w:lang w:val="es-ES_tradnl"/>
              </w:rPr>
              <w:t>Manufacturers</w:t>
            </w:r>
            <w:proofErr w:type="spellEnd"/>
            <w:r w:rsidRPr="009445E4">
              <w:rPr>
                <w:rFonts w:ascii="Arial" w:hAnsi="Arial" w:cs="Arial"/>
                <w:lang w:val="es-ES_tradnl"/>
              </w:rPr>
              <w:t xml:space="preserve"> </w:t>
            </w:r>
            <w:proofErr w:type="spellStart"/>
            <w:r w:rsidRPr="009445E4">
              <w:rPr>
                <w:rFonts w:ascii="Arial" w:hAnsi="Arial" w:cs="Arial"/>
                <w:lang w:val="es-ES_tradnl"/>
              </w:rPr>
              <w:t>Association</w:t>
            </w:r>
            <w:proofErr w:type="spellEnd"/>
          </w:p>
        </w:tc>
      </w:tr>
      <w:tr w:rsidR="00803A56" w:rsidRPr="009445E4" w14:paraId="35151D52" w14:textId="77777777" w:rsidTr="0072270A">
        <w:tc>
          <w:tcPr>
            <w:tcW w:w="1129" w:type="dxa"/>
            <w:vAlign w:val="center"/>
          </w:tcPr>
          <w:p w14:paraId="3A33C56E"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UBC</w:t>
            </w:r>
          </w:p>
        </w:tc>
        <w:tc>
          <w:tcPr>
            <w:tcW w:w="8510" w:type="dxa"/>
            <w:vAlign w:val="center"/>
          </w:tcPr>
          <w:p w14:paraId="6F29E3CD"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Uniform</w:t>
            </w:r>
            <w:proofErr w:type="spellEnd"/>
            <w:r w:rsidRPr="009445E4">
              <w:rPr>
                <w:rFonts w:ascii="Arial" w:hAnsi="Arial" w:cs="Arial"/>
                <w:lang w:val="es-ES_tradnl"/>
              </w:rPr>
              <w:t xml:space="preserve"> </w:t>
            </w:r>
            <w:proofErr w:type="spellStart"/>
            <w:r w:rsidRPr="009445E4">
              <w:rPr>
                <w:rFonts w:ascii="Arial" w:hAnsi="Arial" w:cs="Arial"/>
                <w:lang w:val="es-ES_tradnl"/>
              </w:rPr>
              <w:t>Building</w:t>
            </w:r>
            <w:proofErr w:type="spellEnd"/>
            <w:r w:rsidRPr="009445E4">
              <w:rPr>
                <w:rFonts w:ascii="Arial" w:hAnsi="Arial" w:cs="Arial"/>
                <w:lang w:val="es-ES_tradnl"/>
              </w:rPr>
              <w:t xml:space="preserve"> </w:t>
            </w:r>
            <w:proofErr w:type="spellStart"/>
            <w:r w:rsidRPr="009445E4">
              <w:rPr>
                <w:rFonts w:ascii="Arial" w:hAnsi="Arial" w:cs="Arial"/>
                <w:lang w:val="es-ES_tradnl"/>
              </w:rPr>
              <w:t>Code</w:t>
            </w:r>
            <w:proofErr w:type="spellEnd"/>
          </w:p>
        </w:tc>
      </w:tr>
      <w:tr w:rsidR="00803A56" w:rsidRPr="009445E4" w14:paraId="08F16416" w14:textId="77777777" w:rsidTr="0072270A">
        <w:tc>
          <w:tcPr>
            <w:tcW w:w="1129" w:type="dxa"/>
            <w:vAlign w:val="center"/>
          </w:tcPr>
          <w:p w14:paraId="0612915C"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UFC</w:t>
            </w:r>
          </w:p>
        </w:tc>
        <w:tc>
          <w:tcPr>
            <w:tcW w:w="8510" w:type="dxa"/>
            <w:vAlign w:val="center"/>
          </w:tcPr>
          <w:p w14:paraId="115F1D3D"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Uniform</w:t>
            </w:r>
            <w:proofErr w:type="spellEnd"/>
            <w:r w:rsidRPr="009445E4">
              <w:rPr>
                <w:rFonts w:ascii="Arial" w:hAnsi="Arial" w:cs="Arial"/>
                <w:lang w:val="es-ES_tradnl"/>
              </w:rPr>
              <w:t xml:space="preserve"> </w:t>
            </w:r>
            <w:proofErr w:type="spellStart"/>
            <w:r w:rsidRPr="009445E4">
              <w:rPr>
                <w:rFonts w:ascii="Arial" w:hAnsi="Arial" w:cs="Arial"/>
                <w:lang w:val="es-ES_tradnl"/>
              </w:rPr>
              <w:t>Fire</w:t>
            </w:r>
            <w:proofErr w:type="spellEnd"/>
            <w:r w:rsidRPr="009445E4">
              <w:rPr>
                <w:rFonts w:ascii="Arial" w:hAnsi="Arial" w:cs="Arial"/>
                <w:lang w:val="es-ES_tradnl"/>
              </w:rPr>
              <w:t xml:space="preserve"> </w:t>
            </w:r>
            <w:proofErr w:type="spellStart"/>
            <w:r w:rsidRPr="009445E4">
              <w:rPr>
                <w:rFonts w:ascii="Arial" w:hAnsi="Arial" w:cs="Arial"/>
                <w:lang w:val="es-ES_tradnl"/>
              </w:rPr>
              <w:t>Code</w:t>
            </w:r>
            <w:proofErr w:type="spellEnd"/>
          </w:p>
        </w:tc>
      </w:tr>
      <w:tr w:rsidR="00803A56" w:rsidRPr="009445E4" w14:paraId="7872E01C" w14:textId="77777777" w:rsidTr="0072270A">
        <w:tc>
          <w:tcPr>
            <w:tcW w:w="1129" w:type="dxa"/>
            <w:vAlign w:val="center"/>
          </w:tcPr>
          <w:p w14:paraId="2F9958F0" w14:textId="77777777" w:rsidR="00803A56" w:rsidRPr="009445E4" w:rsidRDefault="00803A56" w:rsidP="00466B09">
            <w:pPr>
              <w:autoSpaceDE w:val="0"/>
              <w:autoSpaceDN w:val="0"/>
              <w:adjustRightInd w:val="0"/>
              <w:jc w:val="both"/>
              <w:rPr>
                <w:rFonts w:ascii="Arial" w:hAnsi="Arial" w:cs="Arial"/>
                <w:b/>
                <w:lang w:val="es-ES_tradnl"/>
              </w:rPr>
            </w:pPr>
            <w:r w:rsidRPr="009445E4">
              <w:rPr>
                <w:rFonts w:ascii="Arial" w:hAnsi="Arial" w:cs="Arial"/>
                <w:b/>
                <w:lang w:val="es-ES_tradnl"/>
              </w:rPr>
              <w:t>UL</w:t>
            </w:r>
          </w:p>
        </w:tc>
        <w:tc>
          <w:tcPr>
            <w:tcW w:w="8510" w:type="dxa"/>
            <w:vAlign w:val="center"/>
          </w:tcPr>
          <w:p w14:paraId="28F5CAD4" w14:textId="77777777" w:rsidR="00803A56" w:rsidRPr="009445E4" w:rsidRDefault="00803A56" w:rsidP="00466B09">
            <w:pPr>
              <w:autoSpaceDE w:val="0"/>
              <w:autoSpaceDN w:val="0"/>
              <w:adjustRightInd w:val="0"/>
              <w:rPr>
                <w:rFonts w:ascii="Arial" w:hAnsi="Arial" w:cs="Arial"/>
                <w:lang w:val="es-ES_tradnl"/>
              </w:rPr>
            </w:pPr>
            <w:proofErr w:type="spellStart"/>
            <w:r w:rsidRPr="009445E4">
              <w:rPr>
                <w:rFonts w:ascii="Arial" w:hAnsi="Arial" w:cs="Arial"/>
                <w:lang w:val="es-ES_tradnl"/>
              </w:rPr>
              <w:t>Underwriters</w:t>
            </w:r>
            <w:proofErr w:type="spellEnd"/>
            <w:r w:rsidRPr="009445E4">
              <w:rPr>
                <w:rFonts w:ascii="Arial" w:hAnsi="Arial" w:cs="Arial"/>
                <w:lang w:val="es-ES_tradnl"/>
              </w:rPr>
              <w:t xml:space="preserve"> </w:t>
            </w:r>
            <w:proofErr w:type="spellStart"/>
            <w:r w:rsidRPr="009445E4">
              <w:rPr>
                <w:rFonts w:ascii="Arial" w:hAnsi="Arial" w:cs="Arial"/>
                <w:lang w:val="es-ES_tradnl"/>
              </w:rPr>
              <w:t>Laboratories</w:t>
            </w:r>
            <w:proofErr w:type="spellEnd"/>
            <w:r w:rsidRPr="009445E4">
              <w:rPr>
                <w:rFonts w:ascii="Arial" w:hAnsi="Arial" w:cs="Arial"/>
                <w:lang w:val="es-ES_tradnl"/>
              </w:rPr>
              <w:t xml:space="preserve"> Inc. </w:t>
            </w:r>
            <w:proofErr w:type="spellStart"/>
            <w:r w:rsidRPr="009445E4">
              <w:rPr>
                <w:rFonts w:ascii="Arial" w:hAnsi="Arial" w:cs="Arial"/>
                <w:lang w:val="es-ES_tradnl"/>
              </w:rPr>
              <w:t>Standards</w:t>
            </w:r>
            <w:proofErr w:type="spellEnd"/>
          </w:p>
        </w:tc>
      </w:tr>
    </w:tbl>
    <w:p w14:paraId="6A0C7BBE" w14:textId="78E3F912" w:rsidR="00803A56" w:rsidRPr="0072270A" w:rsidRDefault="00803A56" w:rsidP="00803A56">
      <w:pPr>
        <w:pStyle w:val="Para0"/>
        <w:jc w:val="center"/>
        <w:rPr>
          <w:rFonts w:cs="Arial"/>
          <w:sz w:val="24"/>
          <w:lang w:val="es-ES_tradnl"/>
        </w:rPr>
      </w:pPr>
      <w:r w:rsidRPr="0072270A">
        <w:rPr>
          <w:rFonts w:cs="Arial"/>
          <w:b/>
          <w:sz w:val="24"/>
          <w:lang w:val="es-ES_tradnl"/>
        </w:rPr>
        <w:t>Tabla 3</w:t>
      </w:r>
      <w:r w:rsidR="00A654D9" w:rsidRPr="0072270A">
        <w:rPr>
          <w:rFonts w:cs="Arial"/>
          <w:b/>
          <w:sz w:val="24"/>
          <w:lang w:val="es-ES_tradnl"/>
        </w:rPr>
        <w:t>:</w:t>
      </w:r>
      <w:r w:rsidRPr="0072270A">
        <w:rPr>
          <w:rFonts w:cs="Arial"/>
          <w:sz w:val="24"/>
          <w:lang w:val="es-ES_tradnl"/>
        </w:rPr>
        <w:t xml:space="preserve"> Listado códigos y estándares internacionales.</w:t>
      </w:r>
    </w:p>
    <w:p w14:paraId="12253BEE" w14:textId="3978DBA0" w:rsidR="0090346D" w:rsidRDefault="0090346D" w:rsidP="00803A56">
      <w:pPr>
        <w:pStyle w:val="Para0"/>
        <w:jc w:val="center"/>
        <w:rPr>
          <w:rFonts w:cs="Arial"/>
          <w:i/>
          <w:sz w:val="24"/>
          <w:lang w:val="es-ES_tradnl"/>
        </w:rPr>
      </w:pPr>
    </w:p>
    <w:p w14:paraId="6C8E4B82" w14:textId="4F8FF2D4" w:rsidR="0090346D" w:rsidRDefault="0090346D" w:rsidP="00803A56">
      <w:pPr>
        <w:pStyle w:val="Para0"/>
        <w:jc w:val="center"/>
        <w:rPr>
          <w:rFonts w:cs="Arial"/>
          <w:i/>
          <w:sz w:val="24"/>
          <w:lang w:val="es-ES_tradnl"/>
        </w:rPr>
      </w:pPr>
    </w:p>
    <w:p w14:paraId="606392BE" w14:textId="3EE45AA5" w:rsidR="0090346D" w:rsidRDefault="0090346D" w:rsidP="00803A56">
      <w:pPr>
        <w:pStyle w:val="Para0"/>
        <w:jc w:val="center"/>
        <w:rPr>
          <w:rFonts w:cs="Arial"/>
          <w:i/>
          <w:sz w:val="24"/>
          <w:lang w:val="es-ES_tradnl"/>
        </w:rPr>
      </w:pPr>
    </w:p>
    <w:p w14:paraId="59763332" w14:textId="2DEB2639" w:rsidR="0090346D" w:rsidRDefault="0090346D" w:rsidP="00803A56">
      <w:pPr>
        <w:pStyle w:val="Para0"/>
        <w:jc w:val="center"/>
        <w:rPr>
          <w:rFonts w:cs="Arial"/>
          <w:i/>
          <w:sz w:val="24"/>
          <w:lang w:val="es-ES_tradnl"/>
        </w:rPr>
      </w:pPr>
    </w:p>
    <w:p w14:paraId="31261B78" w14:textId="64FD19E1" w:rsidR="0090346D" w:rsidRDefault="0090346D" w:rsidP="00803A56">
      <w:pPr>
        <w:pStyle w:val="Para0"/>
        <w:jc w:val="center"/>
        <w:rPr>
          <w:rFonts w:cs="Arial"/>
          <w:i/>
          <w:sz w:val="24"/>
          <w:lang w:val="es-ES_tradnl"/>
        </w:rPr>
      </w:pPr>
    </w:p>
    <w:p w14:paraId="7BF425AD" w14:textId="31E79F50" w:rsidR="00803A56" w:rsidRPr="00160BC1" w:rsidRDefault="00803A56" w:rsidP="00803A56">
      <w:pPr>
        <w:pStyle w:val="Ttulo2"/>
        <w:ind w:left="851"/>
        <w:rPr>
          <w:rFonts w:cs="Arial"/>
          <w:sz w:val="24"/>
          <w:szCs w:val="22"/>
          <w:lang w:val="es-ES_tradnl"/>
        </w:rPr>
      </w:pPr>
      <w:bookmarkStart w:id="18" w:name="_Toc12023886"/>
      <w:bookmarkStart w:id="19" w:name="_Toc34896123"/>
      <w:r w:rsidRPr="00160BC1">
        <w:rPr>
          <w:rFonts w:cs="Arial"/>
          <w:sz w:val="24"/>
          <w:szCs w:val="22"/>
          <w:lang w:val="es-ES_tradnl"/>
        </w:rPr>
        <w:lastRenderedPageBreak/>
        <w:t>Normativa Chilena</w:t>
      </w:r>
      <w:bookmarkEnd w:id="18"/>
      <w:r w:rsidR="00160BC1" w:rsidRPr="00160BC1">
        <w:rPr>
          <w:rFonts w:cs="Arial"/>
          <w:sz w:val="24"/>
          <w:szCs w:val="22"/>
          <w:lang w:val="es-ES_tradnl"/>
        </w:rPr>
        <w:t>:</w:t>
      </w:r>
      <w:bookmarkEnd w:id="19"/>
    </w:p>
    <w:tbl>
      <w:tblPr>
        <w:tblStyle w:val="Tablaconcuadrcula"/>
        <w:tblW w:w="0" w:type="auto"/>
        <w:tblInd w:w="-5" w:type="dxa"/>
        <w:tblLook w:val="04A0" w:firstRow="1" w:lastRow="0" w:firstColumn="1" w:lastColumn="0" w:noHBand="0" w:noVBand="1"/>
      </w:tblPr>
      <w:tblGrid>
        <w:gridCol w:w="3119"/>
        <w:gridCol w:w="6542"/>
      </w:tblGrid>
      <w:tr w:rsidR="00803A56" w:rsidRPr="009445E4" w14:paraId="710AADD6" w14:textId="77777777" w:rsidTr="007F3EFD">
        <w:tc>
          <w:tcPr>
            <w:tcW w:w="3119" w:type="dxa"/>
            <w:shd w:val="clear" w:color="auto" w:fill="FFC000"/>
            <w:vAlign w:val="center"/>
          </w:tcPr>
          <w:p w14:paraId="60564F23" w14:textId="77777777" w:rsidR="00803A56" w:rsidRPr="009445E4" w:rsidRDefault="00803A56" w:rsidP="00466B09">
            <w:pPr>
              <w:autoSpaceDE w:val="0"/>
              <w:autoSpaceDN w:val="0"/>
              <w:adjustRightInd w:val="0"/>
              <w:jc w:val="center"/>
              <w:rPr>
                <w:rFonts w:ascii="Arial" w:hAnsi="Arial" w:cs="Arial"/>
                <w:b/>
                <w:szCs w:val="22"/>
                <w:lang w:val="es-ES_tradnl"/>
              </w:rPr>
            </w:pPr>
            <w:r w:rsidRPr="009445E4">
              <w:rPr>
                <w:rFonts w:ascii="Arial" w:hAnsi="Arial" w:cs="Arial"/>
                <w:b/>
                <w:szCs w:val="22"/>
                <w:lang w:val="es-ES_tradnl"/>
              </w:rPr>
              <w:t>Código</w:t>
            </w:r>
          </w:p>
        </w:tc>
        <w:tc>
          <w:tcPr>
            <w:tcW w:w="6542" w:type="dxa"/>
            <w:shd w:val="clear" w:color="auto" w:fill="FFC000"/>
            <w:vAlign w:val="center"/>
          </w:tcPr>
          <w:p w14:paraId="6A26E421" w14:textId="77777777" w:rsidR="00803A56" w:rsidRPr="009445E4" w:rsidRDefault="00803A56" w:rsidP="00466B09">
            <w:pPr>
              <w:autoSpaceDE w:val="0"/>
              <w:autoSpaceDN w:val="0"/>
              <w:adjustRightInd w:val="0"/>
              <w:jc w:val="center"/>
              <w:rPr>
                <w:rFonts w:ascii="Arial" w:hAnsi="Arial" w:cs="Arial"/>
                <w:b/>
                <w:szCs w:val="22"/>
                <w:lang w:val="es-ES_tradnl"/>
              </w:rPr>
            </w:pPr>
            <w:r w:rsidRPr="009445E4">
              <w:rPr>
                <w:rFonts w:ascii="Arial" w:hAnsi="Arial" w:cs="Arial"/>
                <w:b/>
                <w:szCs w:val="22"/>
                <w:lang w:val="es-ES_tradnl"/>
              </w:rPr>
              <w:t>Descripción</w:t>
            </w:r>
          </w:p>
        </w:tc>
      </w:tr>
      <w:tr w:rsidR="00803A56" w:rsidRPr="009445E4" w14:paraId="6CBD7087" w14:textId="77777777" w:rsidTr="007F3EFD">
        <w:tc>
          <w:tcPr>
            <w:tcW w:w="3119" w:type="dxa"/>
            <w:vAlign w:val="center"/>
          </w:tcPr>
          <w:p w14:paraId="41BBE181" w14:textId="77777777" w:rsidR="00803A56" w:rsidRPr="009445E4" w:rsidRDefault="00803A56" w:rsidP="00466B09">
            <w:pPr>
              <w:autoSpaceDE w:val="0"/>
              <w:autoSpaceDN w:val="0"/>
              <w:adjustRightInd w:val="0"/>
              <w:rPr>
                <w:rFonts w:ascii="Arial" w:hAnsi="Arial" w:cs="Arial"/>
                <w:b/>
                <w:szCs w:val="22"/>
                <w:lang w:val="es-ES_tradnl"/>
              </w:rPr>
            </w:pPr>
            <w:r w:rsidRPr="009445E4">
              <w:rPr>
                <w:rFonts w:ascii="Arial" w:hAnsi="Arial" w:cs="Arial"/>
                <w:b/>
                <w:bCs/>
                <w:szCs w:val="22"/>
                <w:lang w:val="es-ES_tradnl"/>
              </w:rPr>
              <w:t xml:space="preserve">NCC 3 </w:t>
            </w:r>
          </w:p>
        </w:tc>
        <w:tc>
          <w:tcPr>
            <w:tcW w:w="6542" w:type="dxa"/>
            <w:vAlign w:val="center"/>
          </w:tcPr>
          <w:p w14:paraId="5FC6E7F4" w14:textId="77777777" w:rsidR="00803A56" w:rsidRPr="009445E4" w:rsidRDefault="00803A56" w:rsidP="00466B09">
            <w:pPr>
              <w:autoSpaceDE w:val="0"/>
              <w:autoSpaceDN w:val="0"/>
              <w:adjustRightInd w:val="0"/>
              <w:jc w:val="both"/>
              <w:rPr>
                <w:rFonts w:ascii="Arial" w:hAnsi="Arial" w:cs="Arial"/>
                <w:b/>
                <w:szCs w:val="22"/>
                <w:lang w:val="es-ES_tradnl"/>
              </w:rPr>
            </w:pPr>
            <w:r w:rsidRPr="009445E4">
              <w:rPr>
                <w:rFonts w:ascii="Arial" w:hAnsi="Arial" w:cs="Arial"/>
                <w:szCs w:val="22"/>
                <w:lang w:val="es-ES_tradnl"/>
              </w:rPr>
              <w:t>Norma/Estándar Codelco para la Aplicación de Colores en Sistemas de Tuberías.</w:t>
            </w:r>
          </w:p>
        </w:tc>
      </w:tr>
      <w:tr w:rsidR="00803A56" w:rsidRPr="009445E4" w14:paraId="3FA8F812" w14:textId="77777777" w:rsidTr="007F3EFD">
        <w:tc>
          <w:tcPr>
            <w:tcW w:w="3119" w:type="dxa"/>
            <w:vAlign w:val="center"/>
          </w:tcPr>
          <w:p w14:paraId="3A92D2AB" w14:textId="77777777" w:rsidR="00803A56" w:rsidRPr="009445E4" w:rsidRDefault="00803A56" w:rsidP="00466B09">
            <w:pPr>
              <w:autoSpaceDE w:val="0"/>
              <w:autoSpaceDN w:val="0"/>
              <w:adjustRightInd w:val="0"/>
              <w:rPr>
                <w:rFonts w:ascii="Arial" w:hAnsi="Arial" w:cs="Arial"/>
                <w:b/>
                <w:bCs/>
                <w:szCs w:val="22"/>
                <w:lang w:val="es-ES_tradnl"/>
              </w:rPr>
            </w:pPr>
            <w:r w:rsidRPr="009445E4">
              <w:rPr>
                <w:rFonts w:ascii="Arial" w:hAnsi="Arial" w:cs="Arial"/>
                <w:b/>
                <w:bCs/>
                <w:szCs w:val="22"/>
                <w:lang w:val="es-ES_tradnl"/>
              </w:rPr>
              <w:t>NCC 24</w:t>
            </w:r>
          </w:p>
        </w:tc>
        <w:tc>
          <w:tcPr>
            <w:tcW w:w="6542" w:type="dxa"/>
            <w:vAlign w:val="center"/>
          </w:tcPr>
          <w:p w14:paraId="2DA8CC0E" w14:textId="77777777" w:rsidR="00803A56" w:rsidRPr="009445E4" w:rsidRDefault="00803A56" w:rsidP="00466B09">
            <w:pPr>
              <w:autoSpaceDE w:val="0"/>
              <w:autoSpaceDN w:val="0"/>
              <w:adjustRightInd w:val="0"/>
              <w:jc w:val="both"/>
              <w:rPr>
                <w:rFonts w:ascii="Arial" w:hAnsi="Arial" w:cs="Arial"/>
                <w:szCs w:val="22"/>
                <w:lang w:val="es-ES_tradnl"/>
              </w:rPr>
            </w:pPr>
            <w:r w:rsidRPr="009445E4">
              <w:rPr>
                <w:rFonts w:ascii="Arial" w:hAnsi="Arial" w:cs="Arial"/>
                <w:szCs w:val="22"/>
                <w:lang w:val="es-ES_tradnl"/>
              </w:rPr>
              <w:t>Norma Corporativa NCC 24, “Análisis de Riesgos a las Personas, al Medio Ambiente, a la Comunidad del Entorno y a los Bienes Físicos en Proyectos de la Corporación”.</w:t>
            </w:r>
          </w:p>
        </w:tc>
      </w:tr>
      <w:tr w:rsidR="00803A56" w:rsidRPr="009445E4" w14:paraId="238F2063" w14:textId="77777777" w:rsidTr="007F3EFD">
        <w:tc>
          <w:tcPr>
            <w:tcW w:w="3119" w:type="dxa"/>
            <w:vAlign w:val="center"/>
          </w:tcPr>
          <w:p w14:paraId="5041B337" w14:textId="77777777" w:rsidR="00803A56" w:rsidRPr="009445E4" w:rsidRDefault="00803A56" w:rsidP="00466B09">
            <w:pPr>
              <w:autoSpaceDE w:val="0"/>
              <w:autoSpaceDN w:val="0"/>
              <w:adjustRightInd w:val="0"/>
              <w:rPr>
                <w:rFonts w:ascii="Arial" w:hAnsi="Arial" w:cs="Arial"/>
                <w:b/>
                <w:bCs/>
                <w:szCs w:val="22"/>
                <w:lang w:val="es-ES_tradnl"/>
              </w:rPr>
            </w:pPr>
            <w:proofErr w:type="spellStart"/>
            <w:r w:rsidRPr="009445E4">
              <w:rPr>
                <w:rFonts w:ascii="Arial" w:hAnsi="Arial" w:cs="Arial"/>
                <w:b/>
                <w:bCs/>
                <w:szCs w:val="22"/>
                <w:lang w:val="es-ES_tradnl"/>
              </w:rPr>
              <w:t>NCh</w:t>
            </w:r>
            <w:proofErr w:type="spellEnd"/>
            <w:r w:rsidRPr="009445E4">
              <w:rPr>
                <w:rFonts w:ascii="Arial" w:hAnsi="Arial" w:cs="Arial"/>
                <w:b/>
                <w:bCs/>
                <w:szCs w:val="22"/>
                <w:lang w:val="es-ES_tradnl"/>
              </w:rPr>
              <w:t xml:space="preserve"> 1916 </w:t>
            </w:r>
          </w:p>
        </w:tc>
        <w:tc>
          <w:tcPr>
            <w:tcW w:w="6542" w:type="dxa"/>
            <w:vAlign w:val="center"/>
          </w:tcPr>
          <w:p w14:paraId="0385154F" w14:textId="77777777" w:rsidR="00803A56" w:rsidRPr="009445E4" w:rsidRDefault="00803A56" w:rsidP="00466B09">
            <w:pPr>
              <w:autoSpaceDE w:val="0"/>
              <w:autoSpaceDN w:val="0"/>
              <w:adjustRightInd w:val="0"/>
              <w:jc w:val="both"/>
              <w:rPr>
                <w:rFonts w:ascii="Arial" w:hAnsi="Arial" w:cs="Arial"/>
                <w:szCs w:val="22"/>
                <w:lang w:val="es-ES_tradnl"/>
              </w:rPr>
            </w:pPr>
            <w:r w:rsidRPr="009445E4">
              <w:rPr>
                <w:rFonts w:ascii="Arial" w:hAnsi="Arial" w:cs="Arial"/>
                <w:szCs w:val="22"/>
                <w:lang w:val="es-ES_tradnl"/>
              </w:rPr>
              <w:t>Prevención de Incendios en Edificios</w:t>
            </w:r>
          </w:p>
        </w:tc>
      </w:tr>
      <w:tr w:rsidR="00803A56" w:rsidRPr="009445E4" w14:paraId="38DE1E48" w14:textId="77777777" w:rsidTr="007F3EFD">
        <w:tc>
          <w:tcPr>
            <w:tcW w:w="3119" w:type="dxa"/>
            <w:vAlign w:val="center"/>
          </w:tcPr>
          <w:p w14:paraId="44DA41A4" w14:textId="77777777" w:rsidR="00803A56" w:rsidRPr="009445E4" w:rsidRDefault="00803A56" w:rsidP="00466B09">
            <w:pPr>
              <w:autoSpaceDE w:val="0"/>
              <w:autoSpaceDN w:val="0"/>
              <w:adjustRightInd w:val="0"/>
              <w:rPr>
                <w:rFonts w:ascii="Arial" w:hAnsi="Arial" w:cs="Arial"/>
                <w:b/>
                <w:bCs/>
                <w:szCs w:val="22"/>
                <w:lang w:val="es-ES_tradnl"/>
              </w:rPr>
            </w:pPr>
            <w:proofErr w:type="spellStart"/>
            <w:r w:rsidRPr="009445E4">
              <w:rPr>
                <w:rFonts w:ascii="Arial" w:hAnsi="Arial" w:cs="Arial"/>
                <w:b/>
                <w:bCs/>
                <w:szCs w:val="22"/>
                <w:lang w:val="es-ES_tradnl"/>
              </w:rPr>
              <w:t>NCh</w:t>
            </w:r>
            <w:proofErr w:type="spellEnd"/>
            <w:r w:rsidRPr="009445E4">
              <w:rPr>
                <w:rFonts w:ascii="Arial" w:hAnsi="Arial" w:cs="Arial"/>
                <w:b/>
                <w:bCs/>
                <w:szCs w:val="22"/>
                <w:lang w:val="es-ES_tradnl"/>
              </w:rPr>
              <w:t xml:space="preserve"> 283 </w:t>
            </w:r>
          </w:p>
        </w:tc>
        <w:tc>
          <w:tcPr>
            <w:tcW w:w="6542" w:type="dxa"/>
            <w:vAlign w:val="center"/>
          </w:tcPr>
          <w:p w14:paraId="04151BF4" w14:textId="77777777" w:rsidR="00803A56" w:rsidRPr="009445E4" w:rsidRDefault="00803A56" w:rsidP="00466B09">
            <w:pPr>
              <w:autoSpaceDE w:val="0"/>
              <w:autoSpaceDN w:val="0"/>
              <w:adjustRightInd w:val="0"/>
              <w:jc w:val="both"/>
              <w:rPr>
                <w:rFonts w:ascii="Arial" w:hAnsi="Arial" w:cs="Arial"/>
                <w:szCs w:val="22"/>
                <w:lang w:val="es-ES_tradnl"/>
              </w:rPr>
            </w:pPr>
            <w:r w:rsidRPr="009445E4">
              <w:rPr>
                <w:rFonts w:ascii="Arial" w:hAnsi="Arial" w:cs="Arial"/>
                <w:szCs w:val="22"/>
                <w:lang w:val="es-ES_tradnl"/>
              </w:rPr>
              <w:t>Presiones para Diseño y Cálculo de Circuitos Destinados a la Conducción de Fluidos.</w:t>
            </w:r>
          </w:p>
        </w:tc>
      </w:tr>
      <w:tr w:rsidR="00803A56" w:rsidRPr="009445E4" w14:paraId="0697B967" w14:textId="77777777" w:rsidTr="007F3EFD">
        <w:tc>
          <w:tcPr>
            <w:tcW w:w="3119" w:type="dxa"/>
            <w:vAlign w:val="center"/>
          </w:tcPr>
          <w:p w14:paraId="3C3C844D" w14:textId="77777777" w:rsidR="00803A56" w:rsidRPr="009445E4" w:rsidRDefault="00803A56" w:rsidP="00466B09">
            <w:pPr>
              <w:autoSpaceDE w:val="0"/>
              <w:autoSpaceDN w:val="0"/>
              <w:adjustRightInd w:val="0"/>
              <w:rPr>
                <w:rFonts w:ascii="Arial" w:hAnsi="Arial" w:cs="Arial"/>
                <w:b/>
                <w:bCs/>
                <w:szCs w:val="22"/>
                <w:lang w:val="es-ES_tradnl"/>
              </w:rPr>
            </w:pPr>
            <w:proofErr w:type="spellStart"/>
            <w:r w:rsidRPr="009445E4">
              <w:rPr>
                <w:rFonts w:ascii="Arial" w:hAnsi="Arial" w:cs="Arial"/>
                <w:b/>
                <w:bCs/>
                <w:szCs w:val="22"/>
                <w:lang w:val="es-ES_tradnl"/>
              </w:rPr>
              <w:t>NCh</w:t>
            </w:r>
            <w:proofErr w:type="spellEnd"/>
            <w:r w:rsidRPr="009445E4">
              <w:rPr>
                <w:rFonts w:ascii="Arial" w:hAnsi="Arial" w:cs="Arial"/>
                <w:b/>
                <w:bCs/>
                <w:szCs w:val="22"/>
                <w:lang w:val="es-ES_tradnl"/>
              </w:rPr>
              <w:t xml:space="preserve"> 2369 </w:t>
            </w:r>
          </w:p>
        </w:tc>
        <w:tc>
          <w:tcPr>
            <w:tcW w:w="6542" w:type="dxa"/>
            <w:vAlign w:val="center"/>
          </w:tcPr>
          <w:p w14:paraId="78AC5722" w14:textId="77777777" w:rsidR="00803A56" w:rsidRPr="009445E4" w:rsidRDefault="00803A56" w:rsidP="00466B09">
            <w:pPr>
              <w:autoSpaceDE w:val="0"/>
              <w:autoSpaceDN w:val="0"/>
              <w:adjustRightInd w:val="0"/>
              <w:jc w:val="both"/>
              <w:rPr>
                <w:rFonts w:ascii="Arial" w:hAnsi="Arial" w:cs="Arial"/>
                <w:szCs w:val="22"/>
                <w:lang w:val="es-ES_tradnl"/>
              </w:rPr>
            </w:pPr>
            <w:r w:rsidRPr="009445E4">
              <w:rPr>
                <w:rFonts w:ascii="Arial" w:hAnsi="Arial" w:cs="Arial"/>
                <w:szCs w:val="22"/>
                <w:lang w:val="es-ES_tradnl"/>
              </w:rPr>
              <w:t>Diseño Sísmico de Estructuras e Instalaciones Industriales.</w:t>
            </w:r>
          </w:p>
        </w:tc>
      </w:tr>
      <w:tr w:rsidR="00803A56" w:rsidRPr="009445E4" w14:paraId="10FB8715" w14:textId="77777777" w:rsidTr="007F3EFD">
        <w:tc>
          <w:tcPr>
            <w:tcW w:w="3119" w:type="dxa"/>
            <w:vAlign w:val="center"/>
          </w:tcPr>
          <w:p w14:paraId="05B05640" w14:textId="77777777" w:rsidR="00803A56" w:rsidRPr="009445E4" w:rsidRDefault="00803A56" w:rsidP="00466B09">
            <w:pPr>
              <w:autoSpaceDE w:val="0"/>
              <w:autoSpaceDN w:val="0"/>
              <w:adjustRightInd w:val="0"/>
              <w:rPr>
                <w:rFonts w:ascii="Arial" w:hAnsi="Arial" w:cs="Arial"/>
                <w:b/>
                <w:bCs/>
                <w:szCs w:val="22"/>
                <w:lang w:val="es-ES_tradnl"/>
              </w:rPr>
            </w:pPr>
            <w:r w:rsidRPr="009445E4">
              <w:rPr>
                <w:rFonts w:ascii="Arial" w:hAnsi="Arial" w:cs="Arial"/>
                <w:b/>
                <w:bCs/>
                <w:szCs w:val="22"/>
                <w:lang w:val="es-ES_tradnl"/>
              </w:rPr>
              <w:t xml:space="preserve">Decreto Supremo </w:t>
            </w:r>
            <w:proofErr w:type="spellStart"/>
            <w:r w:rsidRPr="009445E4">
              <w:rPr>
                <w:rFonts w:ascii="Arial" w:hAnsi="Arial" w:cs="Arial"/>
                <w:b/>
                <w:bCs/>
                <w:szCs w:val="22"/>
                <w:lang w:val="es-ES_tradnl"/>
              </w:rPr>
              <w:t>N°</w:t>
            </w:r>
            <w:proofErr w:type="spellEnd"/>
            <w:r w:rsidRPr="009445E4">
              <w:rPr>
                <w:rFonts w:ascii="Arial" w:hAnsi="Arial" w:cs="Arial"/>
                <w:b/>
                <w:bCs/>
                <w:szCs w:val="22"/>
                <w:lang w:val="es-ES_tradnl"/>
              </w:rPr>
              <w:t xml:space="preserve"> 594 </w:t>
            </w:r>
          </w:p>
        </w:tc>
        <w:tc>
          <w:tcPr>
            <w:tcW w:w="6542" w:type="dxa"/>
            <w:vAlign w:val="center"/>
          </w:tcPr>
          <w:p w14:paraId="58E980B5" w14:textId="77777777" w:rsidR="00803A56" w:rsidRPr="009445E4" w:rsidRDefault="00803A56" w:rsidP="00466B09">
            <w:pPr>
              <w:autoSpaceDE w:val="0"/>
              <w:autoSpaceDN w:val="0"/>
              <w:adjustRightInd w:val="0"/>
              <w:jc w:val="both"/>
              <w:rPr>
                <w:rFonts w:ascii="Arial" w:hAnsi="Arial" w:cs="Arial"/>
                <w:szCs w:val="22"/>
                <w:lang w:val="es-ES_tradnl"/>
              </w:rPr>
            </w:pPr>
            <w:r w:rsidRPr="009445E4">
              <w:rPr>
                <w:rFonts w:ascii="Arial" w:hAnsi="Arial" w:cs="Arial"/>
                <w:szCs w:val="22"/>
                <w:lang w:val="es-ES_tradnl"/>
              </w:rPr>
              <w:t>Reglamento sobre Condiciones Sanitarias y Ambientales Básicas en los Lugares de Trabajo - Ministerio de Salud</w:t>
            </w:r>
          </w:p>
        </w:tc>
      </w:tr>
      <w:tr w:rsidR="00803A56" w:rsidRPr="009445E4" w14:paraId="13A62A37" w14:textId="77777777" w:rsidTr="007F3EFD">
        <w:tc>
          <w:tcPr>
            <w:tcW w:w="3119" w:type="dxa"/>
            <w:vAlign w:val="center"/>
          </w:tcPr>
          <w:p w14:paraId="1C79F69D" w14:textId="77777777" w:rsidR="00803A56" w:rsidRPr="009445E4" w:rsidRDefault="00803A56" w:rsidP="00466B09">
            <w:pPr>
              <w:autoSpaceDE w:val="0"/>
              <w:autoSpaceDN w:val="0"/>
              <w:adjustRightInd w:val="0"/>
              <w:jc w:val="both"/>
              <w:rPr>
                <w:rFonts w:ascii="Arial" w:hAnsi="Arial" w:cs="Arial"/>
                <w:b/>
                <w:bCs/>
                <w:szCs w:val="22"/>
                <w:lang w:val="es-ES_tradnl"/>
              </w:rPr>
            </w:pPr>
            <w:r w:rsidRPr="009445E4">
              <w:rPr>
                <w:rFonts w:ascii="Arial" w:hAnsi="Arial" w:cs="Arial"/>
                <w:b/>
                <w:bCs/>
                <w:szCs w:val="22"/>
                <w:lang w:val="es-ES_tradnl"/>
              </w:rPr>
              <w:t xml:space="preserve">Decreto Supremo </w:t>
            </w:r>
            <w:proofErr w:type="spellStart"/>
            <w:r w:rsidRPr="009445E4">
              <w:rPr>
                <w:rFonts w:ascii="Arial" w:hAnsi="Arial" w:cs="Arial"/>
                <w:b/>
                <w:bCs/>
                <w:szCs w:val="22"/>
                <w:lang w:val="es-ES_tradnl"/>
              </w:rPr>
              <w:t>N°</w:t>
            </w:r>
            <w:proofErr w:type="spellEnd"/>
            <w:r w:rsidRPr="009445E4">
              <w:rPr>
                <w:rFonts w:ascii="Arial" w:hAnsi="Arial" w:cs="Arial"/>
                <w:b/>
                <w:bCs/>
                <w:szCs w:val="22"/>
                <w:lang w:val="es-ES_tradnl"/>
              </w:rPr>
              <w:t xml:space="preserve"> 132</w:t>
            </w:r>
          </w:p>
        </w:tc>
        <w:tc>
          <w:tcPr>
            <w:tcW w:w="6542" w:type="dxa"/>
            <w:vAlign w:val="center"/>
          </w:tcPr>
          <w:p w14:paraId="4C05C011" w14:textId="2E7B35E0" w:rsidR="00803A56" w:rsidRPr="009445E4" w:rsidRDefault="00803A56" w:rsidP="002F7580">
            <w:pPr>
              <w:autoSpaceDE w:val="0"/>
              <w:autoSpaceDN w:val="0"/>
              <w:adjustRightInd w:val="0"/>
              <w:jc w:val="both"/>
              <w:rPr>
                <w:rFonts w:ascii="Arial" w:hAnsi="Arial" w:cs="Arial"/>
                <w:szCs w:val="22"/>
                <w:lang w:val="es-ES_tradnl"/>
              </w:rPr>
            </w:pPr>
            <w:r w:rsidRPr="009445E4">
              <w:rPr>
                <w:rFonts w:ascii="Arial" w:hAnsi="Arial" w:cs="Arial"/>
                <w:szCs w:val="22"/>
                <w:lang w:val="es-ES_tradnl"/>
              </w:rPr>
              <w:t>Reglamento de Seguridad Minera – Ministerio de Minería, Chile.</w:t>
            </w:r>
          </w:p>
        </w:tc>
      </w:tr>
      <w:tr w:rsidR="00803A56" w:rsidRPr="009445E4" w14:paraId="441CA509" w14:textId="77777777" w:rsidTr="007F3EFD">
        <w:tc>
          <w:tcPr>
            <w:tcW w:w="3119" w:type="dxa"/>
            <w:vAlign w:val="center"/>
          </w:tcPr>
          <w:p w14:paraId="68AE31E1" w14:textId="77777777" w:rsidR="00803A56" w:rsidRPr="009445E4" w:rsidRDefault="00803A56" w:rsidP="00466B09">
            <w:pPr>
              <w:autoSpaceDE w:val="0"/>
              <w:autoSpaceDN w:val="0"/>
              <w:adjustRightInd w:val="0"/>
              <w:jc w:val="both"/>
              <w:rPr>
                <w:rFonts w:ascii="Arial" w:hAnsi="Arial" w:cs="Arial"/>
                <w:b/>
                <w:bCs/>
                <w:szCs w:val="22"/>
                <w:lang w:val="es-ES_tradnl"/>
              </w:rPr>
            </w:pPr>
            <w:r w:rsidRPr="009445E4">
              <w:rPr>
                <w:rFonts w:ascii="Arial" w:hAnsi="Arial" w:cs="Arial"/>
                <w:b/>
                <w:bCs/>
                <w:szCs w:val="22"/>
                <w:lang w:val="es-ES_tradnl"/>
              </w:rPr>
              <w:t xml:space="preserve">Decreto Supremo </w:t>
            </w:r>
            <w:proofErr w:type="spellStart"/>
            <w:r w:rsidRPr="009445E4">
              <w:rPr>
                <w:rFonts w:ascii="Arial" w:hAnsi="Arial" w:cs="Arial"/>
                <w:b/>
                <w:bCs/>
                <w:szCs w:val="22"/>
                <w:lang w:val="es-ES_tradnl"/>
              </w:rPr>
              <w:t>N°</w:t>
            </w:r>
            <w:proofErr w:type="spellEnd"/>
            <w:r w:rsidRPr="009445E4">
              <w:rPr>
                <w:rFonts w:ascii="Arial" w:hAnsi="Arial" w:cs="Arial"/>
                <w:b/>
                <w:bCs/>
                <w:szCs w:val="22"/>
                <w:lang w:val="es-ES_tradnl"/>
              </w:rPr>
              <w:t xml:space="preserve"> 686</w:t>
            </w:r>
          </w:p>
        </w:tc>
        <w:tc>
          <w:tcPr>
            <w:tcW w:w="6542" w:type="dxa"/>
            <w:vAlign w:val="center"/>
          </w:tcPr>
          <w:p w14:paraId="7DBC83E3" w14:textId="77777777" w:rsidR="00803A56" w:rsidRPr="009445E4" w:rsidRDefault="00803A56" w:rsidP="00466B09">
            <w:pPr>
              <w:autoSpaceDE w:val="0"/>
              <w:autoSpaceDN w:val="0"/>
              <w:adjustRightInd w:val="0"/>
              <w:jc w:val="both"/>
              <w:rPr>
                <w:rFonts w:ascii="Arial" w:hAnsi="Arial" w:cs="Arial"/>
                <w:szCs w:val="22"/>
                <w:lang w:val="es-ES_tradnl"/>
              </w:rPr>
            </w:pPr>
            <w:r w:rsidRPr="009445E4">
              <w:rPr>
                <w:rFonts w:ascii="Arial" w:hAnsi="Arial" w:cs="Arial"/>
                <w:szCs w:val="22"/>
                <w:lang w:val="es-ES_tradnl"/>
              </w:rPr>
              <w:t>Establece la Norma de Emisión para la Regulación de la Contaminación Lumínica.</w:t>
            </w:r>
          </w:p>
        </w:tc>
      </w:tr>
      <w:tr w:rsidR="00803A56" w:rsidRPr="009445E4" w14:paraId="728E0748" w14:textId="77777777" w:rsidTr="007F3EFD">
        <w:tc>
          <w:tcPr>
            <w:tcW w:w="3119" w:type="dxa"/>
            <w:vAlign w:val="center"/>
          </w:tcPr>
          <w:p w14:paraId="19F410A1" w14:textId="77777777" w:rsidR="00803A56" w:rsidRPr="009445E4" w:rsidRDefault="00803A56" w:rsidP="00466B09">
            <w:pPr>
              <w:autoSpaceDE w:val="0"/>
              <w:autoSpaceDN w:val="0"/>
              <w:adjustRightInd w:val="0"/>
              <w:jc w:val="both"/>
              <w:rPr>
                <w:rFonts w:ascii="Arial" w:hAnsi="Arial" w:cs="Arial"/>
                <w:b/>
                <w:bCs/>
                <w:szCs w:val="22"/>
                <w:lang w:val="es-ES_tradnl"/>
              </w:rPr>
            </w:pPr>
            <w:r w:rsidRPr="009445E4">
              <w:rPr>
                <w:rFonts w:ascii="Arial" w:hAnsi="Arial" w:cs="Arial"/>
                <w:b/>
                <w:bCs/>
                <w:szCs w:val="22"/>
                <w:lang w:val="es-ES_tradnl"/>
              </w:rPr>
              <w:t>SEC</w:t>
            </w:r>
          </w:p>
        </w:tc>
        <w:tc>
          <w:tcPr>
            <w:tcW w:w="6542" w:type="dxa"/>
            <w:vAlign w:val="center"/>
          </w:tcPr>
          <w:p w14:paraId="432EB978" w14:textId="77777777" w:rsidR="00803A56" w:rsidRPr="009445E4" w:rsidRDefault="00803A56" w:rsidP="00466B09">
            <w:pPr>
              <w:autoSpaceDE w:val="0"/>
              <w:autoSpaceDN w:val="0"/>
              <w:adjustRightInd w:val="0"/>
              <w:jc w:val="both"/>
              <w:rPr>
                <w:rFonts w:ascii="Arial" w:hAnsi="Arial" w:cs="Arial"/>
                <w:szCs w:val="22"/>
                <w:lang w:val="es-ES_tradnl"/>
              </w:rPr>
            </w:pPr>
            <w:r w:rsidRPr="009445E4">
              <w:rPr>
                <w:rFonts w:ascii="Arial" w:hAnsi="Arial" w:cs="Arial"/>
                <w:szCs w:val="22"/>
                <w:lang w:val="es-ES_tradnl"/>
              </w:rPr>
              <w:t>Superintendencia de Electricidad y Combustibles – Chile.</w:t>
            </w:r>
          </w:p>
        </w:tc>
      </w:tr>
      <w:tr w:rsidR="00803A56" w:rsidRPr="009445E4" w14:paraId="4E11FF40" w14:textId="77777777" w:rsidTr="007F3EFD">
        <w:tc>
          <w:tcPr>
            <w:tcW w:w="3119" w:type="dxa"/>
            <w:vAlign w:val="center"/>
          </w:tcPr>
          <w:p w14:paraId="4DBA5B6D" w14:textId="77777777" w:rsidR="00803A56" w:rsidRPr="009445E4" w:rsidRDefault="00803A56" w:rsidP="00466B09">
            <w:pPr>
              <w:autoSpaceDE w:val="0"/>
              <w:autoSpaceDN w:val="0"/>
              <w:adjustRightInd w:val="0"/>
              <w:jc w:val="both"/>
              <w:rPr>
                <w:rFonts w:ascii="Arial" w:hAnsi="Arial" w:cs="Arial"/>
                <w:b/>
                <w:bCs/>
                <w:szCs w:val="22"/>
                <w:lang w:val="es-ES_tradnl"/>
              </w:rPr>
            </w:pPr>
            <w:r w:rsidRPr="009445E4">
              <w:rPr>
                <w:rFonts w:ascii="Arial" w:hAnsi="Arial" w:cs="Arial"/>
                <w:b/>
                <w:bCs/>
                <w:szCs w:val="22"/>
                <w:lang w:val="es-ES_tradnl"/>
              </w:rPr>
              <w:t>Decreto 28</w:t>
            </w:r>
          </w:p>
        </w:tc>
        <w:tc>
          <w:tcPr>
            <w:tcW w:w="6542" w:type="dxa"/>
            <w:vAlign w:val="center"/>
          </w:tcPr>
          <w:p w14:paraId="0152519F" w14:textId="77777777" w:rsidR="00803A56" w:rsidRPr="009445E4" w:rsidRDefault="00803A56" w:rsidP="00466B09">
            <w:pPr>
              <w:autoSpaceDE w:val="0"/>
              <w:autoSpaceDN w:val="0"/>
              <w:adjustRightInd w:val="0"/>
              <w:jc w:val="both"/>
              <w:rPr>
                <w:rFonts w:ascii="Arial" w:hAnsi="Arial" w:cs="Arial"/>
                <w:szCs w:val="22"/>
                <w:lang w:val="es-ES_tradnl"/>
              </w:rPr>
            </w:pPr>
            <w:r w:rsidRPr="009445E4">
              <w:rPr>
                <w:rFonts w:ascii="Arial" w:hAnsi="Arial" w:cs="Arial"/>
                <w:szCs w:val="22"/>
                <w:lang w:val="es-ES_tradnl"/>
              </w:rPr>
              <w:t>Establece norma de Emisión para Fundiciones de cobre y Fuentes Emisoras de arsénico – Ministerio del Medio Ambiente.</w:t>
            </w:r>
          </w:p>
        </w:tc>
      </w:tr>
      <w:tr w:rsidR="00305D72" w:rsidRPr="009445E4" w14:paraId="6E1F3930" w14:textId="77777777" w:rsidTr="007F3EFD">
        <w:tc>
          <w:tcPr>
            <w:tcW w:w="3119" w:type="dxa"/>
            <w:vAlign w:val="center"/>
          </w:tcPr>
          <w:p w14:paraId="417D3BE7" w14:textId="1F0537A8" w:rsidR="00305D72" w:rsidRPr="009445E4" w:rsidRDefault="00305D72" w:rsidP="00466B09">
            <w:pPr>
              <w:autoSpaceDE w:val="0"/>
              <w:autoSpaceDN w:val="0"/>
              <w:adjustRightInd w:val="0"/>
              <w:jc w:val="both"/>
              <w:rPr>
                <w:rFonts w:ascii="Arial" w:hAnsi="Arial" w:cs="Arial"/>
                <w:b/>
                <w:bCs/>
                <w:szCs w:val="22"/>
                <w:lang w:val="es-ES_tradnl"/>
              </w:rPr>
            </w:pPr>
            <w:r>
              <w:rPr>
                <w:rFonts w:ascii="Arial" w:hAnsi="Arial" w:cs="Arial"/>
                <w:b/>
                <w:bCs/>
                <w:szCs w:val="22"/>
                <w:lang w:val="es-ES_tradnl"/>
              </w:rPr>
              <w:t xml:space="preserve">Decreto Supremo </w:t>
            </w:r>
            <w:proofErr w:type="spellStart"/>
            <w:r>
              <w:rPr>
                <w:rFonts w:ascii="Arial" w:hAnsi="Arial" w:cs="Arial"/>
                <w:b/>
                <w:bCs/>
                <w:szCs w:val="22"/>
                <w:lang w:val="es-ES_tradnl"/>
              </w:rPr>
              <w:t>N°</w:t>
            </w:r>
            <w:proofErr w:type="spellEnd"/>
            <w:r>
              <w:rPr>
                <w:rFonts w:ascii="Arial" w:hAnsi="Arial" w:cs="Arial"/>
                <w:b/>
                <w:bCs/>
                <w:szCs w:val="22"/>
                <w:lang w:val="es-ES_tradnl"/>
              </w:rPr>
              <w:t xml:space="preserve"> 72</w:t>
            </w:r>
          </w:p>
        </w:tc>
        <w:tc>
          <w:tcPr>
            <w:tcW w:w="6542" w:type="dxa"/>
            <w:vAlign w:val="center"/>
          </w:tcPr>
          <w:p w14:paraId="7C6FF537" w14:textId="7617F06D" w:rsidR="00305D72" w:rsidRPr="00305D72" w:rsidRDefault="00305D72" w:rsidP="00305D72">
            <w:pPr>
              <w:widowControl w:val="0"/>
              <w:autoSpaceDE w:val="0"/>
              <w:autoSpaceDN w:val="0"/>
              <w:rPr>
                <w:rFonts w:ascii="Arial" w:hAnsi="Arial" w:cs="Arial"/>
              </w:rPr>
            </w:pPr>
            <w:r w:rsidRPr="00305D72">
              <w:rPr>
                <w:rFonts w:ascii="Arial" w:hAnsi="Arial" w:cs="Arial"/>
              </w:rPr>
              <w:t>“Reglamento de Seguridad Minera”, del Servicio Nacional de Geología y Minería (SERNAGEOMIN), que fue modificado por el artículo quinto del DS 132, de 2002, el cual fue publicado en el diario oficial de fecha 07 de febrero de 2004.</w:t>
            </w:r>
          </w:p>
        </w:tc>
      </w:tr>
      <w:tr w:rsidR="00305D72" w:rsidRPr="009445E4" w14:paraId="5A3F229B" w14:textId="77777777" w:rsidTr="007F3EFD">
        <w:tc>
          <w:tcPr>
            <w:tcW w:w="3119" w:type="dxa"/>
            <w:vAlign w:val="center"/>
          </w:tcPr>
          <w:p w14:paraId="1190DB6B" w14:textId="35B738E2" w:rsidR="00305D72" w:rsidRPr="009445E4" w:rsidRDefault="00305D72" w:rsidP="00466B09">
            <w:pPr>
              <w:autoSpaceDE w:val="0"/>
              <w:autoSpaceDN w:val="0"/>
              <w:adjustRightInd w:val="0"/>
              <w:jc w:val="both"/>
              <w:rPr>
                <w:rFonts w:ascii="Arial" w:hAnsi="Arial" w:cs="Arial"/>
                <w:b/>
                <w:bCs/>
                <w:szCs w:val="22"/>
                <w:lang w:val="es-ES_tradnl"/>
              </w:rPr>
            </w:pPr>
            <w:r>
              <w:rPr>
                <w:rFonts w:ascii="Arial" w:hAnsi="Arial" w:cs="Arial"/>
                <w:b/>
                <w:bCs/>
                <w:szCs w:val="22"/>
                <w:lang w:val="es-ES_tradnl"/>
              </w:rPr>
              <w:t xml:space="preserve">Ley </w:t>
            </w:r>
            <w:proofErr w:type="spellStart"/>
            <w:r>
              <w:rPr>
                <w:rFonts w:ascii="Arial" w:hAnsi="Arial" w:cs="Arial"/>
                <w:b/>
                <w:bCs/>
                <w:szCs w:val="22"/>
                <w:lang w:val="es-ES_tradnl"/>
              </w:rPr>
              <w:t>N°</w:t>
            </w:r>
            <w:proofErr w:type="spellEnd"/>
            <w:r>
              <w:rPr>
                <w:rFonts w:ascii="Arial" w:hAnsi="Arial" w:cs="Arial"/>
                <w:b/>
                <w:bCs/>
                <w:szCs w:val="22"/>
                <w:lang w:val="es-ES_tradnl"/>
              </w:rPr>
              <w:t xml:space="preserve"> 20.001</w:t>
            </w:r>
          </w:p>
        </w:tc>
        <w:tc>
          <w:tcPr>
            <w:tcW w:w="6542" w:type="dxa"/>
            <w:vAlign w:val="center"/>
          </w:tcPr>
          <w:p w14:paraId="7D3E4DE4" w14:textId="2404DC89" w:rsidR="00305D72" w:rsidRPr="009445E4" w:rsidRDefault="00305D72" w:rsidP="00466B09">
            <w:pPr>
              <w:autoSpaceDE w:val="0"/>
              <w:autoSpaceDN w:val="0"/>
              <w:adjustRightInd w:val="0"/>
              <w:jc w:val="both"/>
              <w:rPr>
                <w:rFonts w:ascii="Arial" w:hAnsi="Arial" w:cs="Arial"/>
                <w:szCs w:val="22"/>
                <w:lang w:val="es-ES_tradnl"/>
              </w:rPr>
            </w:pPr>
            <w:r w:rsidRPr="000F6343">
              <w:rPr>
                <w:rFonts w:ascii="Arial" w:hAnsi="Arial" w:cs="Arial"/>
              </w:rPr>
              <w:t>Regula el Trabajo en Régimen de Subcontratación, el funcionamiento de las empresas de servicios transitorios y el contrato de trabajo de servicios transitorios</w:t>
            </w:r>
            <w:r>
              <w:rPr>
                <w:rFonts w:ascii="Arial" w:hAnsi="Arial" w:cs="Arial"/>
              </w:rPr>
              <w:t>.</w:t>
            </w:r>
          </w:p>
        </w:tc>
      </w:tr>
      <w:tr w:rsidR="00305D72" w:rsidRPr="009445E4" w14:paraId="517172A4" w14:textId="77777777" w:rsidTr="007F3EFD">
        <w:tc>
          <w:tcPr>
            <w:tcW w:w="3119" w:type="dxa"/>
            <w:vAlign w:val="center"/>
          </w:tcPr>
          <w:p w14:paraId="1344699D" w14:textId="34F98E48" w:rsidR="00305D72" w:rsidRPr="009445E4" w:rsidRDefault="00305D72" w:rsidP="00466B09">
            <w:pPr>
              <w:autoSpaceDE w:val="0"/>
              <w:autoSpaceDN w:val="0"/>
              <w:adjustRightInd w:val="0"/>
              <w:jc w:val="both"/>
              <w:rPr>
                <w:rFonts w:ascii="Arial" w:hAnsi="Arial" w:cs="Arial"/>
                <w:b/>
                <w:bCs/>
                <w:szCs w:val="22"/>
                <w:lang w:val="es-ES_tradnl"/>
              </w:rPr>
            </w:pPr>
            <w:r>
              <w:rPr>
                <w:rFonts w:ascii="Arial" w:hAnsi="Arial" w:cs="Arial"/>
                <w:b/>
                <w:bCs/>
                <w:szCs w:val="22"/>
                <w:lang w:val="es-ES_tradnl"/>
              </w:rPr>
              <w:t>ISO 6385</w:t>
            </w:r>
          </w:p>
        </w:tc>
        <w:tc>
          <w:tcPr>
            <w:tcW w:w="6542" w:type="dxa"/>
            <w:vAlign w:val="center"/>
          </w:tcPr>
          <w:p w14:paraId="4294619C" w14:textId="39AC44DB" w:rsidR="00305D72" w:rsidRPr="009445E4" w:rsidRDefault="00305D72" w:rsidP="00466B09">
            <w:pPr>
              <w:autoSpaceDE w:val="0"/>
              <w:autoSpaceDN w:val="0"/>
              <w:adjustRightInd w:val="0"/>
              <w:jc w:val="both"/>
              <w:rPr>
                <w:rFonts w:ascii="Arial" w:hAnsi="Arial" w:cs="Arial"/>
                <w:szCs w:val="22"/>
                <w:lang w:val="es-ES_tradnl"/>
              </w:rPr>
            </w:pPr>
            <w:r w:rsidRPr="000F6343">
              <w:rPr>
                <w:rFonts w:ascii="Arial" w:hAnsi="Arial" w:cs="Arial"/>
              </w:rPr>
              <w:t>Principios ergonómicos de la concepción de los sistemas de trabajo</w:t>
            </w:r>
          </w:p>
        </w:tc>
      </w:tr>
      <w:tr w:rsidR="00305D72" w:rsidRPr="009445E4" w14:paraId="75D6ED28" w14:textId="77777777" w:rsidTr="007F3EFD">
        <w:tc>
          <w:tcPr>
            <w:tcW w:w="3119" w:type="dxa"/>
            <w:vAlign w:val="center"/>
          </w:tcPr>
          <w:p w14:paraId="13DB8D38" w14:textId="7572F1B3" w:rsidR="00305D72" w:rsidRPr="009445E4" w:rsidRDefault="00305D72" w:rsidP="00466B09">
            <w:pPr>
              <w:autoSpaceDE w:val="0"/>
              <w:autoSpaceDN w:val="0"/>
              <w:adjustRightInd w:val="0"/>
              <w:jc w:val="both"/>
              <w:rPr>
                <w:rFonts w:ascii="Arial" w:hAnsi="Arial" w:cs="Arial"/>
                <w:b/>
                <w:bCs/>
                <w:szCs w:val="22"/>
                <w:lang w:val="es-ES_tradnl"/>
              </w:rPr>
            </w:pPr>
            <w:r>
              <w:rPr>
                <w:rFonts w:ascii="Arial" w:hAnsi="Arial" w:cs="Arial"/>
                <w:b/>
                <w:bCs/>
                <w:szCs w:val="22"/>
                <w:lang w:val="es-ES_tradnl"/>
              </w:rPr>
              <w:t>ISO 10075</w:t>
            </w:r>
          </w:p>
        </w:tc>
        <w:tc>
          <w:tcPr>
            <w:tcW w:w="6542" w:type="dxa"/>
            <w:vAlign w:val="center"/>
          </w:tcPr>
          <w:p w14:paraId="68C5583C" w14:textId="580D373F" w:rsidR="00305D72" w:rsidRPr="009445E4" w:rsidRDefault="00305D72" w:rsidP="00466B09">
            <w:pPr>
              <w:autoSpaceDE w:val="0"/>
              <w:autoSpaceDN w:val="0"/>
              <w:adjustRightInd w:val="0"/>
              <w:jc w:val="both"/>
              <w:rPr>
                <w:rFonts w:ascii="Arial" w:hAnsi="Arial" w:cs="Arial"/>
                <w:szCs w:val="22"/>
                <w:lang w:val="es-ES_tradnl"/>
              </w:rPr>
            </w:pPr>
            <w:r w:rsidRPr="000F6343">
              <w:rPr>
                <w:rFonts w:ascii="Arial" w:hAnsi="Arial" w:cs="Arial"/>
              </w:rPr>
              <w:t>Principios ergonómicos relacionados con la carga mental del trabajo</w:t>
            </w:r>
          </w:p>
        </w:tc>
      </w:tr>
      <w:tr w:rsidR="00305D72" w:rsidRPr="009445E4" w14:paraId="7259EE24" w14:textId="77777777" w:rsidTr="007F3EFD">
        <w:tc>
          <w:tcPr>
            <w:tcW w:w="3119" w:type="dxa"/>
            <w:vAlign w:val="center"/>
          </w:tcPr>
          <w:p w14:paraId="12555A46" w14:textId="6521128F" w:rsidR="00305D72" w:rsidRPr="009445E4" w:rsidRDefault="00305D72" w:rsidP="00466B09">
            <w:pPr>
              <w:autoSpaceDE w:val="0"/>
              <w:autoSpaceDN w:val="0"/>
              <w:adjustRightInd w:val="0"/>
              <w:jc w:val="both"/>
              <w:rPr>
                <w:rFonts w:ascii="Arial" w:hAnsi="Arial" w:cs="Arial"/>
                <w:b/>
                <w:bCs/>
                <w:szCs w:val="22"/>
                <w:lang w:val="es-ES_tradnl"/>
              </w:rPr>
            </w:pPr>
            <w:r>
              <w:rPr>
                <w:rFonts w:ascii="Arial" w:hAnsi="Arial" w:cs="Arial"/>
                <w:b/>
                <w:bCs/>
                <w:szCs w:val="22"/>
                <w:lang w:val="es-ES_tradnl"/>
              </w:rPr>
              <w:t>ISO 2631</w:t>
            </w:r>
          </w:p>
        </w:tc>
        <w:tc>
          <w:tcPr>
            <w:tcW w:w="6542" w:type="dxa"/>
            <w:vAlign w:val="center"/>
          </w:tcPr>
          <w:p w14:paraId="6F74E3F4" w14:textId="21995D13" w:rsidR="00305D72" w:rsidRPr="009445E4" w:rsidRDefault="00305D72" w:rsidP="00466B09">
            <w:pPr>
              <w:autoSpaceDE w:val="0"/>
              <w:autoSpaceDN w:val="0"/>
              <w:adjustRightInd w:val="0"/>
              <w:jc w:val="both"/>
              <w:rPr>
                <w:rFonts w:ascii="Arial" w:hAnsi="Arial" w:cs="Arial"/>
                <w:szCs w:val="22"/>
                <w:lang w:val="es-ES_tradnl"/>
              </w:rPr>
            </w:pPr>
            <w:r w:rsidRPr="000F6343">
              <w:rPr>
                <w:rFonts w:ascii="Arial" w:hAnsi="Arial" w:cs="Arial"/>
              </w:rPr>
              <w:t>Vibraciones de cuerpo completo</w:t>
            </w:r>
          </w:p>
        </w:tc>
      </w:tr>
      <w:tr w:rsidR="00305D72" w:rsidRPr="009445E4" w14:paraId="77D2A655" w14:textId="77777777" w:rsidTr="007F3EFD">
        <w:tc>
          <w:tcPr>
            <w:tcW w:w="3119" w:type="dxa"/>
            <w:vAlign w:val="center"/>
          </w:tcPr>
          <w:p w14:paraId="5C482A2F" w14:textId="1136CA19" w:rsidR="00305D72" w:rsidRDefault="00305D72" w:rsidP="00466B09">
            <w:pPr>
              <w:autoSpaceDE w:val="0"/>
              <w:autoSpaceDN w:val="0"/>
              <w:adjustRightInd w:val="0"/>
              <w:jc w:val="both"/>
              <w:rPr>
                <w:rFonts w:ascii="Arial" w:hAnsi="Arial" w:cs="Arial"/>
                <w:b/>
                <w:bCs/>
                <w:szCs w:val="22"/>
                <w:lang w:val="es-ES_tradnl"/>
              </w:rPr>
            </w:pPr>
            <w:r>
              <w:rPr>
                <w:rFonts w:ascii="Arial" w:hAnsi="Arial" w:cs="Arial"/>
                <w:b/>
                <w:bCs/>
                <w:szCs w:val="22"/>
                <w:lang w:val="es-ES_tradnl"/>
              </w:rPr>
              <w:t>ISO 5349</w:t>
            </w:r>
          </w:p>
        </w:tc>
        <w:tc>
          <w:tcPr>
            <w:tcW w:w="6542" w:type="dxa"/>
            <w:vAlign w:val="center"/>
          </w:tcPr>
          <w:p w14:paraId="57872CE8" w14:textId="6743F3DA" w:rsidR="00305D72" w:rsidRPr="000F6343" w:rsidRDefault="00305D72" w:rsidP="00466B09">
            <w:pPr>
              <w:autoSpaceDE w:val="0"/>
              <w:autoSpaceDN w:val="0"/>
              <w:adjustRightInd w:val="0"/>
              <w:jc w:val="both"/>
              <w:rPr>
                <w:rFonts w:ascii="Arial" w:hAnsi="Arial" w:cs="Arial"/>
              </w:rPr>
            </w:pPr>
            <w:r w:rsidRPr="000F6343">
              <w:rPr>
                <w:rFonts w:ascii="Arial" w:hAnsi="Arial" w:cs="Arial"/>
              </w:rPr>
              <w:t>ANSI S3.34-1986, Vibraciones de segmentos</w:t>
            </w:r>
          </w:p>
        </w:tc>
      </w:tr>
      <w:tr w:rsidR="00305D72" w:rsidRPr="009445E4" w14:paraId="7EEC6D93" w14:textId="77777777" w:rsidTr="007F3EFD">
        <w:tc>
          <w:tcPr>
            <w:tcW w:w="3119" w:type="dxa"/>
            <w:vAlign w:val="center"/>
          </w:tcPr>
          <w:p w14:paraId="277E4DB0" w14:textId="2F55890D" w:rsidR="00305D72" w:rsidRPr="009445E4" w:rsidRDefault="00305D72" w:rsidP="00466B09">
            <w:pPr>
              <w:autoSpaceDE w:val="0"/>
              <w:autoSpaceDN w:val="0"/>
              <w:adjustRightInd w:val="0"/>
              <w:jc w:val="both"/>
              <w:rPr>
                <w:rFonts w:ascii="Arial" w:hAnsi="Arial" w:cs="Arial"/>
                <w:b/>
                <w:bCs/>
                <w:szCs w:val="22"/>
                <w:lang w:val="es-ES_tradnl"/>
              </w:rPr>
            </w:pPr>
            <w:r>
              <w:rPr>
                <w:rFonts w:ascii="Arial" w:hAnsi="Arial" w:cs="Arial"/>
                <w:b/>
                <w:bCs/>
                <w:szCs w:val="22"/>
                <w:lang w:val="es-ES_tradnl"/>
              </w:rPr>
              <w:t>ISO 2204</w:t>
            </w:r>
          </w:p>
        </w:tc>
        <w:tc>
          <w:tcPr>
            <w:tcW w:w="6542" w:type="dxa"/>
            <w:vAlign w:val="center"/>
          </w:tcPr>
          <w:p w14:paraId="33773301" w14:textId="2842BDF3" w:rsidR="00305D72" w:rsidRPr="009445E4" w:rsidRDefault="00305D72" w:rsidP="00466B09">
            <w:pPr>
              <w:autoSpaceDE w:val="0"/>
              <w:autoSpaceDN w:val="0"/>
              <w:adjustRightInd w:val="0"/>
              <w:jc w:val="both"/>
              <w:rPr>
                <w:rFonts w:ascii="Arial" w:hAnsi="Arial" w:cs="Arial"/>
                <w:szCs w:val="22"/>
                <w:lang w:val="es-ES_tradnl"/>
              </w:rPr>
            </w:pPr>
            <w:r w:rsidRPr="000F6343">
              <w:rPr>
                <w:rFonts w:ascii="Arial" w:hAnsi="Arial" w:cs="Arial"/>
              </w:rPr>
              <w:t>OSHA Standard 29 CFR 1910.95, Exposición a ruidos</w:t>
            </w:r>
          </w:p>
        </w:tc>
      </w:tr>
      <w:tr w:rsidR="00305D72" w:rsidRPr="009445E4" w14:paraId="526959F0" w14:textId="77777777" w:rsidTr="007F3EFD">
        <w:tc>
          <w:tcPr>
            <w:tcW w:w="3119" w:type="dxa"/>
            <w:vAlign w:val="center"/>
          </w:tcPr>
          <w:p w14:paraId="0B7F0F2C" w14:textId="3463E7E5" w:rsidR="00305D72" w:rsidRDefault="00305D72" w:rsidP="00466B09">
            <w:pPr>
              <w:autoSpaceDE w:val="0"/>
              <w:autoSpaceDN w:val="0"/>
              <w:adjustRightInd w:val="0"/>
              <w:jc w:val="both"/>
              <w:rPr>
                <w:rFonts w:ascii="Arial" w:hAnsi="Arial" w:cs="Arial"/>
                <w:b/>
                <w:bCs/>
                <w:szCs w:val="22"/>
                <w:lang w:val="es-ES_tradnl"/>
              </w:rPr>
            </w:pPr>
            <w:r>
              <w:rPr>
                <w:rFonts w:ascii="Arial" w:hAnsi="Arial" w:cs="Arial"/>
                <w:b/>
                <w:bCs/>
                <w:szCs w:val="22"/>
                <w:lang w:val="es-ES_tradnl"/>
              </w:rPr>
              <w:t>ANSI B11 TR-1-1993</w:t>
            </w:r>
          </w:p>
        </w:tc>
        <w:tc>
          <w:tcPr>
            <w:tcW w:w="6542" w:type="dxa"/>
            <w:vAlign w:val="center"/>
          </w:tcPr>
          <w:p w14:paraId="2475B339" w14:textId="7B9815AE" w:rsidR="00305D72" w:rsidRPr="000F6343" w:rsidRDefault="00305D72" w:rsidP="00466B09">
            <w:pPr>
              <w:autoSpaceDE w:val="0"/>
              <w:autoSpaceDN w:val="0"/>
              <w:adjustRightInd w:val="0"/>
              <w:jc w:val="both"/>
              <w:rPr>
                <w:rFonts w:ascii="Arial" w:hAnsi="Arial" w:cs="Arial"/>
              </w:rPr>
            </w:pPr>
            <w:r w:rsidRPr="000F6343">
              <w:rPr>
                <w:rFonts w:ascii="Arial" w:hAnsi="Arial" w:cs="Arial"/>
              </w:rPr>
              <w:t>Guías ergonómicas para el diseño, instalación y uso de máquinas y herramientas.</w:t>
            </w:r>
          </w:p>
        </w:tc>
      </w:tr>
      <w:tr w:rsidR="00305D72" w:rsidRPr="009445E4" w14:paraId="0114CD00" w14:textId="77777777" w:rsidTr="007F3EFD">
        <w:tc>
          <w:tcPr>
            <w:tcW w:w="3119" w:type="dxa"/>
            <w:vAlign w:val="center"/>
          </w:tcPr>
          <w:p w14:paraId="25CAE6CD" w14:textId="5DA06B71" w:rsidR="00305D72" w:rsidRDefault="00305D72" w:rsidP="00466B09">
            <w:pPr>
              <w:autoSpaceDE w:val="0"/>
              <w:autoSpaceDN w:val="0"/>
              <w:adjustRightInd w:val="0"/>
              <w:jc w:val="both"/>
              <w:rPr>
                <w:rFonts w:ascii="Arial" w:hAnsi="Arial" w:cs="Arial"/>
                <w:b/>
                <w:bCs/>
                <w:szCs w:val="22"/>
                <w:lang w:val="es-ES_tradnl"/>
              </w:rPr>
            </w:pPr>
            <w:r>
              <w:rPr>
                <w:rFonts w:ascii="Arial" w:hAnsi="Arial" w:cs="Arial"/>
                <w:b/>
                <w:bCs/>
                <w:szCs w:val="22"/>
                <w:lang w:val="es-ES_tradnl"/>
              </w:rPr>
              <w:t>ANSI Z-365</w:t>
            </w:r>
          </w:p>
        </w:tc>
        <w:tc>
          <w:tcPr>
            <w:tcW w:w="6542" w:type="dxa"/>
            <w:vAlign w:val="center"/>
          </w:tcPr>
          <w:p w14:paraId="74050EC7" w14:textId="0700E746" w:rsidR="00305D72" w:rsidRPr="000F6343" w:rsidRDefault="00305D72" w:rsidP="00466B09">
            <w:pPr>
              <w:autoSpaceDE w:val="0"/>
              <w:autoSpaceDN w:val="0"/>
              <w:adjustRightInd w:val="0"/>
              <w:jc w:val="both"/>
              <w:rPr>
                <w:rFonts w:ascii="Arial" w:hAnsi="Arial" w:cs="Arial"/>
              </w:rPr>
            </w:pPr>
            <w:r w:rsidRPr="000F6343">
              <w:rPr>
                <w:rFonts w:ascii="Arial" w:hAnsi="Arial" w:cs="Arial"/>
              </w:rPr>
              <w:t>Control del trabajo relacionado con alteraciones de trauma acumulativo</w:t>
            </w:r>
          </w:p>
        </w:tc>
      </w:tr>
      <w:tr w:rsidR="00305D72" w:rsidRPr="009445E4" w14:paraId="237E3B29" w14:textId="77777777" w:rsidTr="007F3EFD">
        <w:tc>
          <w:tcPr>
            <w:tcW w:w="3119" w:type="dxa"/>
            <w:vAlign w:val="center"/>
          </w:tcPr>
          <w:p w14:paraId="12F3D6EA" w14:textId="2BFD3D71" w:rsidR="00305D72" w:rsidRDefault="00305D72" w:rsidP="00466B09">
            <w:pPr>
              <w:autoSpaceDE w:val="0"/>
              <w:autoSpaceDN w:val="0"/>
              <w:adjustRightInd w:val="0"/>
              <w:jc w:val="both"/>
              <w:rPr>
                <w:rFonts w:ascii="Arial" w:hAnsi="Arial" w:cs="Arial"/>
                <w:b/>
                <w:bCs/>
                <w:szCs w:val="22"/>
                <w:lang w:val="es-ES_tradnl"/>
              </w:rPr>
            </w:pPr>
            <w:r>
              <w:rPr>
                <w:rFonts w:ascii="Arial" w:hAnsi="Arial" w:cs="Arial"/>
                <w:b/>
                <w:bCs/>
                <w:szCs w:val="22"/>
                <w:lang w:val="es-ES_tradnl"/>
              </w:rPr>
              <w:lastRenderedPageBreak/>
              <w:t>ACGIH</w:t>
            </w:r>
          </w:p>
        </w:tc>
        <w:tc>
          <w:tcPr>
            <w:tcW w:w="6542" w:type="dxa"/>
            <w:vAlign w:val="center"/>
          </w:tcPr>
          <w:p w14:paraId="2F8885B5" w14:textId="68DB2D97" w:rsidR="00305D72" w:rsidRPr="000F6343" w:rsidRDefault="00305D72" w:rsidP="00466B09">
            <w:pPr>
              <w:autoSpaceDE w:val="0"/>
              <w:autoSpaceDN w:val="0"/>
              <w:adjustRightInd w:val="0"/>
              <w:jc w:val="both"/>
              <w:rPr>
                <w:rFonts w:ascii="Arial" w:hAnsi="Arial" w:cs="Arial"/>
              </w:rPr>
            </w:pPr>
            <w:r w:rsidRPr="000F6343">
              <w:rPr>
                <w:rFonts w:ascii="Arial" w:hAnsi="Arial" w:cs="Arial"/>
              </w:rPr>
              <w:t>Valores umbrales límite para exposición a vibraciones, calor, frío, etc</w:t>
            </w:r>
            <w:r>
              <w:rPr>
                <w:rFonts w:ascii="Arial" w:hAnsi="Arial" w:cs="Arial"/>
              </w:rPr>
              <w:t>.</w:t>
            </w:r>
          </w:p>
        </w:tc>
      </w:tr>
      <w:tr w:rsidR="00305D72" w:rsidRPr="009445E4" w14:paraId="167DF918" w14:textId="77777777" w:rsidTr="007F3EFD">
        <w:tc>
          <w:tcPr>
            <w:tcW w:w="3119" w:type="dxa"/>
            <w:vAlign w:val="center"/>
          </w:tcPr>
          <w:p w14:paraId="42DE1B48" w14:textId="4A17A7DD" w:rsidR="00305D72" w:rsidRDefault="00305D72" w:rsidP="00466B09">
            <w:pPr>
              <w:autoSpaceDE w:val="0"/>
              <w:autoSpaceDN w:val="0"/>
              <w:adjustRightInd w:val="0"/>
              <w:jc w:val="both"/>
              <w:rPr>
                <w:rFonts w:ascii="Arial" w:hAnsi="Arial" w:cs="Arial"/>
                <w:b/>
                <w:bCs/>
                <w:szCs w:val="22"/>
                <w:lang w:val="es-ES_tradnl"/>
              </w:rPr>
            </w:pPr>
            <w:r>
              <w:rPr>
                <w:rFonts w:ascii="Arial" w:hAnsi="Arial" w:cs="Arial"/>
                <w:b/>
                <w:bCs/>
                <w:szCs w:val="22"/>
                <w:lang w:val="es-ES_tradnl"/>
              </w:rPr>
              <w:t>Normas NECC-03</w:t>
            </w:r>
          </w:p>
        </w:tc>
        <w:tc>
          <w:tcPr>
            <w:tcW w:w="6542" w:type="dxa"/>
            <w:vAlign w:val="center"/>
          </w:tcPr>
          <w:p w14:paraId="5DC9819B" w14:textId="76E32892" w:rsidR="00305D72" w:rsidRPr="000F6343" w:rsidRDefault="00305D72" w:rsidP="00466B09">
            <w:pPr>
              <w:autoSpaceDE w:val="0"/>
              <w:autoSpaceDN w:val="0"/>
              <w:adjustRightInd w:val="0"/>
              <w:jc w:val="both"/>
              <w:rPr>
                <w:rFonts w:ascii="Arial" w:hAnsi="Arial" w:cs="Arial"/>
              </w:rPr>
            </w:pPr>
            <w:r w:rsidRPr="000F6343">
              <w:rPr>
                <w:rFonts w:ascii="Arial" w:hAnsi="Arial" w:cs="Arial"/>
              </w:rPr>
              <w:t>Norma estándar de Identificación de Sistemas de Tuberías Mediante Código de colores y leyendas</w:t>
            </w:r>
          </w:p>
        </w:tc>
      </w:tr>
      <w:tr w:rsidR="00305D72" w:rsidRPr="009445E4" w14:paraId="093AEF51" w14:textId="77777777" w:rsidTr="007F3EFD">
        <w:tc>
          <w:tcPr>
            <w:tcW w:w="3119" w:type="dxa"/>
            <w:vAlign w:val="center"/>
          </w:tcPr>
          <w:p w14:paraId="63036DF9" w14:textId="431881F6" w:rsidR="00305D72" w:rsidRDefault="00305D72" w:rsidP="00466B09">
            <w:pPr>
              <w:autoSpaceDE w:val="0"/>
              <w:autoSpaceDN w:val="0"/>
              <w:adjustRightInd w:val="0"/>
              <w:jc w:val="both"/>
              <w:rPr>
                <w:rFonts w:ascii="Arial" w:hAnsi="Arial" w:cs="Arial"/>
                <w:b/>
                <w:bCs/>
                <w:szCs w:val="22"/>
                <w:lang w:val="es-ES_tradnl"/>
              </w:rPr>
            </w:pPr>
            <w:r>
              <w:rPr>
                <w:rFonts w:ascii="Arial" w:hAnsi="Arial" w:cs="Arial"/>
                <w:b/>
                <w:bCs/>
                <w:szCs w:val="22"/>
                <w:lang w:val="es-ES_tradnl"/>
              </w:rPr>
              <w:t>Normas NECC-05</w:t>
            </w:r>
          </w:p>
        </w:tc>
        <w:tc>
          <w:tcPr>
            <w:tcW w:w="6542" w:type="dxa"/>
            <w:vAlign w:val="center"/>
          </w:tcPr>
          <w:p w14:paraId="159ED415" w14:textId="1220E63E" w:rsidR="00305D72" w:rsidRPr="000F6343" w:rsidRDefault="00305D72" w:rsidP="00466B09">
            <w:pPr>
              <w:autoSpaceDE w:val="0"/>
              <w:autoSpaceDN w:val="0"/>
              <w:adjustRightInd w:val="0"/>
              <w:jc w:val="both"/>
              <w:rPr>
                <w:rFonts w:ascii="Arial" w:hAnsi="Arial" w:cs="Arial"/>
              </w:rPr>
            </w:pPr>
            <w:r w:rsidRPr="000F6343">
              <w:rPr>
                <w:rFonts w:ascii="Arial" w:hAnsi="Arial" w:cs="Arial"/>
              </w:rPr>
              <w:t>Norma</w:t>
            </w:r>
            <w:r w:rsidRPr="000F6343">
              <w:rPr>
                <w:rFonts w:ascii="Arial" w:hAnsi="Arial" w:cs="Arial"/>
              </w:rPr>
              <w:tab/>
              <w:t xml:space="preserve"> estándar</w:t>
            </w:r>
            <w:r w:rsidRPr="000F6343">
              <w:rPr>
                <w:rFonts w:ascii="Arial" w:hAnsi="Arial" w:cs="Arial"/>
              </w:rPr>
              <w:tab/>
              <w:t>de colores y etiquetas para la identificación de voltaje eléctricos</w:t>
            </w:r>
          </w:p>
        </w:tc>
      </w:tr>
      <w:tr w:rsidR="00305D72" w:rsidRPr="009445E4" w14:paraId="6396BCAA" w14:textId="77777777" w:rsidTr="007F3EFD">
        <w:tc>
          <w:tcPr>
            <w:tcW w:w="3119" w:type="dxa"/>
            <w:vAlign w:val="center"/>
          </w:tcPr>
          <w:p w14:paraId="5E3C7611" w14:textId="1A42445C" w:rsidR="00305D72" w:rsidRDefault="00305D72" w:rsidP="00466B09">
            <w:pPr>
              <w:autoSpaceDE w:val="0"/>
              <w:autoSpaceDN w:val="0"/>
              <w:adjustRightInd w:val="0"/>
              <w:jc w:val="both"/>
              <w:rPr>
                <w:rFonts w:ascii="Arial" w:hAnsi="Arial" w:cs="Arial"/>
                <w:b/>
                <w:bCs/>
                <w:szCs w:val="22"/>
                <w:lang w:val="es-ES_tradnl"/>
              </w:rPr>
            </w:pPr>
            <w:r>
              <w:rPr>
                <w:rFonts w:ascii="Arial" w:hAnsi="Arial" w:cs="Arial"/>
                <w:b/>
                <w:bCs/>
                <w:szCs w:val="22"/>
                <w:lang w:val="es-ES_tradnl"/>
              </w:rPr>
              <w:t>CMAA</w:t>
            </w:r>
          </w:p>
        </w:tc>
        <w:tc>
          <w:tcPr>
            <w:tcW w:w="6542" w:type="dxa"/>
            <w:vAlign w:val="center"/>
          </w:tcPr>
          <w:p w14:paraId="508A4570" w14:textId="4F3F1D10" w:rsidR="00305D72" w:rsidRPr="000F6343" w:rsidRDefault="00305D72" w:rsidP="00466B09">
            <w:pPr>
              <w:autoSpaceDE w:val="0"/>
              <w:autoSpaceDN w:val="0"/>
              <w:adjustRightInd w:val="0"/>
              <w:jc w:val="both"/>
              <w:rPr>
                <w:rFonts w:ascii="Arial" w:hAnsi="Arial" w:cs="Arial"/>
              </w:rPr>
            </w:pPr>
            <w:proofErr w:type="spellStart"/>
            <w:r w:rsidRPr="000F6343">
              <w:rPr>
                <w:rFonts w:ascii="Arial" w:hAnsi="Arial" w:cs="Arial"/>
              </w:rPr>
              <w:t>Specification</w:t>
            </w:r>
            <w:proofErr w:type="spellEnd"/>
            <w:r w:rsidRPr="000F6343">
              <w:rPr>
                <w:rFonts w:ascii="Arial" w:hAnsi="Arial" w:cs="Arial"/>
              </w:rPr>
              <w:t xml:space="preserve"> #70. </w:t>
            </w:r>
            <w:proofErr w:type="spellStart"/>
            <w:r w:rsidRPr="000F6343">
              <w:rPr>
                <w:rFonts w:ascii="Arial" w:hAnsi="Arial" w:cs="Arial"/>
              </w:rPr>
              <w:t>Revised</w:t>
            </w:r>
            <w:proofErr w:type="spellEnd"/>
            <w:r w:rsidRPr="000F6343">
              <w:rPr>
                <w:rFonts w:ascii="Arial" w:hAnsi="Arial" w:cs="Arial"/>
              </w:rPr>
              <w:t xml:space="preserve"> 2000. Especificación puentes grúas</w:t>
            </w:r>
          </w:p>
        </w:tc>
      </w:tr>
      <w:tr w:rsidR="00305D72" w:rsidRPr="009445E4" w14:paraId="0CB8845D" w14:textId="77777777" w:rsidTr="007F3EFD">
        <w:tc>
          <w:tcPr>
            <w:tcW w:w="3119" w:type="dxa"/>
            <w:vAlign w:val="center"/>
          </w:tcPr>
          <w:p w14:paraId="1A457239" w14:textId="14FA2772" w:rsidR="00305D72" w:rsidRPr="00305D72" w:rsidRDefault="00305D72" w:rsidP="00466B09">
            <w:pPr>
              <w:autoSpaceDE w:val="0"/>
              <w:autoSpaceDN w:val="0"/>
              <w:adjustRightInd w:val="0"/>
              <w:jc w:val="both"/>
              <w:rPr>
                <w:rFonts w:ascii="Arial" w:hAnsi="Arial" w:cs="Arial"/>
                <w:b/>
                <w:bCs/>
                <w:szCs w:val="22"/>
                <w:lang w:val="es-ES_tradnl"/>
              </w:rPr>
            </w:pPr>
            <w:r w:rsidRPr="00305D72">
              <w:rPr>
                <w:rFonts w:ascii="Arial" w:hAnsi="Arial" w:cs="Arial"/>
                <w:b/>
              </w:rPr>
              <w:t>Estándar Corporativo CODELCO</w:t>
            </w:r>
          </w:p>
        </w:tc>
        <w:tc>
          <w:tcPr>
            <w:tcW w:w="6542" w:type="dxa"/>
            <w:vAlign w:val="center"/>
          </w:tcPr>
          <w:p w14:paraId="371DAE34" w14:textId="77777777" w:rsidR="00305D72" w:rsidRDefault="00305D72" w:rsidP="00466B09">
            <w:pPr>
              <w:autoSpaceDE w:val="0"/>
              <w:autoSpaceDN w:val="0"/>
              <w:adjustRightInd w:val="0"/>
              <w:jc w:val="both"/>
              <w:rPr>
                <w:rFonts w:ascii="Arial" w:hAnsi="Arial" w:cs="Arial"/>
              </w:rPr>
            </w:pPr>
            <w:r w:rsidRPr="000F6343">
              <w:rPr>
                <w:rFonts w:ascii="Arial" w:hAnsi="Arial" w:cs="Arial"/>
              </w:rPr>
              <w:t>Estándares de Control de Fatalidades (ECF)</w:t>
            </w:r>
          </w:p>
          <w:p w14:paraId="753BA868" w14:textId="13F82D0D" w:rsidR="00305D72" w:rsidRPr="000F6343" w:rsidRDefault="002F7580" w:rsidP="00466B09">
            <w:pPr>
              <w:autoSpaceDE w:val="0"/>
              <w:autoSpaceDN w:val="0"/>
              <w:adjustRightInd w:val="0"/>
              <w:jc w:val="both"/>
              <w:rPr>
                <w:rFonts w:ascii="Arial" w:hAnsi="Arial" w:cs="Arial"/>
              </w:rPr>
            </w:pPr>
            <w:r w:rsidRPr="000F6343">
              <w:rPr>
                <w:rFonts w:ascii="Arial" w:hAnsi="Arial" w:cs="Arial"/>
              </w:rPr>
              <w:t>Estándares de Salud en el Trabajo</w:t>
            </w:r>
          </w:p>
        </w:tc>
      </w:tr>
      <w:tr w:rsidR="00305D72" w:rsidRPr="009445E4" w14:paraId="75918E69" w14:textId="77777777" w:rsidTr="007F3EFD">
        <w:tc>
          <w:tcPr>
            <w:tcW w:w="3119" w:type="dxa"/>
            <w:vAlign w:val="center"/>
          </w:tcPr>
          <w:p w14:paraId="718D89BD" w14:textId="0AD65B19" w:rsidR="00305D72" w:rsidRPr="002F7580" w:rsidRDefault="002F7580" w:rsidP="00466B09">
            <w:pPr>
              <w:autoSpaceDE w:val="0"/>
              <w:autoSpaceDN w:val="0"/>
              <w:adjustRightInd w:val="0"/>
              <w:jc w:val="both"/>
              <w:rPr>
                <w:rFonts w:ascii="Arial" w:hAnsi="Arial" w:cs="Arial"/>
                <w:b/>
                <w:bCs/>
                <w:szCs w:val="22"/>
                <w:lang w:val="es-ES_tradnl"/>
              </w:rPr>
            </w:pPr>
            <w:r w:rsidRPr="002F7580">
              <w:rPr>
                <w:rFonts w:ascii="Arial" w:hAnsi="Arial" w:cs="Arial"/>
                <w:b/>
              </w:rPr>
              <w:t>SGP-GFIP-MC-GUI-009</w:t>
            </w:r>
          </w:p>
        </w:tc>
        <w:tc>
          <w:tcPr>
            <w:tcW w:w="6542" w:type="dxa"/>
            <w:vAlign w:val="center"/>
          </w:tcPr>
          <w:p w14:paraId="5DEA0368" w14:textId="7541F859" w:rsidR="00305D72" w:rsidRPr="009445E4" w:rsidRDefault="002F7580" w:rsidP="00466B09">
            <w:pPr>
              <w:autoSpaceDE w:val="0"/>
              <w:autoSpaceDN w:val="0"/>
              <w:adjustRightInd w:val="0"/>
              <w:jc w:val="both"/>
              <w:rPr>
                <w:rFonts w:ascii="Arial" w:hAnsi="Arial" w:cs="Arial"/>
                <w:szCs w:val="22"/>
                <w:lang w:val="es-ES_tradnl"/>
              </w:rPr>
            </w:pPr>
            <w:r w:rsidRPr="000F6343">
              <w:rPr>
                <w:rFonts w:ascii="Arial" w:hAnsi="Arial" w:cs="Arial"/>
              </w:rPr>
              <w:t>Guía Análisis del Apoyo Logístico</w:t>
            </w:r>
            <w:r>
              <w:rPr>
                <w:rFonts w:ascii="Arial" w:hAnsi="Arial" w:cs="Arial"/>
              </w:rPr>
              <w:t xml:space="preserve"> Rev. 1</w:t>
            </w:r>
          </w:p>
        </w:tc>
      </w:tr>
      <w:tr w:rsidR="002F7580" w:rsidRPr="009445E4" w14:paraId="5BE7D7DB" w14:textId="77777777" w:rsidTr="007F3EFD">
        <w:tc>
          <w:tcPr>
            <w:tcW w:w="3119" w:type="dxa"/>
            <w:vAlign w:val="center"/>
          </w:tcPr>
          <w:p w14:paraId="793B8133" w14:textId="04446C95" w:rsidR="002F7580" w:rsidRPr="002F7580" w:rsidRDefault="002F7580" w:rsidP="00466B09">
            <w:pPr>
              <w:autoSpaceDE w:val="0"/>
              <w:autoSpaceDN w:val="0"/>
              <w:adjustRightInd w:val="0"/>
              <w:jc w:val="both"/>
              <w:rPr>
                <w:rFonts w:ascii="Arial" w:hAnsi="Arial" w:cs="Arial"/>
                <w:b/>
                <w:bCs/>
                <w:szCs w:val="22"/>
                <w:lang w:val="es-ES_tradnl"/>
              </w:rPr>
            </w:pPr>
            <w:r w:rsidRPr="002F7580">
              <w:rPr>
                <w:rFonts w:ascii="Arial" w:hAnsi="Arial" w:cs="Arial"/>
                <w:b/>
              </w:rPr>
              <w:t>SGP-GFIP-MC-GUI-008</w:t>
            </w:r>
          </w:p>
        </w:tc>
        <w:tc>
          <w:tcPr>
            <w:tcW w:w="6542" w:type="dxa"/>
            <w:vAlign w:val="center"/>
          </w:tcPr>
          <w:p w14:paraId="7AD86D59" w14:textId="0832B40F" w:rsidR="002F7580" w:rsidRPr="009445E4" w:rsidRDefault="002F7580" w:rsidP="00466B09">
            <w:pPr>
              <w:autoSpaceDE w:val="0"/>
              <w:autoSpaceDN w:val="0"/>
              <w:adjustRightInd w:val="0"/>
              <w:jc w:val="both"/>
              <w:rPr>
                <w:rFonts w:ascii="Arial" w:hAnsi="Arial" w:cs="Arial"/>
                <w:szCs w:val="22"/>
                <w:lang w:val="es-ES_tradnl"/>
              </w:rPr>
            </w:pPr>
            <w:r w:rsidRPr="000F6343">
              <w:rPr>
                <w:rFonts w:ascii="Arial" w:hAnsi="Arial" w:cs="Arial"/>
              </w:rPr>
              <w:t>Guía Análisis del Apoyo Logístico</w:t>
            </w:r>
            <w:r>
              <w:rPr>
                <w:rFonts w:ascii="Arial" w:hAnsi="Arial" w:cs="Arial"/>
              </w:rPr>
              <w:t xml:space="preserve"> Rev. 0</w:t>
            </w:r>
          </w:p>
        </w:tc>
      </w:tr>
      <w:tr w:rsidR="002F7580" w:rsidRPr="009445E4" w14:paraId="3E42AA78" w14:textId="77777777" w:rsidTr="007F3EFD">
        <w:tc>
          <w:tcPr>
            <w:tcW w:w="3119" w:type="dxa"/>
            <w:vAlign w:val="center"/>
          </w:tcPr>
          <w:p w14:paraId="536E3585" w14:textId="114F3E5F" w:rsidR="002F7580" w:rsidRPr="002F7580" w:rsidRDefault="002F7580" w:rsidP="00466B09">
            <w:pPr>
              <w:autoSpaceDE w:val="0"/>
              <w:autoSpaceDN w:val="0"/>
              <w:adjustRightInd w:val="0"/>
              <w:jc w:val="both"/>
              <w:rPr>
                <w:rFonts w:ascii="Arial" w:hAnsi="Arial" w:cs="Arial"/>
                <w:b/>
              </w:rPr>
            </w:pPr>
            <w:r w:rsidRPr="002F7580">
              <w:rPr>
                <w:rFonts w:ascii="Arial" w:hAnsi="Arial" w:cs="Arial"/>
                <w:b/>
              </w:rPr>
              <w:t>SGP-GFIP-MC-GUI- 007</w:t>
            </w:r>
          </w:p>
        </w:tc>
        <w:tc>
          <w:tcPr>
            <w:tcW w:w="6542" w:type="dxa"/>
            <w:vAlign w:val="center"/>
          </w:tcPr>
          <w:p w14:paraId="46080F60" w14:textId="63BD3011" w:rsidR="002F7580" w:rsidRPr="000F6343" w:rsidRDefault="002F7580" w:rsidP="00466B09">
            <w:pPr>
              <w:autoSpaceDE w:val="0"/>
              <w:autoSpaceDN w:val="0"/>
              <w:adjustRightInd w:val="0"/>
              <w:jc w:val="both"/>
              <w:rPr>
                <w:rFonts w:ascii="Arial" w:hAnsi="Arial" w:cs="Arial"/>
              </w:rPr>
            </w:pPr>
            <w:r w:rsidRPr="000F6343">
              <w:rPr>
                <w:rFonts w:ascii="Arial" w:hAnsi="Arial" w:cs="Arial"/>
              </w:rPr>
              <w:t>Guía Análisis del Mantenimiento Centrado en la Confiabilidad</w:t>
            </w:r>
            <w:r>
              <w:rPr>
                <w:rFonts w:ascii="Arial" w:hAnsi="Arial" w:cs="Arial"/>
              </w:rPr>
              <w:t xml:space="preserve"> Rev. 1</w:t>
            </w:r>
          </w:p>
        </w:tc>
      </w:tr>
      <w:tr w:rsidR="002F7580" w:rsidRPr="009445E4" w14:paraId="441FDCD9" w14:textId="77777777" w:rsidTr="007F3EFD">
        <w:tc>
          <w:tcPr>
            <w:tcW w:w="3119" w:type="dxa"/>
            <w:vAlign w:val="center"/>
          </w:tcPr>
          <w:p w14:paraId="33D45519" w14:textId="73B0451C" w:rsidR="002F7580" w:rsidRPr="0090346D" w:rsidRDefault="002F7580" w:rsidP="00466B09">
            <w:pPr>
              <w:autoSpaceDE w:val="0"/>
              <w:autoSpaceDN w:val="0"/>
              <w:adjustRightInd w:val="0"/>
              <w:jc w:val="both"/>
              <w:rPr>
                <w:rFonts w:ascii="Arial" w:hAnsi="Arial" w:cs="Arial"/>
                <w:b/>
              </w:rPr>
            </w:pPr>
            <w:r w:rsidRPr="0090346D">
              <w:rPr>
                <w:rFonts w:ascii="Arial" w:hAnsi="Arial" w:cs="Arial"/>
                <w:b/>
              </w:rPr>
              <w:t>A13M429-I1-A13M429-00000-BASMD02-0000-017</w:t>
            </w:r>
          </w:p>
        </w:tc>
        <w:tc>
          <w:tcPr>
            <w:tcW w:w="6542" w:type="dxa"/>
            <w:vAlign w:val="center"/>
          </w:tcPr>
          <w:p w14:paraId="73D16BC2" w14:textId="2A37C268" w:rsidR="002F7580" w:rsidRPr="000F6343" w:rsidRDefault="002F7580" w:rsidP="00466B09">
            <w:pPr>
              <w:autoSpaceDE w:val="0"/>
              <w:autoSpaceDN w:val="0"/>
              <w:adjustRightInd w:val="0"/>
              <w:jc w:val="both"/>
              <w:rPr>
                <w:rFonts w:ascii="Arial" w:hAnsi="Arial" w:cs="Arial"/>
              </w:rPr>
            </w:pPr>
            <w:r>
              <w:rPr>
                <w:rFonts w:ascii="Arial" w:hAnsi="Arial" w:cs="Arial"/>
              </w:rPr>
              <w:t>Bases Técnicas</w:t>
            </w:r>
          </w:p>
        </w:tc>
      </w:tr>
    </w:tbl>
    <w:p w14:paraId="237A26D3" w14:textId="47B72143" w:rsidR="00803A56" w:rsidRPr="007F3EFD" w:rsidRDefault="00803A56" w:rsidP="00803A56">
      <w:pPr>
        <w:pStyle w:val="Para0"/>
        <w:jc w:val="center"/>
        <w:rPr>
          <w:rFonts w:cs="Arial"/>
          <w:sz w:val="24"/>
          <w:szCs w:val="22"/>
          <w:lang w:val="es-ES_tradnl"/>
        </w:rPr>
      </w:pPr>
      <w:r w:rsidRPr="007F3EFD">
        <w:rPr>
          <w:rFonts w:cs="Arial"/>
          <w:b/>
          <w:sz w:val="24"/>
          <w:szCs w:val="22"/>
          <w:lang w:val="es-ES_tradnl"/>
        </w:rPr>
        <w:t>Tabla 4</w:t>
      </w:r>
      <w:r w:rsidR="00A654D9" w:rsidRPr="007F3EFD">
        <w:rPr>
          <w:rFonts w:cs="Arial"/>
          <w:b/>
          <w:sz w:val="24"/>
          <w:szCs w:val="22"/>
          <w:lang w:val="es-ES_tradnl"/>
        </w:rPr>
        <w:t>:</w:t>
      </w:r>
      <w:r w:rsidRPr="007F3EFD">
        <w:rPr>
          <w:rFonts w:cs="Arial"/>
          <w:sz w:val="24"/>
          <w:szCs w:val="22"/>
          <w:lang w:val="es-ES_tradnl"/>
        </w:rPr>
        <w:t xml:space="preserve"> Listado normativa chilena.</w:t>
      </w:r>
    </w:p>
    <w:p w14:paraId="2030332A" w14:textId="4934DC42" w:rsidR="00803A56" w:rsidRPr="009445E4" w:rsidRDefault="00803A56" w:rsidP="00803A56">
      <w:pPr>
        <w:pStyle w:val="Para0"/>
        <w:rPr>
          <w:rFonts w:cs="Arial"/>
          <w:sz w:val="24"/>
          <w:szCs w:val="22"/>
          <w:lang w:val="es-ES_tradnl"/>
        </w:rPr>
      </w:pPr>
      <w:r w:rsidRPr="009445E4">
        <w:rPr>
          <w:rFonts w:cs="Arial"/>
          <w:sz w:val="24"/>
          <w:szCs w:val="22"/>
          <w:lang w:val="es-ES_tradnl"/>
        </w:rPr>
        <w:t>En el evento de un conflicto entre las normas citadas anteriormente, se aplicará el código o estándar más estricto. La decisión final sobre el criterio que prevalecerá será hecha por la Gerencia de Ingeniería de Proyectos D</w:t>
      </w:r>
      <w:r w:rsidR="00232630">
        <w:rPr>
          <w:rFonts w:cs="Arial"/>
          <w:sz w:val="24"/>
          <w:szCs w:val="22"/>
          <w:lang w:val="es-ES_tradnl"/>
        </w:rPr>
        <w:t>ET</w:t>
      </w:r>
      <w:r w:rsidRPr="009445E4">
        <w:rPr>
          <w:rFonts w:cs="Arial"/>
          <w:sz w:val="24"/>
          <w:szCs w:val="22"/>
          <w:lang w:val="es-ES_tradnl"/>
        </w:rPr>
        <w:t>.</w:t>
      </w:r>
    </w:p>
    <w:p w14:paraId="742782CF" w14:textId="2360A6B3" w:rsidR="00803A56" w:rsidRDefault="00803A56" w:rsidP="00BE77E9">
      <w:pPr>
        <w:pStyle w:val="Para0"/>
        <w:rPr>
          <w:rFonts w:cs="Arial"/>
          <w:sz w:val="24"/>
          <w:szCs w:val="22"/>
          <w:lang w:val="es-ES_tradnl"/>
        </w:rPr>
      </w:pPr>
      <w:r w:rsidRPr="009445E4">
        <w:rPr>
          <w:rFonts w:cs="Arial"/>
          <w:sz w:val="24"/>
          <w:szCs w:val="22"/>
          <w:lang w:val="es-ES_tradnl"/>
        </w:rPr>
        <w:t>Los contratistas de ingeniería y/o los proveedores podrán proponer alternativas a los códigos y estándares precedentes. Sin embargo, para ello deberán demostrar, a lo menos, la equivalencia de la alternativa con respecto a la norma que pretenden reemplazar. Lo anterior deberá contar con la aprobación de la Gerencia de Ingeniería de Proyectos D</w:t>
      </w:r>
      <w:r w:rsidR="00232630">
        <w:rPr>
          <w:rFonts w:cs="Arial"/>
          <w:sz w:val="24"/>
          <w:szCs w:val="22"/>
          <w:lang w:val="es-ES_tradnl"/>
        </w:rPr>
        <w:t>ET</w:t>
      </w:r>
      <w:r w:rsidRPr="009445E4">
        <w:rPr>
          <w:rFonts w:cs="Arial"/>
          <w:sz w:val="24"/>
          <w:szCs w:val="22"/>
          <w:lang w:val="es-ES_tradnl"/>
        </w:rPr>
        <w:t>.</w:t>
      </w:r>
    </w:p>
    <w:p w14:paraId="2AD23404" w14:textId="77777777" w:rsidR="00803A56" w:rsidRPr="00A67F3B" w:rsidRDefault="00803A56" w:rsidP="00803A56">
      <w:pPr>
        <w:pStyle w:val="Ttulo1"/>
        <w:rPr>
          <w:rFonts w:ascii="Arial" w:hAnsi="Arial" w:cs="Arial"/>
          <w:szCs w:val="22"/>
          <w:lang w:val="es-ES_tradnl"/>
        </w:rPr>
      </w:pPr>
      <w:bookmarkStart w:id="20" w:name="_Toc12023887"/>
      <w:bookmarkStart w:id="21" w:name="_Toc34896124"/>
      <w:r w:rsidRPr="00A67F3B">
        <w:rPr>
          <w:rFonts w:ascii="Arial" w:hAnsi="Arial" w:cs="Arial"/>
          <w:szCs w:val="22"/>
          <w:lang w:val="es-ES_tradnl"/>
        </w:rPr>
        <w:t>antecedentes y consideraciones.</w:t>
      </w:r>
      <w:bookmarkEnd w:id="20"/>
      <w:bookmarkEnd w:id="21"/>
    </w:p>
    <w:p w14:paraId="5D2237D2" w14:textId="77777777" w:rsidR="00803A56" w:rsidRPr="009445E4" w:rsidRDefault="00803A56" w:rsidP="00803A56">
      <w:pPr>
        <w:pStyle w:val="Para0"/>
        <w:rPr>
          <w:rFonts w:cs="Arial"/>
          <w:sz w:val="24"/>
          <w:szCs w:val="22"/>
          <w:lang w:val="es-ES_tradnl"/>
        </w:rPr>
      </w:pPr>
      <w:r w:rsidRPr="009445E4">
        <w:rPr>
          <w:rFonts w:cs="Arial"/>
          <w:sz w:val="24"/>
          <w:szCs w:val="22"/>
          <w:lang w:val="es-ES_tradnl"/>
        </w:rPr>
        <w:t>La base para el estudio de Mantenibilidad y Confiabilidad es desarrollar la Estructura de Descomposición de Equipos (EDE) la cual permite organizar y estandarizar la información que se generará de los equipos, la cual servirá de base para la implementación de Ubicaciones Técnicas en SAP PM, estructura de costos, planes de mantenimiento, lista de repuestos, registro y análisis de fallas, etc.</w:t>
      </w:r>
    </w:p>
    <w:p w14:paraId="04C4603D" w14:textId="77777777" w:rsidR="00803A56" w:rsidRPr="00160BC1" w:rsidRDefault="00803A56" w:rsidP="00803A56">
      <w:pPr>
        <w:pStyle w:val="Ttulo2"/>
        <w:ind w:left="851"/>
        <w:rPr>
          <w:rFonts w:cs="Arial"/>
          <w:sz w:val="24"/>
          <w:szCs w:val="22"/>
          <w:lang w:val="es-ES_tradnl"/>
        </w:rPr>
      </w:pPr>
      <w:bookmarkStart w:id="22" w:name="_Toc12023888"/>
      <w:bookmarkStart w:id="23" w:name="_Toc34896125"/>
      <w:r w:rsidRPr="00160BC1">
        <w:rPr>
          <w:rFonts w:cs="Arial"/>
          <w:sz w:val="24"/>
          <w:szCs w:val="22"/>
          <w:lang w:val="es-ES_tradnl"/>
        </w:rPr>
        <w:lastRenderedPageBreak/>
        <w:t>Consideraciones.</w:t>
      </w:r>
      <w:bookmarkEnd w:id="22"/>
      <w:bookmarkEnd w:id="23"/>
    </w:p>
    <w:p w14:paraId="7CACBBAE" w14:textId="77777777" w:rsidR="00803A56" w:rsidRPr="009445E4" w:rsidRDefault="00803A56" w:rsidP="00803A56">
      <w:pPr>
        <w:pStyle w:val="Para0"/>
        <w:rPr>
          <w:rFonts w:cs="Arial"/>
          <w:sz w:val="24"/>
          <w:szCs w:val="22"/>
          <w:lang w:val="es-ES_tradnl"/>
        </w:rPr>
      </w:pPr>
      <w:r w:rsidRPr="009445E4">
        <w:rPr>
          <w:rFonts w:cs="Arial"/>
          <w:sz w:val="24"/>
          <w:szCs w:val="22"/>
          <w:lang w:val="es-ES_tradnl"/>
        </w:rPr>
        <w:t>Para el desarrollo de las EDE se consideró como base una estructura preliminar desarrollada por el proyecto de ingeniería, la cual fue actualizada y completada con la totalidad de los equipos de la planta. Esta considera un desarrollo por líneas de proceso a nivel 3 y agrupación de equipos o sistemas en el nivel 5.</w:t>
      </w:r>
    </w:p>
    <w:p w14:paraId="09A8F2E8" w14:textId="77777777" w:rsidR="00803A56" w:rsidRPr="009445E4" w:rsidRDefault="00803A56" w:rsidP="00803A56">
      <w:pPr>
        <w:pStyle w:val="Para0"/>
        <w:rPr>
          <w:rFonts w:cs="Arial"/>
          <w:sz w:val="24"/>
          <w:szCs w:val="22"/>
          <w:lang w:val="es-ES_tradnl"/>
        </w:rPr>
      </w:pPr>
      <w:r w:rsidRPr="009445E4">
        <w:rPr>
          <w:rFonts w:cs="Arial"/>
          <w:sz w:val="24"/>
          <w:szCs w:val="22"/>
          <w:lang w:val="es-ES_tradnl"/>
        </w:rPr>
        <w:t>Se definió desarrollar la estructura hasta el 5to nivel, sin embargo, como parte del análisis FMECA (desarrollado en paralelo) fue desarrollado hasta el 7to nivel. Junto con el representante de M&amp;C se definirá el nivel para carga en SAP de acuerdo con los requerimientos de carga de planes de mantenimiento.</w:t>
      </w:r>
    </w:p>
    <w:p w14:paraId="317B68F4" w14:textId="77777777" w:rsidR="00803A56" w:rsidRPr="00160BC1" w:rsidRDefault="00803A56" w:rsidP="00803A56">
      <w:pPr>
        <w:pStyle w:val="Ttulo2"/>
        <w:ind w:left="851"/>
        <w:rPr>
          <w:rFonts w:cs="Arial"/>
          <w:sz w:val="24"/>
          <w:szCs w:val="22"/>
          <w:lang w:val="es-ES_tradnl"/>
        </w:rPr>
      </w:pPr>
      <w:bookmarkStart w:id="24" w:name="_Toc12023889"/>
      <w:bookmarkStart w:id="25" w:name="_Toc34896126"/>
      <w:r w:rsidRPr="00160BC1">
        <w:rPr>
          <w:rFonts w:cs="Arial"/>
          <w:sz w:val="24"/>
          <w:szCs w:val="22"/>
          <w:lang w:val="es-ES_tradnl"/>
        </w:rPr>
        <w:t>Minutas de acuerdos entre el Representante de M&amp;C del Proyecto, el Representante de Mantenimiento del Cliente y el Consultor.</w:t>
      </w:r>
      <w:bookmarkEnd w:id="24"/>
      <w:bookmarkEnd w:id="25"/>
    </w:p>
    <w:p w14:paraId="667614BB" w14:textId="426DD248" w:rsidR="00803A56" w:rsidRPr="00160BC1" w:rsidRDefault="00803A56" w:rsidP="00803A56">
      <w:pPr>
        <w:pStyle w:val="Para0"/>
        <w:rPr>
          <w:rFonts w:cs="Arial"/>
          <w:sz w:val="24"/>
          <w:szCs w:val="22"/>
          <w:lang w:val="es-ES_tradnl"/>
        </w:rPr>
      </w:pPr>
      <w:r w:rsidRPr="00160BC1">
        <w:rPr>
          <w:rFonts w:cs="Arial"/>
          <w:sz w:val="24"/>
          <w:szCs w:val="22"/>
          <w:lang w:val="es-ES_tradnl"/>
        </w:rPr>
        <w:t>Los acuerdos tomados son los definidos en el punto “6.1</w:t>
      </w:r>
      <w:r w:rsidR="00160BC1">
        <w:rPr>
          <w:rFonts w:cs="Arial"/>
          <w:sz w:val="24"/>
          <w:szCs w:val="22"/>
          <w:lang w:val="es-ES_tradnl"/>
        </w:rPr>
        <w:t xml:space="preserve"> </w:t>
      </w:r>
      <w:r w:rsidRPr="00160BC1">
        <w:rPr>
          <w:rFonts w:cs="Arial"/>
          <w:sz w:val="24"/>
          <w:szCs w:val="22"/>
          <w:lang w:val="es-ES_tradnl"/>
        </w:rPr>
        <w:t>Consideraciones.”</w:t>
      </w:r>
    </w:p>
    <w:p w14:paraId="5B063DB2" w14:textId="77777777" w:rsidR="00803A56" w:rsidRPr="00160BC1" w:rsidRDefault="00803A56" w:rsidP="00803A56">
      <w:pPr>
        <w:pStyle w:val="Ttulo2"/>
        <w:ind w:left="851"/>
        <w:rPr>
          <w:rFonts w:cs="Arial"/>
          <w:sz w:val="24"/>
          <w:szCs w:val="22"/>
          <w:lang w:val="es-ES_tradnl"/>
        </w:rPr>
      </w:pPr>
      <w:bookmarkStart w:id="26" w:name="_Toc12023890"/>
      <w:bookmarkStart w:id="27" w:name="_Toc34896127"/>
      <w:r w:rsidRPr="00160BC1">
        <w:rPr>
          <w:rFonts w:cs="Arial"/>
          <w:sz w:val="24"/>
          <w:szCs w:val="22"/>
          <w:lang w:val="es-ES_tradnl"/>
        </w:rPr>
        <w:t>Listado de documentos de Información específica generada.</w:t>
      </w:r>
      <w:bookmarkEnd w:id="26"/>
      <w:bookmarkEnd w:id="27"/>
    </w:p>
    <w:p w14:paraId="1979C7DC" w14:textId="23E572D6" w:rsidR="00803A56" w:rsidRPr="00FF768D" w:rsidRDefault="00803A56" w:rsidP="00803A56">
      <w:pPr>
        <w:pStyle w:val="Para0"/>
        <w:rPr>
          <w:rFonts w:cs="Arial"/>
          <w:color w:val="000000" w:themeColor="text1"/>
          <w:sz w:val="24"/>
          <w:szCs w:val="22"/>
          <w:lang w:val="es-ES_tradnl"/>
        </w:rPr>
      </w:pPr>
      <w:r w:rsidRPr="00FF768D">
        <w:rPr>
          <w:rFonts w:cs="Arial"/>
          <w:b/>
          <w:color w:val="000000" w:themeColor="text1"/>
          <w:sz w:val="24"/>
          <w:szCs w:val="22"/>
          <w:lang w:val="es-ES_tradnl"/>
        </w:rPr>
        <w:t>N13CC14-03220-INFMC-000</w:t>
      </w:r>
      <w:r w:rsidR="009445E4" w:rsidRPr="00FF768D">
        <w:rPr>
          <w:rFonts w:cs="Arial"/>
          <w:b/>
          <w:color w:val="000000" w:themeColor="text1"/>
          <w:sz w:val="24"/>
          <w:szCs w:val="22"/>
          <w:lang w:val="es-ES_tradnl"/>
        </w:rPr>
        <w:t>0</w:t>
      </w:r>
      <w:r w:rsidR="00FF768D" w:rsidRPr="00FF768D">
        <w:rPr>
          <w:rFonts w:cs="Arial"/>
          <w:b/>
          <w:color w:val="000000" w:themeColor="text1"/>
          <w:sz w:val="24"/>
          <w:szCs w:val="22"/>
          <w:lang w:val="es-ES_tradnl"/>
        </w:rPr>
        <w:t>13</w:t>
      </w:r>
      <w:r w:rsidRPr="00FF768D">
        <w:rPr>
          <w:rFonts w:cs="Arial"/>
          <w:color w:val="000000" w:themeColor="text1"/>
          <w:sz w:val="24"/>
          <w:szCs w:val="22"/>
          <w:lang w:val="es-ES_tradnl"/>
        </w:rPr>
        <w:t xml:space="preserve"> Informe Definición de la Estructura de Descomposición de Equipo.xls</w:t>
      </w:r>
    </w:p>
    <w:p w14:paraId="6FF4EF80" w14:textId="77777777" w:rsidR="00803A56" w:rsidRPr="00A67F3B" w:rsidRDefault="00803A56" w:rsidP="00803A56">
      <w:pPr>
        <w:pStyle w:val="Ttulo1"/>
        <w:rPr>
          <w:rFonts w:ascii="Arial" w:hAnsi="Arial" w:cs="Arial"/>
          <w:szCs w:val="24"/>
          <w:lang w:val="es-ES_tradnl"/>
        </w:rPr>
      </w:pPr>
      <w:bookmarkStart w:id="28" w:name="_Toc12023891"/>
      <w:bookmarkStart w:id="29" w:name="_Toc34896128"/>
      <w:r w:rsidRPr="00A67F3B">
        <w:rPr>
          <w:rFonts w:ascii="Arial" w:hAnsi="Arial" w:cs="Arial"/>
          <w:szCs w:val="24"/>
          <w:lang w:val="es-ES_tradnl"/>
        </w:rPr>
        <w:t>METODOLOGÍA.</w:t>
      </w:r>
      <w:bookmarkEnd w:id="28"/>
      <w:bookmarkEnd w:id="29"/>
    </w:p>
    <w:p w14:paraId="20610FF1" w14:textId="270DFCBD" w:rsidR="005E3DA0" w:rsidRPr="009445E4" w:rsidRDefault="00803A56" w:rsidP="00803A56">
      <w:pPr>
        <w:pStyle w:val="Para0"/>
        <w:rPr>
          <w:rFonts w:cs="Arial"/>
          <w:sz w:val="24"/>
          <w:szCs w:val="22"/>
          <w:lang w:val="es-ES_tradnl"/>
        </w:rPr>
      </w:pPr>
      <w:r w:rsidRPr="009445E4">
        <w:rPr>
          <w:rFonts w:cs="Arial"/>
          <w:sz w:val="24"/>
          <w:szCs w:val="22"/>
          <w:lang w:val="es-ES_tradnl"/>
        </w:rPr>
        <w:t>La Estructura de descomposición de Equipos (</w:t>
      </w:r>
      <w:r w:rsidRPr="009445E4">
        <w:rPr>
          <w:rFonts w:cs="Arial"/>
          <w:b/>
          <w:sz w:val="24"/>
          <w:szCs w:val="22"/>
          <w:lang w:val="es-ES_tradnl"/>
        </w:rPr>
        <w:t>EDE</w:t>
      </w:r>
      <w:r w:rsidRPr="009445E4">
        <w:rPr>
          <w:rFonts w:cs="Arial"/>
          <w:sz w:val="24"/>
          <w:szCs w:val="22"/>
          <w:lang w:val="es-ES_tradnl"/>
        </w:rPr>
        <w:t>) para el área de los Molinos de Repaso estará compuesta de siete niveles tal como se muestra en la figura siguiente:</w:t>
      </w:r>
    </w:p>
    <w:tbl>
      <w:tblPr>
        <w:tblStyle w:val="Tablaconcuadrcula"/>
        <w:tblW w:w="0" w:type="auto"/>
        <w:tblLook w:val="04A0" w:firstRow="1" w:lastRow="0" w:firstColumn="1" w:lastColumn="0" w:noHBand="0" w:noVBand="1"/>
      </w:tblPr>
      <w:tblGrid>
        <w:gridCol w:w="1350"/>
        <w:gridCol w:w="1347"/>
        <w:gridCol w:w="1350"/>
        <w:gridCol w:w="1350"/>
        <w:gridCol w:w="1348"/>
        <w:gridCol w:w="1350"/>
        <w:gridCol w:w="1561"/>
      </w:tblGrid>
      <w:tr w:rsidR="00803A56" w:rsidRPr="0020616C" w14:paraId="170B1297" w14:textId="77777777" w:rsidTr="007F3EFD">
        <w:trPr>
          <w:trHeight w:val="543"/>
        </w:trPr>
        <w:tc>
          <w:tcPr>
            <w:tcW w:w="1370" w:type="dxa"/>
            <w:shd w:val="clear" w:color="auto" w:fill="FFC000"/>
            <w:vAlign w:val="center"/>
          </w:tcPr>
          <w:p w14:paraId="49DF432B"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Nivel 1</w:t>
            </w:r>
          </w:p>
        </w:tc>
        <w:tc>
          <w:tcPr>
            <w:tcW w:w="1366" w:type="dxa"/>
            <w:shd w:val="clear" w:color="auto" w:fill="FFC000"/>
            <w:vAlign w:val="center"/>
          </w:tcPr>
          <w:p w14:paraId="1520A8AF"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Nivel 2</w:t>
            </w:r>
          </w:p>
        </w:tc>
        <w:tc>
          <w:tcPr>
            <w:tcW w:w="1370" w:type="dxa"/>
            <w:shd w:val="clear" w:color="auto" w:fill="FFC000"/>
            <w:vAlign w:val="center"/>
          </w:tcPr>
          <w:p w14:paraId="20F3EFCF"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Nivel 3</w:t>
            </w:r>
          </w:p>
        </w:tc>
        <w:tc>
          <w:tcPr>
            <w:tcW w:w="1370" w:type="dxa"/>
            <w:shd w:val="clear" w:color="auto" w:fill="FFC000"/>
            <w:vAlign w:val="center"/>
          </w:tcPr>
          <w:p w14:paraId="49438E72"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Nivel 4</w:t>
            </w:r>
          </w:p>
        </w:tc>
        <w:tc>
          <w:tcPr>
            <w:tcW w:w="1370" w:type="dxa"/>
            <w:shd w:val="clear" w:color="auto" w:fill="FFC000"/>
            <w:vAlign w:val="center"/>
          </w:tcPr>
          <w:p w14:paraId="3FBC98BC"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Nivel 5</w:t>
            </w:r>
          </w:p>
        </w:tc>
        <w:tc>
          <w:tcPr>
            <w:tcW w:w="1371" w:type="dxa"/>
            <w:shd w:val="clear" w:color="auto" w:fill="FFC000"/>
            <w:vAlign w:val="center"/>
          </w:tcPr>
          <w:p w14:paraId="413C3EA9"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Nivel 6</w:t>
            </w:r>
          </w:p>
        </w:tc>
        <w:tc>
          <w:tcPr>
            <w:tcW w:w="1439" w:type="dxa"/>
            <w:shd w:val="clear" w:color="auto" w:fill="FFC000"/>
            <w:vAlign w:val="center"/>
          </w:tcPr>
          <w:p w14:paraId="3F3CB57B"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Nivel 7</w:t>
            </w:r>
          </w:p>
        </w:tc>
      </w:tr>
      <w:tr w:rsidR="00803A56" w:rsidRPr="0020616C" w14:paraId="5024469A" w14:textId="77777777" w:rsidTr="00466B09">
        <w:trPr>
          <w:trHeight w:val="707"/>
        </w:trPr>
        <w:tc>
          <w:tcPr>
            <w:tcW w:w="1370" w:type="dxa"/>
            <w:shd w:val="clear" w:color="auto" w:fill="auto"/>
            <w:vAlign w:val="center"/>
          </w:tcPr>
          <w:p w14:paraId="1ED4FBB5" w14:textId="5E8595BC" w:rsidR="00803A56" w:rsidRPr="0020616C" w:rsidRDefault="005E3DA0" w:rsidP="00466B09">
            <w:pPr>
              <w:autoSpaceDE w:val="0"/>
              <w:autoSpaceDN w:val="0"/>
              <w:adjustRightInd w:val="0"/>
              <w:jc w:val="center"/>
              <w:rPr>
                <w:rFonts w:ascii="Arial" w:hAnsi="Arial" w:cs="Arial"/>
                <w:b/>
                <w:sz w:val="22"/>
                <w:szCs w:val="22"/>
                <w:lang w:val="es-ES_tradnl"/>
              </w:rPr>
            </w:pPr>
            <w:r>
              <w:rPr>
                <w:rFonts w:ascii="Arial" w:hAnsi="Arial" w:cs="Arial"/>
                <w:b/>
                <w:sz w:val="22"/>
                <w:szCs w:val="22"/>
                <w:lang w:val="es-ES_tradnl"/>
              </w:rPr>
              <w:t>T</w:t>
            </w:r>
            <w:r w:rsidR="00803A56" w:rsidRPr="0020616C">
              <w:rPr>
                <w:rFonts w:ascii="Arial" w:hAnsi="Arial" w:cs="Arial"/>
                <w:b/>
                <w:sz w:val="22"/>
                <w:szCs w:val="22"/>
                <w:lang w:val="es-ES_tradnl"/>
              </w:rPr>
              <w:t>XXX</w:t>
            </w:r>
          </w:p>
        </w:tc>
        <w:tc>
          <w:tcPr>
            <w:tcW w:w="1366" w:type="dxa"/>
            <w:shd w:val="clear" w:color="auto" w:fill="auto"/>
            <w:vAlign w:val="center"/>
          </w:tcPr>
          <w:p w14:paraId="6BC901DA" w14:textId="024653ED"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YY</w:t>
            </w:r>
            <w:r w:rsidR="00247912">
              <w:rPr>
                <w:rFonts w:ascii="Arial" w:hAnsi="Arial" w:cs="Arial"/>
                <w:b/>
                <w:sz w:val="22"/>
                <w:szCs w:val="22"/>
                <w:lang w:val="es-ES_tradnl"/>
              </w:rPr>
              <w:t>Y</w:t>
            </w:r>
          </w:p>
        </w:tc>
        <w:tc>
          <w:tcPr>
            <w:tcW w:w="1370" w:type="dxa"/>
            <w:shd w:val="clear" w:color="auto" w:fill="auto"/>
            <w:vAlign w:val="center"/>
          </w:tcPr>
          <w:p w14:paraId="195903C1"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ZZZ</w:t>
            </w:r>
          </w:p>
        </w:tc>
        <w:tc>
          <w:tcPr>
            <w:tcW w:w="1370" w:type="dxa"/>
            <w:shd w:val="clear" w:color="auto" w:fill="auto"/>
            <w:vAlign w:val="center"/>
          </w:tcPr>
          <w:p w14:paraId="06F1CAD3"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TTT</w:t>
            </w:r>
          </w:p>
        </w:tc>
        <w:tc>
          <w:tcPr>
            <w:tcW w:w="1370" w:type="dxa"/>
            <w:shd w:val="clear" w:color="auto" w:fill="auto"/>
            <w:vAlign w:val="center"/>
          </w:tcPr>
          <w:p w14:paraId="04FEAD9D" w14:textId="76803321"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UUU</w:t>
            </w:r>
          </w:p>
        </w:tc>
        <w:tc>
          <w:tcPr>
            <w:tcW w:w="1371" w:type="dxa"/>
            <w:shd w:val="clear" w:color="auto" w:fill="auto"/>
            <w:vAlign w:val="center"/>
          </w:tcPr>
          <w:p w14:paraId="395712EA"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VVV</w:t>
            </w:r>
          </w:p>
        </w:tc>
        <w:tc>
          <w:tcPr>
            <w:tcW w:w="1439" w:type="dxa"/>
            <w:shd w:val="clear" w:color="auto" w:fill="auto"/>
            <w:vAlign w:val="center"/>
          </w:tcPr>
          <w:p w14:paraId="5C7D5B4B" w14:textId="69B77648"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WWW</w:t>
            </w:r>
          </w:p>
        </w:tc>
      </w:tr>
      <w:tr w:rsidR="00803A56" w:rsidRPr="0020616C" w14:paraId="2A74A3BF" w14:textId="77777777" w:rsidTr="005E3DA0">
        <w:trPr>
          <w:trHeight w:val="930"/>
        </w:trPr>
        <w:tc>
          <w:tcPr>
            <w:tcW w:w="1370" w:type="dxa"/>
            <w:shd w:val="clear" w:color="auto" w:fill="auto"/>
            <w:vAlign w:val="center"/>
          </w:tcPr>
          <w:p w14:paraId="1AB5738A"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Negocio</w:t>
            </w:r>
          </w:p>
        </w:tc>
        <w:tc>
          <w:tcPr>
            <w:tcW w:w="1366" w:type="dxa"/>
            <w:shd w:val="clear" w:color="auto" w:fill="auto"/>
            <w:vAlign w:val="center"/>
          </w:tcPr>
          <w:p w14:paraId="3E1E36B2"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Proceso</w:t>
            </w:r>
          </w:p>
        </w:tc>
        <w:tc>
          <w:tcPr>
            <w:tcW w:w="1370" w:type="dxa"/>
            <w:shd w:val="clear" w:color="auto" w:fill="auto"/>
            <w:vAlign w:val="center"/>
          </w:tcPr>
          <w:p w14:paraId="28252208"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Sub -Proceso</w:t>
            </w:r>
          </w:p>
        </w:tc>
        <w:tc>
          <w:tcPr>
            <w:tcW w:w="1370" w:type="dxa"/>
            <w:shd w:val="clear" w:color="auto" w:fill="auto"/>
            <w:vAlign w:val="center"/>
          </w:tcPr>
          <w:p w14:paraId="33975ECE"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Sistema /</w:t>
            </w:r>
            <w:r>
              <w:rPr>
                <w:rFonts w:ascii="Arial" w:hAnsi="Arial" w:cs="Arial"/>
                <w:b/>
                <w:sz w:val="22"/>
                <w:szCs w:val="22"/>
                <w:lang w:val="es-ES_tradnl"/>
              </w:rPr>
              <w:t xml:space="preserve"> </w:t>
            </w:r>
            <w:r w:rsidRPr="0020616C">
              <w:rPr>
                <w:rFonts w:ascii="Arial" w:hAnsi="Arial" w:cs="Arial"/>
                <w:b/>
                <w:sz w:val="22"/>
                <w:szCs w:val="22"/>
                <w:lang w:val="es-ES_tradnl"/>
              </w:rPr>
              <w:t>Grupo de Equipos</w:t>
            </w:r>
          </w:p>
        </w:tc>
        <w:tc>
          <w:tcPr>
            <w:tcW w:w="1370" w:type="dxa"/>
            <w:shd w:val="clear" w:color="auto" w:fill="auto"/>
            <w:vAlign w:val="center"/>
          </w:tcPr>
          <w:p w14:paraId="511CCCC4" w14:textId="77777777" w:rsidR="00803A56" w:rsidRPr="0020616C" w:rsidRDefault="00803A56" w:rsidP="00466B09">
            <w:pPr>
              <w:autoSpaceDE w:val="0"/>
              <w:autoSpaceDN w:val="0"/>
              <w:adjustRightInd w:val="0"/>
              <w:jc w:val="center"/>
              <w:rPr>
                <w:rFonts w:ascii="Arial" w:hAnsi="Arial" w:cs="Arial"/>
                <w:b/>
                <w:sz w:val="22"/>
                <w:szCs w:val="22"/>
                <w:lang w:val="es-ES_tradnl"/>
              </w:rPr>
            </w:pPr>
            <w:proofErr w:type="spellStart"/>
            <w:r w:rsidRPr="0020616C">
              <w:rPr>
                <w:rFonts w:ascii="Arial" w:hAnsi="Arial" w:cs="Arial"/>
                <w:b/>
                <w:sz w:val="22"/>
                <w:szCs w:val="22"/>
                <w:lang w:val="es-ES_tradnl"/>
              </w:rPr>
              <w:t>Eq</w:t>
            </w:r>
            <w:proofErr w:type="spellEnd"/>
            <w:r w:rsidRPr="0020616C">
              <w:rPr>
                <w:rFonts w:ascii="Arial" w:hAnsi="Arial" w:cs="Arial"/>
                <w:b/>
                <w:sz w:val="22"/>
                <w:szCs w:val="22"/>
                <w:lang w:val="es-ES_tradnl"/>
              </w:rPr>
              <w:t>. Unitario</w:t>
            </w:r>
          </w:p>
        </w:tc>
        <w:tc>
          <w:tcPr>
            <w:tcW w:w="1371" w:type="dxa"/>
            <w:shd w:val="clear" w:color="auto" w:fill="auto"/>
            <w:vAlign w:val="center"/>
          </w:tcPr>
          <w:p w14:paraId="58E8636D"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Sistema equipo</w:t>
            </w:r>
          </w:p>
          <w:p w14:paraId="663B3FD6" w14:textId="77777777" w:rsidR="00803A56" w:rsidRPr="0020616C" w:rsidRDefault="00803A56" w:rsidP="00466B09">
            <w:pPr>
              <w:autoSpaceDE w:val="0"/>
              <w:autoSpaceDN w:val="0"/>
              <w:adjustRightInd w:val="0"/>
              <w:jc w:val="center"/>
              <w:rPr>
                <w:rFonts w:ascii="Arial" w:hAnsi="Arial" w:cs="Arial"/>
                <w:b/>
                <w:sz w:val="22"/>
                <w:szCs w:val="22"/>
                <w:lang w:val="es-ES_tradnl"/>
              </w:rPr>
            </w:pPr>
          </w:p>
        </w:tc>
        <w:tc>
          <w:tcPr>
            <w:tcW w:w="1439" w:type="dxa"/>
            <w:shd w:val="clear" w:color="auto" w:fill="auto"/>
            <w:vAlign w:val="center"/>
          </w:tcPr>
          <w:p w14:paraId="0A0CDC86" w14:textId="77777777" w:rsidR="00803A56" w:rsidRPr="0020616C" w:rsidRDefault="00803A56" w:rsidP="00466B09">
            <w:pPr>
              <w:autoSpaceDE w:val="0"/>
              <w:autoSpaceDN w:val="0"/>
              <w:adjustRightInd w:val="0"/>
              <w:jc w:val="center"/>
              <w:rPr>
                <w:rFonts w:ascii="Arial" w:hAnsi="Arial" w:cs="Arial"/>
                <w:b/>
                <w:sz w:val="22"/>
                <w:szCs w:val="22"/>
                <w:lang w:val="es-ES_tradnl"/>
              </w:rPr>
            </w:pPr>
            <w:r w:rsidRPr="0020616C">
              <w:rPr>
                <w:rFonts w:ascii="Arial" w:hAnsi="Arial" w:cs="Arial"/>
                <w:b/>
                <w:sz w:val="22"/>
                <w:szCs w:val="22"/>
                <w:lang w:val="es-ES_tradnl"/>
              </w:rPr>
              <w:t>Componente</w:t>
            </w:r>
          </w:p>
        </w:tc>
      </w:tr>
    </w:tbl>
    <w:p w14:paraId="57BAB086" w14:textId="4F1BBD0F" w:rsidR="00803A56" w:rsidRPr="007F3EFD" w:rsidRDefault="00803A56" w:rsidP="00803A56">
      <w:pPr>
        <w:pStyle w:val="Para0"/>
        <w:jc w:val="center"/>
        <w:rPr>
          <w:rFonts w:cs="Arial"/>
          <w:sz w:val="24"/>
          <w:szCs w:val="22"/>
          <w:lang w:val="es-ES_tradnl"/>
        </w:rPr>
      </w:pPr>
      <w:r w:rsidRPr="007F3EFD">
        <w:rPr>
          <w:rFonts w:cs="Arial"/>
          <w:b/>
          <w:sz w:val="24"/>
          <w:szCs w:val="22"/>
          <w:lang w:val="es-ES_tradnl"/>
        </w:rPr>
        <w:t>Tabla 5</w:t>
      </w:r>
      <w:r w:rsidR="00A654D9" w:rsidRPr="007F3EFD">
        <w:rPr>
          <w:rFonts w:cs="Arial"/>
          <w:b/>
          <w:sz w:val="24"/>
          <w:szCs w:val="22"/>
          <w:lang w:val="es-ES_tradnl"/>
        </w:rPr>
        <w:t>:</w:t>
      </w:r>
      <w:r w:rsidRPr="007F3EFD">
        <w:rPr>
          <w:rFonts w:cs="Arial"/>
          <w:sz w:val="24"/>
          <w:szCs w:val="22"/>
          <w:lang w:val="es-ES_tradnl"/>
        </w:rPr>
        <w:t xml:space="preserve"> Niveles de descomposición de equipos.</w:t>
      </w:r>
    </w:p>
    <w:p w14:paraId="3012F23A" w14:textId="77777777" w:rsidR="00803A56" w:rsidRPr="009445E4" w:rsidRDefault="00803A56" w:rsidP="00803A56">
      <w:pPr>
        <w:pStyle w:val="Para0"/>
        <w:rPr>
          <w:rFonts w:cs="Arial"/>
          <w:sz w:val="24"/>
          <w:szCs w:val="22"/>
          <w:lang w:val="es-ES_tradnl"/>
        </w:rPr>
      </w:pPr>
      <w:r w:rsidRPr="009445E4">
        <w:rPr>
          <w:rFonts w:cs="Arial"/>
          <w:sz w:val="24"/>
          <w:szCs w:val="22"/>
          <w:lang w:val="es-ES_tradnl"/>
        </w:rPr>
        <w:lastRenderedPageBreak/>
        <w:t>En donde:</w:t>
      </w:r>
    </w:p>
    <w:p w14:paraId="1BE4F771" w14:textId="4F2FBDD0" w:rsidR="00A76D51" w:rsidRDefault="005E3DA0" w:rsidP="00803A56">
      <w:pPr>
        <w:pStyle w:val="Para0"/>
        <w:rPr>
          <w:rFonts w:cs="Arial"/>
          <w:b/>
          <w:sz w:val="24"/>
          <w:szCs w:val="22"/>
          <w:lang w:val="es-ES_tradnl"/>
        </w:rPr>
      </w:pPr>
      <w:r>
        <w:rPr>
          <w:rFonts w:cs="Arial"/>
          <w:b/>
          <w:sz w:val="24"/>
          <w:szCs w:val="22"/>
          <w:lang w:val="es-ES_tradnl"/>
        </w:rPr>
        <w:t>T</w:t>
      </w:r>
      <w:r w:rsidR="00A76D51">
        <w:rPr>
          <w:rFonts w:cs="Arial"/>
          <w:b/>
          <w:sz w:val="24"/>
          <w:szCs w:val="22"/>
          <w:lang w:val="es-ES_tradnl"/>
        </w:rPr>
        <w:t xml:space="preserve">    : </w:t>
      </w:r>
      <w:r w:rsidR="00A76D51" w:rsidRPr="00A76D51">
        <w:rPr>
          <w:rFonts w:cs="Arial"/>
          <w:sz w:val="24"/>
          <w:szCs w:val="22"/>
          <w:lang w:val="es-ES_tradnl"/>
        </w:rPr>
        <w:t>División, Código definido por cada División y entregado por el proyecto, Ej.: T (</w:t>
      </w:r>
      <w:proofErr w:type="gramStart"/>
      <w:r w:rsidR="00A76D51" w:rsidRPr="00A76D51">
        <w:rPr>
          <w:rFonts w:cs="Arial"/>
          <w:sz w:val="24"/>
          <w:szCs w:val="22"/>
          <w:lang w:val="es-ES_tradnl"/>
        </w:rPr>
        <w:t>Teniente</w:t>
      </w:r>
      <w:proofErr w:type="gramEnd"/>
      <w:r w:rsidR="00A76D51" w:rsidRPr="00A76D51">
        <w:rPr>
          <w:rFonts w:cs="Arial"/>
          <w:sz w:val="24"/>
          <w:szCs w:val="22"/>
          <w:lang w:val="es-ES_tradnl"/>
        </w:rPr>
        <w:t>)</w:t>
      </w:r>
      <w:r w:rsidR="00A76D51">
        <w:rPr>
          <w:rFonts w:cs="Arial"/>
          <w:sz w:val="24"/>
          <w:szCs w:val="22"/>
          <w:lang w:val="es-ES_tradnl"/>
        </w:rPr>
        <w:t>.</w:t>
      </w:r>
    </w:p>
    <w:p w14:paraId="61E363F9" w14:textId="312DE16E" w:rsidR="00803A56" w:rsidRPr="009445E4" w:rsidRDefault="00803A56" w:rsidP="00803A56">
      <w:pPr>
        <w:pStyle w:val="Para0"/>
        <w:rPr>
          <w:rFonts w:cs="Arial"/>
          <w:sz w:val="24"/>
          <w:szCs w:val="22"/>
          <w:lang w:val="es-ES_tradnl"/>
        </w:rPr>
      </w:pPr>
      <w:r w:rsidRPr="009445E4">
        <w:rPr>
          <w:rFonts w:cs="Arial"/>
          <w:b/>
          <w:sz w:val="24"/>
          <w:szCs w:val="22"/>
          <w:lang w:val="es-ES_tradnl"/>
        </w:rPr>
        <w:t>XXX:</w:t>
      </w:r>
      <w:r w:rsidRPr="009445E4">
        <w:rPr>
          <w:rFonts w:cs="Arial"/>
          <w:sz w:val="24"/>
          <w:szCs w:val="22"/>
          <w:lang w:val="es-ES_tradnl"/>
        </w:rPr>
        <w:t xml:space="preserve"> Negocio. Código definido por cada </w:t>
      </w:r>
      <w:r w:rsidR="00A76D51" w:rsidRPr="009445E4">
        <w:rPr>
          <w:rFonts w:cs="Arial"/>
          <w:sz w:val="24"/>
          <w:szCs w:val="22"/>
          <w:lang w:val="es-ES_tradnl"/>
        </w:rPr>
        <w:t>División</w:t>
      </w:r>
      <w:r w:rsidRPr="009445E4">
        <w:rPr>
          <w:rFonts w:cs="Arial"/>
          <w:sz w:val="24"/>
          <w:szCs w:val="22"/>
          <w:lang w:val="es-ES_tradnl"/>
        </w:rPr>
        <w:t xml:space="preserve"> y entregado por el Proyecto. Ej.: </w:t>
      </w:r>
      <w:r w:rsidR="00A76D51">
        <w:rPr>
          <w:rFonts w:cs="Arial"/>
          <w:sz w:val="24"/>
          <w:szCs w:val="22"/>
          <w:lang w:val="es-ES_tradnl"/>
        </w:rPr>
        <w:t xml:space="preserve">MIN </w:t>
      </w:r>
      <w:r w:rsidRPr="009445E4">
        <w:rPr>
          <w:rFonts w:cs="Arial"/>
          <w:sz w:val="24"/>
          <w:szCs w:val="22"/>
          <w:lang w:val="es-ES_tradnl"/>
        </w:rPr>
        <w:t>(</w:t>
      </w:r>
      <w:r w:rsidR="00A76D51">
        <w:rPr>
          <w:rFonts w:cs="Arial"/>
          <w:sz w:val="24"/>
          <w:szCs w:val="22"/>
          <w:lang w:val="es-ES_tradnl"/>
        </w:rPr>
        <w:t>Mina</w:t>
      </w:r>
      <w:r w:rsidRPr="009445E4">
        <w:rPr>
          <w:rFonts w:cs="Arial"/>
          <w:sz w:val="24"/>
          <w:szCs w:val="22"/>
          <w:lang w:val="es-ES_tradnl"/>
        </w:rPr>
        <w:t>),</w:t>
      </w:r>
      <w:r w:rsidR="00A76D51">
        <w:rPr>
          <w:rFonts w:cs="Arial"/>
          <w:sz w:val="24"/>
          <w:szCs w:val="22"/>
          <w:lang w:val="es-ES_tradnl"/>
        </w:rPr>
        <w:t xml:space="preserve"> CON (Concentradora).</w:t>
      </w:r>
      <w:r w:rsidRPr="009445E4">
        <w:rPr>
          <w:rFonts w:cs="Arial"/>
          <w:sz w:val="24"/>
          <w:szCs w:val="22"/>
          <w:lang w:val="es-ES_tradnl"/>
        </w:rPr>
        <w:t xml:space="preserve"> </w:t>
      </w:r>
    </w:p>
    <w:p w14:paraId="6B7F3D8B" w14:textId="5F0E63AB" w:rsidR="00803A56" w:rsidRPr="009445E4" w:rsidRDefault="00803A56" w:rsidP="00803A56">
      <w:pPr>
        <w:pStyle w:val="Para0"/>
        <w:rPr>
          <w:rFonts w:cs="Arial"/>
          <w:sz w:val="24"/>
          <w:szCs w:val="22"/>
          <w:lang w:val="es-ES_tradnl"/>
        </w:rPr>
      </w:pPr>
      <w:r w:rsidRPr="009445E4">
        <w:rPr>
          <w:rFonts w:cs="Arial"/>
          <w:b/>
          <w:sz w:val="24"/>
          <w:szCs w:val="22"/>
          <w:lang w:val="es-ES_tradnl"/>
        </w:rPr>
        <w:t>YY</w:t>
      </w:r>
      <w:r w:rsidR="00247912">
        <w:rPr>
          <w:rFonts w:cs="Arial"/>
          <w:b/>
          <w:sz w:val="24"/>
          <w:szCs w:val="22"/>
          <w:lang w:val="es-ES_tradnl"/>
        </w:rPr>
        <w:t>Y</w:t>
      </w:r>
      <w:r w:rsidRPr="009445E4">
        <w:rPr>
          <w:rFonts w:cs="Arial"/>
          <w:b/>
          <w:sz w:val="24"/>
          <w:szCs w:val="22"/>
          <w:lang w:val="es-ES_tradnl"/>
        </w:rPr>
        <w:t>:</w:t>
      </w:r>
      <w:r w:rsidRPr="009445E4">
        <w:rPr>
          <w:rFonts w:cs="Arial"/>
          <w:sz w:val="24"/>
          <w:szCs w:val="22"/>
          <w:lang w:val="es-ES_tradnl"/>
        </w:rPr>
        <w:t xml:space="preserve"> Proceso (Código Alfanumérico). Para descriptores de Planta. Ej.: CP (Chancado Primario) o CS (Chancado Secundario).</w:t>
      </w:r>
    </w:p>
    <w:p w14:paraId="0B68E187" w14:textId="77777777" w:rsidR="00803A56" w:rsidRPr="009445E4" w:rsidRDefault="00803A56" w:rsidP="00803A56">
      <w:pPr>
        <w:pStyle w:val="Para0"/>
        <w:rPr>
          <w:rFonts w:cs="Arial"/>
          <w:sz w:val="24"/>
          <w:szCs w:val="22"/>
          <w:lang w:val="es-ES_tradnl"/>
        </w:rPr>
      </w:pPr>
      <w:r w:rsidRPr="009445E4">
        <w:rPr>
          <w:rFonts w:cs="Arial"/>
          <w:b/>
          <w:sz w:val="24"/>
          <w:szCs w:val="22"/>
          <w:lang w:val="es-ES_tradnl"/>
        </w:rPr>
        <w:t>ZZZ:</w:t>
      </w:r>
      <w:r w:rsidRPr="009445E4">
        <w:rPr>
          <w:rFonts w:cs="Arial"/>
          <w:sz w:val="24"/>
          <w:szCs w:val="22"/>
          <w:lang w:val="es-ES_tradnl"/>
        </w:rPr>
        <w:t xml:space="preserve"> Sub Proceso (Código Alfanumérico). Para descriptores de Proceso. Ej.: TOS (Tostación), CMT (Cementación). En el caso de existir más de una línea de proceso, los descriptores utilizados deberán ser acordados entre el Representante de M&amp;C del Proyecto y el Representante de Mantenimiento del Cliente. Ej.: L01 o LP1 (Línea de Proceso 1).</w:t>
      </w:r>
    </w:p>
    <w:p w14:paraId="51A0BE66" w14:textId="77777777" w:rsidR="00803A56" w:rsidRPr="009445E4" w:rsidRDefault="00803A56" w:rsidP="00803A56">
      <w:pPr>
        <w:pStyle w:val="Para0"/>
        <w:rPr>
          <w:rFonts w:cs="Arial"/>
          <w:sz w:val="24"/>
          <w:szCs w:val="22"/>
          <w:lang w:val="es-ES_tradnl"/>
        </w:rPr>
      </w:pPr>
      <w:r w:rsidRPr="009445E4">
        <w:rPr>
          <w:rFonts w:cs="Arial"/>
          <w:b/>
          <w:sz w:val="24"/>
          <w:szCs w:val="22"/>
          <w:lang w:val="es-ES_tradnl"/>
        </w:rPr>
        <w:t>TTT:</w:t>
      </w:r>
      <w:r w:rsidRPr="009445E4">
        <w:rPr>
          <w:rFonts w:cs="Arial"/>
          <w:sz w:val="24"/>
          <w:szCs w:val="22"/>
          <w:lang w:val="es-ES_tradnl"/>
        </w:rPr>
        <w:t xml:space="preserve"> Sistema o Agrupación de Equipos (Código Alfanumérico). Para descriptores de Sistema o Agrupación de Equipos, ver Anexos C, respectivamente. Ej.: SIN (Sistema Contra Incendio), MBO (Molino de Bolas), MUN (Molino Unitario), CHA (Chancadores).</w:t>
      </w:r>
    </w:p>
    <w:p w14:paraId="1EB53E67" w14:textId="4D508CDC" w:rsidR="00803A56" w:rsidRPr="009445E4" w:rsidRDefault="00803A56" w:rsidP="00803A56">
      <w:pPr>
        <w:pStyle w:val="Para0"/>
        <w:rPr>
          <w:rFonts w:cs="Arial"/>
          <w:sz w:val="24"/>
          <w:szCs w:val="22"/>
          <w:lang w:val="es-ES_tradnl"/>
        </w:rPr>
      </w:pPr>
      <w:r w:rsidRPr="009445E4">
        <w:rPr>
          <w:rFonts w:cs="Arial"/>
          <w:b/>
          <w:sz w:val="24"/>
          <w:szCs w:val="22"/>
          <w:lang w:val="es-ES_tradnl"/>
        </w:rPr>
        <w:t>UUU:</w:t>
      </w:r>
      <w:r w:rsidRPr="009445E4">
        <w:rPr>
          <w:rFonts w:cs="Arial"/>
          <w:sz w:val="24"/>
          <w:szCs w:val="22"/>
          <w:lang w:val="es-ES_tradnl"/>
        </w:rPr>
        <w:t xml:space="preserve"> Equipo Unitario (Código Alfanumérico). Identificador correlativo utilizado para cada equipo de una agrupación. En lo posible deberá́ mantenerse la denominación del “Tag </w:t>
      </w:r>
      <w:proofErr w:type="spellStart"/>
      <w:r w:rsidRPr="009445E4">
        <w:rPr>
          <w:rFonts w:cs="Arial"/>
          <w:sz w:val="24"/>
          <w:szCs w:val="22"/>
          <w:lang w:val="es-ES_tradnl"/>
        </w:rPr>
        <w:t>Number</w:t>
      </w:r>
      <w:proofErr w:type="spellEnd"/>
      <w:r w:rsidRPr="009445E4">
        <w:rPr>
          <w:rFonts w:cs="Arial"/>
          <w:sz w:val="24"/>
          <w:szCs w:val="22"/>
          <w:lang w:val="es-ES_tradnl"/>
        </w:rPr>
        <w:t xml:space="preserve">” definido por el Proyecto. Ej.: 001, 002, 003. Podrán existir excepciones previamente acordadas entre el Representante de M&amp;C del Proyecto y el Representante de Mantenimiento del Cliente. Ej.: BOC01 (Bomba </w:t>
      </w:r>
      <w:proofErr w:type="spellStart"/>
      <w:r w:rsidRPr="009445E4">
        <w:rPr>
          <w:rFonts w:cs="Arial"/>
          <w:sz w:val="24"/>
          <w:szCs w:val="22"/>
          <w:lang w:val="es-ES_tradnl"/>
        </w:rPr>
        <w:t>N°</w:t>
      </w:r>
      <w:proofErr w:type="spellEnd"/>
      <w:r w:rsidRPr="009445E4">
        <w:rPr>
          <w:rFonts w:cs="Arial"/>
          <w:sz w:val="24"/>
          <w:szCs w:val="22"/>
          <w:lang w:val="es-ES_tradnl"/>
        </w:rPr>
        <w:t xml:space="preserve"> 1), CHC01 (Chancador </w:t>
      </w:r>
      <w:proofErr w:type="spellStart"/>
      <w:r w:rsidRPr="009445E4">
        <w:rPr>
          <w:rFonts w:cs="Arial"/>
          <w:sz w:val="24"/>
          <w:szCs w:val="22"/>
          <w:lang w:val="es-ES_tradnl"/>
        </w:rPr>
        <w:t>N°</w:t>
      </w:r>
      <w:proofErr w:type="spellEnd"/>
      <w:r w:rsidRPr="009445E4">
        <w:rPr>
          <w:rFonts w:cs="Arial"/>
          <w:sz w:val="24"/>
          <w:szCs w:val="22"/>
          <w:lang w:val="es-ES_tradnl"/>
        </w:rPr>
        <w:t xml:space="preserve"> 1).</w:t>
      </w:r>
    </w:p>
    <w:p w14:paraId="2A27A5C0" w14:textId="77777777" w:rsidR="00803A56" w:rsidRPr="009445E4" w:rsidRDefault="00803A56" w:rsidP="00803A56">
      <w:pPr>
        <w:pStyle w:val="Para0"/>
        <w:rPr>
          <w:rFonts w:cs="Arial"/>
          <w:sz w:val="24"/>
          <w:szCs w:val="22"/>
          <w:lang w:val="es-ES_tradnl"/>
        </w:rPr>
      </w:pPr>
      <w:r w:rsidRPr="009445E4">
        <w:rPr>
          <w:rFonts w:cs="Arial"/>
          <w:b/>
          <w:sz w:val="24"/>
          <w:szCs w:val="22"/>
          <w:lang w:val="es-ES_tradnl"/>
        </w:rPr>
        <w:t>VVV:</w:t>
      </w:r>
      <w:r w:rsidRPr="009445E4">
        <w:rPr>
          <w:rFonts w:cs="Arial"/>
          <w:sz w:val="24"/>
          <w:szCs w:val="22"/>
          <w:lang w:val="es-ES_tradnl"/>
        </w:rPr>
        <w:t xml:space="preserve"> Sistema asociado a un Equipo (Código Alfanumérico). Para descriptores de Sistema asociado a un Equipo. Ej.: Sistema de Lubricación (SLU), Sistema de Freno (SFR).</w:t>
      </w:r>
    </w:p>
    <w:p w14:paraId="4E0E704B" w14:textId="35B56AFC" w:rsidR="00803A56" w:rsidRPr="009445E4" w:rsidRDefault="00803A56" w:rsidP="00803A56">
      <w:pPr>
        <w:pStyle w:val="Para0"/>
        <w:rPr>
          <w:rFonts w:cs="Arial"/>
          <w:sz w:val="24"/>
          <w:szCs w:val="22"/>
          <w:lang w:val="es-ES_tradnl"/>
        </w:rPr>
      </w:pPr>
      <w:r w:rsidRPr="009445E4">
        <w:rPr>
          <w:rFonts w:cs="Arial"/>
          <w:b/>
          <w:sz w:val="24"/>
          <w:szCs w:val="22"/>
          <w:lang w:val="es-ES_tradnl"/>
        </w:rPr>
        <w:t>WW</w:t>
      </w:r>
      <w:r w:rsidR="00247912">
        <w:rPr>
          <w:rFonts w:cs="Arial"/>
          <w:b/>
          <w:sz w:val="24"/>
          <w:szCs w:val="22"/>
          <w:lang w:val="es-ES_tradnl"/>
        </w:rPr>
        <w:t>W</w:t>
      </w:r>
      <w:r w:rsidRPr="009445E4">
        <w:rPr>
          <w:rFonts w:cs="Arial"/>
          <w:b/>
          <w:sz w:val="24"/>
          <w:szCs w:val="22"/>
          <w:lang w:val="es-ES_tradnl"/>
        </w:rPr>
        <w:t>:</w:t>
      </w:r>
      <w:r w:rsidRPr="009445E4">
        <w:rPr>
          <w:rFonts w:cs="Arial"/>
          <w:sz w:val="24"/>
          <w:szCs w:val="22"/>
          <w:lang w:val="es-ES_tradnl"/>
        </w:rPr>
        <w:t xml:space="preserve"> Componente de un Equipo (Código Alfanumérico). Para descriptores de Componente de un Equipo. Ej.: Motor Eléctrico (MOE1), Válvula (VAL1).</w:t>
      </w:r>
    </w:p>
    <w:p w14:paraId="1AF6DA45" w14:textId="4BC18E6E" w:rsidR="00803A56" w:rsidRDefault="00803A56" w:rsidP="00803A56">
      <w:pPr>
        <w:pStyle w:val="Para0"/>
        <w:rPr>
          <w:rFonts w:cs="Arial"/>
          <w:szCs w:val="22"/>
        </w:rPr>
      </w:pPr>
      <w:r w:rsidRPr="009445E4">
        <w:rPr>
          <w:rFonts w:cs="Arial"/>
          <w:sz w:val="24"/>
          <w:szCs w:val="22"/>
        </w:rPr>
        <w:t xml:space="preserve">A continuación, se construye la estructura de descomposición de equipos para </w:t>
      </w:r>
      <w:r w:rsidRPr="00495BD9">
        <w:rPr>
          <w:rFonts w:cs="Arial"/>
          <w:color w:val="000000" w:themeColor="text1"/>
          <w:sz w:val="24"/>
          <w:szCs w:val="22"/>
        </w:rPr>
        <w:t xml:space="preserve">el </w:t>
      </w:r>
      <w:r w:rsidR="00495BD9" w:rsidRPr="00495BD9">
        <w:rPr>
          <w:rFonts w:cs="Arial"/>
          <w:color w:val="000000" w:themeColor="text1"/>
          <w:sz w:val="24"/>
          <w:szCs w:val="22"/>
        </w:rPr>
        <w:t>motor eléctrico Molino SAG</w:t>
      </w:r>
      <w:r w:rsidRPr="00495BD9">
        <w:rPr>
          <w:rFonts w:cs="Arial"/>
          <w:color w:val="000000" w:themeColor="text1"/>
          <w:sz w:val="24"/>
          <w:szCs w:val="22"/>
        </w:rPr>
        <w:t>. Ver figura 3:</w:t>
      </w:r>
      <w:r w:rsidRPr="00495BD9">
        <w:rPr>
          <w:rFonts w:cs="Arial"/>
          <w:color w:val="000000" w:themeColor="text1"/>
          <w:sz w:val="24"/>
          <w:szCs w:val="22"/>
          <w:lang w:val="es-ES_tradnl"/>
        </w:rPr>
        <w:t xml:space="preserve"> Ejemplo de estructura de descomposición de equipos</w:t>
      </w:r>
      <w:r w:rsidRPr="0020616C">
        <w:rPr>
          <w:rFonts w:cs="Arial"/>
          <w:szCs w:val="22"/>
        </w:rPr>
        <w:t>.</w:t>
      </w:r>
    </w:p>
    <w:p w14:paraId="5B81FDEF" w14:textId="77777777" w:rsidR="00CC7A9C" w:rsidRDefault="00CC7A9C" w:rsidP="00803A56">
      <w:pPr>
        <w:pStyle w:val="Para0"/>
        <w:rPr>
          <w:rFonts w:cs="Arial"/>
          <w:szCs w:val="22"/>
        </w:rPr>
      </w:pPr>
    </w:p>
    <w:p w14:paraId="01157B77" w14:textId="7E93C9FA" w:rsidR="00277736" w:rsidRPr="0020616C" w:rsidRDefault="00277736" w:rsidP="00803A56">
      <w:pPr>
        <w:pStyle w:val="Para0"/>
        <w:rPr>
          <w:rFonts w:cs="Arial"/>
          <w:szCs w:val="22"/>
        </w:rPr>
      </w:pPr>
      <w:r>
        <w:rPr>
          <w:noProof/>
        </w:rPr>
        <w:lastRenderedPageBreak/>
        <w:drawing>
          <wp:inline distT="0" distB="0" distL="0" distR="0" wp14:anchorId="06B886D1" wp14:editId="68AB6846">
            <wp:extent cx="6137910" cy="33407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37910" cy="3340735"/>
                    </a:xfrm>
                    <a:prstGeom prst="rect">
                      <a:avLst/>
                    </a:prstGeom>
                  </pic:spPr>
                </pic:pic>
              </a:graphicData>
            </a:graphic>
          </wp:inline>
        </w:drawing>
      </w:r>
    </w:p>
    <w:p w14:paraId="0B20478F" w14:textId="23AD9C16" w:rsidR="00803A56" w:rsidRDefault="00803A56" w:rsidP="00803A56">
      <w:pPr>
        <w:pStyle w:val="Para0"/>
        <w:jc w:val="center"/>
        <w:rPr>
          <w:rFonts w:cs="Arial"/>
          <w:sz w:val="24"/>
          <w:lang w:val="es-ES_tradnl"/>
        </w:rPr>
      </w:pPr>
      <w:r w:rsidRPr="007F3EFD">
        <w:rPr>
          <w:rFonts w:cs="Arial"/>
          <w:b/>
          <w:sz w:val="24"/>
          <w:lang w:val="es-ES_tradnl"/>
        </w:rPr>
        <w:t xml:space="preserve">Figura </w:t>
      </w:r>
      <w:r w:rsidR="00A654D9" w:rsidRPr="007F3EFD">
        <w:rPr>
          <w:rFonts w:cs="Arial"/>
          <w:b/>
          <w:sz w:val="24"/>
          <w:lang w:val="es-ES_tradnl"/>
        </w:rPr>
        <w:t>3:</w:t>
      </w:r>
      <w:r w:rsidRPr="007F3EFD">
        <w:rPr>
          <w:rFonts w:cs="Arial"/>
          <w:sz w:val="24"/>
          <w:lang w:val="es-ES_tradnl"/>
        </w:rPr>
        <w:t xml:space="preserve"> Ejemplo de estructura de descomposición de equipos.</w:t>
      </w:r>
    </w:p>
    <w:p w14:paraId="5649C564" w14:textId="77777777" w:rsidR="007F3EFD" w:rsidRPr="007F3EFD" w:rsidRDefault="007F3EFD" w:rsidP="00803A56">
      <w:pPr>
        <w:pStyle w:val="Para0"/>
        <w:jc w:val="center"/>
        <w:rPr>
          <w:rFonts w:cs="Arial"/>
          <w:sz w:val="24"/>
          <w:lang w:val="es-ES_tradnl"/>
        </w:rPr>
      </w:pPr>
    </w:p>
    <w:p w14:paraId="7065FF28" w14:textId="1B787CAB" w:rsidR="00803A56" w:rsidRPr="00160BC1" w:rsidRDefault="00803A56" w:rsidP="00803A56">
      <w:pPr>
        <w:pStyle w:val="Ttulo2"/>
        <w:ind w:left="851"/>
        <w:rPr>
          <w:rFonts w:cs="Arial"/>
          <w:sz w:val="24"/>
          <w:szCs w:val="24"/>
          <w:lang w:val="es-ES_tradnl"/>
        </w:rPr>
      </w:pPr>
      <w:bookmarkStart w:id="30" w:name="_Toc12023892"/>
      <w:bookmarkStart w:id="31" w:name="_Toc34896129"/>
      <w:r w:rsidRPr="00160BC1">
        <w:rPr>
          <w:rFonts w:cs="Arial"/>
          <w:sz w:val="24"/>
          <w:szCs w:val="24"/>
          <w:lang w:val="es-ES_tradnl"/>
        </w:rPr>
        <w:t>Tipo de desarrollo</w:t>
      </w:r>
      <w:bookmarkEnd w:id="30"/>
      <w:r w:rsidR="00160BC1" w:rsidRPr="00160BC1">
        <w:rPr>
          <w:rFonts w:cs="Arial"/>
          <w:sz w:val="24"/>
          <w:szCs w:val="24"/>
          <w:lang w:val="es-ES_tradnl"/>
        </w:rPr>
        <w:t>.</w:t>
      </w:r>
      <w:bookmarkEnd w:id="31"/>
    </w:p>
    <w:p w14:paraId="13FA82F1" w14:textId="6DCFB7C9" w:rsidR="00803A56" w:rsidRDefault="00803A56" w:rsidP="00803A56">
      <w:pPr>
        <w:pStyle w:val="Para0"/>
        <w:rPr>
          <w:rFonts w:cs="Arial"/>
          <w:sz w:val="24"/>
          <w:lang w:val="es-ES_tradnl"/>
        </w:rPr>
      </w:pPr>
      <w:r w:rsidRPr="009445E4">
        <w:rPr>
          <w:rFonts w:cs="Arial"/>
          <w:sz w:val="24"/>
          <w:lang w:val="es-ES_tradnl"/>
        </w:rPr>
        <w:t xml:space="preserve">Para la construcción de la EDE </w:t>
      </w:r>
      <w:r w:rsidR="005E3DA0">
        <w:rPr>
          <w:rFonts w:cs="Arial"/>
          <w:sz w:val="24"/>
          <w:lang w:val="es-ES_tradnl"/>
        </w:rPr>
        <w:t xml:space="preserve">al tercer nivel se </w:t>
      </w:r>
      <w:r w:rsidR="00BB613E">
        <w:rPr>
          <w:rFonts w:cs="Arial"/>
          <w:sz w:val="24"/>
          <w:lang w:val="es-ES_tradnl"/>
        </w:rPr>
        <w:t>definieron los procesos (ZZZ)</w:t>
      </w:r>
      <w:r w:rsidR="005E3DA0">
        <w:rPr>
          <w:rFonts w:cs="Arial"/>
          <w:sz w:val="24"/>
          <w:lang w:val="es-ES_tradnl"/>
        </w:rPr>
        <w:t>:</w:t>
      </w:r>
    </w:p>
    <w:tbl>
      <w:tblPr>
        <w:tblW w:w="9644" w:type="dxa"/>
        <w:tblInd w:w="-5" w:type="dxa"/>
        <w:tblCellMar>
          <w:left w:w="70" w:type="dxa"/>
          <w:right w:w="70" w:type="dxa"/>
        </w:tblCellMar>
        <w:tblLook w:val="04A0" w:firstRow="1" w:lastRow="0" w:firstColumn="1" w:lastColumn="0" w:noHBand="0" w:noVBand="1"/>
      </w:tblPr>
      <w:tblGrid>
        <w:gridCol w:w="1276"/>
        <w:gridCol w:w="8368"/>
      </w:tblGrid>
      <w:tr w:rsidR="00EB6134" w:rsidRPr="00EB6134" w14:paraId="1CFC7217"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989898" w:themeFill="background2" w:themeFillShade="BF"/>
            <w:noWrap/>
            <w:vAlign w:val="bottom"/>
          </w:tcPr>
          <w:p w14:paraId="2ECE3A00" w14:textId="6B93CB46" w:rsidR="00EB6134" w:rsidRPr="00EB6134" w:rsidRDefault="00EB6134" w:rsidP="00EB6134">
            <w:pPr>
              <w:jc w:val="center"/>
              <w:rPr>
                <w:rFonts w:ascii="Calibri" w:hAnsi="Calibri" w:cs="Calibri"/>
                <w:b/>
                <w:color w:val="FFFFFF" w:themeColor="background1"/>
                <w:sz w:val="22"/>
                <w:szCs w:val="22"/>
                <w:lang w:eastAsia="es-CL"/>
              </w:rPr>
            </w:pPr>
            <w:r w:rsidRPr="00EB6134">
              <w:rPr>
                <w:rFonts w:ascii="Calibri" w:hAnsi="Calibri" w:cs="Calibri"/>
                <w:b/>
                <w:color w:val="FFFFFF" w:themeColor="background1"/>
                <w:sz w:val="22"/>
                <w:szCs w:val="22"/>
                <w:lang w:eastAsia="es-CL"/>
              </w:rPr>
              <w:t>Nivel</w:t>
            </w:r>
          </w:p>
        </w:tc>
        <w:tc>
          <w:tcPr>
            <w:tcW w:w="8368" w:type="dxa"/>
            <w:tcBorders>
              <w:top w:val="single" w:sz="4" w:space="0" w:color="auto"/>
              <w:left w:val="single" w:sz="4" w:space="0" w:color="auto"/>
              <w:bottom w:val="single" w:sz="4" w:space="0" w:color="auto"/>
              <w:right w:val="single" w:sz="4" w:space="0" w:color="auto"/>
            </w:tcBorders>
            <w:shd w:val="clear" w:color="auto" w:fill="989898" w:themeFill="background2" w:themeFillShade="BF"/>
            <w:noWrap/>
            <w:vAlign w:val="bottom"/>
          </w:tcPr>
          <w:p w14:paraId="3893E672" w14:textId="26EACE87" w:rsidR="00EB6134" w:rsidRPr="00EB6134" w:rsidRDefault="00EB6134" w:rsidP="00EB6134">
            <w:pPr>
              <w:jc w:val="center"/>
              <w:rPr>
                <w:rFonts w:ascii="Calibri" w:hAnsi="Calibri" w:cs="Calibri"/>
                <w:b/>
                <w:color w:val="FFFFFF" w:themeColor="background1"/>
                <w:sz w:val="22"/>
                <w:szCs w:val="22"/>
                <w:lang w:eastAsia="es-CL"/>
              </w:rPr>
            </w:pPr>
            <w:r w:rsidRPr="00EB6134">
              <w:rPr>
                <w:rFonts w:ascii="Calibri" w:hAnsi="Calibri" w:cs="Calibri"/>
                <w:b/>
                <w:color w:val="FFFFFF" w:themeColor="background1"/>
                <w:sz w:val="22"/>
                <w:szCs w:val="22"/>
                <w:lang w:eastAsia="es-CL"/>
              </w:rPr>
              <w:t>Ubicación Técnica</w:t>
            </w:r>
          </w:p>
        </w:tc>
      </w:tr>
      <w:tr w:rsidR="00EB6134" w:rsidRPr="00EB6134" w14:paraId="520695B8"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D9E1F2"/>
            <w:noWrap/>
            <w:vAlign w:val="bottom"/>
          </w:tcPr>
          <w:p w14:paraId="2466F948" w14:textId="6E64C0A1"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1</w:t>
            </w:r>
          </w:p>
        </w:tc>
        <w:tc>
          <w:tcPr>
            <w:tcW w:w="8368" w:type="dxa"/>
            <w:tcBorders>
              <w:top w:val="single" w:sz="4" w:space="0" w:color="auto"/>
              <w:left w:val="single" w:sz="4" w:space="0" w:color="auto"/>
              <w:bottom w:val="single" w:sz="4" w:space="0" w:color="auto"/>
              <w:right w:val="single" w:sz="4" w:space="0" w:color="auto"/>
            </w:tcBorders>
            <w:shd w:val="clear" w:color="auto" w:fill="D9E1F2"/>
            <w:noWrap/>
            <w:vAlign w:val="bottom"/>
          </w:tcPr>
          <w:p w14:paraId="1D75FA0D" w14:textId="2A3ED11B"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 → GERENCIA DE FUNDICION</w:t>
            </w:r>
          </w:p>
        </w:tc>
      </w:tr>
      <w:tr w:rsidR="00EB6134" w:rsidRPr="00EB6134" w14:paraId="061EC7A9"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FBE5D1" w:themeFill="accent6" w:themeFillTint="33"/>
            <w:noWrap/>
            <w:vAlign w:val="bottom"/>
            <w:hideMark/>
          </w:tcPr>
          <w:p w14:paraId="1BB1AB8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2</w:t>
            </w:r>
          </w:p>
        </w:tc>
        <w:tc>
          <w:tcPr>
            <w:tcW w:w="8368" w:type="dxa"/>
            <w:tcBorders>
              <w:top w:val="single" w:sz="4" w:space="0" w:color="auto"/>
              <w:left w:val="single" w:sz="4" w:space="0" w:color="auto"/>
              <w:bottom w:val="single" w:sz="4" w:space="0" w:color="auto"/>
              <w:right w:val="single" w:sz="4" w:space="0" w:color="auto"/>
            </w:tcBorders>
            <w:shd w:val="clear" w:color="auto" w:fill="FBE5D1" w:themeFill="accent6" w:themeFillTint="33"/>
            <w:noWrap/>
            <w:vAlign w:val="bottom"/>
            <w:hideMark/>
          </w:tcPr>
          <w:p w14:paraId="0A0F403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 → PLANTA TRATAMIENTO DE ESCORIA</w:t>
            </w:r>
          </w:p>
        </w:tc>
      </w:tr>
      <w:tr w:rsidR="00EB6134" w:rsidRPr="00EB6134" w14:paraId="61F13C94"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C7E1B5"/>
            <w:noWrap/>
            <w:vAlign w:val="bottom"/>
            <w:hideMark/>
          </w:tcPr>
          <w:p w14:paraId="65DE5DC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3</w:t>
            </w:r>
          </w:p>
        </w:tc>
        <w:tc>
          <w:tcPr>
            <w:tcW w:w="8368" w:type="dxa"/>
            <w:tcBorders>
              <w:top w:val="single" w:sz="4" w:space="0" w:color="auto"/>
              <w:left w:val="nil"/>
              <w:bottom w:val="single" w:sz="4" w:space="0" w:color="auto"/>
              <w:right w:val="single" w:sz="4" w:space="0" w:color="auto"/>
            </w:tcBorders>
            <w:shd w:val="clear" w:color="auto" w:fill="C7E1B5"/>
            <w:noWrap/>
            <w:vAlign w:val="bottom"/>
            <w:hideMark/>
          </w:tcPr>
          <w:p w14:paraId="1EC0B52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 → 7100 - CHANCADO Y ACOPIO</w:t>
            </w:r>
          </w:p>
        </w:tc>
      </w:tr>
      <w:tr w:rsidR="00EB6134" w:rsidRPr="00EB6134" w14:paraId="2C6312BB"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C7E1B5"/>
            <w:noWrap/>
            <w:vAlign w:val="bottom"/>
            <w:hideMark/>
          </w:tcPr>
          <w:p w14:paraId="7EADDD3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3</w:t>
            </w:r>
          </w:p>
        </w:tc>
        <w:tc>
          <w:tcPr>
            <w:tcW w:w="8368" w:type="dxa"/>
            <w:tcBorders>
              <w:top w:val="single" w:sz="4" w:space="0" w:color="auto"/>
              <w:left w:val="nil"/>
              <w:bottom w:val="single" w:sz="4" w:space="0" w:color="auto"/>
              <w:right w:val="single" w:sz="4" w:space="0" w:color="auto"/>
            </w:tcBorders>
            <w:shd w:val="clear" w:color="auto" w:fill="C7E1B5"/>
            <w:noWrap/>
            <w:vAlign w:val="bottom"/>
            <w:hideMark/>
          </w:tcPr>
          <w:p w14:paraId="6F0BA26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 → 7200 - MOLIENDA ESCORIA</w:t>
            </w:r>
          </w:p>
        </w:tc>
      </w:tr>
      <w:tr w:rsidR="00EB6134" w:rsidRPr="00EB6134" w14:paraId="22092DF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C7E1B5"/>
            <w:noWrap/>
            <w:vAlign w:val="bottom"/>
            <w:hideMark/>
          </w:tcPr>
          <w:p w14:paraId="6FD24F6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3</w:t>
            </w:r>
          </w:p>
        </w:tc>
        <w:tc>
          <w:tcPr>
            <w:tcW w:w="8368" w:type="dxa"/>
            <w:tcBorders>
              <w:top w:val="nil"/>
              <w:left w:val="nil"/>
              <w:bottom w:val="single" w:sz="4" w:space="0" w:color="auto"/>
              <w:right w:val="single" w:sz="4" w:space="0" w:color="auto"/>
            </w:tcBorders>
            <w:shd w:val="clear" w:color="auto" w:fill="C7E1B5"/>
            <w:noWrap/>
            <w:vAlign w:val="bottom"/>
            <w:hideMark/>
          </w:tcPr>
          <w:p w14:paraId="723CD01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 → 7300 - FLOTACION PRIMARIA Y SCAVENGER</w:t>
            </w:r>
          </w:p>
        </w:tc>
      </w:tr>
      <w:tr w:rsidR="00EB6134" w:rsidRPr="00EB6134" w14:paraId="7BAC548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C7E1B5"/>
            <w:noWrap/>
            <w:vAlign w:val="bottom"/>
            <w:hideMark/>
          </w:tcPr>
          <w:p w14:paraId="553574E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3</w:t>
            </w:r>
          </w:p>
        </w:tc>
        <w:tc>
          <w:tcPr>
            <w:tcW w:w="8368" w:type="dxa"/>
            <w:tcBorders>
              <w:top w:val="nil"/>
              <w:left w:val="nil"/>
              <w:bottom w:val="single" w:sz="4" w:space="0" w:color="auto"/>
              <w:right w:val="single" w:sz="4" w:space="0" w:color="auto"/>
            </w:tcBorders>
            <w:shd w:val="clear" w:color="auto" w:fill="C7E1B5"/>
            <w:noWrap/>
            <w:vAlign w:val="bottom"/>
            <w:hideMark/>
          </w:tcPr>
          <w:p w14:paraId="7ED2E51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 → 7400 - MANEJO CONCENTRADO</w:t>
            </w:r>
          </w:p>
        </w:tc>
      </w:tr>
      <w:tr w:rsidR="00EB6134" w:rsidRPr="00EB6134" w14:paraId="37916E1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C7E1B5"/>
            <w:noWrap/>
            <w:vAlign w:val="bottom"/>
            <w:hideMark/>
          </w:tcPr>
          <w:p w14:paraId="1D34053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3</w:t>
            </w:r>
          </w:p>
        </w:tc>
        <w:tc>
          <w:tcPr>
            <w:tcW w:w="8368" w:type="dxa"/>
            <w:tcBorders>
              <w:top w:val="nil"/>
              <w:left w:val="nil"/>
              <w:bottom w:val="single" w:sz="4" w:space="0" w:color="auto"/>
              <w:right w:val="single" w:sz="4" w:space="0" w:color="auto"/>
            </w:tcBorders>
            <w:shd w:val="clear" w:color="auto" w:fill="C7E1B5"/>
            <w:noWrap/>
            <w:vAlign w:val="bottom"/>
            <w:hideMark/>
          </w:tcPr>
          <w:p w14:paraId="6FB96CD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 → 7500 - RELAVES</w:t>
            </w:r>
          </w:p>
        </w:tc>
      </w:tr>
      <w:tr w:rsidR="00EB6134" w:rsidRPr="00EB6134" w14:paraId="0E41385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C7E1B5"/>
            <w:noWrap/>
            <w:vAlign w:val="bottom"/>
            <w:hideMark/>
          </w:tcPr>
          <w:p w14:paraId="6139371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3</w:t>
            </w:r>
          </w:p>
        </w:tc>
        <w:tc>
          <w:tcPr>
            <w:tcW w:w="8368" w:type="dxa"/>
            <w:tcBorders>
              <w:top w:val="nil"/>
              <w:left w:val="nil"/>
              <w:bottom w:val="single" w:sz="4" w:space="0" w:color="auto"/>
              <w:right w:val="single" w:sz="4" w:space="0" w:color="auto"/>
            </w:tcBorders>
            <w:shd w:val="clear" w:color="auto" w:fill="C7E1B5"/>
            <w:noWrap/>
            <w:vAlign w:val="bottom"/>
            <w:hideMark/>
          </w:tcPr>
          <w:p w14:paraId="6B03DCF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TCCN-PTE-EDI → 6100 - EDIFICIOS</w:t>
            </w:r>
          </w:p>
        </w:tc>
      </w:tr>
      <w:tr w:rsidR="00EB6134" w:rsidRPr="00EB6134" w14:paraId="2F1EB10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C7E1B5"/>
            <w:noWrap/>
            <w:vAlign w:val="bottom"/>
            <w:hideMark/>
          </w:tcPr>
          <w:p w14:paraId="771A38A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3</w:t>
            </w:r>
          </w:p>
        </w:tc>
        <w:tc>
          <w:tcPr>
            <w:tcW w:w="8368" w:type="dxa"/>
            <w:tcBorders>
              <w:top w:val="nil"/>
              <w:left w:val="nil"/>
              <w:bottom w:val="single" w:sz="4" w:space="0" w:color="auto"/>
              <w:right w:val="single" w:sz="4" w:space="0" w:color="auto"/>
            </w:tcBorders>
            <w:shd w:val="clear" w:color="auto" w:fill="C7E1B5"/>
            <w:noWrap/>
            <w:vAlign w:val="bottom"/>
            <w:hideMark/>
          </w:tcPr>
          <w:p w14:paraId="43FBD4C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 → 6300 - SUMINISTRO DE AGUA</w:t>
            </w:r>
          </w:p>
        </w:tc>
      </w:tr>
      <w:tr w:rsidR="00EB6134" w:rsidRPr="00EB6134" w14:paraId="26FAFEB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C7E1B5"/>
            <w:noWrap/>
            <w:vAlign w:val="bottom"/>
            <w:hideMark/>
          </w:tcPr>
          <w:p w14:paraId="477A587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3</w:t>
            </w:r>
          </w:p>
        </w:tc>
        <w:tc>
          <w:tcPr>
            <w:tcW w:w="8368" w:type="dxa"/>
            <w:tcBorders>
              <w:top w:val="nil"/>
              <w:left w:val="nil"/>
              <w:bottom w:val="single" w:sz="4" w:space="0" w:color="auto"/>
              <w:right w:val="single" w:sz="4" w:space="0" w:color="auto"/>
            </w:tcBorders>
            <w:shd w:val="clear" w:color="auto" w:fill="C7E1B5"/>
            <w:noWrap/>
            <w:vAlign w:val="bottom"/>
            <w:hideMark/>
          </w:tcPr>
          <w:p w14:paraId="3BA0E84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TCCN-PTE-SUE → 6500 - SUMINISTRO ELECTRICO</w:t>
            </w:r>
          </w:p>
        </w:tc>
      </w:tr>
      <w:tr w:rsidR="00EB6134" w:rsidRPr="00EB6134" w14:paraId="1390DD6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C7E1B5"/>
            <w:noWrap/>
            <w:vAlign w:val="bottom"/>
            <w:hideMark/>
          </w:tcPr>
          <w:p w14:paraId="0609E0E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3</w:t>
            </w:r>
          </w:p>
        </w:tc>
        <w:tc>
          <w:tcPr>
            <w:tcW w:w="8368" w:type="dxa"/>
            <w:tcBorders>
              <w:top w:val="nil"/>
              <w:left w:val="nil"/>
              <w:bottom w:val="single" w:sz="4" w:space="0" w:color="auto"/>
              <w:right w:val="single" w:sz="4" w:space="0" w:color="auto"/>
            </w:tcBorders>
            <w:shd w:val="clear" w:color="auto" w:fill="C7E1B5"/>
            <w:noWrap/>
            <w:vAlign w:val="bottom"/>
            <w:hideMark/>
          </w:tcPr>
          <w:p w14:paraId="44051F5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TCCN-PTE-CGI → 6700 - COMUNICACION GRAL E INFORMATICA</w:t>
            </w:r>
          </w:p>
        </w:tc>
      </w:tr>
      <w:tr w:rsidR="00EB6134" w:rsidRPr="00EB6134" w14:paraId="53F21AF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C7E1B5"/>
            <w:noWrap/>
            <w:vAlign w:val="bottom"/>
            <w:hideMark/>
          </w:tcPr>
          <w:p w14:paraId="378B394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3</w:t>
            </w:r>
          </w:p>
        </w:tc>
        <w:tc>
          <w:tcPr>
            <w:tcW w:w="8368" w:type="dxa"/>
            <w:tcBorders>
              <w:top w:val="nil"/>
              <w:left w:val="nil"/>
              <w:bottom w:val="single" w:sz="4" w:space="0" w:color="auto"/>
              <w:right w:val="single" w:sz="4" w:space="0" w:color="auto"/>
            </w:tcBorders>
            <w:shd w:val="clear" w:color="auto" w:fill="C7E1B5"/>
            <w:noWrap/>
            <w:vAlign w:val="bottom"/>
            <w:hideMark/>
          </w:tcPr>
          <w:p w14:paraId="7320FF6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 → 6900 - ALMACEN Y DISTRIBUCION REACTIVOS</w:t>
            </w:r>
          </w:p>
        </w:tc>
      </w:tr>
      <w:tr w:rsidR="00EB6134" w:rsidRPr="00EB6134" w14:paraId="75DB365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C7E1B5"/>
            <w:noWrap/>
            <w:vAlign w:val="bottom"/>
            <w:hideMark/>
          </w:tcPr>
          <w:p w14:paraId="0A01FB0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3</w:t>
            </w:r>
          </w:p>
        </w:tc>
        <w:tc>
          <w:tcPr>
            <w:tcW w:w="8368" w:type="dxa"/>
            <w:tcBorders>
              <w:top w:val="nil"/>
              <w:left w:val="nil"/>
              <w:bottom w:val="single" w:sz="4" w:space="0" w:color="auto"/>
              <w:right w:val="single" w:sz="4" w:space="0" w:color="auto"/>
            </w:tcBorders>
            <w:shd w:val="clear" w:color="auto" w:fill="C7E1B5"/>
            <w:noWrap/>
            <w:vAlign w:val="bottom"/>
            <w:hideMark/>
          </w:tcPr>
          <w:p w14:paraId="09073DD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TCCN-PTE-DRR → 7600 - COLECCION DE DERRAMES</w:t>
            </w:r>
          </w:p>
        </w:tc>
      </w:tr>
    </w:tbl>
    <w:p w14:paraId="3040402D" w14:textId="6F3A607B" w:rsidR="00A654D9" w:rsidRPr="007F3EFD" w:rsidRDefault="00A654D9" w:rsidP="00A654D9">
      <w:pPr>
        <w:pStyle w:val="Para0"/>
        <w:jc w:val="center"/>
        <w:rPr>
          <w:rFonts w:cs="Arial"/>
          <w:sz w:val="24"/>
          <w:szCs w:val="22"/>
          <w:lang w:val="es-ES_tradnl"/>
        </w:rPr>
      </w:pPr>
      <w:r w:rsidRPr="007F3EFD">
        <w:rPr>
          <w:rFonts w:cs="Arial"/>
          <w:b/>
          <w:sz w:val="24"/>
          <w:szCs w:val="22"/>
          <w:lang w:val="es-ES_tradnl"/>
        </w:rPr>
        <w:t>Tabla 6:</w:t>
      </w:r>
      <w:r w:rsidRPr="007F3EFD">
        <w:rPr>
          <w:rFonts w:cs="Arial"/>
          <w:sz w:val="24"/>
          <w:szCs w:val="22"/>
          <w:lang w:val="es-ES_tradnl"/>
        </w:rPr>
        <w:t xml:space="preserve"> </w:t>
      </w:r>
      <w:r w:rsidRPr="007F3EFD">
        <w:rPr>
          <w:rFonts w:cs="Arial"/>
          <w:sz w:val="24"/>
          <w:lang w:val="es-ES_tradnl"/>
        </w:rPr>
        <w:t>EDE Niveles 1, 2 y 3</w:t>
      </w:r>
      <w:r w:rsidRPr="007F3EFD">
        <w:rPr>
          <w:rFonts w:cs="Arial"/>
          <w:sz w:val="24"/>
          <w:szCs w:val="22"/>
          <w:lang w:val="es-ES_tradnl"/>
        </w:rPr>
        <w:t>.</w:t>
      </w:r>
    </w:p>
    <w:p w14:paraId="5CF03A88" w14:textId="249DDC35" w:rsidR="00803A56" w:rsidRDefault="00803A56" w:rsidP="00803A56">
      <w:pPr>
        <w:pStyle w:val="Para0bullet"/>
        <w:numPr>
          <w:ilvl w:val="0"/>
          <w:numId w:val="0"/>
        </w:numPr>
        <w:ind w:left="425" w:hanging="425"/>
        <w:rPr>
          <w:rFonts w:cs="Arial"/>
          <w:szCs w:val="22"/>
        </w:rPr>
      </w:pPr>
    </w:p>
    <w:p w14:paraId="1757EFE5" w14:textId="16D9A958" w:rsidR="005A36AF" w:rsidRDefault="005E3DA0" w:rsidP="00803A56">
      <w:pPr>
        <w:pStyle w:val="Para0bullet"/>
        <w:numPr>
          <w:ilvl w:val="0"/>
          <w:numId w:val="0"/>
        </w:numPr>
        <w:ind w:left="425" w:hanging="425"/>
        <w:rPr>
          <w:rFonts w:cs="Arial"/>
          <w:sz w:val="24"/>
          <w:lang w:val="es-ES_tradnl"/>
        </w:rPr>
      </w:pPr>
      <w:r>
        <w:rPr>
          <w:rFonts w:cs="Arial"/>
          <w:sz w:val="24"/>
          <w:lang w:val="es-ES_tradnl"/>
        </w:rPr>
        <w:t xml:space="preserve">Al cuarto nivel se </w:t>
      </w:r>
      <w:r w:rsidR="00BB613E">
        <w:rPr>
          <w:rFonts w:cs="Arial"/>
          <w:sz w:val="24"/>
          <w:lang w:val="es-ES_tradnl"/>
        </w:rPr>
        <w:t xml:space="preserve">definieron los </w:t>
      </w:r>
      <w:r w:rsidR="00CC7A9C">
        <w:rPr>
          <w:rFonts w:cs="Arial"/>
          <w:sz w:val="24"/>
          <w:lang w:val="es-ES_tradnl"/>
        </w:rPr>
        <w:t>sistema o agrupación de equipo</w:t>
      </w:r>
      <w:r w:rsidR="00BB613E">
        <w:rPr>
          <w:rFonts w:cs="Arial"/>
          <w:sz w:val="24"/>
          <w:lang w:val="es-ES_tradnl"/>
        </w:rPr>
        <w:t xml:space="preserve"> (TTT)</w:t>
      </w:r>
      <w:r w:rsidR="007F3EFD">
        <w:rPr>
          <w:rFonts w:cs="Arial"/>
          <w:sz w:val="24"/>
          <w:lang w:val="es-ES_tradnl"/>
        </w:rPr>
        <w:t>:</w:t>
      </w:r>
    </w:p>
    <w:tbl>
      <w:tblPr>
        <w:tblStyle w:val="Tablaconcuadrcula"/>
        <w:tblW w:w="9661" w:type="dxa"/>
        <w:tblInd w:w="-5" w:type="dxa"/>
        <w:tblLook w:val="04A0" w:firstRow="1" w:lastRow="0" w:firstColumn="1" w:lastColumn="0" w:noHBand="0" w:noVBand="1"/>
      </w:tblPr>
      <w:tblGrid>
        <w:gridCol w:w="1276"/>
        <w:gridCol w:w="8385"/>
      </w:tblGrid>
      <w:tr w:rsidR="00EB6134" w:rsidRPr="005A36AF" w14:paraId="4E23217C" w14:textId="77777777" w:rsidTr="007F3EFD">
        <w:trPr>
          <w:trHeight w:val="290"/>
        </w:trPr>
        <w:tc>
          <w:tcPr>
            <w:tcW w:w="1276" w:type="dxa"/>
            <w:shd w:val="clear" w:color="auto" w:fill="989898" w:themeFill="background2" w:themeFillShade="BF"/>
            <w:noWrap/>
            <w:vAlign w:val="bottom"/>
            <w:hideMark/>
          </w:tcPr>
          <w:p w14:paraId="6F4394D5" w14:textId="46C27D5E" w:rsidR="00EB6134" w:rsidRPr="005A36AF" w:rsidRDefault="00EB6134" w:rsidP="00EB6134">
            <w:pPr>
              <w:jc w:val="center"/>
              <w:rPr>
                <w:rFonts w:ascii="Arial" w:hAnsi="Arial" w:cs="Arial"/>
                <w:color w:val="000000"/>
                <w:sz w:val="22"/>
                <w:szCs w:val="22"/>
                <w:lang w:eastAsia="es-CL"/>
              </w:rPr>
            </w:pPr>
            <w:r w:rsidRPr="00EB6134">
              <w:rPr>
                <w:rFonts w:ascii="Calibri" w:hAnsi="Calibri" w:cs="Calibri"/>
                <w:b/>
                <w:color w:val="FFFFFF" w:themeColor="background1"/>
                <w:sz w:val="22"/>
                <w:szCs w:val="22"/>
                <w:lang w:eastAsia="es-CL"/>
              </w:rPr>
              <w:t>Nivel</w:t>
            </w:r>
          </w:p>
        </w:tc>
        <w:tc>
          <w:tcPr>
            <w:tcW w:w="8385" w:type="dxa"/>
            <w:shd w:val="clear" w:color="auto" w:fill="989898" w:themeFill="background2" w:themeFillShade="BF"/>
            <w:noWrap/>
            <w:vAlign w:val="bottom"/>
            <w:hideMark/>
          </w:tcPr>
          <w:p w14:paraId="0EB1980F" w14:textId="5CA08600" w:rsidR="00EB6134" w:rsidRPr="005A36AF" w:rsidRDefault="00EB6134" w:rsidP="00EB6134">
            <w:pPr>
              <w:jc w:val="center"/>
              <w:rPr>
                <w:rFonts w:ascii="Arial" w:hAnsi="Arial" w:cs="Arial"/>
                <w:b/>
                <w:color w:val="000000"/>
                <w:sz w:val="22"/>
                <w:szCs w:val="22"/>
                <w:lang w:eastAsia="es-CL"/>
              </w:rPr>
            </w:pPr>
            <w:r w:rsidRPr="00EB6134">
              <w:rPr>
                <w:rFonts w:ascii="Calibri" w:hAnsi="Calibri" w:cs="Calibri"/>
                <w:b/>
                <w:color w:val="FFFFFF" w:themeColor="background1"/>
                <w:sz w:val="22"/>
                <w:szCs w:val="22"/>
                <w:lang w:eastAsia="es-CL"/>
              </w:rPr>
              <w:t>Ubicación Técnica</w:t>
            </w:r>
          </w:p>
        </w:tc>
      </w:tr>
      <w:tr w:rsidR="00EB6134" w:rsidRPr="005A36AF" w14:paraId="5E634BB7" w14:textId="77777777" w:rsidTr="007F3EFD">
        <w:trPr>
          <w:trHeight w:val="290"/>
        </w:trPr>
        <w:tc>
          <w:tcPr>
            <w:tcW w:w="1276" w:type="dxa"/>
            <w:shd w:val="clear" w:color="auto" w:fill="C7E1B5"/>
            <w:noWrap/>
          </w:tcPr>
          <w:p w14:paraId="4BBC0EA8" w14:textId="446FB0AD"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3</w:t>
            </w:r>
          </w:p>
        </w:tc>
        <w:tc>
          <w:tcPr>
            <w:tcW w:w="8385" w:type="dxa"/>
            <w:shd w:val="clear" w:color="auto" w:fill="C7E1B5"/>
            <w:noWrap/>
          </w:tcPr>
          <w:p w14:paraId="088B2DA8" w14:textId="0BD9C3A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TCCN-PTE-PCH → 7100 - CHANCADO Y ACOPIO</w:t>
            </w:r>
          </w:p>
        </w:tc>
      </w:tr>
      <w:tr w:rsidR="00EB6134" w:rsidRPr="005A36AF" w14:paraId="342DC0AE" w14:textId="77777777" w:rsidTr="007F3EFD">
        <w:trPr>
          <w:trHeight w:val="290"/>
        </w:trPr>
        <w:tc>
          <w:tcPr>
            <w:tcW w:w="1276" w:type="dxa"/>
            <w:shd w:val="clear" w:color="auto" w:fill="F8CCA4" w:themeFill="accent6" w:themeFillTint="66"/>
            <w:noWrap/>
            <w:hideMark/>
          </w:tcPr>
          <w:p w14:paraId="34C86811"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074D1BBC"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TCCN-PTE-PCH-CNP → RECEPCION CHANCADO ACOPIO- 7110/20/80</w:t>
            </w:r>
          </w:p>
        </w:tc>
      </w:tr>
      <w:tr w:rsidR="00EB6134" w:rsidRPr="005A36AF" w14:paraId="750D35ED" w14:textId="77777777" w:rsidTr="007F3EFD">
        <w:trPr>
          <w:trHeight w:val="290"/>
        </w:trPr>
        <w:tc>
          <w:tcPr>
            <w:tcW w:w="1276" w:type="dxa"/>
            <w:shd w:val="clear" w:color="auto" w:fill="F8CCA4" w:themeFill="accent6" w:themeFillTint="66"/>
            <w:noWrap/>
            <w:hideMark/>
          </w:tcPr>
          <w:p w14:paraId="5A45B4B1"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3F31D034"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TCCN-PTE-PCH-SEL → SALA ELECTRICA CHANCADO - 7190</w:t>
            </w:r>
          </w:p>
        </w:tc>
      </w:tr>
      <w:tr w:rsidR="00EB6134" w:rsidRPr="005A36AF" w14:paraId="5F8D1E3D" w14:textId="77777777" w:rsidTr="007F3EFD">
        <w:trPr>
          <w:trHeight w:val="290"/>
        </w:trPr>
        <w:tc>
          <w:tcPr>
            <w:tcW w:w="1276" w:type="dxa"/>
            <w:shd w:val="clear" w:color="auto" w:fill="F8CCA4" w:themeFill="accent6" w:themeFillTint="66"/>
            <w:noWrap/>
            <w:hideMark/>
          </w:tcPr>
          <w:p w14:paraId="16DAB98A"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600CA119"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TCCN-PTE-PCH-CTV → CCTV CHANCADO</w:t>
            </w:r>
          </w:p>
        </w:tc>
      </w:tr>
      <w:tr w:rsidR="00EB6134" w:rsidRPr="005A36AF" w14:paraId="7CA9CFB7" w14:textId="77777777" w:rsidTr="007F3EFD">
        <w:trPr>
          <w:trHeight w:val="290"/>
        </w:trPr>
        <w:tc>
          <w:tcPr>
            <w:tcW w:w="1276" w:type="dxa"/>
            <w:shd w:val="clear" w:color="auto" w:fill="C7E1B5"/>
            <w:noWrap/>
            <w:hideMark/>
          </w:tcPr>
          <w:p w14:paraId="43CDE20D"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3</w:t>
            </w:r>
          </w:p>
        </w:tc>
        <w:tc>
          <w:tcPr>
            <w:tcW w:w="8385" w:type="dxa"/>
            <w:shd w:val="clear" w:color="auto" w:fill="C7E1B5"/>
            <w:noWrap/>
            <w:hideMark/>
          </w:tcPr>
          <w:p w14:paraId="4C65E909"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TCCN-PTE-PSG → 7200 - MOLIENDA ESCORIA</w:t>
            </w:r>
          </w:p>
        </w:tc>
      </w:tr>
      <w:tr w:rsidR="00EB6134" w:rsidRPr="005A36AF" w14:paraId="740AFD2D" w14:textId="77777777" w:rsidTr="007F3EFD">
        <w:trPr>
          <w:trHeight w:val="290"/>
        </w:trPr>
        <w:tc>
          <w:tcPr>
            <w:tcW w:w="1276" w:type="dxa"/>
            <w:shd w:val="clear" w:color="auto" w:fill="F8CCA4" w:themeFill="accent6" w:themeFillTint="66"/>
            <w:noWrap/>
            <w:hideMark/>
          </w:tcPr>
          <w:p w14:paraId="19928A55"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25D19341"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TCCN-PTE-PSG-SAG → MOLIENDA SAG</w:t>
            </w:r>
          </w:p>
        </w:tc>
      </w:tr>
      <w:tr w:rsidR="00EB6134" w:rsidRPr="005A36AF" w14:paraId="22BC604B" w14:textId="77777777" w:rsidTr="007F3EFD">
        <w:trPr>
          <w:trHeight w:val="290"/>
        </w:trPr>
        <w:tc>
          <w:tcPr>
            <w:tcW w:w="1276" w:type="dxa"/>
            <w:shd w:val="clear" w:color="auto" w:fill="F8CCA4" w:themeFill="accent6" w:themeFillTint="66"/>
            <w:noWrap/>
            <w:hideMark/>
          </w:tcPr>
          <w:p w14:paraId="649F9C02"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5A30F1E2"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TCCN-PTE-PSG-SEL → SALAS ELECTRICAS MOLIENDA- MOLINOS -7290</w:t>
            </w:r>
          </w:p>
        </w:tc>
      </w:tr>
      <w:tr w:rsidR="00EB6134" w:rsidRPr="005A36AF" w14:paraId="6C283651" w14:textId="77777777" w:rsidTr="007F3EFD">
        <w:trPr>
          <w:trHeight w:val="290"/>
        </w:trPr>
        <w:tc>
          <w:tcPr>
            <w:tcW w:w="1276" w:type="dxa"/>
            <w:shd w:val="clear" w:color="auto" w:fill="F8CCA4" w:themeFill="accent6" w:themeFillTint="66"/>
            <w:noWrap/>
            <w:hideMark/>
          </w:tcPr>
          <w:p w14:paraId="2FC6D405"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79C0952F"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TCCN-PTE-PSG-CTV → CCTV MOLIENDA</w:t>
            </w:r>
          </w:p>
        </w:tc>
      </w:tr>
      <w:tr w:rsidR="00EB6134" w:rsidRPr="005A36AF" w14:paraId="504DD5EB" w14:textId="77777777" w:rsidTr="007F3EFD">
        <w:trPr>
          <w:trHeight w:val="290"/>
        </w:trPr>
        <w:tc>
          <w:tcPr>
            <w:tcW w:w="1276" w:type="dxa"/>
            <w:shd w:val="clear" w:color="auto" w:fill="C7E1B5"/>
            <w:noWrap/>
            <w:hideMark/>
          </w:tcPr>
          <w:p w14:paraId="5DB8A035"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3</w:t>
            </w:r>
          </w:p>
        </w:tc>
        <w:tc>
          <w:tcPr>
            <w:tcW w:w="8385" w:type="dxa"/>
            <w:shd w:val="clear" w:color="auto" w:fill="C7E1B5"/>
            <w:noWrap/>
            <w:hideMark/>
          </w:tcPr>
          <w:p w14:paraId="0EE708EB"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TCCN-PTE-PFL → 7300 - FLOTACION PRIMARIA Y SCAVENGER</w:t>
            </w:r>
          </w:p>
        </w:tc>
      </w:tr>
      <w:tr w:rsidR="00EB6134" w:rsidRPr="005A36AF" w14:paraId="307FBA27" w14:textId="77777777" w:rsidTr="007F3EFD">
        <w:trPr>
          <w:trHeight w:val="290"/>
        </w:trPr>
        <w:tc>
          <w:tcPr>
            <w:tcW w:w="1276" w:type="dxa"/>
            <w:shd w:val="clear" w:color="auto" w:fill="F8CCA4" w:themeFill="accent6" w:themeFillTint="66"/>
            <w:noWrap/>
            <w:hideMark/>
          </w:tcPr>
          <w:p w14:paraId="55147B33"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0DC743C6"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TCCN-PTE-PFL-PRG → DISTRIBUCION FLOTACION</w:t>
            </w:r>
          </w:p>
        </w:tc>
      </w:tr>
      <w:tr w:rsidR="00EB6134" w:rsidRPr="005A36AF" w14:paraId="6BCCB5C4" w14:textId="77777777" w:rsidTr="007F3EFD">
        <w:trPr>
          <w:trHeight w:val="290"/>
        </w:trPr>
        <w:tc>
          <w:tcPr>
            <w:tcW w:w="1276" w:type="dxa"/>
            <w:shd w:val="clear" w:color="auto" w:fill="F8CCA4" w:themeFill="accent6" w:themeFillTint="66"/>
            <w:noWrap/>
            <w:hideMark/>
          </w:tcPr>
          <w:p w14:paraId="2F153EFD"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5D1E3B10"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TCCN-PTE-PFL-PR1 → FLOTACION ROUGHER LINEA 1</w:t>
            </w:r>
          </w:p>
        </w:tc>
      </w:tr>
      <w:tr w:rsidR="00EB6134" w:rsidRPr="005A36AF" w14:paraId="5A98BFFE" w14:textId="77777777" w:rsidTr="007F3EFD">
        <w:trPr>
          <w:trHeight w:val="290"/>
        </w:trPr>
        <w:tc>
          <w:tcPr>
            <w:tcW w:w="1276" w:type="dxa"/>
            <w:shd w:val="clear" w:color="auto" w:fill="F8CCA4" w:themeFill="accent6" w:themeFillTint="66"/>
            <w:noWrap/>
            <w:hideMark/>
          </w:tcPr>
          <w:p w14:paraId="2766220E"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143544B0"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TCCN-PTE-PFL-PR2 → FLOTACION ROUGHER LINEA 2</w:t>
            </w:r>
          </w:p>
        </w:tc>
      </w:tr>
      <w:tr w:rsidR="00EB6134" w:rsidRPr="005A36AF" w14:paraId="04CEEC9A" w14:textId="77777777" w:rsidTr="007F3EFD">
        <w:trPr>
          <w:trHeight w:val="290"/>
        </w:trPr>
        <w:tc>
          <w:tcPr>
            <w:tcW w:w="1276" w:type="dxa"/>
            <w:shd w:val="clear" w:color="auto" w:fill="F8CCA4" w:themeFill="accent6" w:themeFillTint="66"/>
            <w:noWrap/>
            <w:hideMark/>
          </w:tcPr>
          <w:p w14:paraId="310A6BFC"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77DD6DEC"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TCCN-PTE-PFL-PS1 → FLOTACION SCAVENGER LINEA 1</w:t>
            </w:r>
          </w:p>
        </w:tc>
      </w:tr>
      <w:tr w:rsidR="00EB6134" w:rsidRPr="005A36AF" w14:paraId="0E16BC33" w14:textId="77777777" w:rsidTr="007F3EFD">
        <w:trPr>
          <w:trHeight w:val="290"/>
        </w:trPr>
        <w:tc>
          <w:tcPr>
            <w:tcW w:w="1276" w:type="dxa"/>
            <w:shd w:val="clear" w:color="auto" w:fill="F8CCA4" w:themeFill="accent6" w:themeFillTint="66"/>
            <w:noWrap/>
            <w:hideMark/>
          </w:tcPr>
          <w:p w14:paraId="115778C9"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63C16A45"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TCCN-PTE-PFL-PS2 → FLOTACION SCAVENGER LINEA 2</w:t>
            </w:r>
          </w:p>
        </w:tc>
      </w:tr>
      <w:tr w:rsidR="00EB6134" w:rsidRPr="005A36AF" w14:paraId="4692D346" w14:textId="77777777" w:rsidTr="007F3EFD">
        <w:trPr>
          <w:trHeight w:val="290"/>
        </w:trPr>
        <w:tc>
          <w:tcPr>
            <w:tcW w:w="1276" w:type="dxa"/>
            <w:shd w:val="clear" w:color="auto" w:fill="F8CCA4" w:themeFill="accent6" w:themeFillTint="66"/>
            <w:noWrap/>
            <w:hideMark/>
          </w:tcPr>
          <w:p w14:paraId="193EAFEB"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14EF977A"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TCCN-PTE-PFL-PSC → RECIRCULACION</w:t>
            </w:r>
          </w:p>
        </w:tc>
      </w:tr>
      <w:tr w:rsidR="00EB6134" w:rsidRPr="005A36AF" w14:paraId="6DFC140D" w14:textId="77777777" w:rsidTr="007F3EFD">
        <w:trPr>
          <w:trHeight w:val="290"/>
        </w:trPr>
        <w:tc>
          <w:tcPr>
            <w:tcW w:w="1276" w:type="dxa"/>
            <w:shd w:val="clear" w:color="auto" w:fill="F8CCA4" w:themeFill="accent6" w:themeFillTint="66"/>
            <w:noWrap/>
            <w:hideMark/>
          </w:tcPr>
          <w:p w14:paraId="09C007DD"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26FA5E30"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TCCN-PTE-PFL-SMU → MUESTREO</w:t>
            </w:r>
          </w:p>
        </w:tc>
      </w:tr>
      <w:tr w:rsidR="00EB6134" w:rsidRPr="005A36AF" w14:paraId="6DDC7AFB" w14:textId="77777777" w:rsidTr="007F3EFD">
        <w:trPr>
          <w:trHeight w:val="290"/>
        </w:trPr>
        <w:tc>
          <w:tcPr>
            <w:tcW w:w="1276" w:type="dxa"/>
            <w:shd w:val="clear" w:color="auto" w:fill="F8CCA4" w:themeFill="accent6" w:themeFillTint="66"/>
            <w:noWrap/>
            <w:hideMark/>
          </w:tcPr>
          <w:p w14:paraId="7A9A34E6"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08EC5744"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TCCN-PTE-PFL-SAN → ANALISIS</w:t>
            </w:r>
          </w:p>
        </w:tc>
      </w:tr>
      <w:tr w:rsidR="00EB6134" w:rsidRPr="005A36AF" w14:paraId="0115DBE4" w14:textId="77777777" w:rsidTr="007F3EFD">
        <w:trPr>
          <w:trHeight w:val="290"/>
        </w:trPr>
        <w:tc>
          <w:tcPr>
            <w:tcW w:w="1276" w:type="dxa"/>
            <w:shd w:val="clear" w:color="auto" w:fill="F8CCA4" w:themeFill="accent6" w:themeFillTint="66"/>
            <w:noWrap/>
            <w:hideMark/>
          </w:tcPr>
          <w:p w14:paraId="3E66E0A0"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0BC43444"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TCCN-PTE-PFL-SEL → SALA ELECTRICA FLOTACION - 7390</w:t>
            </w:r>
          </w:p>
        </w:tc>
      </w:tr>
      <w:tr w:rsidR="00EB6134" w:rsidRPr="005A36AF" w14:paraId="694E854A" w14:textId="77777777" w:rsidTr="007F3EFD">
        <w:trPr>
          <w:trHeight w:val="290"/>
        </w:trPr>
        <w:tc>
          <w:tcPr>
            <w:tcW w:w="1276" w:type="dxa"/>
            <w:shd w:val="clear" w:color="auto" w:fill="F8CCA4" w:themeFill="accent6" w:themeFillTint="66"/>
            <w:noWrap/>
            <w:hideMark/>
          </w:tcPr>
          <w:p w14:paraId="3EA15C5F"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4F61783C"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TCCN-PTE-PFL-CTV → CCTV FLOTACION</w:t>
            </w:r>
          </w:p>
        </w:tc>
      </w:tr>
      <w:tr w:rsidR="00EB6134" w:rsidRPr="005A36AF" w14:paraId="0C6C4C63" w14:textId="77777777" w:rsidTr="007F3EFD">
        <w:trPr>
          <w:trHeight w:val="290"/>
        </w:trPr>
        <w:tc>
          <w:tcPr>
            <w:tcW w:w="1276" w:type="dxa"/>
            <w:shd w:val="clear" w:color="auto" w:fill="C7E1B5"/>
            <w:noWrap/>
            <w:hideMark/>
          </w:tcPr>
          <w:p w14:paraId="045C4C84"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3</w:t>
            </w:r>
          </w:p>
        </w:tc>
        <w:tc>
          <w:tcPr>
            <w:tcW w:w="8385" w:type="dxa"/>
            <w:shd w:val="clear" w:color="auto" w:fill="C7E1B5"/>
            <w:noWrap/>
            <w:hideMark/>
          </w:tcPr>
          <w:p w14:paraId="63F01541"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TCCN-PTE-CON → 7400 - MANEJO CONCENTRADO</w:t>
            </w:r>
          </w:p>
        </w:tc>
      </w:tr>
      <w:tr w:rsidR="00EB6134" w:rsidRPr="005A36AF" w14:paraId="054C4BCE" w14:textId="77777777" w:rsidTr="007F3EFD">
        <w:trPr>
          <w:trHeight w:val="290"/>
        </w:trPr>
        <w:tc>
          <w:tcPr>
            <w:tcW w:w="1276" w:type="dxa"/>
            <w:shd w:val="clear" w:color="auto" w:fill="F8CCA4" w:themeFill="accent6" w:themeFillTint="66"/>
            <w:noWrap/>
            <w:hideMark/>
          </w:tcPr>
          <w:p w14:paraId="31BB296A"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74308ADE"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TCCN-PTE-CON-EPM → ESPESAMIENTO CONCENTRADO</w:t>
            </w:r>
          </w:p>
        </w:tc>
      </w:tr>
      <w:tr w:rsidR="00EB6134" w:rsidRPr="005A36AF" w14:paraId="54A34871" w14:textId="77777777" w:rsidTr="007F3EFD">
        <w:trPr>
          <w:trHeight w:val="290"/>
        </w:trPr>
        <w:tc>
          <w:tcPr>
            <w:tcW w:w="1276" w:type="dxa"/>
            <w:shd w:val="clear" w:color="auto" w:fill="F8CCA4" w:themeFill="accent6" w:themeFillTint="66"/>
            <w:noWrap/>
            <w:hideMark/>
          </w:tcPr>
          <w:p w14:paraId="5B04D9B4"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6420AD3F"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TCCN-PTE-CON-SMU → SISTEMA MUESTREO</w:t>
            </w:r>
          </w:p>
        </w:tc>
      </w:tr>
      <w:tr w:rsidR="00EB6134" w:rsidRPr="005A36AF" w14:paraId="6BA5C196" w14:textId="77777777" w:rsidTr="007F3EFD">
        <w:trPr>
          <w:trHeight w:val="290"/>
        </w:trPr>
        <w:tc>
          <w:tcPr>
            <w:tcW w:w="1276" w:type="dxa"/>
            <w:shd w:val="clear" w:color="auto" w:fill="F8CCA4" w:themeFill="accent6" w:themeFillTint="66"/>
            <w:noWrap/>
            <w:hideMark/>
          </w:tcPr>
          <w:p w14:paraId="171EE8E0"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17D89A57"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TCCN-PTE-CON-FLT → SISTEMA FILTRADO</w:t>
            </w:r>
          </w:p>
        </w:tc>
      </w:tr>
      <w:tr w:rsidR="00EB6134" w:rsidRPr="005A36AF" w14:paraId="5A2550F7" w14:textId="77777777" w:rsidTr="007F3EFD">
        <w:trPr>
          <w:trHeight w:val="290"/>
        </w:trPr>
        <w:tc>
          <w:tcPr>
            <w:tcW w:w="1276" w:type="dxa"/>
            <w:shd w:val="clear" w:color="auto" w:fill="F8CCA4" w:themeFill="accent6" w:themeFillTint="66"/>
            <w:noWrap/>
            <w:hideMark/>
          </w:tcPr>
          <w:p w14:paraId="51008A5B"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1CC8B06F"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TCCN-PTE-CON-MCN → TRANSPORTE CONCENTRADO</w:t>
            </w:r>
          </w:p>
        </w:tc>
      </w:tr>
      <w:tr w:rsidR="00EB6134" w:rsidRPr="005A36AF" w14:paraId="46D16ED1" w14:textId="77777777" w:rsidTr="007F3EFD">
        <w:trPr>
          <w:trHeight w:val="290"/>
        </w:trPr>
        <w:tc>
          <w:tcPr>
            <w:tcW w:w="1276" w:type="dxa"/>
            <w:shd w:val="clear" w:color="auto" w:fill="F8CCA4" w:themeFill="accent6" w:themeFillTint="66"/>
            <w:noWrap/>
            <w:hideMark/>
          </w:tcPr>
          <w:p w14:paraId="649FE7DF"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658F558A"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TCCN-PTE-CON-SEL → SALA ELECTRICA FILTRADO - 7490</w:t>
            </w:r>
          </w:p>
        </w:tc>
      </w:tr>
      <w:tr w:rsidR="00EB6134" w:rsidRPr="005A36AF" w14:paraId="04C2405C" w14:textId="77777777" w:rsidTr="007F3EFD">
        <w:trPr>
          <w:trHeight w:val="290"/>
        </w:trPr>
        <w:tc>
          <w:tcPr>
            <w:tcW w:w="1276" w:type="dxa"/>
            <w:shd w:val="clear" w:color="auto" w:fill="F8CCA4" w:themeFill="accent6" w:themeFillTint="66"/>
            <w:noWrap/>
            <w:hideMark/>
          </w:tcPr>
          <w:p w14:paraId="6B95200A"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52FB10D9"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TCCN-PTE-CON-CTV → CCTV FILTRADO</w:t>
            </w:r>
          </w:p>
        </w:tc>
      </w:tr>
      <w:tr w:rsidR="00EB6134" w:rsidRPr="005A36AF" w14:paraId="348C74D0" w14:textId="77777777" w:rsidTr="007F3EFD">
        <w:trPr>
          <w:trHeight w:val="290"/>
        </w:trPr>
        <w:tc>
          <w:tcPr>
            <w:tcW w:w="1276" w:type="dxa"/>
            <w:shd w:val="clear" w:color="auto" w:fill="C7E1B5"/>
            <w:noWrap/>
            <w:hideMark/>
          </w:tcPr>
          <w:p w14:paraId="2B2BAFA3"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3</w:t>
            </w:r>
          </w:p>
        </w:tc>
        <w:tc>
          <w:tcPr>
            <w:tcW w:w="8385" w:type="dxa"/>
            <w:shd w:val="clear" w:color="auto" w:fill="C7E1B5"/>
            <w:noWrap/>
            <w:hideMark/>
          </w:tcPr>
          <w:p w14:paraId="45FDCC1E"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TCCN-PTE-PRL → 7500 - RELAVES</w:t>
            </w:r>
          </w:p>
        </w:tc>
      </w:tr>
      <w:tr w:rsidR="00EB6134" w:rsidRPr="005A36AF" w14:paraId="2F327B7F" w14:textId="77777777" w:rsidTr="007F3EFD">
        <w:trPr>
          <w:trHeight w:val="290"/>
        </w:trPr>
        <w:tc>
          <w:tcPr>
            <w:tcW w:w="1276" w:type="dxa"/>
            <w:shd w:val="clear" w:color="auto" w:fill="F8CCA4" w:themeFill="accent6" w:themeFillTint="66"/>
            <w:noWrap/>
            <w:hideMark/>
          </w:tcPr>
          <w:p w14:paraId="0B6A2835"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0295282A"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TCCN-PTE-PRL-RVS → ESPESAMIENTO RELAVES</w:t>
            </w:r>
          </w:p>
        </w:tc>
      </w:tr>
      <w:tr w:rsidR="00EB6134" w:rsidRPr="005A36AF" w14:paraId="2D1C3728" w14:textId="77777777" w:rsidTr="007F3EFD">
        <w:trPr>
          <w:trHeight w:val="290"/>
        </w:trPr>
        <w:tc>
          <w:tcPr>
            <w:tcW w:w="1276" w:type="dxa"/>
            <w:shd w:val="clear" w:color="auto" w:fill="F8CCA4" w:themeFill="accent6" w:themeFillTint="66"/>
            <w:noWrap/>
            <w:hideMark/>
          </w:tcPr>
          <w:p w14:paraId="3EB87F5F"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46FB2DE3"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TCCN-PTE-PRL-EPR → IMPULSION DE RELAVES</w:t>
            </w:r>
          </w:p>
        </w:tc>
      </w:tr>
      <w:tr w:rsidR="00EB6134" w:rsidRPr="005A36AF" w14:paraId="79A09FB7" w14:textId="77777777" w:rsidTr="007F3EFD">
        <w:trPr>
          <w:trHeight w:val="290"/>
        </w:trPr>
        <w:tc>
          <w:tcPr>
            <w:tcW w:w="1276" w:type="dxa"/>
            <w:shd w:val="clear" w:color="auto" w:fill="F8CCA4" w:themeFill="accent6" w:themeFillTint="66"/>
            <w:noWrap/>
            <w:hideMark/>
          </w:tcPr>
          <w:p w14:paraId="2E7CBD45"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0275BB57"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TCCN-PTE-PRL-RVD → RELAVEDUCTO</w:t>
            </w:r>
          </w:p>
        </w:tc>
      </w:tr>
      <w:tr w:rsidR="00EB6134" w:rsidRPr="005A36AF" w14:paraId="7152C6D9" w14:textId="77777777" w:rsidTr="007F3EFD">
        <w:trPr>
          <w:trHeight w:val="290"/>
        </w:trPr>
        <w:tc>
          <w:tcPr>
            <w:tcW w:w="1276" w:type="dxa"/>
            <w:shd w:val="clear" w:color="auto" w:fill="F8CCA4" w:themeFill="accent6" w:themeFillTint="66"/>
            <w:noWrap/>
            <w:hideMark/>
          </w:tcPr>
          <w:p w14:paraId="221C28A5"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lastRenderedPageBreak/>
              <w:t>4</w:t>
            </w:r>
          </w:p>
        </w:tc>
        <w:tc>
          <w:tcPr>
            <w:tcW w:w="8385" w:type="dxa"/>
            <w:shd w:val="clear" w:color="auto" w:fill="F8CCA4" w:themeFill="accent6" w:themeFillTint="66"/>
            <w:noWrap/>
            <w:hideMark/>
          </w:tcPr>
          <w:p w14:paraId="2D500168"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TCCN-PTE-PRL-CTV → CCTV RELAVES</w:t>
            </w:r>
          </w:p>
        </w:tc>
      </w:tr>
      <w:tr w:rsidR="00EB6134" w:rsidRPr="005A36AF" w14:paraId="59C332F6" w14:textId="77777777" w:rsidTr="007F3EFD">
        <w:trPr>
          <w:trHeight w:val="290"/>
        </w:trPr>
        <w:tc>
          <w:tcPr>
            <w:tcW w:w="1276" w:type="dxa"/>
            <w:shd w:val="clear" w:color="auto" w:fill="F8CCA4" w:themeFill="accent6" w:themeFillTint="66"/>
            <w:noWrap/>
            <w:hideMark/>
          </w:tcPr>
          <w:p w14:paraId="0FA36B65"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3</w:t>
            </w:r>
          </w:p>
        </w:tc>
        <w:tc>
          <w:tcPr>
            <w:tcW w:w="8385" w:type="dxa"/>
            <w:shd w:val="clear" w:color="auto" w:fill="F8CCA4" w:themeFill="accent6" w:themeFillTint="66"/>
            <w:noWrap/>
            <w:hideMark/>
          </w:tcPr>
          <w:p w14:paraId="0B5BBF36"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TCCN-PTE-EDI → 6100 - EDIFICIOS</w:t>
            </w:r>
          </w:p>
        </w:tc>
      </w:tr>
      <w:tr w:rsidR="00EB6134" w:rsidRPr="005A36AF" w14:paraId="07283F41" w14:textId="77777777" w:rsidTr="007F3EFD">
        <w:trPr>
          <w:trHeight w:val="290"/>
        </w:trPr>
        <w:tc>
          <w:tcPr>
            <w:tcW w:w="1276" w:type="dxa"/>
            <w:shd w:val="clear" w:color="auto" w:fill="F8CCA4" w:themeFill="accent6" w:themeFillTint="66"/>
            <w:noWrap/>
            <w:hideMark/>
          </w:tcPr>
          <w:p w14:paraId="3086F7FC"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44E4589C"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TCCN-PTE-EDI-EDG → EDIFICIOS GENERALES - 6110</w:t>
            </w:r>
          </w:p>
        </w:tc>
      </w:tr>
      <w:tr w:rsidR="00EB6134" w:rsidRPr="005A36AF" w14:paraId="5812D2A1" w14:textId="77777777" w:rsidTr="007F3EFD">
        <w:trPr>
          <w:trHeight w:val="290"/>
        </w:trPr>
        <w:tc>
          <w:tcPr>
            <w:tcW w:w="1276" w:type="dxa"/>
            <w:shd w:val="clear" w:color="auto" w:fill="C7E1B5"/>
            <w:noWrap/>
            <w:hideMark/>
          </w:tcPr>
          <w:p w14:paraId="2E0F4747"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3</w:t>
            </w:r>
          </w:p>
        </w:tc>
        <w:tc>
          <w:tcPr>
            <w:tcW w:w="8385" w:type="dxa"/>
            <w:shd w:val="clear" w:color="auto" w:fill="C7E1B5"/>
            <w:noWrap/>
            <w:hideMark/>
          </w:tcPr>
          <w:p w14:paraId="1B2E3E25"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TCCN-PTE-PAF → 6300 - SUMINISTRO DE AGUA</w:t>
            </w:r>
          </w:p>
        </w:tc>
      </w:tr>
      <w:tr w:rsidR="00EB6134" w:rsidRPr="005A36AF" w14:paraId="65A1014B" w14:textId="77777777" w:rsidTr="007F3EFD">
        <w:trPr>
          <w:trHeight w:val="290"/>
        </w:trPr>
        <w:tc>
          <w:tcPr>
            <w:tcW w:w="1276" w:type="dxa"/>
            <w:shd w:val="clear" w:color="auto" w:fill="F8CCA4" w:themeFill="accent6" w:themeFillTint="66"/>
            <w:noWrap/>
            <w:hideMark/>
          </w:tcPr>
          <w:p w14:paraId="65274560"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2E9D5A61"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TCCN-PTE-PAF-COA → CONDUCCION DE AGUA FRESCA - 6320</w:t>
            </w:r>
          </w:p>
        </w:tc>
      </w:tr>
      <w:tr w:rsidR="00EB6134" w:rsidRPr="005A36AF" w14:paraId="13938F8A" w14:textId="77777777" w:rsidTr="007F3EFD">
        <w:trPr>
          <w:trHeight w:val="290"/>
        </w:trPr>
        <w:tc>
          <w:tcPr>
            <w:tcW w:w="1276" w:type="dxa"/>
            <w:shd w:val="clear" w:color="auto" w:fill="F8CCA4" w:themeFill="accent6" w:themeFillTint="66"/>
            <w:noWrap/>
            <w:hideMark/>
          </w:tcPr>
          <w:p w14:paraId="6CBB9414"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732CAA70"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TCCN-PTE-PAF-AL1 → ALMACEN Y DISTRIBUCION DE AGUA - 6330</w:t>
            </w:r>
          </w:p>
        </w:tc>
      </w:tr>
      <w:tr w:rsidR="00EB6134" w:rsidRPr="005A36AF" w14:paraId="613EE884" w14:textId="77777777" w:rsidTr="007F3EFD">
        <w:trPr>
          <w:trHeight w:val="290"/>
        </w:trPr>
        <w:tc>
          <w:tcPr>
            <w:tcW w:w="1276" w:type="dxa"/>
            <w:shd w:val="clear" w:color="auto" w:fill="F8CCA4" w:themeFill="accent6" w:themeFillTint="66"/>
            <w:noWrap/>
            <w:hideMark/>
          </w:tcPr>
          <w:p w14:paraId="1EF6568F"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6B6372FB"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TCCN-PTE-PAF-RED → RED EXTINCION DE INCENDIOS - 6340</w:t>
            </w:r>
          </w:p>
        </w:tc>
      </w:tr>
      <w:tr w:rsidR="00EB6134" w:rsidRPr="005A36AF" w14:paraId="543C0EE2" w14:textId="77777777" w:rsidTr="007F3EFD">
        <w:trPr>
          <w:trHeight w:val="290"/>
        </w:trPr>
        <w:tc>
          <w:tcPr>
            <w:tcW w:w="1276" w:type="dxa"/>
            <w:shd w:val="clear" w:color="auto" w:fill="F8CCA4" w:themeFill="accent6" w:themeFillTint="66"/>
            <w:noWrap/>
            <w:hideMark/>
          </w:tcPr>
          <w:p w14:paraId="456AE7FE"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3152E586"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TCCN-PTE-PAF-TMA → TRATAMIENTO DE AGUA - 6350</w:t>
            </w:r>
          </w:p>
        </w:tc>
      </w:tr>
      <w:tr w:rsidR="00EB6134" w:rsidRPr="005A36AF" w14:paraId="4E6B342F" w14:textId="77777777" w:rsidTr="007F3EFD">
        <w:trPr>
          <w:trHeight w:val="290"/>
        </w:trPr>
        <w:tc>
          <w:tcPr>
            <w:tcW w:w="1276" w:type="dxa"/>
            <w:shd w:val="clear" w:color="auto" w:fill="F8CCA4" w:themeFill="accent6" w:themeFillTint="66"/>
            <w:noWrap/>
            <w:hideMark/>
          </w:tcPr>
          <w:p w14:paraId="1F13DFB3"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5879A992"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TCCN-PTE-PAF-RLS → TRATAMIENTO AGUAS SERVIDAS - 6360</w:t>
            </w:r>
          </w:p>
        </w:tc>
      </w:tr>
      <w:tr w:rsidR="00EB6134" w:rsidRPr="005A36AF" w14:paraId="5F6889F2" w14:textId="77777777" w:rsidTr="007F3EFD">
        <w:trPr>
          <w:trHeight w:val="290"/>
        </w:trPr>
        <w:tc>
          <w:tcPr>
            <w:tcW w:w="1276" w:type="dxa"/>
            <w:shd w:val="clear" w:color="auto" w:fill="F8CCA4" w:themeFill="accent6" w:themeFillTint="66"/>
            <w:noWrap/>
            <w:hideMark/>
          </w:tcPr>
          <w:p w14:paraId="01BDC95E"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68E2C9E7"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TCCN-PTE-PAF-AL2 → ALMACEN Y DISTRIBUCION AGUA RECU - 6370</w:t>
            </w:r>
          </w:p>
        </w:tc>
      </w:tr>
      <w:tr w:rsidR="00EB6134" w:rsidRPr="005A36AF" w14:paraId="437D5B83" w14:textId="77777777" w:rsidTr="007F3EFD">
        <w:trPr>
          <w:trHeight w:val="290"/>
        </w:trPr>
        <w:tc>
          <w:tcPr>
            <w:tcW w:w="1276" w:type="dxa"/>
            <w:shd w:val="clear" w:color="auto" w:fill="C7E1B5"/>
            <w:noWrap/>
            <w:hideMark/>
          </w:tcPr>
          <w:p w14:paraId="4880F064"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3</w:t>
            </w:r>
          </w:p>
        </w:tc>
        <w:tc>
          <w:tcPr>
            <w:tcW w:w="8385" w:type="dxa"/>
            <w:shd w:val="clear" w:color="auto" w:fill="C7E1B5"/>
            <w:noWrap/>
            <w:hideMark/>
          </w:tcPr>
          <w:p w14:paraId="15930040"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TCCN-PTE-SUE → 6500 - SUMINISTRO ELECTRICO</w:t>
            </w:r>
          </w:p>
        </w:tc>
      </w:tr>
      <w:tr w:rsidR="00EB6134" w:rsidRPr="005A36AF" w14:paraId="3C152EA7" w14:textId="77777777" w:rsidTr="007F3EFD">
        <w:trPr>
          <w:trHeight w:val="290"/>
        </w:trPr>
        <w:tc>
          <w:tcPr>
            <w:tcW w:w="1276" w:type="dxa"/>
            <w:shd w:val="clear" w:color="auto" w:fill="F8CCA4" w:themeFill="accent6" w:themeFillTint="66"/>
            <w:noWrap/>
            <w:hideMark/>
          </w:tcPr>
          <w:p w14:paraId="3B2C7646"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33C2326C"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TCCN-PTE-SUE-RYS → RECEPCION Y SUMINISTRO ENERGIA EL - 6510</w:t>
            </w:r>
          </w:p>
        </w:tc>
      </w:tr>
      <w:tr w:rsidR="00EB6134" w:rsidRPr="005A36AF" w14:paraId="4C909702" w14:textId="77777777" w:rsidTr="007F3EFD">
        <w:trPr>
          <w:trHeight w:val="290"/>
        </w:trPr>
        <w:tc>
          <w:tcPr>
            <w:tcW w:w="1276" w:type="dxa"/>
            <w:shd w:val="clear" w:color="auto" w:fill="F8CCA4" w:themeFill="accent6" w:themeFillTint="66"/>
            <w:noWrap/>
            <w:hideMark/>
          </w:tcPr>
          <w:p w14:paraId="13AB9935"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3921463E"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TCCN-PTE-SUE-SBE → SUBESTACION ELECTRICA EL COBRE - 6540</w:t>
            </w:r>
          </w:p>
        </w:tc>
      </w:tr>
      <w:tr w:rsidR="00EB6134" w:rsidRPr="005A36AF" w14:paraId="127B2BFE" w14:textId="77777777" w:rsidTr="007F3EFD">
        <w:trPr>
          <w:trHeight w:val="290"/>
        </w:trPr>
        <w:tc>
          <w:tcPr>
            <w:tcW w:w="1276" w:type="dxa"/>
            <w:shd w:val="clear" w:color="auto" w:fill="F8CCA4" w:themeFill="accent6" w:themeFillTint="66"/>
            <w:noWrap/>
            <w:hideMark/>
          </w:tcPr>
          <w:p w14:paraId="61FE0370"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68D6C61D"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TCCN-PTE-SUE-SUM → SUMINISTRO PTE - 6550</w:t>
            </w:r>
          </w:p>
        </w:tc>
      </w:tr>
      <w:tr w:rsidR="00EB6134" w:rsidRPr="005A36AF" w14:paraId="12346CE8" w14:textId="77777777" w:rsidTr="007F3EFD">
        <w:trPr>
          <w:trHeight w:val="290"/>
        </w:trPr>
        <w:tc>
          <w:tcPr>
            <w:tcW w:w="1276" w:type="dxa"/>
            <w:shd w:val="clear" w:color="auto" w:fill="C7E1B5"/>
            <w:noWrap/>
            <w:hideMark/>
          </w:tcPr>
          <w:p w14:paraId="1A536081"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3</w:t>
            </w:r>
          </w:p>
        </w:tc>
        <w:tc>
          <w:tcPr>
            <w:tcW w:w="8385" w:type="dxa"/>
            <w:shd w:val="clear" w:color="auto" w:fill="C7E1B5"/>
            <w:noWrap/>
            <w:hideMark/>
          </w:tcPr>
          <w:p w14:paraId="0BA9F54E"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TCCN-PTE-CGI → 6700 - COMUNICACION GRAL E INFORMATICA</w:t>
            </w:r>
          </w:p>
        </w:tc>
      </w:tr>
      <w:tr w:rsidR="00EB6134" w:rsidRPr="005A36AF" w14:paraId="5B978990" w14:textId="77777777" w:rsidTr="007F3EFD">
        <w:trPr>
          <w:trHeight w:val="290"/>
        </w:trPr>
        <w:tc>
          <w:tcPr>
            <w:tcW w:w="1276" w:type="dxa"/>
            <w:shd w:val="clear" w:color="auto" w:fill="F8CCA4" w:themeFill="accent6" w:themeFillTint="66"/>
            <w:noWrap/>
            <w:hideMark/>
          </w:tcPr>
          <w:p w14:paraId="0042C345"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1C49F061"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TCCN-PTE-CGI-CYC → COMUNICACIONES Y CONTROL - 6740</w:t>
            </w:r>
          </w:p>
        </w:tc>
      </w:tr>
      <w:tr w:rsidR="00EB6134" w:rsidRPr="005A36AF" w14:paraId="467A5C3F" w14:textId="77777777" w:rsidTr="007F3EFD">
        <w:trPr>
          <w:trHeight w:val="290"/>
        </w:trPr>
        <w:tc>
          <w:tcPr>
            <w:tcW w:w="1276" w:type="dxa"/>
            <w:shd w:val="clear" w:color="auto" w:fill="F8CCA4" w:themeFill="accent6" w:themeFillTint="66"/>
            <w:noWrap/>
            <w:hideMark/>
          </w:tcPr>
          <w:p w14:paraId="5F8536BF"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14922AA3"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TCCN-PTE-CGI-TEL → TELECOMUNICACIONES - 6750</w:t>
            </w:r>
          </w:p>
        </w:tc>
      </w:tr>
      <w:tr w:rsidR="00EB6134" w:rsidRPr="005A36AF" w14:paraId="5BEB7F9E" w14:textId="77777777" w:rsidTr="007F3EFD">
        <w:trPr>
          <w:trHeight w:val="290"/>
        </w:trPr>
        <w:tc>
          <w:tcPr>
            <w:tcW w:w="1276" w:type="dxa"/>
            <w:shd w:val="clear" w:color="auto" w:fill="F8CCA4" w:themeFill="accent6" w:themeFillTint="66"/>
            <w:noWrap/>
            <w:hideMark/>
          </w:tcPr>
          <w:p w14:paraId="5F31BD18"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12302441"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TCCN-PTE-CGI-INF → INFORMATICA INDUSTRIAL - 6760</w:t>
            </w:r>
          </w:p>
        </w:tc>
      </w:tr>
      <w:tr w:rsidR="00EB6134" w:rsidRPr="005A36AF" w14:paraId="76F2EE3F" w14:textId="77777777" w:rsidTr="007F3EFD">
        <w:trPr>
          <w:trHeight w:val="290"/>
        </w:trPr>
        <w:tc>
          <w:tcPr>
            <w:tcW w:w="1276" w:type="dxa"/>
            <w:shd w:val="clear" w:color="auto" w:fill="C7E1B5"/>
            <w:noWrap/>
            <w:hideMark/>
          </w:tcPr>
          <w:p w14:paraId="748BBE77"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3</w:t>
            </w:r>
          </w:p>
        </w:tc>
        <w:tc>
          <w:tcPr>
            <w:tcW w:w="8385" w:type="dxa"/>
            <w:shd w:val="clear" w:color="auto" w:fill="C7E1B5"/>
            <w:noWrap/>
            <w:hideMark/>
          </w:tcPr>
          <w:p w14:paraId="3016D4EA"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TCCN-PTE-PRS → 6900 - ALMACEN Y DISTRIBUCION REACTIVOS</w:t>
            </w:r>
          </w:p>
        </w:tc>
      </w:tr>
      <w:tr w:rsidR="00EB6134" w:rsidRPr="005A36AF" w14:paraId="6203ABF5" w14:textId="77777777" w:rsidTr="007F3EFD">
        <w:trPr>
          <w:trHeight w:val="290"/>
        </w:trPr>
        <w:tc>
          <w:tcPr>
            <w:tcW w:w="1276" w:type="dxa"/>
            <w:shd w:val="clear" w:color="auto" w:fill="F8CCA4" w:themeFill="accent6" w:themeFillTint="66"/>
            <w:noWrap/>
            <w:hideMark/>
          </w:tcPr>
          <w:p w14:paraId="60AACD89"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139BFB48"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TCCN-PTE-PRS-SPF → PLANTA DE FLOCULANTE - 6920</w:t>
            </w:r>
          </w:p>
        </w:tc>
      </w:tr>
      <w:tr w:rsidR="00EB6134" w:rsidRPr="005A36AF" w14:paraId="62F558F0" w14:textId="77777777" w:rsidTr="007F3EFD">
        <w:trPr>
          <w:trHeight w:val="290"/>
        </w:trPr>
        <w:tc>
          <w:tcPr>
            <w:tcW w:w="1276" w:type="dxa"/>
            <w:shd w:val="clear" w:color="auto" w:fill="F8CCA4" w:themeFill="accent6" w:themeFillTint="66"/>
            <w:noWrap/>
            <w:hideMark/>
          </w:tcPr>
          <w:p w14:paraId="41E8B5B0"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178EF90E"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TCCN-PTE-PRS-PDR → PLANTA DE REACTIVOS - 6930</w:t>
            </w:r>
          </w:p>
        </w:tc>
      </w:tr>
      <w:tr w:rsidR="00EB6134" w:rsidRPr="005A36AF" w14:paraId="2EE1C2C1" w14:textId="77777777" w:rsidTr="007F3EFD">
        <w:trPr>
          <w:trHeight w:val="290"/>
        </w:trPr>
        <w:tc>
          <w:tcPr>
            <w:tcW w:w="1276" w:type="dxa"/>
            <w:shd w:val="clear" w:color="auto" w:fill="F8CCA4" w:themeFill="accent6" w:themeFillTint="66"/>
            <w:noWrap/>
            <w:hideMark/>
          </w:tcPr>
          <w:p w14:paraId="7961DAA2"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3A0D64D3"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TCCN-PTE-PRS-SAC → PLANTA DE AIRE - 6940</w:t>
            </w:r>
          </w:p>
        </w:tc>
      </w:tr>
      <w:tr w:rsidR="00EB6134" w:rsidRPr="005A36AF" w14:paraId="6F71EFB3" w14:textId="77777777" w:rsidTr="007F3EFD">
        <w:trPr>
          <w:trHeight w:val="290"/>
        </w:trPr>
        <w:tc>
          <w:tcPr>
            <w:tcW w:w="1276" w:type="dxa"/>
            <w:shd w:val="clear" w:color="auto" w:fill="C7E1B5"/>
            <w:noWrap/>
            <w:hideMark/>
          </w:tcPr>
          <w:p w14:paraId="25F92042"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3</w:t>
            </w:r>
          </w:p>
        </w:tc>
        <w:tc>
          <w:tcPr>
            <w:tcW w:w="8385" w:type="dxa"/>
            <w:shd w:val="clear" w:color="auto" w:fill="C7E1B5"/>
            <w:noWrap/>
            <w:hideMark/>
          </w:tcPr>
          <w:p w14:paraId="61575C04"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TCCN-PTE-DRR → 7600 - COLECCION DE DERRAMES</w:t>
            </w:r>
          </w:p>
        </w:tc>
      </w:tr>
      <w:tr w:rsidR="00EB6134" w:rsidRPr="005A36AF" w14:paraId="5AF5AC57" w14:textId="77777777" w:rsidTr="007F3EFD">
        <w:trPr>
          <w:trHeight w:val="290"/>
        </w:trPr>
        <w:tc>
          <w:tcPr>
            <w:tcW w:w="1276" w:type="dxa"/>
            <w:shd w:val="clear" w:color="auto" w:fill="F8CCA4" w:themeFill="accent6" w:themeFillTint="66"/>
            <w:noWrap/>
            <w:hideMark/>
          </w:tcPr>
          <w:p w14:paraId="0105959A" w14:textId="77777777" w:rsidR="00EB6134" w:rsidRPr="00EB6134" w:rsidRDefault="00EB6134" w:rsidP="00EB6134">
            <w:pPr>
              <w:jc w:val="center"/>
              <w:rPr>
                <w:rFonts w:ascii="Arial" w:hAnsi="Arial" w:cs="Arial"/>
                <w:b/>
                <w:color w:val="000000"/>
                <w:sz w:val="22"/>
                <w:szCs w:val="22"/>
                <w:lang w:eastAsia="es-CL"/>
              </w:rPr>
            </w:pPr>
            <w:r w:rsidRPr="00EB6134">
              <w:rPr>
                <w:rFonts w:ascii="Arial" w:hAnsi="Arial" w:cs="Arial"/>
                <w:b/>
                <w:color w:val="000000"/>
                <w:sz w:val="22"/>
                <w:szCs w:val="22"/>
                <w:lang w:eastAsia="es-CL"/>
              </w:rPr>
              <w:t>4</w:t>
            </w:r>
          </w:p>
        </w:tc>
        <w:tc>
          <w:tcPr>
            <w:tcW w:w="8385" w:type="dxa"/>
            <w:shd w:val="clear" w:color="auto" w:fill="F8CCA4" w:themeFill="accent6" w:themeFillTint="66"/>
            <w:noWrap/>
            <w:hideMark/>
          </w:tcPr>
          <w:p w14:paraId="4E48D3E4" w14:textId="77777777" w:rsidR="00EB6134" w:rsidRPr="00EB6134" w:rsidRDefault="00EB6134" w:rsidP="00EB6134">
            <w:pPr>
              <w:rPr>
                <w:rFonts w:ascii="Arial" w:hAnsi="Arial" w:cs="Arial"/>
                <w:b/>
                <w:color w:val="000000"/>
                <w:sz w:val="22"/>
                <w:szCs w:val="22"/>
                <w:lang w:eastAsia="es-CL"/>
              </w:rPr>
            </w:pPr>
            <w:r w:rsidRPr="00EB6134">
              <w:rPr>
                <w:rFonts w:ascii="Arial" w:hAnsi="Arial" w:cs="Arial"/>
                <w:b/>
                <w:color w:val="000000"/>
                <w:sz w:val="22"/>
                <w:szCs w:val="22"/>
                <w:lang w:eastAsia="es-CL"/>
              </w:rPr>
              <w:t>TCCN-PTE-DRR-PEM → PISCINA DE EMERGENCIA - 7610</w:t>
            </w:r>
          </w:p>
        </w:tc>
      </w:tr>
    </w:tbl>
    <w:p w14:paraId="163AA674" w14:textId="0BCEF159" w:rsidR="00A654D9" w:rsidRPr="007F3EFD" w:rsidRDefault="00A654D9" w:rsidP="00A654D9">
      <w:pPr>
        <w:pStyle w:val="Para0"/>
        <w:jc w:val="center"/>
        <w:rPr>
          <w:rFonts w:cs="Arial"/>
          <w:sz w:val="24"/>
          <w:szCs w:val="22"/>
          <w:lang w:val="es-ES_tradnl"/>
        </w:rPr>
      </w:pPr>
      <w:r w:rsidRPr="007F3EFD">
        <w:rPr>
          <w:rFonts w:cs="Arial"/>
          <w:b/>
          <w:sz w:val="24"/>
          <w:szCs w:val="22"/>
          <w:lang w:val="es-ES_tradnl"/>
        </w:rPr>
        <w:t>Tabla 7:</w:t>
      </w:r>
      <w:r w:rsidRPr="007F3EFD">
        <w:rPr>
          <w:rFonts w:cs="Arial"/>
          <w:sz w:val="24"/>
          <w:szCs w:val="22"/>
          <w:lang w:val="es-ES_tradnl"/>
        </w:rPr>
        <w:t xml:space="preserve"> </w:t>
      </w:r>
      <w:r w:rsidRPr="007F3EFD">
        <w:rPr>
          <w:rFonts w:cs="Arial"/>
          <w:sz w:val="24"/>
          <w:lang w:val="es-ES_tradnl"/>
        </w:rPr>
        <w:t>EDE Niveles 3 y 4.</w:t>
      </w:r>
    </w:p>
    <w:p w14:paraId="1CE4F293" w14:textId="77777777" w:rsidR="00A654D9" w:rsidRDefault="00A654D9" w:rsidP="00803A56">
      <w:pPr>
        <w:pStyle w:val="Para0bullet"/>
        <w:numPr>
          <w:ilvl w:val="0"/>
          <w:numId w:val="0"/>
        </w:numPr>
        <w:ind w:left="425" w:hanging="425"/>
        <w:rPr>
          <w:rFonts w:cs="Arial"/>
          <w:sz w:val="24"/>
          <w:lang w:val="es-ES_tradnl"/>
        </w:rPr>
      </w:pPr>
    </w:p>
    <w:p w14:paraId="3A662E4B" w14:textId="65577340" w:rsidR="00BB613E" w:rsidRDefault="00BB613E" w:rsidP="00BB613E">
      <w:pPr>
        <w:pStyle w:val="Para0bullet"/>
        <w:numPr>
          <w:ilvl w:val="0"/>
          <w:numId w:val="0"/>
        </w:numPr>
        <w:ind w:left="425" w:hanging="425"/>
        <w:rPr>
          <w:rFonts w:cs="Arial"/>
          <w:sz w:val="24"/>
          <w:lang w:val="es-ES_tradnl"/>
        </w:rPr>
      </w:pPr>
      <w:r>
        <w:rPr>
          <w:rFonts w:cs="Arial"/>
          <w:sz w:val="24"/>
          <w:lang w:val="es-ES_tradnl"/>
        </w:rPr>
        <w:t>Al quinto nivel se definieron los equipos Unitarios (UUU):</w:t>
      </w:r>
    </w:p>
    <w:tbl>
      <w:tblPr>
        <w:tblW w:w="9639" w:type="dxa"/>
        <w:tblInd w:w="-5" w:type="dxa"/>
        <w:tblCellMar>
          <w:left w:w="70" w:type="dxa"/>
          <w:right w:w="70" w:type="dxa"/>
        </w:tblCellMar>
        <w:tblLook w:val="04A0" w:firstRow="1" w:lastRow="0" w:firstColumn="1" w:lastColumn="0" w:noHBand="0" w:noVBand="1"/>
      </w:tblPr>
      <w:tblGrid>
        <w:gridCol w:w="1276"/>
        <w:gridCol w:w="8363"/>
      </w:tblGrid>
      <w:tr w:rsidR="00EB6134" w:rsidRPr="00EB6134" w14:paraId="04CA6F34"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989898" w:themeFill="background2" w:themeFillShade="BF"/>
            <w:noWrap/>
            <w:vAlign w:val="bottom"/>
          </w:tcPr>
          <w:p w14:paraId="5B25F339" w14:textId="17163AA9"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FFFFFF" w:themeColor="background1"/>
                <w:sz w:val="22"/>
                <w:szCs w:val="22"/>
                <w:lang w:eastAsia="es-CL"/>
              </w:rPr>
              <w:t>Nivel</w:t>
            </w:r>
          </w:p>
        </w:tc>
        <w:tc>
          <w:tcPr>
            <w:tcW w:w="8363" w:type="dxa"/>
            <w:tcBorders>
              <w:top w:val="single" w:sz="4" w:space="0" w:color="auto"/>
              <w:left w:val="nil"/>
              <w:bottom w:val="single" w:sz="4" w:space="0" w:color="auto"/>
              <w:right w:val="single" w:sz="4" w:space="0" w:color="auto"/>
            </w:tcBorders>
            <w:shd w:val="clear" w:color="auto" w:fill="989898" w:themeFill="background2" w:themeFillShade="BF"/>
            <w:noWrap/>
            <w:vAlign w:val="bottom"/>
          </w:tcPr>
          <w:p w14:paraId="59F0C535" w14:textId="4AD5120D"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FFFFFF" w:themeColor="background1"/>
                <w:sz w:val="22"/>
                <w:szCs w:val="22"/>
                <w:lang w:eastAsia="es-CL"/>
              </w:rPr>
              <w:t>Ubicación Técnica</w:t>
            </w:r>
          </w:p>
        </w:tc>
      </w:tr>
      <w:tr w:rsidR="00EB6134" w:rsidRPr="00EB6134" w14:paraId="5933B24E"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F8CCA4" w:themeFill="accent6" w:themeFillTint="66"/>
            <w:noWrap/>
            <w:vAlign w:val="bottom"/>
          </w:tcPr>
          <w:p w14:paraId="275DA110" w14:textId="7CB66825"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single" w:sz="4" w:space="0" w:color="auto"/>
              <w:left w:val="nil"/>
              <w:bottom w:val="single" w:sz="4" w:space="0" w:color="auto"/>
              <w:right w:val="single" w:sz="4" w:space="0" w:color="auto"/>
            </w:tcBorders>
            <w:shd w:val="clear" w:color="auto" w:fill="F8CCA4" w:themeFill="accent6" w:themeFillTint="66"/>
            <w:noWrap/>
            <w:vAlign w:val="bottom"/>
          </w:tcPr>
          <w:p w14:paraId="4DF8B48F" w14:textId="7CC652AB"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 → RECEPCION CHANCADO ACOPIO- 7110/20/80</w:t>
            </w:r>
          </w:p>
        </w:tc>
      </w:tr>
      <w:tr w:rsidR="00EB6134" w:rsidRPr="00EB6134" w14:paraId="56DFABC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518D56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4C00DD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TCCN-PTE-PCH-CNP-PTF → PLATAFORMA DE DESCARGA</w:t>
            </w:r>
          </w:p>
        </w:tc>
      </w:tr>
      <w:tr w:rsidR="00EB6134" w:rsidRPr="00EB6134" w14:paraId="208CEDFA"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DCDAD6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single" w:sz="4" w:space="0" w:color="auto"/>
              <w:left w:val="nil"/>
              <w:bottom w:val="single" w:sz="4" w:space="0" w:color="auto"/>
              <w:right w:val="single" w:sz="4" w:space="0" w:color="auto"/>
            </w:tcBorders>
            <w:shd w:val="clear" w:color="auto" w:fill="B4C6E7"/>
            <w:noWrap/>
            <w:vAlign w:val="bottom"/>
            <w:hideMark/>
          </w:tcPr>
          <w:p w14:paraId="36817C5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TCCN-PTE-PCH-CNP-TOL → TOLVA RECEPCION DE ESCORIA</w:t>
            </w:r>
          </w:p>
        </w:tc>
      </w:tr>
      <w:tr w:rsidR="00EB6134" w:rsidRPr="00EB6134" w14:paraId="429439A0"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99262C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single" w:sz="4" w:space="0" w:color="auto"/>
              <w:left w:val="nil"/>
              <w:bottom w:val="single" w:sz="4" w:space="0" w:color="auto"/>
              <w:right w:val="single" w:sz="4" w:space="0" w:color="auto"/>
            </w:tcBorders>
            <w:shd w:val="clear" w:color="auto" w:fill="B4C6E7"/>
            <w:noWrap/>
            <w:vAlign w:val="bottom"/>
            <w:hideMark/>
          </w:tcPr>
          <w:p w14:paraId="5FE3D5F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TCCN-PTE-PCH-CNP-SLZ → SISTEMA LANZAS TOLVA RECEPCION</w:t>
            </w:r>
          </w:p>
        </w:tc>
      </w:tr>
      <w:tr w:rsidR="00EB6134" w:rsidRPr="00EB6134" w14:paraId="049DD713"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B73813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single" w:sz="4" w:space="0" w:color="auto"/>
              <w:left w:val="nil"/>
              <w:bottom w:val="single" w:sz="4" w:space="0" w:color="auto"/>
              <w:right w:val="single" w:sz="4" w:space="0" w:color="auto"/>
            </w:tcBorders>
            <w:shd w:val="clear" w:color="auto" w:fill="B4C6E7"/>
            <w:noWrap/>
            <w:vAlign w:val="bottom"/>
            <w:hideMark/>
          </w:tcPr>
          <w:p w14:paraId="29322AB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TCCN-PTE-PCH-CNP-SD1 → SUPRESOR DE POLVO DESCARGA CAMIONES</w:t>
            </w:r>
          </w:p>
        </w:tc>
      </w:tr>
      <w:tr w:rsidR="00EB6134" w:rsidRPr="00EB6134" w14:paraId="3DA43A4F"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36509B8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single" w:sz="4" w:space="0" w:color="auto"/>
              <w:left w:val="nil"/>
              <w:bottom w:val="single" w:sz="4" w:space="0" w:color="auto"/>
              <w:right w:val="single" w:sz="4" w:space="0" w:color="auto"/>
            </w:tcBorders>
            <w:shd w:val="clear" w:color="auto" w:fill="B4C6E7"/>
            <w:noWrap/>
            <w:vAlign w:val="bottom"/>
            <w:hideMark/>
          </w:tcPr>
          <w:p w14:paraId="4D6BDA5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TCCN-PTE-PCH-CNP-APC → ALIMENTADOR DE PLACAS TOLVA ESCORIA</w:t>
            </w:r>
          </w:p>
        </w:tc>
      </w:tr>
      <w:tr w:rsidR="00EB6134" w:rsidRPr="00EB6134" w14:paraId="16C2DA97"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05DC87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single" w:sz="4" w:space="0" w:color="auto"/>
              <w:left w:val="nil"/>
              <w:bottom w:val="single" w:sz="4" w:space="0" w:color="auto"/>
              <w:right w:val="single" w:sz="4" w:space="0" w:color="auto"/>
            </w:tcBorders>
            <w:shd w:val="clear" w:color="auto" w:fill="B4C6E7"/>
            <w:noWrap/>
            <w:vAlign w:val="bottom"/>
            <w:hideMark/>
          </w:tcPr>
          <w:p w14:paraId="08E00F9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TCCN-PTE-PCH-CNP-CHM → CHANCADOR DE MANDIBULA</w:t>
            </w:r>
          </w:p>
        </w:tc>
      </w:tr>
      <w:tr w:rsidR="00EB6134" w:rsidRPr="00EB6134" w14:paraId="0A610C60"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C48985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single" w:sz="4" w:space="0" w:color="auto"/>
              <w:left w:val="nil"/>
              <w:bottom w:val="single" w:sz="4" w:space="0" w:color="auto"/>
              <w:right w:val="single" w:sz="4" w:space="0" w:color="auto"/>
            </w:tcBorders>
            <w:shd w:val="clear" w:color="auto" w:fill="B4C6E7"/>
            <w:noWrap/>
            <w:vAlign w:val="bottom"/>
            <w:hideMark/>
          </w:tcPr>
          <w:p w14:paraId="18081D8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TCCN-PTE-PCH-CNP-CTR → CORREA ALIMENTACION DE ACOPIO</w:t>
            </w:r>
          </w:p>
        </w:tc>
      </w:tr>
      <w:tr w:rsidR="00EB6134" w:rsidRPr="00EB6134" w14:paraId="01CB773F"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82473E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5</w:t>
            </w:r>
          </w:p>
        </w:tc>
        <w:tc>
          <w:tcPr>
            <w:tcW w:w="8363" w:type="dxa"/>
            <w:tcBorders>
              <w:top w:val="single" w:sz="4" w:space="0" w:color="auto"/>
              <w:left w:val="nil"/>
              <w:bottom w:val="single" w:sz="4" w:space="0" w:color="auto"/>
              <w:right w:val="single" w:sz="4" w:space="0" w:color="auto"/>
            </w:tcBorders>
            <w:shd w:val="clear" w:color="auto" w:fill="B4C6E7"/>
            <w:noWrap/>
            <w:vAlign w:val="bottom"/>
            <w:hideMark/>
          </w:tcPr>
          <w:p w14:paraId="398015A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TCCN-PTE-PCH-CNP-PES → PESOMETRO DE CORREA ALIM ACOPIO</w:t>
            </w:r>
          </w:p>
        </w:tc>
      </w:tr>
      <w:tr w:rsidR="00EB6134" w:rsidRPr="00EB6134" w14:paraId="6EA37E70"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75AA5B9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single" w:sz="4" w:space="0" w:color="auto"/>
              <w:left w:val="nil"/>
              <w:bottom w:val="single" w:sz="4" w:space="0" w:color="auto"/>
              <w:right w:val="single" w:sz="4" w:space="0" w:color="auto"/>
            </w:tcBorders>
            <w:shd w:val="clear" w:color="auto" w:fill="B4C6E7"/>
            <w:noWrap/>
            <w:vAlign w:val="bottom"/>
            <w:hideMark/>
          </w:tcPr>
          <w:p w14:paraId="23898AE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TCCN-PTE-PCH-CNP-TC1 → TECLE APOYO MANTENCION CORREA A ACOPIO</w:t>
            </w:r>
          </w:p>
        </w:tc>
      </w:tr>
      <w:tr w:rsidR="00EB6134" w:rsidRPr="00EB6134" w14:paraId="2C31B6F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1366E7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037EAA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TCCN-PTE-PCH-CNP-TC2 → TECLE POLEA CABEZA CORREA A ACOPIO</w:t>
            </w:r>
          </w:p>
        </w:tc>
      </w:tr>
      <w:tr w:rsidR="00EB6134" w:rsidRPr="00EB6134" w14:paraId="559D061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A45523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06ECC3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TCCN-PTE-PCH-CNP-TC3 → TECLE CONTRAPESO CORREA A ACOPIO</w:t>
            </w:r>
          </w:p>
        </w:tc>
      </w:tr>
      <w:tr w:rsidR="00EB6134" w:rsidRPr="00EB6134" w14:paraId="04FA330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4005FD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D69F57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TCCN-PTE-PCH-CNP-HUI → HUINCHE TRANSPORTE POLEA CABEZA</w:t>
            </w:r>
          </w:p>
        </w:tc>
      </w:tr>
      <w:tr w:rsidR="00EB6134" w:rsidRPr="00EB6134" w14:paraId="3EEFD98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D83EC0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903B97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TCCN-PTE-PCH-CNP-ZZM → ELEVACION DE PRESION AGUA SUPRESOR POLVO</w:t>
            </w:r>
          </w:p>
        </w:tc>
      </w:tr>
      <w:tr w:rsidR="00EB6134" w:rsidRPr="00EB6134" w14:paraId="3A6E1837"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1279308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single" w:sz="4" w:space="0" w:color="auto"/>
              <w:left w:val="nil"/>
              <w:bottom w:val="single" w:sz="4" w:space="0" w:color="auto"/>
              <w:right w:val="single" w:sz="4" w:space="0" w:color="auto"/>
            </w:tcBorders>
            <w:shd w:val="clear" w:color="auto" w:fill="B4C6E7"/>
            <w:noWrap/>
            <w:vAlign w:val="bottom"/>
            <w:hideMark/>
          </w:tcPr>
          <w:p w14:paraId="4E47FAD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TCCN-PTE-PCH-CNP-SD2 → SUPRESOR DE POLVO ALIMENTADOR PLACAS</w:t>
            </w:r>
          </w:p>
        </w:tc>
      </w:tr>
      <w:tr w:rsidR="00EB6134" w:rsidRPr="00EB6134" w14:paraId="4D5AE801"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CA3CC3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single" w:sz="4" w:space="0" w:color="auto"/>
              <w:left w:val="nil"/>
              <w:bottom w:val="single" w:sz="4" w:space="0" w:color="auto"/>
              <w:right w:val="single" w:sz="4" w:space="0" w:color="auto"/>
            </w:tcBorders>
            <w:shd w:val="clear" w:color="auto" w:fill="B4C6E7"/>
            <w:noWrap/>
            <w:vAlign w:val="bottom"/>
            <w:hideMark/>
          </w:tcPr>
          <w:p w14:paraId="22DE832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TCCN-PTE-PCH-CNP-SD3 → SUPRESOR DE POLVO DESCARGA CHANCADOR</w:t>
            </w:r>
          </w:p>
        </w:tc>
      </w:tr>
      <w:tr w:rsidR="00EB6134" w:rsidRPr="00EB6134" w14:paraId="7D3106E8"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338350F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single" w:sz="4" w:space="0" w:color="auto"/>
              <w:left w:val="nil"/>
              <w:bottom w:val="single" w:sz="4" w:space="0" w:color="auto"/>
              <w:right w:val="single" w:sz="4" w:space="0" w:color="auto"/>
            </w:tcBorders>
            <w:shd w:val="clear" w:color="auto" w:fill="B4C6E7"/>
            <w:noWrap/>
            <w:vAlign w:val="bottom"/>
            <w:hideMark/>
          </w:tcPr>
          <w:p w14:paraId="4FC6156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TCCN-PTE-PCH-CNP-DLO → DUCHA LAVAOJOS</w:t>
            </w:r>
          </w:p>
        </w:tc>
      </w:tr>
      <w:tr w:rsidR="00EB6134" w:rsidRPr="00EB6134" w14:paraId="5503711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CE2EC5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8919B6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TCCN-PTE-PCH-CNP-TC4 → TECLE MANTENCION ALIMENTADOR DE PLACAS</w:t>
            </w:r>
          </w:p>
        </w:tc>
      </w:tr>
      <w:tr w:rsidR="00EB6134" w:rsidRPr="00EB6134" w14:paraId="27B0EAD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015914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6737DE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TCCN-PTE-PCH-CNP-TC5 → TECLE MANTENCION CHANCADOR</w:t>
            </w:r>
          </w:p>
        </w:tc>
      </w:tr>
      <w:tr w:rsidR="00EB6134" w:rsidRPr="00EB6134" w14:paraId="09D73E0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92E3A3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D7CDA8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TCCN-PTE-PCH-CNP-TC6 → TECLE POLEA COLA CORREA A ACOPIO</w:t>
            </w:r>
          </w:p>
        </w:tc>
      </w:tr>
      <w:tr w:rsidR="00EB6134" w:rsidRPr="00EB6134" w14:paraId="7845B13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172C6F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B46DAD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TCCN-PTE-PCH-CNP-TC7 → TECLE COLA ALIMENTADOR DE PLACAS</w:t>
            </w:r>
          </w:p>
        </w:tc>
      </w:tr>
      <w:tr w:rsidR="00EB6134" w:rsidRPr="00EB6134" w14:paraId="336A325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4AD29C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229A9F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TCCN-PTE-PCH-CNP-STP → STOCK PILE ACOPIO ESCORIA</w:t>
            </w:r>
          </w:p>
        </w:tc>
      </w:tr>
      <w:tr w:rsidR="00EB6134" w:rsidRPr="00EB6134" w14:paraId="45E89C74"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0C18E8C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single" w:sz="4" w:space="0" w:color="auto"/>
              <w:left w:val="nil"/>
              <w:bottom w:val="single" w:sz="4" w:space="0" w:color="auto"/>
              <w:right w:val="single" w:sz="4" w:space="0" w:color="auto"/>
            </w:tcBorders>
            <w:shd w:val="clear" w:color="auto" w:fill="B4C6E7"/>
            <w:noWrap/>
            <w:vAlign w:val="bottom"/>
            <w:hideMark/>
          </w:tcPr>
          <w:p w14:paraId="32A6D93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TCCN-PTE-PCH-CNP-SD4 → SUPRESOR POLVO DSCGA CORREA A ACOPIO</w:t>
            </w:r>
          </w:p>
        </w:tc>
      </w:tr>
      <w:tr w:rsidR="00EB6134" w:rsidRPr="00EB6134" w14:paraId="208D46FD"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F8CCA4" w:themeFill="accent6" w:themeFillTint="66"/>
            <w:noWrap/>
            <w:vAlign w:val="bottom"/>
            <w:hideMark/>
          </w:tcPr>
          <w:p w14:paraId="07C6D6D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single" w:sz="4" w:space="0" w:color="auto"/>
              <w:left w:val="nil"/>
              <w:bottom w:val="single" w:sz="4" w:space="0" w:color="auto"/>
              <w:right w:val="single" w:sz="4" w:space="0" w:color="auto"/>
            </w:tcBorders>
            <w:shd w:val="clear" w:color="auto" w:fill="F8CCA4" w:themeFill="accent6" w:themeFillTint="66"/>
            <w:noWrap/>
            <w:vAlign w:val="bottom"/>
            <w:hideMark/>
          </w:tcPr>
          <w:p w14:paraId="722C177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TCCN-PTE-PCH-SEL → SALA ELECTRICA CHANCADO - 7190</w:t>
            </w:r>
          </w:p>
        </w:tc>
      </w:tr>
      <w:tr w:rsidR="00EB6134" w:rsidRPr="00EB6134" w14:paraId="46FD32C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6E91D1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80D081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TCCN-PTE-PCH-SEL-SAE → SALA ELECTRICA CHANCADO 7190</w:t>
            </w:r>
          </w:p>
        </w:tc>
      </w:tr>
      <w:tr w:rsidR="00EB6134" w:rsidRPr="00EB6134" w14:paraId="6607E1A6"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F8CCA4" w:themeFill="accent6" w:themeFillTint="66"/>
            <w:noWrap/>
            <w:vAlign w:val="bottom"/>
            <w:hideMark/>
          </w:tcPr>
          <w:p w14:paraId="7A92BC6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single" w:sz="4" w:space="0" w:color="auto"/>
              <w:left w:val="nil"/>
              <w:bottom w:val="single" w:sz="4" w:space="0" w:color="auto"/>
              <w:right w:val="single" w:sz="4" w:space="0" w:color="auto"/>
            </w:tcBorders>
            <w:shd w:val="clear" w:color="auto" w:fill="F8CCA4" w:themeFill="accent6" w:themeFillTint="66"/>
            <w:noWrap/>
            <w:vAlign w:val="bottom"/>
            <w:hideMark/>
          </w:tcPr>
          <w:p w14:paraId="6A51FA9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TCCN-PTE-PCH-CTV → CCTV CHANCADO</w:t>
            </w:r>
          </w:p>
        </w:tc>
      </w:tr>
      <w:tr w:rsidR="00EB6134" w:rsidRPr="00EB6134" w14:paraId="33919E2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768993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2CB7D4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TCCN-PTE-PCH-CTV-CT1 → CAMARA CCTV DESC. CAMIONES 7110-XT-0102</w:t>
            </w:r>
          </w:p>
        </w:tc>
      </w:tr>
      <w:tr w:rsidR="00EB6134" w:rsidRPr="00EB6134" w14:paraId="0E7858D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46E039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B8C3FC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TCCN-PTE-PCH-CTV-EC1 → ENCODER CCTV DESC. CAMIONES 7110-XT-0102</w:t>
            </w:r>
          </w:p>
        </w:tc>
      </w:tr>
      <w:tr w:rsidR="00EB6134" w:rsidRPr="00EB6134" w14:paraId="45D6F91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9F500E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72F8A3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TCCN-PTE-PCH-CTV-CT2 → CAMARA CCTV CARGA CHM 7120-XT-0119</w:t>
            </w:r>
          </w:p>
        </w:tc>
      </w:tr>
      <w:tr w:rsidR="00EB6134" w:rsidRPr="00EB6134" w14:paraId="74AA425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31F94C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D9BFF9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TCCN-PTE-PCH-CTV-EC2 → ENCODER CCTV CARGA CHM 7120-XT-0119</w:t>
            </w:r>
          </w:p>
        </w:tc>
      </w:tr>
      <w:tr w:rsidR="00EB6134" w:rsidRPr="00EB6134" w14:paraId="60C3981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2C0CE3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9B2F08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TCCN-PTE-PCH-CTV-CT3 → CAMARA CCTV INT. ACOPIO 7180-XT-0160</w:t>
            </w:r>
          </w:p>
        </w:tc>
      </w:tr>
      <w:tr w:rsidR="00EB6134" w:rsidRPr="00EB6134" w14:paraId="0D1A3DB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AAE3A7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905C31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TCCN-PTE-PCH-CTV-EC3 → ENCODER CCTV INT. ACOPIO 7180-XT-0160</w:t>
            </w:r>
          </w:p>
        </w:tc>
      </w:tr>
      <w:tr w:rsidR="00EB6134" w:rsidRPr="00EB6134" w14:paraId="6CEBE35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2BE990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502866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TCCN-PTE-PCH-CTV-CT4 → CAMARA CCTV DESC. CHM 7120-XT-0124</w:t>
            </w:r>
          </w:p>
        </w:tc>
      </w:tr>
      <w:tr w:rsidR="00EB6134" w:rsidRPr="00EB6134" w14:paraId="03A7AEA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07DF92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BCBC73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TCCN-PTE-PCH-CTV-EC4 → ENCODER CCTV DESC. CHM 7120-XT-0124</w:t>
            </w:r>
          </w:p>
        </w:tc>
      </w:tr>
      <w:tr w:rsidR="00EB6134" w:rsidRPr="00EB6134" w14:paraId="3FFECBC1" w14:textId="77777777" w:rsidTr="007F3EFD">
        <w:trPr>
          <w:trHeight w:val="290"/>
        </w:trPr>
        <w:tc>
          <w:tcPr>
            <w:tcW w:w="1276" w:type="dxa"/>
            <w:tcBorders>
              <w:top w:val="single" w:sz="4" w:space="0" w:color="auto"/>
              <w:left w:val="single" w:sz="4" w:space="0" w:color="auto"/>
              <w:bottom w:val="single" w:sz="4" w:space="0" w:color="auto"/>
              <w:right w:val="single" w:sz="4" w:space="0" w:color="auto"/>
            </w:tcBorders>
            <w:shd w:val="clear" w:color="auto" w:fill="F8CCA4" w:themeFill="accent6" w:themeFillTint="66"/>
            <w:noWrap/>
            <w:vAlign w:val="bottom"/>
            <w:hideMark/>
          </w:tcPr>
          <w:p w14:paraId="52E5072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single" w:sz="4" w:space="0" w:color="auto"/>
              <w:left w:val="nil"/>
              <w:bottom w:val="single" w:sz="4" w:space="0" w:color="auto"/>
              <w:right w:val="single" w:sz="4" w:space="0" w:color="auto"/>
            </w:tcBorders>
            <w:shd w:val="clear" w:color="auto" w:fill="F8CCA4" w:themeFill="accent6" w:themeFillTint="66"/>
            <w:noWrap/>
            <w:vAlign w:val="bottom"/>
            <w:hideMark/>
          </w:tcPr>
          <w:p w14:paraId="37512B8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 → MOLIENDA SAG</w:t>
            </w:r>
          </w:p>
        </w:tc>
      </w:tr>
      <w:tr w:rsidR="00EB6134" w:rsidRPr="00EB6134" w14:paraId="4C77BAD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CDB876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CE7320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TCCN-PTE-PSG-SAG-SL1 → SISTEMA LANZAS APC #1 ACOPIO ESCORIA</w:t>
            </w:r>
          </w:p>
        </w:tc>
      </w:tr>
      <w:tr w:rsidR="00EB6134" w:rsidRPr="00EB6134" w14:paraId="1DCCAE9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847CB3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54B88D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TCCN-PTE-PSG-SAG-AP1 → ALIMENTADOR DE PLACAS #1 ACOPIO ESCORIA</w:t>
            </w:r>
          </w:p>
        </w:tc>
      </w:tr>
      <w:tr w:rsidR="00EB6134" w:rsidRPr="00EB6134" w14:paraId="55E1670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052A99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E405AA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TCCN-PTE-PSG-SAG-SL2 → SISTEMA LANZAS APC #2 ACOPIO ESCORIA</w:t>
            </w:r>
          </w:p>
        </w:tc>
      </w:tr>
      <w:tr w:rsidR="00EB6134" w:rsidRPr="00EB6134" w14:paraId="60B56DA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339FBD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27E41F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TCCN-PTE-PSG-SAG-AP2 → ALIMENTADOR DE PLACAS #2 ACOPIO ESCORIA</w:t>
            </w:r>
          </w:p>
        </w:tc>
      </w:tr>
      <w:tr w:rsidR="00EB6134" w:rsidRPr="00EB6134" w14:paraId="288ACD9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B3D9AF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56E6E4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TCCN-PTE-PSG-SAG-CH1 → CHUTE CALIBRACION DESCARGA ESCORIA</w:t>
            </w:r>
          </w:p>
        </w:tc>
      </w:tr>
      <w:tr w:rsidR="00EB6134" w:rsidRPr="00EB6134" w14:paraId="650B861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FFD6A6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7E8B24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TCCN-PTE-PSG-SAG-SDP → SUPRESOR DE POLVO DSCGA ALIMENTADORES</w:t>
            </w:r>
          </w:p>
        </w:tc>
      </w:tr>
      <w:tr w:rsidR="00EB6134" w:rsidRPr="00EB6134" w14:paraId="4A331C9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623DA5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87C78C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TCCN-PTE-PSG-SAG-CT1 → CORREA ALIMENTACION MOLINO SAG</w:t>
            </w:r>
          </w:p>
        </w:tc>
      </w:tr>
      <w:tr w:rsidR="00EB6134" w:rsidRPr="00EB6134" w14:paraId="069E3A0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5DD086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B9823B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TCCN-PTE-PSG-SAG-PES → PESOMETRO DE CORREA ALIMENTAC MOL SAG</w:t>
            </w:r>
          </w:p>
        </w:tc>
      </w:tr>
      <w:tr w:rsidR="00EB6134" w:rsidRPr="00EB6134" w14:paraId="3CEDCDD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F26157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3130D3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TCCN-PTE-PSG-SAG-MSG → MOLINO SAG</w:t>
            </w:r>
          </w:p>
        </w:tc>
      </w:tr>
      <w:tr w:rsidR="00EB6134" w:rsidRPr="00EB6134" w14:paraId="771D0CD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9FF98F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D9CE57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TCCN-PTE-PSG-SAG-CH2 → CHUTE ALIMENTACION MOLINO SAG</w:t>
            </w:r>
          </w:p>
        </w:tc>
      </w:tr>
      <w:tr w:rsidR="00EB6134" w:rsidRPr="00EB6134" w14:paraId="2E2E39D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0821D1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AA31A2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TCCN-PTE-PSG-SAG-CH3 → CHUTE INTERMEDIO ALIMENTACION MOLINO SAG</w:t>
            </w:r>
          </w:p>
        </w:tc>
      </w:tr>
      <w:tr w:rsidR="00EB6134" w:rsidRPr="00EB6134" w14:paraId="145175F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E6E668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5</w:t>
            </w:r>
          </w:p>
        </w:tc>
        <w:tc>
          <w:tcPr>
            <w:tcW w:w="8363" w:type="dxa"/>
            <w:tcBorders>
              <w:top w:val="nil"/>
              <w:left w:val="nil"/>
              <w:bottom w:val="single" w:sz="4" w:space="0" w:color="auto"/>
              <w:right w:val="single" w:sz="4" w:space="0" w:color="auto"/>
            </w:tcBorders>
            <w:shd w:val="clear" w:color="auto" w:fill="B4C6E7"/>
            <w:noWrap/>
            <w:vAlign w:val="bottom"/>
            <w:hideMark/>
          </w:tcPr>
          <w:p w14:paraId="2C60B02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TCCN-PTE-PSG-SAG-CT2 → CORREA DESCARGA TROMMEL</w:t>
            </w:r>
          </w:p>
        </w:tc>
      </w:tr>
      <w:tr w:rsidR="00EB6134" w:rsidRPr="00EB6134" w14:paraId="546B89C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4287E3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07F083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TCCN-PTE-PSG-SAG-CT3 → CORREA DE ALTA PENDIENTE PEBBLES</w:t>
            </w:r>
          </w:p>
        </w:tc>
      </w:tr>
      <w:tr w:rsidR="00EB6134" w:rsidRPr="00EB6134" w14:paraId="7E030FF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C90DED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CC2F37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TCCN-PTE-PSG-SAG-CT4 → CORREA RETORNO DE PEBBLES</w:t>
            </w:r>
          </w:p>
        </w:tc>
      </w:tr>
      <w:tr w:rsidR="00EB6134" w:rsidRPr="00EB6134" w14:paraId="3A74801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689757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26C292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TCCN-PTE-PSG-SAG-ENF → ENFRIAMIENTO MOLINOS (SAG-BOLAS)</w:t>
            </w:r>
          </w:p>
        </w:tc>
      </w:tr>
      <w:tr w:rsidR="00EB6134" w:rsidRPr="00EB6134" w14:paraId="47FE393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263873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F47290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TCCN-PTE-PSG-SAG-T01 → TECLE MANTENCION CORREA ALIMENTACION SAG</w:t>
            </w:r>
          </w:p>
        </w:tc>
      </w:tr>
      <w:tr w:rsidR="00EB6134" w:rsidRPr="00EB6134" w14:paraId="21D00DD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EE642A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298FA8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TCCN-PTE-PSG-SAG-T02 → TECLE MANTENCION CABEZA APC #1 ACOPIO ES</w:t>
            </w:r>
          </w:p>
        </w:tc>
      </w:tr>
      <w:tr w:rsidR="00EB6134" w:rsidRPr="00EB6134" w14:paraId="02E6377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5AFFA8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B2AC57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TCCN-PTE-PSG-SAG-T03 → TECLE MANTENCION COLA APC #1 ACOPIO ESCO</w:t>
            </w:r>
          </w:p>
        </w:tc>
      </w:tr>
      <w:tr w:rsidR="00EB6134" w:rsidRPr="00EB6134" w14:paraId="72489BA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4EA331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7B6939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TCCN-PTE-PSG-SAG-T04 → TECLE MANTENCION CABEZA APC #2 ACOPIO ES</w:t>
            </w:r>
          </w:p>
        </w:tc>
      </w:tr>
      <w:tr w:rsidR="00EB6134" w:rsidRPr="00EB6134" w14:paraId="53ECA65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687944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A4F6BE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TCCN-PTE-PSG-SAG-T05 → TECLE MANTENCION COLA APC #2 ACOPIO ESCO</w:t>
            </w:r>
          </w:p>
        </w:tc>
      </w:tr>
      <w:tr w:rsidR="00EB6134" w:rsidRPr="00EB6134" w14:paraId="002F8D5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8B6FF0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F63513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TCCN-PTE-PSG-SAG-T06 → TECLE MANTENCION BAJO ACOPIO</w:t>
            </w:r>
          </w:p>
        </w:tc>
      </w:tr>
      <w:tr w:rsidR="00EB6134" w:rsidRPr="00EB6134" w14:paraId="3FF0A93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B4EEF3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E3C074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TCCN-PTE-PSG-SAG-T07 → TECLE MANTENCION MOLINO SAG L/ALIMENT</w:t>
            </w:r>
          </w:p>
        </w:tc>
      </w:tr>
      <w:tr w:rsidR="00EB6134" w:rsidRPr="00EB6134" w14:paraId="6DF5594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E980B6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9F959C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TCCN-PTE-PSG-SAG-T08 → TECLE MANTENCION MOLINO SAG</w:t>
            </w:r>
          </w:p>
        </w:tc>
      </w:tr>
      <w:tr w:rsidR="00EB6134" w:rsidRPr="00EB6134" w14:paraId="466F54E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86F68C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513DF6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TCCN-PTE-PSG-SAG-T09 → TECLE OPERACION CHUTE MOVIL 7210-CHU-007</w:t>
            </w:r>
          </w:p>
        </w:tc>
      </w:tr>
      <w:tr w:rsidR="00EB6134" w:rsidRPr="00EB6134" w14:paraId="5530D50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81908D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3761C8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TCCN-PTE-PSG-SAG-T10 → TECLE MANTENCION L/ALIMENT MOLINO BOLAS</w:t>
            </w:r>
          </w:p>
        </w:tc>
      </w:tr>
      <w:tr w:rsidR="00EB6134" w:rsidRPr="00EB6134" w14:paraId="03233C3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D6A89D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B381FA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TCCN-PTE-PSG-SAG-T11 → TECLE MANTENCION L/DESCARGA MOLINO BOLAS</w:t>
            </w:r>
          </w:p>
        </w:tc>
      </w:tr>
      <w:tr w:rsidR="00EB6134" w:rsidRPr="00EB6134" w14:paraId="761FF70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9CA993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C64E7D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TCCN-PTE-PSG-SAG-T12 → TECLE MANTENCION LINEA HIDROCICLONES</w:t>
            </w:r>
          </w:p>
        </w:tc>
      </w:tr>
      <w:tr w:rsidR="00EB6134" w:rsidRPr="00EB6134" w14:paraId="1D324AE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355B1F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99967D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TCCN-PTE-PSG-SAG-GP1 → GRUA PESCANTE BBA 7240-BBA-001</w:t>
            </w:r>
          </w:p>
        </w:tc>
      </w:tr>
      <w:tr w:rsidR="00EB6134" w:rsidRPr="00EB6134" w14:paraId="4FB0F9B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D711E1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79B665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TCCN-PTE-PSG-SAG-GP2 → GRUA PESCANTE BBA 7240-BBA-002</w:t>
            </w:r>
          </w:p>
        </w:tc>
      </w:tr>
      <w:tr w:rsidR="00EB6134" w:rsidRPr="00EB6134" w14:paraId="2ABA447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3695FA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C86CED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TCCN-PTE-PSG-SAG-GP3 → PUENTE GRUA SALA LUBR MOLINO SAG</w:t>
            </w:r>
          </w:p>
        </w:tc>
      </w:tr>
      <w:tr w:rsidR="00EB6134" w:rsidRPr="00EB6134" w14:paraId="56A0BDB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6E200D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7482AD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TCCN-PTE-PSG-SAG-GP4 → PUENTE GRUA SALA LUBR MOLINO BOLAS</w:t>
            </w:r>
          </w:p>
        </w:tc>
      </w:tr>
      <w:tr w:rsidR="00EB6134" w:rsidRPr="00EB6134" w14:paraId="02444DB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F9C05F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F9E2D7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TCCN-PTE-PSG-SAG-GP5 → PUENTE GRUA MOLIENDA</w:t>
            </w:r>
          </w:p>
        </w:tc>
      </w:tr>
      <w:tr w:rsidR="00EB6134" w:rsidRPr="00EB6134" w14:paraId="3C2A1C2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165FA2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03AD5D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TCCN-PTE-PSG-SAG-UV1 → UNIDAD DE VENTILACION TUNEL #1</w:t>
            </w:r>
          </w:p>
        </w:tc>
      </w:tr>
      <w:tr w:rsidR="00EB6134" w:rsidRPr="00EB6134" w14:paraId="5711BF8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687D55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410797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TCCN-PTE-PSG-SAG-UV2 → UNIDAD DE VENTILACION TUNEL #2</w:t>
            </w:r>
          </w:p>
        </w:tc>
      </w:tr>
      <w:tr w:rsidR="00EB6134" w:rsidRPr="00EB6134" w14:paraId="5939AF0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EED4EF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0FB716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TCCN-PTE-PSG-SAG-UV3 → UNIDAD DE VENTILACION TUNEL #3</w:t>
            </w:r>
          </w:p>
        </w:tc>
      </w:tr>
      <w:tr w:rsidR="00EB6134" w:rsidRPr="00EB6134" w14:paraId="16BF365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4FC144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5A3C4B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TCCN-PTE-PSG-SAG-UV4 → UNIDAD DE VENTILACION TUNEL #4</w:t>
            </w:r>
          </w:p>
        </w:tc>
      </w:tr>
      <w:tr w:rsidR="00EB6134" w:rsidRPr="00EB6134" w14:paraId="13F9BBF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09388F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6FAF0E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TCCN-PTE-PSG-SAG-MAE → MAQUINA ENLAINADORA 7210-MAE-001</w:t>
            </w:r>
          </w:p>
        </w:tc>
      </w:tr>
      <w:tr w:rsidR="00EB6134" w:rsidRPr="00EB6134" w14:paraId="450F47A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EABF28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584070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TCCN-PTE-PSG-SAG-B01 → BOMBA #1 ALIMENTACION HIDROCICLONES</w:t>
            </w:r>
          </w:p>
        </w:tc>
      </w:tr>
      <w:tr w:rsidR="00EB6134" w:rsidRPr="00EB6134" w14:paraId="5C60068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63D9C6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4A5EC1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TCCN-PTE-PSG-SAG-B02 → BOMBA #2 ALIMENTACION HIDROCICLONES</w:t>
            </w:r>
          </w:p>
        </w:tc>
      </w:tr>
      <w:tr w:rsidR="00EB6134" w:rsidRPr="00EB6134" w14:paraId="3564C4D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AE640E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E54C70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TCCN-PTE-PSG-SAG-B03 → BOMBA #1 SUMERGIBLE MOLIENDA</w:t>
            </w:r>
          </w:p>
        </w:tc>
      </w:tr>
      <w:tr w:rsidR="00EB6134" w:rsidRPr="00EB6134" w14:paraId="4E2551A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5E04FC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960B5A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TCCN-PTE-PSG-SAG-B04 → BOMBA #2 SUMERGIBLE MOLIENDA</w:t>
            </w:r>
          </w:p>
        </w:tc>
      </w:tr>
      <w:tr w:rsidR="00EB6134" w:rsidRPr="00EB6134" w14:paraId="3D76FAF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8B993C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266667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TCCN-PTE-PSG-SAG-CA1 → CAJON ALIMENTACION HIDROCICLONES</w:t>
            </w:r>
          </w:p>
        </w:tc>
      </w:tr>
      <w:tr w:rsidR="00EB6134" w:rsidRPr="00EB6134" w14:paraId="5CDB494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887A87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757581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TCCN-PTE-PSG-SAG-CA2 → CAJON DESVIO #1</w:t>
            </w:r>
          </w:p>
        </w:tc>
      </w:tr>
      <w:tr w:rsidR="00EB6134" w:rsidRPr="00EB6134" w14:paraId="6137EE5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3977B0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55822B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TCCN-PTE-PSG-SAG-CA3 → CAJON DESVIO #2</w:t>
            </w:r>
          </w:p>
        </w:tc>
      </w:tr>
      <w:tr w:rsidR="00EB6134" w:rsidRPr="00EB6134" w14:paraId="5C225BA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9C04E9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19494E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TCCN-PTE-PSG-SAG-UH1 → UNIDAD HIDRAULICA ACC. VVA GUILLOTINA #1</w:t>
            </w:r>
          </w:p>
        </w:tc>
      </w:tr>
      <w:tr w:rsidR="00EB6134" w:rsidRPr="00EB6134" w14:paraId="71B4A16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D22224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189E22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TCCN-PTE-PSG-SAG-UH2 → UNIDAD HIDRAULICA ACC. VVA GUILLOTINA #2</w:t>
            </w:r>
          </w:p>
        </w:tc>
      </w:tr>
      <w:tr w:rsidR="00EB6134" w:rsidRPr="00EB6134" w14:paraId="7CD82F7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9A15DC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E96DE3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TCCN-PTE-PSG-SAG-UH3 → UNIDAD HIDRAULICA ACC. VVA GUILLOTINA #3</w:t>
            </w:r>
          </w:p>
        </w:tc>
      </w:tr>
      <w:tr w:rsidR="00EB6134" w:rsidRPr="00EB6134" w14:paraId="2A00242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CA28EC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34C1CF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 xml:space="preserve">TCCN-PTE-PSG-SAG-BHI → BATERIA HIDROCICLONES </w:t>
            </w:r>
          </w:p>
        </w:tc>
      </w:tr>
      <w:tr w:rsidR="00EB6134" w:rsidRPr="00EB6134" w14:paraId="7DD0B36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27869C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07FB1B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TCCN-PTE-PSG-SAG-MBO → MOLINO DE BOLAS</w:t>
            </w:r>
          </w:p>
        </w:tc>
      </w:tr>
      <w:tr w:rsidR="00EB6134" w:rsidRPr="00EB6134" w14:paraId="4C40CE1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A8084E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5</w:t>
            </w:r>
          </w:p>
        </w:tc>
        <w:tc>
          <w:tcPr>
            <w:tcW w:w="8363" w:type="dxa"/>
            <w:tcBorders>
              <w:top w:val="nil"/>
              <w:left w:val="nil"/>
              <w:bottom w:val="single" w:sz="4" w:space="0" w:color="auto"/>
              <w:right w:val="single" w:sz="4" w:space="0" w:color="auto"/>
            </w:tcBorders>
            <w:shd w:val="clear" w:color="auto" w:fill="B4C6E7"/>
            <w:noWrap/>
            <w:vAlign w:val="bottom"/>
            <w:hideMark/>
          </w:tcPr>
          <w:p w14:paraId="3F76D11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TCCN-PTE-PSG-SAG-AIT → ANALIZADOR DE TAMAÑO DE PARTICULAS</w:t>
            </w:r>
          </w:p>
        </w:tc>
      </w:tr>
      <w:tr w:rsidR="00EB6134" w:rsidRPr="00EB6134" w14:paraId="15A5EC7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D2EA3D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15143E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TCCN-PTE-PSG-SAG-TO1 → TOLVA ALMACENAMIENTO BOLAS MOLINO SAG</w:t>
            </w:r>
          </w:p>
        </w:tc>
      </w:tr>
      <w:tr w:rsidR="00EB6134" w:rsidRPr="00EB6134" w14:paraId="2D9AB10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96DC0B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286EF6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TCCN-PTE-PSG-SAG-TO2 → TOLVA ALMACENAMIENTO BOLAS MOLINO BOLAS</w:t>
            </w:r>
          </w:p>
        </w:tc>
      </w:tr>
      <w:tr w:rsidR="00EB6134" w:rsidRPr="00EB6134" w14:paraId="5B1A06B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2867AB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C1E8D2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TCCN-PTE-PSG-SAG-CPC → CAPACHO DE BOLAS</w:t>
            </w:r>
          </w:p>
        </w:tc>
      </w:tr>
      <w:tr w:rsidR="00EB6134" w:rsidRPr="00EB6134" w14:paraId="6C3A4DA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0810D8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1F196F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TCCN-PTE-PSG-SAG-DLO → DUCHA LAVAOJOS</w:t>
            </w:r>
          </w:p>
        </w:tc>
      </w:tr>
      <w:tr w:rsidR="00EB6134" w:rsidRPr="00EB6134" w14:paraId="3457347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13C23FD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1E18B15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TCCN-PTE-PSG-SEL → SALAS ELECTRICAS MOLIENDA- MOLINOS -7290</w:t>
            </w:r>
          </w:p>
        </w:tc>
      </w:tr>
      <w:tr w:rsidR="00EB6134" w:rsidRPr="00EB6134" w14:paraId="3433A3E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0846A0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2E3B21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TCCN-PTE-PSG-SEL-SA1 → SALA ELECTRICA MOLIENDA 7290-SEL-001</w:t>
            </w:r>
          </w:p>
        </w:tc>
      </w:tr>
      <w:tr w:rsidR="00EB6134" w:rsidRPr="00EB6134" w14:paraId="116E1BF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C247BD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EAF982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TCCN-PTE-PSG-SEL-SA2 → SALA ELECTRICA MOLINOS 7290-SEL-002</w:t>
            </w:r>
          </w:p>
        </w:tc>
      </w:tr>
      <w:tr w:rsidR="00EB6134" w:rsidRPr="00EB6134" w14:paraId="55E8898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4832B05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5BA4A20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TCCN-PTE-PSG-CTV → CCTV MOLIENDA</w:t>
            </w:r>
          </w:p>
        </w:tc>
      </w:tr>
      <w:tr w:rsidR="00EB6134" w:rsidRPr="00EB6134" w14:paraId="1496391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4F11FF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1632BD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TCCN-PTE-PSG-CTV-CT1 → CAMARA CCTV ALIM. PLACAS 7210-XT-0200</w:t>
            </w:r>
          </w:p>
        </w:tc>
      </w:tr>
      <w:tr w:rsidR="00EB6134" w:rsidRPr="00EB6134" w14:paraId="477200C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218FA9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352B83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TCCN-PTE-PSG-CTV-EC1 → ENCODER CCTV ALIM. PLACAS 7210-XN-0200</w:t>
            </w:r>
          </w:p>
        </w:tc>
      </w:tr>
      <w:tr w:rsidR="00EB6134" w:rsidRPr="00EB6134" w14:paraId="187E326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B93BFC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E323DE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TCCN-PTE-PSG-CTV-CT2 → CAMARA CCTV TUNEL CTR 7120-XT-0201</w:t>
            </w:r>
          </w:p>
        </w:tc>
      </w:tr>
      <w:tr w:rsidR="00EB6134" w:rsidRPr="00EB6134" w14:paraId="07E6637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C6108D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19BFA8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TCCN-PTE-PSG-CTV-EC2 → ENCODER CCTV TUNEL CTR 7120-XN-0201</w:t>
            </w:r>
          </w:p>
        </w:tc>
      </w:tr>
      <w:tr w:rsidR="00EB6134" w:rsidRPr="00EB6134" w14:paraId="1BBF344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C8260B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0C409F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TCCN-PTE-PSG-CTV-CT3 → CAMARA CCTV TUNEL EMERG. 7210-XT-0202</w:t>
            </w:r>
          </w:p>
        </w:tc>
      </w:tr>
      <w:tr w:rsidR="00EB6134" w:rsidRPr="00EB6134" w14:paraId="149AE84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1446E3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94419B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TCCN-PTE-PSG-CTV-EC3 → ENCODER CCTV TUNEL EMERG. 7210-XT-0202</w:t>
            </w:r>
          </w:p>
        </w:tc>
      </w:tr>
      <w:tr w:rsidR="00EB6134" w:rsidRPr="00EB6134" w14:paraId="728F2CF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5CED0F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A33DC1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TCCN-PTE-PSG-CTV-CT4 → CAMARA CCTV MOLINO SAG 7210-XT-0255</w:t>
            </w:r>
          </w:p>
        </w:tc>
      </w:tr>
      <w:tr w:rsidR="00EB6134" w:rsidRPr="00EB6134" w14:paraId="315F663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9BC7B3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ED08A8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TCCN-PTE-PSG-CTV-EC4 → ENCODER CCTV MOLINO SAG 7210-XT-0255</w:t>
            </w:r>
          </w:p>
        </w:tc>
      </w:tr>
      <w:tr w:rsidR="00EB6134" w:rsidRPr="00EB6134" w14:paraId="2895DE2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3E1FC0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F8EE93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TCCN-PTE-PSG-CTV-CT5 → CAMARA CCTV MOLINO BOLAS 7220-XT-0302</w:t>
            </w:r>
          </w:p>
        </w:tc>
      </w:tr>
      <w:tr w:rsidR="00EB6134" w:rsidRPr="00EB6134" w14:paraId="515B65E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878BC6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AE0E91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TCCN-PTE-PSG-CTV-EC5 → ENCODER CCTV MOLINO BOLAS 7220-XT-0302</w:t>
            </w:r>
          </w:p>
        </w:tc>
      </w:tr>
      <w:tr w:rsidR="00EB6134" w:rsidRPr="00EB6134" w14:paraId="1E4F876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A62536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92728A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TCCN-PTE-PSG-CTV-CT6 → CAMARA CCTV BATERIA HID. 7240-XT-0417</w:t>
            </w:r>
          </w:p>
        </w:tc>
      </w:tr>
      <w:tr w:rsidR="00EB6134" w:rsidRPr="00EB6134" w14:paraId="0156E9C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C095F9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EA5FFE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TCCN-PTE-PSG-CTV-EC6 → ENCODER CCTV BATERIA HID. 7240-XT-0417</w:t>
            </w:r>
          </w:p>
        </w:tc>
      </w:tr>
      <w:tr w:rsidR="00EB6134" w:rsidRPr="00EB6134" w14:paraId="22B9786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7E526AB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3AD544B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TCCN-PTE-PFL-PRG → DISTRIBUCION FLOTACION</w:t>
            </w:r>
          </w:p>
        </w:tc>
      </w:tr>
      <w:tr w:rsidR="00EB6134" w:rsidRPr="00EB6134" w14:paraId="220DEF9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04C8DB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3E562D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TCCN-PTE-PFL-PRG-CAJ → CAJON DISTRIBUIDOR A FLOTACION #1</w:t>
            </w:r>
          </w:p>
        </w:tc>
      </w:tr>
      <w:tr w:rsidR="00EB6134" w:rsidRPr="00EB6134" w14:paraId="616B8E6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BADDFC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86FBB2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TCCN-PTE-PFL-PRG-B01 → BOMBA SUMERGIBLE FLOTACION #1</w:t>
            </w:r>
          </w:p>
        </w:tc>
      </w:tr>
      <w:tr w:rsidR="00EB6134" w:rsidRPr="00EB6134" w14:paraId="6DC93E6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643BB7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F7BDC9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TCCN-PTE-PFL-PRG-TCL → TECLE BBA SUMERG 7310-BBA-001 FLOTACION</w:t>
            </w:r>
          </w:p>
        </w:tc>
      </w:tr>
      <w:tr w:rsidR="00EB6134" w:rsidRPr="00EB6134" w14:paraId="27638B5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C6CCBB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4CF14F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TCCN-PTE-PFL-PRG-CMU → CORTADOR DE MUESTRA CABEZA FLOT. #1</w:t>
            </w:r>
          </w:p>
        </w:tc>
      </w:tr>
      <w:tr w:rsidR="00EB6134" w:rsidRPr="00EB6134" w14:paraId="0401CCE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0E5530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8AE5BB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TCCN-PTE-PFL-PRG-DLO → DUCHA LAVAOJOS</w:t>
            </w:r>
          </w:p>
        </w:tc>
      </w:tr>
      <w:tr w:rsidR="00EB6134" w:rsidRPr="00EB6134" w14:paraId="2F35F9D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541EAE0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38083DC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TCCN-PTE-PFL-PR1 → FLOTACION ROUGHER LINEA 1</w:t>
            </w:r>
          </w:p>
        </w:tc>
      </w:tr>
      <w:tr w:rsidR="00EB6134" w:rsidRPr="00EB6134" w14:paraId="263EF3C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4BDA58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A85489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TCCN-PTE-PFL-PR1-CF1 → CELDA DE FLOTACION ROUGHER CF01</w:t>
            </w:r>
          </w:p>
        </w:tc>
      </w:tr>
      <w:tr w:rsidR="00EB6134" w:rsidRPr="00EB6134" w14:paraId="65C2747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81A8C6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D89425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TCCN-PTE-PFL-PR1-CF2 → CELDA DE FLOTACION ROUGHER CF02</w:t>
            </w:r>
          </w:p>
        </w:tc>
      </w:tr>
      <w:tr w:rsidR="00EB6134" w:rsidRPr="00EB6134" w14:paraId="604FB2C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FFB054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C06149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TCCN-PTE-PFL-PR1-CB1 → CAJON TRASPASO BANCO #1</w:t>
            </w:r>
          </w:p>
        </w:tc>
      </w:tr>
      <w:tr w:rsidR="00EB6134" w:rsidRPr="00EB6134" w14:paraId="3F71B00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C8952C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B3A879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TCCN-PTE-PFL-PR1-CF3 → CELDA DE FLOTACION ROUGHER CF03</w:t>
            </w:r>
          </w:p>
        </w:tc>
      </w:tr>
      <w:tr w:rsidR="00EB6134" w:rsidRPr="00EB6134" w14:paraId="40D6D96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77C0C7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CF5E82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TCCN-PTE-PFL-PR1-CF4 → CELDA DE FLOTACION ROUGHER CF04</w:t>
            </w:r>
          </w:p>
        </w:tc>
      </w:tr>
      <w:tr w:rsidR="00EB6134" w:rsidRPr="00EB6134" w14:paraId="5D15E09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D5E629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8F7FF9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TCCN-PTE-PFL-PR1-CF5 → CELDA DE FLOTACION ROUGHER CF05</w:t>
            </w:r>
          </w:p>
        </w:tc>
      </w:tr>
      <w:tr w:rsidR="00EB6134" w:rsidRPr="00EB6134" w14:paraId="7ADABF7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B5596F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D8D254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TCCN-PTE-PFL-PR1-CB2 → CAJON TRASPASO BANCO #2</w:t>
            </w:r>
          </w:p>
        </w:tc>
      </w:tr>
      <w:tr w:rsidR="00EB6134" w:rsidRPr="00EB6134" w14:paraId="3651E05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34F059C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03B0F27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TCCN-PTE-PFL-PR2 → FLOTACION ROUGHER LINEA 2</w:t>
            </w:r>
          </w:p>
        </w:tc>
      </w:tr>
      <w:tr w:rsidR="00EB6134" w:rsidRPr="00EB6134" w14:paraId="2D66052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E1977F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21D698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TCCN-PTE-PFL-PR2-CF1 → CELDA DE FLOTACION ROUGHER CF06</w:t>
            </w:r>
          </w:p>
        </w:tc>
      </w:tr>
      <w:tr w:rsidR="00EB6134" w:rsidRPr="00EB6134" w14:paraId="51CE5E4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DDFBFD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BCEA64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TCCN-PTE-PFL-PR2-CF2 → CELDA DE FLOTACION ROUGHER CF07</w:t>
            </w:r>
          </w:p>
        </w:tc>
      </w:tr>
      <w:tr w:rsidR="00EB6134" w:rsidRPr="00EB6134" w14:paraId="5B2FE2B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5033A6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5</w:t>
            </w:r>
          </w:p>
        </w:tc>
        <w:tc>
          <w:tcPr>
            <w:tcW w:w="8363" w:type="dxa"/>
            <w:tcBorders>
              <w:top w:val="nil"/>
              <w:left w:val="nil"/>
              <w:bottom w:val="single" w:sz="4" w:space="0" w:color="auto"/>
              <w:right w:val="single" w:sz="4" w:space="0" w:color="auto"/>
            </w:tcBorders>
            <w:shd w:val="clear" w:color="auto" w:fill="B4C6E7"/>
            <w:noWrap/>
            <w:vAlign w:val="bottom"/>
            <w:hideMark/>
          </w:tcPr>
          <w:p w14:paraId="17E5851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TCCN-PTE-PFL-PR2-CB1 → CAJON TRASPASO BANCO #1</w:t>
            </w:r>
          </w:p>
        </w:tc>
      </w:tr>
      <w:tr w:rsidR="00EB6134" w:rsidRPr="00EB6134" w14:paraId="2DC319B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719E0D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6D2BDA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TCCN-PTE-PFL-PR2-CF3 → CELDA DE FLOTACION ROUGHER CF08</w:t>
            </w:r>
          </w:p>
        </w:tc>
      </w:tr>
      <w:tr w:rsidR="00EB6134" w:rsidRPr="00EB6134" w14:paraId="7164917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0BF78F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C8FBD7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TCCN-PTE-PFL-PR2-CF4 → CELDA DE FLOTACION ROUGHER CF09</w:t>
            </w:r>
          </w:p>
        </w:tc>
      </w:tr>
      <w:tr w:rsidR="00EB6134" w:rsidRPr="00EB6134" w14:paraId="3F1EFF4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A2D592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8C1D54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TCCN-PTE-PFL-PR2-CF5 → CELDA DE FLOTACION ROUGHER CF10</w:t>
            </w:r>
          </w:p>
        </w:tc>
      </w:tr>
      <w:tr w:rsidR="00EB6134" w:rsidRPr="00EB6134" w14:paraId="042C0C1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333E03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82CA7B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TCCN-PTE-PFL-PR2-CB2 → CAJON TRASPASO BANCO #2</w:t>
            </w:r>
          </w:p>
        </w:tc>
      </w:tr>
      <w:tr w:rsidR="00EB6134" w:rsidRPr="00EB6134" w14:paraId="55285F7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28D9006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27F09F9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TCCN-PTE-PFL-PS1 → FLOTACION SCAVENGER LINEA 1</w:t>
            </w:r>
          </w:p>
        </w:tc>
      </w:tr>
      <w:tr w:rsidR="00EB6134" w:rsidRPr="00EB6134" w14:paraId="2B9A002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8E2533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D9FEED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TCCN-PTE-PFL-PS1-CF1 → CELDA DE FLOTACION SCAVENGER CF01</w:t>
            </w:r>
          </w:p>
        </w:tc>
      </w:tr>
      <w:tr w:rsidR="00EB6134" w:rsidRPr="00EB6134" w14:paraId="64FBADC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E058B0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5B251D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TCCN-PTE-PFL-PS1-CF2 → CELDA DE FLOTACION SCAVENGER CF02</w:t>
            </w:r>
          </w:p>
        </w:tc>
      </w:tr>
      <w:tr w:rsidR="00EB6134" w:rsidRPr="00EB6134" w14:paraId="0E9F19E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64790D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28CCCF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TCCN-PTE-PFL-PS1-CB1 → CAJON TRASPASO BANCO #1</w:t>
            </w:r>
          </w:p>
        </w:tc>
      </w:tr>
      <w:tr w:rsidR="00EB6134" w:rsidRPr="00EB6134" w14:paraId="30C9FE3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8B1C9C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79596E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TCCN-PTE-PFL-PS1-CF3 → CELDA DE FLOTACION SCAVENGER CF03</w:t>
            </w:r>
          </w:p>
        </w:tc>
      </w:tr>
      <w:tr w:rsidR="00EB6134" w:rsidRPr="00EB6134" w14:paraId="701E7A7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029907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597157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TCCN-PTE-PFL-PS1-CF4 → CELDA DE FLOTACION SCAVENGER CF04</w:t>
            </w:r>
          </w:p>
        </w:tc>
      </w:tr>
      <w:tr w:rsidR="00EB6134" w:rsidRPr="00EB6134" w14:paraId="194F89B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C4C64E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9C86EC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TCCN-PTE-PFL-PS1-CF5 → CELDA DE FLOTACION SCAVENGER CF05</w:t>
            </w:r>
          </w:p>
        </w:tc>
      </w:tr>
      <w:tr w:rsidR="00EB6134" w:rsidRPr="00EB6134" w14:paraId="2C602CC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B63D46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FD93F5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TCCN-PTE-PFL-PS1-CB2 → CAJON TRASPASO BANCO #2</w:t>
            </w:r>
          </w:p>
        </w:tc>
      </w:tr>
      <w:tr w:rsidR="00EB6134" w:rsidRPr="00EB6134" w14:paraId="083F20C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0A3646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7508D0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TCCN-PTE-PFL-PS1-CF6 → CELDA DE FLOTACION SCAVENGER CF06</w:t>
            </w:r>
          </w:p>
        </w:tc>
      </w:tr>
      <w:tr w:rsidR="00EB6134" w:rsidRPr="00EB6134" w14:paraId="2395DAA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8DA6D5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EA0A2E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TCCN-PTE-PFL-PS1-CF7 → CELDA DE FLOTACION SCAVENGER CF07</w:t>
            </w:r>
          </w:p>
        </w:tc>
      </w:tr>
      <w:tr w:rsidR="00EB6134" w:rsidRPr="00EB6134" w14:paraId="652EABE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6F0DED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1A229E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TCCN-PTE-PFL-PS1-CF8 → CELDA DE FLOTACION SCAVENGER CF08</w:t>
            </w:r>
          </w:p>
        </w:tc>
      </w:tr>
      <w:tr w:rsidR="00EB6134" w:rsidRPr="00EB6134" w14:paraId="2F3D718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A84C79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2E967B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TCCN-PTE-PFL-PS1-CB3 → CAJON TRASPASO BANCO #3</w:t>
            </w:r>
          </w:p>
        </w:tc>
      </w:tr>
      <w:tr w:rsidR="00EB6134" w:rsidRPr="00EB6134" w14:paraId="371A5A4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63387CB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091649D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TCCN-PTE-PFL-PS2 → FLOTACION SCAVENGER LINEA 2</w:t>
            </w:r>
          </w:p>
        </w:tc>
      </w:tr>
      <w:tr w:rsidR="00EB6134" w:rsidRPr="00EB6134" w14:paraId="4756457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906F61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B1CB4F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TCCN-PTE-PFL-PS2-CF1 → CELDA DE FLOTACION SCAVENGER CF09</w:t>
            </w:r>
          </w:p>
        </w:tc>
      </w:tr>
      <w:tr w:rsidR="00EB6134" w:rsidRPr="00EB6134" w14:paraId="4BE42CE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3B2A30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725B02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TCCN-PTE-PFL-PS2-CF2 → CELDA DE FLOTACION SCAVENGER CF10</w:t>
            </w:r>
          </w:p>
        </w:tc>
      </w:tr>
      <w:tr w:rsidR="00EB6134" w:rsidRPr="00EB6134" w14:paraId="2A83CD9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B9C48A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59B1BB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TCCN-PTE-PFL-PS2-CB1 → CAJON TRASPASO BANCO #1</w:t>
            </w:r>
          </w:p>
        </w:tc>
      </w:tr>
      <w:tr w:rsidR="00EB6134" w:rsidRPr="00EB6134" w14:paraId="2C0118C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D721E7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E06F56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TCCN-PTE-PFL-PS2-CF3 → CELDA DE FLOTACION SCAVENGER CF11</w:t>
            </w:r>
          </w:p>
        </w:tc>
      </w:tr>
      <w:tr w:rsidR="00EB6134" w:rsidRPr="00EB6134" w14:paraId="7FDE790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1216D0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A5F94D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TCCN-PTE-PFL-PS2-CF4 → CELDA DE FLOTACION SCAVENGER CF12</w:t>
            </w:r>
          </w:p>
        </w:tc>
      </w:tr>
      <w:tr w:rsidR="00EB6134" w:rsidRPr="00EB6134" w14:paraId="5F16629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4D73D0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04DADE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TCCN-PTE-PFL-PS2-CF5 → CELDA DE FLOTACION SCAVENGER CF13</w:t>
            </w:r>
          </w:p>
        </w:tc>
      </w:tr>
      <w:tr w:rsidR="00EB6134" w:rsidRPr="00EB6134" w14:paraId="1722748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8D23B7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440059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TCCN-PTE-PFL-PS2-CB2 → CAJON TRASPASO BANCO #2</w:t>
            </w:r>
          </w:p>
        </w:tc>
      </w:tr>
      <w:tr w:rsidR="00EB6134" w:rsidRPr="00EB6134" w14:paraId="1892FFB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FDC30C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D476FA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TCCN-PTE-PFL-PS2-CF6 → CELDA DE FLOTACION SCAVENGER CF14</w:t>
            </w:r>
          </w:p>
        </w:tc>
      </w:tr>
      <w:tr w:rsidR="00EB6134" w:rsidRPr="00EB6134" w14:paraId="7674510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A698D4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E5D258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TCCN-PTE-PFL-PS2-CF7 → CELDA DE FLOTACION SCAVENGER CF15</w:t>
            </w:r>
          </w:p>
        </w:tc>
      </w:tr>
      <w:tr w:rsidR="00EB6134" w:rsidRPr="00EB6134" w14:paraId="4D94053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75555D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FCB840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TCCN-PTE-PFL-PS2-CF8 → CELDA DE FLOTACION SCAVENGER CF16</w:t>
            </w:r>
          </w:p>
        </w:tc>
      </w:tr>
      <w:tr w:rsidR="00EB6134" w:rsidRPr="00EB6134" w14:paraId="1460BEA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298C33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98592E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TCCN-PTE-PFL-PS2-CB3 → CAJON TRASPASO BANCO #3</w:t>
            </w:r>
          </w:p>
        </w:tc>
      </w:tr>
      <w:tr w:rsidR="00EB6134" w:rsidRPr="00EB6134" w14:paraId="5660EE4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5E7E91F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38B36CC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TCCN-PTE-PFL-PSC → RECIRCULACION</w:t>
            </w:r>
          </w:p>
        </w:tc>
      </w:tr>
      <w:tr w:rsidR="00EB6134" w:rsidRPr="00EB6134" w14:paraId="35E404E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FA1E76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137D49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TCCN-PTE-PFL-PSC-CA1 → CAJON RECIRCULACION FLOTACION SCAVENGER</w:t>
            </w:r>
          </w:p>
        </w:tc>
      </w:tr>
      <w:tr w:rsidR="00EB6134" w:rsidRPr="00EB6134" w14:paraId="7634E03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79C7CB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96942D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TCCN-PTE-PFL-PSC-B01 → BOMBA #1 RECIRCULACION FLOTAC. SCAVENGER</w:t>
            </w:r>
          </w:p>
        </w:tc>
      </w:tr>
      <w:tr w:rsidR="00EB6134" w:rsidRPr="00EB6134" w14:paraId="06A71C0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58B19E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46D0D6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TCCN-PTE-PFL-PSC-B02 → BOMBA #2 RECIRCULACION FLOTAC. SCAVENGER</w:t>
            </w:r>
          </w:p>
        </w:tc>
      </w:tr>
      <w:tr w:rsidR="00EB6134" w:rsidRPr="00EB6134" w14:paraId="169017C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3EA1D1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769F2A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TCCN-PTE-PFL-PSC-UHD → UNIDAD HIDRAULICA ACC. VVA. GUILLOTINA</w:t>
            </w:r>
          </w:p>
        </w:tc>
      </w:tr>
      <w:tr w:rsidR="00EB6134" w:rsidRPr="00EB6134" w14:paraId="2444460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0ED6FA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FE1609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TCCN-PTE-PFL-PSC-CA2 → CAJON DISTRIBUIDOR FLOTACION SCAVENGER</w:t>
            </w:r>
          </w:p>
        </w:tc>
      </w:tr>
      <w:tr w:rsidR="00EB6134" w:rsidRPr="00EB6134" w14:paraId="3A631DF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A3FFA1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36B673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TCCN-PTE-PFL-PSC-B03 → BOMBA SUMERGIBLE FLOTACION #2</w:t>
            </w:r>
          </w:p>
        </w:tc>
      </w:tr>
      <w:tr w:rsidR="00EB6134" w:rsidRPr="00EB6134" w14:paraId="0C2B28C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781720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C008CE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TCCN-PTE-PFL-PSC-TCL → TECLE BBA SUMERG 7330-BBA-001 FLOTACION</w:t>
            </w:r>
          </w:p>
        </w:tc>
      </w:tr>
      <w:tr w:rsidR="00EB6134" w:rsidRPr="00EB6134" w14:paraId="65D51ED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6EC83B7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129E815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TCCN-PTE-PFL-SMU → MUESTREO</w:t>
            </w:r>
          </w:p>
        </w:tc>
      </w:tr>
      <w:tr w:rsidR="00EB6134" w:rsidRPr="00EB6134" w14:paraId="3B3ECD5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C0D842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5</w:t>
            </w:r>
          </w:p>
        </w:tc>
        <w:tc>
          <w:tcPr>
            <w:tcW w:w="8363" w:type="dxa"/>
            <w:tcBorders>
              <w:top w:val="nil"/>
              <w:left w:val="nil"/>
              <w:bottom w:val="single" w:sz="4" w:space="0" w:color="auto"/>
              <w:right w:val="single" w:sz="4" w:space="0" w:color="auto"/>
            </w:tcBorders>
            <w:shd w:val="clear" w:color="auto" w:fill="B4C6E7"/>
            <w:noWrap/>
            <w:vAlign w:val="bottom"/>
            <w:hideMark/>
          </w:tcPr>
          <w:p w14:paraId="6D92FE9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TCCN-PTE-PFL-SMU-CM1 → CORTADOR DE MUES COURIER ALIM FLOTAC #1</w:t>
            </w:r>
          </w:p>
        </w:tc>
      </w:tr>
      <w:tr w:rsidR="00EB6134" w:rsidRPr="00EB6134" w14:paraId="1752362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3574EB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77324A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TCCN-PTE-PFL-SMU-CM2 → CORTADOR DE MUES COURIER C. PRIM. FILA#1</w:t>
            </w:r>
          </w:p>
        </w:tc>
      </w:tr>
      <w:tr w:rsidR="00EB6134" w:rsidRPr="00EB6134" w14:paraId="285B6DA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7F3FFA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6A4B90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TCCN-PTE-PFL-SMU-CM3 → CORTADOR DE MUES COURIER C. PRIM. FILA#2</w:t>
            </w:r>
          </w:p>
        </w:tc>
      </w:tr>
      <w:tr w:rsidR="00EB6134" w:rsidRPr="00EB6134" w14:paraId="0AB5BD0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68A825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AB772A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TCCN-PTE-PFL-SMU-CM4 → CORTADOR DE MUES COURIER SCAVENG FILA#1</w:t>
            </w:r>
          </w:p>
        </w:tc>
      </w:tr>
      <w:tr w:rsidR="00EB6134" w:rsidRPr="00EB6134" w14:paraId="2448C16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922231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DA8156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TCCN-PTE-PFL-SMU-CM5 → CORTADOR DE MUES COURIER SCAVENG FILA#2</w:t>
            </w:r>
          </w:p>
        </w:tc>
      </w:tr>
      <w:tr w:rsidR="00EB6134" w:rsidRPr="00EB6134" w14:paraId="6BF71B8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62FF80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94B61E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TCCN-PTE-PFL-SMU-CM6 → CORTADOR DE MUES COURIER C. FINAL</w:t>
            </w:r>
          </w:p>
        </w:tc>
      </w:tr>
      <w:tr w:rsidR="00EB6134" w:rsidRPr="00EB6134" w14:paraId="3287849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1E7F0A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A06D0D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TCCN-PTE-PFL-SMU-CM7 → CORTADOR DE MUESTRA COURIER RELAVES</w:t>
            </w:r>
          </w:p>
        </w:tc>
      </w:tr>
      <w:tr w:rsidR="00EB6134" w:rsidRPr="00EB6134" w14:paraId="0AFA272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13F7026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0623157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TCCN-PTE-PFL-SAN → ANALISIS</w:t>
            </w:r>
          </w:p>
        </w:tc>
      </w:tr>
      <w:tr w:rsidR="00EB6134" w:rsidRPr="00EB6134" w14:paraId="2C1C486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9BBF4B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AA8784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TCCN-PTE-PFL-SAN-ALY → ANALIZADOR DE LEYES</w:t>
            </w:r>
          </w:p>
        </w:tc>
      </w:tr>
      <w:tr w:rsidR="00EB6134" w:rsidRPr="00EB6134" w14:paraId="74D23FC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5411E82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4E036F5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TCCN-PTE-PFL-SEL → SALA ELECTRICA FLOTACION - 7390</w:t>
            </w:r>
          </w:p>
        </w:tc>
      </w:tr>
      <w:tr w:rsidR="00EB6134" w:rsidRPr="00EB6134" w14:paraId="6F7AC00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0E5AED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670C67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TCCN-PTE-PFL-SEL-SAE → SALA ELECTRICA FLOTACION 7390</w:t>
            </w:r>
          </w:p>
        </w:tc>
      </w:tr>
      <w:tr w:rsidR="00EB6134" w:rsidRPr="00EB6134" w14:paraId="20578B8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5326F0D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17F1550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 → CCTV FLOTACION</w:t>
            </w:r>
          </w:p>
        </w:tc>
      </w:tr>
      <w:tr w:rsidR="00EB6134" w:rsidRPr="00EB6134" w14:paraId="2E405E8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990139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74CF42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TCCN-PTE-PFL-CTV-CT1 → CAMARA CCTV CFL P. FILA1 7310-XT-0529</w:t>
            </w:r>
          </w:p>
        </w:tc>
      </w:tr>
      <w:tr w:rsidR="00EB6134" w:rsidRPr="00EB6134" w14:paraId="2E8B657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67653E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47CB07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TCCN-PTE-PFL-CTV-GB1 → GABINETE CCTV CFL P. FILA 1 7310-XN-0529</w:t>
            </w:r>
          </w:p>
        </w:tc>
      </w:tr>
      <w:tr w:rsidR="00EB6134" w:rsidRPr="00EB6134" w14:paraId="1C5BFFE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4C0F0C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8E10A7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TCCN-PTE-PFL-CTV-CT2 → CAMARA CCTV CFL P. FILA2 7310-XT-0530</w:t>
            </w:r>
          </w:p>
        </w:tc>
      </w:tr>
      <w:tr w:rsidR="00EB6134" w:rsidRPr="00EB6134" w14:paraId="7398CA0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074237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28280E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TCCN-PTE-PFL-CTV-GB2 → GABINETE CCTV CFL P. FILA2 7310-XN-0530</w:t>
            </w:r>
          </w:p>
        </w:tc>
      </w:tr>
      <w:tr w:rsidR="00EB6134" w:rsidRPr="00EB6134" w14:paraId="4511BB5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78A744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59AF76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TCCN-PTE-PFL-CTV-CT3 → CAMARA CCTV CFL SCA. FILA 1 7330-XT-0570</w:t>
            </w:r>
          </w:p>
        </w:tc>
      </w:tr>
      <w:tr w:rsidR="00EB6134" w:rsidRPr="00EB6134" w14:paraId="54340B9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44D477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3BC271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TCCN-PTE-PFL-CTV-GB3 → GABINETE CCTV CFL SCA FILA1 7330-XN-0570</w:t>
            </w:r>
          </w:p>
        </w:tc>
      </w:tr>
      <w:tr w:rsidR="00EB6134" w:rsidRPr="00EB6134" w14:paraId="0E76BC7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BADC48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45A122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TCCN-PTE-PFL-CTV-CT4 → CAMARA CCTV CFL SCA. FILA2 7330-XT-0590</w:t>
            </w:r>
          </w:p>
        </w:tc>
      </w:tr>
      <w:tr w:rsidR="00EB6134" w:rsidRPr="00EB6134" w14:paraId="65ABBE9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C29868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01A228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TCCN-PTE-PFL-CTV-GB4 → GABINETE CCTV CFL SCA FILA2 7330-XN-0590</w:t>
            </w:r>
          </w:p>
        </w:tc>
      </w:tr>
      <w:tr w:rsidR="00EB6134" w:rsidRPr="00EB6134" w14:paraId="729A4DC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8BC1C2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39191F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TCCN-PTE-PFL-CTV-CT5 → CAMARA CCTV REAC. Y FLOC. 6920-XT-0951</w:t>
            </w:r>
          </w:p>
        </w:tc>
      </w:tr>
      <w:tr w:rsidR="00EB6134" w:rsidRPr="00EB6134" w14:paraId="2554008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4A5E3D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B21A8C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TCCN-PTE-PFL-CTV-GB5 → GABINETE CCTV REAC. Y FLOC. 6920-XT-0951</w:t>
            </w:r>
          </w:p>
        </w:tc>
      </w:tr>
      <w:tr w:rsidR="00EB6134" w:rsidRPr="00EB6134" w14:paraId="6C0A5A3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2A5240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46399A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TCCN-PTE-PFL-CTV-CT6 → CAMARA CCTV ROMANA CAM. #1 7420-XT-0794</w:t>
            </w:r>
          </w:p>
        </w:tc>
      </w:tr>
      <w:tr w:rsidR="00EB6134" w:rsidRPr="00EB6134" w14:paraId="5FD8CD1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4347CF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CAB39E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TCCN-PTE-PFL-CTV-GB6 → GABINETE CCTV ROMANA CAM #1 7420-XN-0794</w:t>
            </w:r>
          </w:p>
        </w:tc>
      </w:tr>
      <w:tr w:rsidR="00EB6134" w:rsidRPr="00EB6134" w14:paraId="689C987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B40254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6E3B4D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TCCN-PTE-PFL-CTV-CT7 → CAMARA CCTV ROMANA CAM. #2 7420-XT-0799</w:t>
            </w:r>
          </w:p>
        </w:tc>
      </w:tr>
      <w:tr w:rsidR="00EB6134" w:rsidRPr="00EB6134" w14:paraId="5EAD81F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A9194D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E091D1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TCCN-PTE-PFL-CTV-GB7 → GABINETE CCTV ROMANA CAM #2 7420-XN-0799</w:t>
            </w:r>
          </w:p>
        </w:tc>
      </w:tr>
      <w:tr w:rsidR="00EB6134" w:rsidRPr="00EB6134" w14:paraId="3E27644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415F208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796F4E9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 → ESPESAMIENTO CONCENTRADO</w:t>
            </w:r>
          </w:p>
        </w:tc>
      </w:tr>
      <w:tr w:rsidR="00EB6134" w:rsidRPr="00EB6134" w14:paraId="0A37F86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83FCFA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30D8F1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TCCN-PTE-CON-EPM-CA1 → CAJON DE BOMBEO CONCENTRADO FINAL</w:t>
            </w:r>
          </w:p>
        </w:tc>
      </w:tr>
      <w:tr w:rsidR="00EB6134" w:rsidRPr="00EB6134" w14:paraId="79BCFCD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041F32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D1996D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TCCN-PTE-CON-EPM-CA2 → CAJON ALIMENTACION ESPESADOR DE CONCE.</w:t>
            </w:r>
          </w:p>
        </w:tc>
      </w:tr>
      <w:tr w:rsidR="00EB6134" w:rsidRPr="00EB6134" w14:paraId="3BED31D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23BACA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65C3F1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TCCN-PTE-CON-EPM-B01 → BOMBA #1 IMP. CONC. FINAL A ESPESAMIENTO</w:t>
            </w:r>
          </w:p>
        </w:tc>
      </w:tr>
      <w:tr w:rsidR="00EB6134" w:rsidRPr="00EB6134" w14:paraId="00532EA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59CFE5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2D4FF4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TCCN-PTE-CON-EPM-B02 → BOMBA #2 IMP. CONC. FINAL A ESPESAMIENTO</w:t>
            </w:r>
          </w:p>
        </w:tc>
      </w:tr>
      <w:tr w:rsidR="00EB6134" w:rsidRPr="00EB6134" w14:paraId="6D2597E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232667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290840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TCCN-PTE-CON-EPM-UH1 → UNIDAD HIDRAULICA ACC. VVA GUILLOTINA #1</w:t>
            </w:r>
          </w:p>
        </w:tc>
      </w:tr>
      <w:tr w:rsidR="00EB6134" w:rsidRPr="00EB6134" w14:paraId="2EA1B21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6414E0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25B964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TCCN-PTE-CON-EPM-UH2 → UNIDAD HIDRAULICA ACC VVA. GUILLOTINA #2</w:t>
            </w:r>
          </w:p>
        </w:tc>
      </w:tr>
      <w:tr w:rsidR="00EB6134" w:rsidRPr="00EB6134" w14:paraId="614D938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C39AC9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B9FECD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TCCN-PTE-CON-EPM-ESP → ESPESADOR DE CONCENTRADO</w:t>
            </w:r>
          </w:p>
        </w:tc>
      </w:tr>
      <w:tr w:rsidR="00EB6134" w:rsidRPr="00EB6134" w14:paraId="0F88F33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820737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FFA472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TCCN-PTE-CON-EPM-UH3 → UNIDAD HIDRA. ACCIONAMIENTO VVAS #3</w:t>
            </w:r>
          </w:p>
        </w:tc>
      </w:tr>
      <w:tr w:rsidR="00EB6134" w:rsidRPr="00EB6134" w14:paraId="3A8D9C9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3E87B5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8CFE4E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TCCN-PTE-CON-EPM-TC1 → TECLE MTTO. PUENTE ESPESADOR DE CONC.</w:t>
            </w:r>
          </w:p>
        </w:tc>
      </w:tr>
      <w:tr w:rsidR="00EB6134" w:rsidRPr="00EB6134" w14:paraId="4DAB512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5BDB79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A39923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TCCN-PTE-CON-EPM-B03 → BOMBA #1 DESCARGA ESPESADOR DE CONCENTR</w:t>
            </w:r>
          </w:p>
        </w:tc>
      </w:tr>
      <w:tr w:rsidR="00EB6134" w:rsidRPr="00EB6134" w14:paraId="696CF4D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055F53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CAD8FA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TCCN-PTE-CON-EPM-B04 → BOMBA #2 DESCARGA ESPESADOR DE CONCENTR</w:t>
            </w:r>
          </w:p>
        </w:tc>
      </w:tr>
      <w:tr w:rsidR="00EB6134" w:rsidRPr="00EB6134" w14:paraId="1258576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3FA1A5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5</w:t>
            </w:r>
          </w:p>
        </w:tc>
        <w:tc>
          <w:tcPr>
            <w:tcW w:w="8363" w:type="dxa"/>
            <w:tcBorders>
              <w:top w:val="nil"/>
              <w:left w:val="nil"/>
              <w:bottom w:val="single" w:sz="4" w:space="0" w:color="auto"/>
              <w:right w:val="single" w:sz="4" w:space="0" w:color="auto"/>
            </w:tcBorders>
            <w:shd w:val="clear" w:color="auto" w:fill="B4C6E7"/>
            <w:noWrap/>
            <w:vAlign w:val="bottom"/>
            <w:hideMark/>
          </w:tcPr>
          <w:p w14:paraId="7CD1A94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TCCN-PTE-CON-EPM-TC2 → TECLE MTTO. BBA. DESC. ESPESADOR CONC.1</w:t>
            </w:r>
          </w:p>
        </w:tc>
      </w:tr>
      <w:tr w:rsidR="00EB6134" w:rsidRPr="00EB6134" w14:paraId="3F2FBE9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21CA91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090699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TCCN-PTE-CON-EPM-TC3 → TECLE MTTO. BBA. DESC. ESPESADOR CONC.2</w:t>
            </w:r>
          </w:p>
        </w:tc>
      </w:tr>
      <w:tr w:rsidR="00EB6134" w:rsidRPr="00EB6134" w14:paraId="0F1D49D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5AE8C0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43FD00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TCCN-PTE-CON-EPM-DLO → DUCHA LAVAOJOS</w:t>
            </w:r>
          </w:p>
        </w:tc>
      </w:tr>
      <w:tr w:rsidR="00EB6134" w:rsidRPr="00EB6134" w14:paraId="643A37C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71A6325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0FE5214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TCCN-PTE-CON-SMU → SISTEMA MUESTREO</w:t>
            </w:r>
          </w:p>
        </w:tc>
      </w:tr>
      <w:tr w:rsidR="00EB6134" w:rsidRPr="00EB6134" w14:paraId="28BEBBE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87B5DE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FCD799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TCCN-PTE-CON-SMU-CMU → CORTADOR DE MUESTRA CONCENTRADO</w:t>
            </w:r>
          </w:p>
        </w:tc>
      </w:tr>
      <w:tr w:rsidR="00EB6134" w:rsidRPr="00EB6134" w14:paraId="6B09184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383B2DD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5159546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 → SISTEMA FILTRADO</w:t>
            </w:r>
          </w:p>
        </w:tc>
      </w:tr>
      <w:tr w:rsidR="00EB6134" w:rsidRPr="00EB6134" w14:paraId="3615EDB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6F5B34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AEBE0A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TCCN-PTE-CON-FLT-ES1 → ESTANQUE ALIMENTACION FILTROS</w:t>
            </w:r>
          </w:p>
        </w:tc>
      </w:tr>
      <w:tr w:rsidR="00EB6134" w:rsidRPr="00EB6134" w14:paraId="4DC1DE1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24D3BC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7FC1BC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TCCN-PTE-CON-FLT-AGT → AGITADOR ESTANQUE ALIMENTACION FILTROS</w:t>
            </w:r>
          </w:p>
        </w:tc>
      </w:tr>
      <w:tr w:rsidR="00EB6134" w:rsidRPr="00EB6134" w14:paraId="1DD286B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171BF1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3BCD20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TCCN-PTE-CON-FLT-B01 → BOMBA #1 ALIMENTACION FILTROS</w:t>
            </w:r>
          </w:p>
        </w:tc>
      </w:tr>
      <w:tr w:rsidR="00EB6134" w:rsidRPr="00EB6134" w14:paraId="7143A71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0865C4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D8F65D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TCCN-PTE-CON-FLT-B02 → BOMBA ALIMENTACION FILTROS #2</w:t>
            </w:r>
          </w:p>
        </w:tc>
      </w:tr>
      <w:tr w:rsidR="00EB6134" w:rsidRPr="00EB6134" w14:paraId="74F6F39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B6E65C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543CC0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TCCN-PTE-CON-FLT-FT1 → FILTRO DE CONCENTRADO LAROX #1</w:t>
            </w:r>
          </w:p>
        </w:tc>
      </w:tr>
      <w:tr w:rsidR="00EB6134" w:rsidRPr="00EB6134" w14:paraId="1DEBFF7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0ECF4C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D76496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TCCN-PTE-CON-FLT-UH1 → UNIDAD HIDRAULICA FILTRO DE CONC. #1</w:t>
            </w:r>
          </w:p>
        </w:tc>
      </w:tr>
      <w:tr w:rsidR="00EB6134" w:rsidRPr="00EB6134" w14:paraId="6E74DCC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1B35CE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8FFF55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TCCN-PTE-CON-FLT-ES2 → ESTANQUE DESAIREADOR</w:t>
            </w:r>
          </w:p>
        </w:tc>
      </w:tr>
      <w:tr w:rsidR="00EB6134" w:rsidRPr="00EB6134" w14:paraId="1B39DE1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445E58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882566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 xml:space="preserve">TCCN-PTE-CON-FLT-SI1 → SILENCIADOR </w:t>
            </w:r>
          </w:p>
        </w:tc>
      </w:tr>
      <w:tr w:rsidR="00EB6134" w:rsidRPr="00EB6134" w14:paraId="51DD8AE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60A4AC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3E2E0F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TCCN-PTE-CON-FLT-FT2 → FILTRO DE CONCENTRADO LAROX #2</w:t>
            </w:r>
          </w:p>
        </w:tc>
      </w:tr>
      <w:tr w:rsidR="00EB6134" w:rsidRPr="00EB6134" w14:paraId="2A92D0B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B26563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8C78DA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TCCN-PTE-CON-FLT-UH2 → UNIDAD HIDRAULIC FILTRO DE CONCENTRADO 2</w:t>
            </w:r>
          </w:p>
        </w:tc>
      </w:tr>
      <w:tr w:rsidR="00EB6134" w:rsidRPr="00EB6134" w14:paraId="6CF54AE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D5D85B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7DEE49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TCCN-PTE-CON-FLT-ES3 → ESTANQUE DESAIREADOR</w:t>
            </w:r>
          </w:p>
        </w:tc>
      </w:tr>
      <w:tr w:rsidR="00EB6134" w:rsidRPr="00EB6134" w14:paraId="668A5F9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947610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2620C9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TCCN-PTE-CON-FLT-SI2 → SILENCIADOR FILTRO 07420-FTR-002</w:t>
            </w:r>
          </w:p>
        </w:tc>
      </w:tr>
      <w:tr w:rsidR="00EB6134" w:rsidRPr="00EB6134" w14:paraId="5CEFDF8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581F00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4E33EE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TCCN-PTE-CON-FLT-CH1 → CHUTE DESCARGA FILTRO 1</w:t>
            </w:r>
          </w:p>
        </w:tc>
      </w:tr>
      <w:tr w:rsidR="00EB6134" w:rsidRPr="00EB6134" w14:paraId="754AF9E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95F3B2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56DEDD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TCCN-PTE-CON-FLT-CH2 → CHUTE DESCARGA FILTRO 1</w:t>
            </w:r>
          </w:p>
        </w:tc>
      </w:tr>
      <w:tr w:rsidR="00EB6134" w:rsidRPr="00EB6134" w14:paraId="64FC725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861B26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70564E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TCCN-PTE-CON-FLT-CH3 → CHUTE DESCARGA FILTRO 2</w:t>
            </w:r>
          </w:p>
        </w:tc>
      </w:tr>
      <w:tr w:rsidR="00EB6134" w:rsidRPr="00EB6134" w14:paraId="7891047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3BC5D6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C594AA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TCCN-PTE-CON-FLT-CH4 → CHUTE DESCARGA FILTRO 2</w:t>
            </w:r>
          </w:p>
        </w:tc>
      </w:tr>
      <w:tr w:rsidR="00EB6134" w:rsidRPr="00EB6134" w14:paraId="4E2CD5B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6E660ED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5C55445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 → TRANSPORTE CONCENTRADO</w:t>
            </w:r>
          </w:p>
        </w:tc>
      </w:tr>
      <w:tr w:rsidR="00EB6134" w:rsidRPr="00EB6134" w14:paraId="50A11E2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9109CB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D58BEE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TCCN-PTE-CON-MCN-TOL → TOLVA RECEPCION CONCENTRADO</w:t>
            </w:r>
          </w:p>
        </w:tc>
      </w:tr>
      <w:tr w:rsidR="00EB6134" w:rsidRPr="00EB6134" w14:paraId="1FB0028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00F984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1511C1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TCCN-PTE-CON-MCN-SLZ → SISTEMA DE LANZAS TOLVA DE CONCENTRADO</w:t>
            </w:r>
          </w:p>
        </w:tc>
      </w:tr>
      <w:tr w:rsidR="00EB6134" w:rsidRPr="00EB6134" w14:paraId="3DBB371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E5D391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96473C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TCCN-PTE-CON-MCN-ACT → ALIMENTADOR PESOMETRICO CARGUIO CONCENTR</w:t>
            </w:r>
          </w:p>
        </w:tc>
      </w:tr>
      <w:tr w:rsidR="00EB6134" w:rsidRPr="00EB6134" w14:paraId="62514D7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23C7ED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5DAB4A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TCCN-PTE-CON-MCN-PES → PESOMETRO ALIMENTADOR CARGUIO CONCE.</w:t>
            </w:r>
          </w:p>
        </w:tc>
      </w:tr>
      <w:tr w:rsidR="00EB6134" w:rsidRPr="00EB6134" w14:paraId="487B245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416F17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F39D3B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TCCN-PTE-CON-MCN-TC1 → TECLE MANTENCION ALIMENTADOR PESOMETRICO</w:t>
            </w:r>
          </w:p>
        </w:tc>
      </w:tr>
      <w:tr w:rsidR="00EB6134" w:rsidRPr="00EB6134" w14:paraId="7716AE6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72ECF5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9D40D8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TCCN-PTE-CON-MCN-CTR → CORREA TRANSPORTE CONCENTRADO</w:t>
            </w:r>
          </w:p>
        </w:tc>
      </w:tr>
      <w:tr w:rsidR="00EB6134" w:rsidRPr="00EB6134" w14:paraId="1CF796D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C2CB8F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AC1EEE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TCCN-PTE-CON-MCN-TC2 → TECLE MANTENCION CORREA</w:t>
            </w:r>
          </w:p>
        </w:tc>
      </w:tr>
      <w:tr w:rsidR="00EB6134" w:rsidRPr="00EB6134" w14:paraId="73748A0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163B94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9C7076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TCCN-PTE-CON-MCN-TC3 → TECLE MANTENCION CORREA</w:t>
            </w:r>
          </w:p>
        </w:tc>
      </w:tr>
      <w:tr w:rsidR="00EB6134" w:rsidRPr="00EB6134" w14:paraId="60D9FCC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8E03FE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E00697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TCCN-PTE-CON-MCN-CHU → CHUTE DERRAMES CORREA TRANSP. CONC.</w:t>
            </w:r>
          </w:p>
        </w:tc>
      </w:tr>
      <w:tr w:rsidR="00EB6134" w:rsidRPr="00EB6134" w14:paraId="4F87596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5C41BC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F69F92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TCCN-PTE-CON-MCN-DLO → DUCHA LAVAOJOS</w:t>
            </w:r>
          </w:p>
        </w:tc>
      </w:tr>
      <w:tr w:rsidR="00EB6134" w:rsidRPr="00EB6134" w14:paraId="15404C2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67DAC5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E49835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TCCN-PTE-CON-MCN-RMN → ROMANA DE PESAJE ESTATICA</w:t>
            </w:r>
          </w:p>
        </w:tc>
      </w:tr>
      <w:tr w:rsidR="00EB6134" w:rsidRPr="00EB6134" w14:paraId="5C1B7C6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EB5C91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EF019D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TCCN-PTE-CON-MCN-PE2 → PESOMETRO</w:t>
            </w:r>
          </w:p>
        </w:tc>
      </w:tr>
      <w:tr w:rsidR="00EB6134" w:rsidRPr="00EB6134" w14:paraId="2E6A6AB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5808A0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F3B3B9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TCCN-PTE-CON-MCN-GPT → PUENTE GRUA FILTRADO</w:t>
            </w:r>
          </w:p>
        </w:tc>
      </w:tr>
      <w:tr w:rsidR="00EB6134" w:rsidRPr="00EB6134" w14:paraId="21DB593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38D04A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3F7BB5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TCCN-PTE-CON-MCN-B01 → BOMBA SUMERGIBLE FILTRADO</w:t>
            </w:r>
          </w:p>
        </w:tc>
      </w:tr>
      <w:tr w:rsidR="00EB6134" w:rsidRPr="00EB6134" w14:paraId="6D1A049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6FB686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5E213B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TCCN-PTE-CON-MCN-GPC → GRUA PESCANTE BOMBA SUMERGIBLE FILTRADO</w:t>
            </w:r>
          </w:p>
        </w:tc>
      </w:tr>
      <w:tr w:rsidR="00EB6134" w:rsidRPr="00EB6134" w14:paraId="61404AF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A2F749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5</w:t>
            </w:r>
          </w:p>
        </w:tc>
        <w:tc>
          <w:tcPr>
            <w:tcW w:w="8363" w:type="dxa"/>
            <w:tcBorders>
              <w:top w:val="nil"/>
              <w:left w:val="nil"/>
              <w:bottom w:val="single" w:sz="4" w:space="0" w:color="auto"/>
              <w:right w:val="single" w:sz="4" w:space="0" w:color="auto"/>
            </w:tcBorders>
            <w:shd w:val="clear" w:color="auto" w:fill="B4C6E7"/>
            <w:noWrap/>
            <w:vAlign w:val="bottom"/>
            <w:hideMark/>
          </w:tcPr>
          <w:p w14:paraId="2998AD6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TCCN-PTE-CON-MCN-CO1 → COMPRESOR AIRE FILTRACION #1</w:t>
            </w:r>
          </w:p>
        </w:tc>
      </w:tr>
      <w:tr w:rsidR="00EB6134" w:rsidRPr="00EB6134" w14:paraId="702C605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A89A33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D46CCD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TCCN-PTE-CON-MCN-CO2 → COMPRESOR AIRE FILTRACION #2</w:t>
            </w:r>
          </w:p>
        </w:tc>
      </w:tr>
      <w:tr w:rsidR="00EB6134" w:rsidRPr="00EB6134" w14:paraId="2F7444C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178D17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308460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TCCN-PTE-CON-MCN-CO3 → COMPRESOR AIRE FILTRACION #3 STAND BY</w:t>
            </w:r>
          </w:p>
        </w:tc>
      </w:tr>
      <w:tr w:rsidR="00EB6134" w:rsidRPr="00EB6134" w14:paraId="566D7BF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A7E666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E2B191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TCCN-PTE-CON-MCN-ACU → ACUMULADOR AIRE FILTROS</w:t>
            </w:r>
          </w:p>
        </w:tc>
      </w:tr>
      <w:tr w:rsidR="00EB6134" w:rsidRPr="00EB6134" w14:paraId="4D97D55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13A787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B2B779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TCCN-PTE-CON-MCN-FT1 → FILTRO DE AIRE</w:t>
            </w:r>
          </w:p>
        </w:tc>
      </w:tr>
      <w:tr w:rsidR="00EB6134" w:rsidRPr="00EB6134" w14:paraId="57DF778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4DF48D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4FA0D5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TCCN-PTE-CON-MCN-FT2 → FILTRO DE AIRE</w:t>
            </w:r>
          </w:p>
        </w:tc>
      </w:tr>
      <w:tr w:rsidR="00EB6134" w:rsidRPr="00EB6134" w14:paraId="6D596AB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2F998F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C6D04A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TCCN-PTE-CON-MCN-FT3 → FILTRO DE AIRE</w:t>
            </w:r>
          </w:p>
        </w:tc>
      </w:tr>
      <w:tr w:rsidR="00EB6134" w:rsidRPr="00EB6134" w14:paraId="0FEC92E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A5FD0B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8D6B50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TCCN-PTE-CON-MCN-SPA → SEPARADOR ACEITE CONDENSADO COMPRESOR</w:t>
            </w:r>
          </w:p>
        </w:tc>
      </w:tr>
      <w:tr w:rsidR="00EB6134" w:rsidRPr="00EB6134" w14:paraId="4C3EBDD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1CBB5C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F0A612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TCCN-PTE-CON-MCN-TC4 → TECLE MANTENCION COMPRESORES FILTRO</w:t>
            </w:r>
          </w:p>
        </w:tc>
      </w:tr>
      <w:tr w:rsidR="00EB6134" w:rsidRPr="00EB6134" w14:paraId="19F422B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1E04A37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32FFC9F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TCCN-PTE-CON-SEL → SALA ELECTRICA FILTRADO - 7490</w:t>
            </w:r>
          </w:p>
        </w:tc>
      </w:tr>
      <w:tr w:rsidR="00EB6134" w:rsidRPr="00EB6134" w14:paraId="7E74E60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5E45E0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4F74DE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TCCN-PTE-CON-SEL-TCM → TABLERO RACK REMOTO FILTRO Y COMPRESORES</w:t>
            </w:r>
          </w:p>
        </w:tc>
      </w:tr>
      <w:tr w:rsidR="00EB6134" w:rsidRPr="00EB6134" w14:paraId="77FA2C9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5A929C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5B3A62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TCCN-PTE-CON-SEL-SAE → SALA ELECTRICA FILTRADO 7490</w:t>
            </w:r>
          </w:p>
        </w:tc>
      </w:tr>
      <w:tr w:rsidR="00EB6134" w:rsidRPr="00EB6134" w14:paraId="4218142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538D717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7446257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TCCN-PTE-CON-CTV → CCTV FILTRADO</w:t>
            </w:r>
          </w:p>
        </w:tc>
      </w:tr>
      <w:tr w:rsidR="00EB6134" w:rsidRPr="00EB6134" w14:paraId="34241BB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0CA18C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425406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TCCN-PTE-CON-CTV-CT1 → CAMARA CCTV AREA FILTRO #1 7420-XT-0760</w:t>
            </w:r>
          </w:p>
        </w:tc>
      </w:tr>
      <w:tr w:rsidR="00EB6134" w:rsidRPr="00EB6134" w14:paraId="49B3717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847F7B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BF74F8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TCCN-PTE-CON-CTV-GB1 → GABINETE CCTV AREA FILTRO#1 7420-XT-0760</w:t>
            </w:r>
          </w:p>
        </w:tc>
      </w:tr>
      <w:tr w:rsidR="00EB6134" w:rsidRPr="00EB6134" w14:paraId="71B2ADD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413F61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CD565E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TCCN-PTE-CON-CTV-CT2 → CAMARA CCTV AREA FILTRO #2 7420-XT-0759</w:t>
            </w:r>
          </w:p>
        </w:tc>
      </w:tr>
      <w:tr w:rsidR="00EB6134" w:rsidRPr="00EB6134" w14:paraId="158E8AA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EC5403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03E6AA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TCCN-PTE-CON-CTV-GB2 → GABINETE CCTV AREA FILTRO#2 7420-XN-0759</w:t>
            </w:r>
          </w:p>
        </w:tc>
      </w:tr>
      <w:tr w:rsidR="00EB6134" w:rsidRPr="00EB6134" w14:paraId="2FD8A4D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86AA19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DC5945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TCCN-PTE-CON-CTV-CT3 → CAMARA CCTV TOLVA CONC. 7420-XT-0789</w:t>
            </w:r>
          </w:p>
        </w:tc>
      </w:tr>
      <w:tr w:rsidR="00EB6134" w:rsidRPr="00EB6134" w14:paraId="6FC099B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537F69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EFCB53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TCCN-PTE-CON-CTV-GB3 → GABINETE CCTV TOLVA CONC. 7420-XN-0789</w:t>
            </w:r>
          </w:p>
        </w:tc>
      </w:tr>
      <w:tr w:rsidR="00EB6134" w:rsidRPr="00EB6134" w14:paraId="50B506B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AD66EE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F6A6BC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TCCN-PTE-CON-CTV-CT4 → CAMARA CCTV ESPSADOR CONC. 7410-XT-0721</w:t>
            </w:r>
          </w:p>
        </w:tc>
      </w:tr>
      <w:tr w:rsidR="00EB6134" w:rsidRPr="00EB6134" w14:paraId="3FB3ECF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BD02D8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C6FFFC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TCCN-PTE-CON-CTV-GB4 → GABINETE CCTV ESPSADOR CON. 7410-XN-0721</w:t>
            </w:r>
          </w:p>
        </w:tc>
      </w:tr>
      <w:tr w:rsidR="00EB6134" w:rsidRPr="00EB6134" w14:paraId="6308EDB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7497067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60DEEBC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 → ESPESAMIENTO RELAVES</w:t>
            </w:r>
          </w:p>
        </w:tc>
      </w:tr>
      <w:tr w:rsidR="00EB6134" w:rsidRPr="00EB6134" w14:paraId="4881686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89461F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F7E39F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TCCN-PTE-PRL-RVS-B01 → BOMBA #1 IMPULSION RELAVES A ESPESAMIENT</w:t>
            </w:r>
          </w:p>
        </w:tc>
      </w:tr>
      <w:tr w:rsidR="00EB6134" w:rsidRPr="00EB6134" w14:paraId="266F91A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7901F4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F0D908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TCCN-PTE-PRL-RVS-B02 → BOMBA #2 IMPULSION RELAVES A ESPESAMIENT</w:t>
            </w:r>
          </w:p>
        </w:tc>
      </w:tr>
      <w:tr w:rsidR="00EB6134" w:rsidRPr="00EB6134" w14:paraId="49FD51E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1333CA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5AAF17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TCCN-PTE-PRL-RVS-UH1 → UNIDAD HIDRAULICA ACC VVA. GUILLOTINA #1</w:t>
            </w:r>
          </w:p>
        </w:tc>
      </w:tr>
      <w:tr w:rsidR="00EB6134" w:rsidRPr="00EB6134" w14:paraId="7F596E4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63C845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AAE64B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TCCN-PTE-PRL-RVS-CA1 → CAJON DE BOMBEO RELAVES A ESPESAMIENTO</w:t>
            </w:r>
          </w:p>
        </w:tc>
      </w:tr>
      <w:tr w:rsidR="00EB6134" w:rsidRPr="00EB6134" w14:paraId="0F87A31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4E9934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FC40F3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TCCN-PTE-PRL-RVS-CA2 → CAJON ALIMENTACION ESPESADOR DE RELAVES</w:t>
            </w:r>
          </w:p>
        </w:tc>
      </w:tr>
      <w:tr w:rsidR="00EB6134" w:rsidRPr="00EB6134" w14:paraId="3A5CFE8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1879BF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A7735F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TCCN-PTE-PRL-RVS-ERV → ESPESADOR DE RELAVES</w:t>
            </w:r>
          </w:p>
        </w:tc>
      </w:tr>
      <w:tr w:rsidR="00EB6134" w:rsidRPr="00EB6134" w14:paraId="0657990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C9E09D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5EC53C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TCCN-PTE-PRL-RVS-TC1 → TECLE MANTENCION PUENTE ESPESADOR RELAVE</w:t>
            </w:r>
          </w:p>
        </w:tc>
      </w:tr>
      <w:tr w:rsidR="00EB6134" w:rsidRPr="00EB6134" w14:paraId="6E1F52C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9961B7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EA8D5D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TCCN-PTE-PRL-RVS-B03 → BOMBA #1 DESCARGA ESPESADOR DE RELAVES</w:t>
            </w:r>
          </w:p>
        </w:tc>
      </w:tr>
      <w:tr w:rsidR="00EB6134" w:rsidRPr="00EB6134" w14:paraId="5F959E7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2B730F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8DE9F6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TCCN-PTE-PRL-RVS-B04 → BOMBA #2 DESCARGA ESPESADOR DE RELAVES</w:t>
            </w:r>
          </w:p>
        </w:tc>
      </w:tr>
      <w:tr w:rsidR="00EB6134" w:rsidRPr="00EB6134" w14:paraId="405E0FD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9EDEF1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7FAECE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TCCN-PTE-PRL-RVS-UH2 → UNIDAD HIDRAULICA ACC VVA. GUILLOTINA #2</w:t>
            </w:r>
          </w:p>
        </w:tc>
      </w:tr>
      <w:tr w:rsidR="00EB6134" w:rsidRPr="00EB6134" w14:paraId="07FA387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392630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1ECE42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TCCN-PTE-PRL-RVS-UH3 → UNIDAD HIDRAULICA ACC VVA. GUILLOTINA #3</w:t>
            </w:r>
          </w:p>
        </w:tc>
      </w:tr>
      <w:tr w:rsidR="00EB6134" w:rsidRPr="00EB6134" w14:paraId="2A76ACA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555D85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959860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TCCN-PTE-PRL-RVS-TC2 → TECLE MTTO. BBAS DESC ESPES. RELAVES #1</w:t>
            </w:r>
          </w:p>
        </w:tc>
      </w:tr>
      <w:tr w:rsidR="00EB6134" w:rsidRPr="00EB6134" w14:paraId="2230AE5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5C9754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CA5080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TCCN-PTE-PRL-RVS-TC3 → TECLE MTTO. BBAS DESC ESPES. RELAVES #2</w:t>
            </w:r>
          </w:p>
        </w:tc>
      </w:tr>
      <w:tr w:rsidR="00EB6134" w:rsidRPr="00EB6134" w14:paraId="1744881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09DC86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01DEE1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TCCN-PTE-PRL-RVS-B05 → BOMBA SUMERGIBLE ESPESAMIENTO</w:t>
            </w:r>
          </w:p>
        </w:tc>
      </w:tr>
      <w:tr w:rsidR="00EB6134" w:rsidRPr="00EB6134" w14:paraId="29DBAD4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B25544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21F67B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TCCN-PTE-PRL-RVS-GP1 → GRUA PESCANTE BBA SUMERGIBLE ESPESAMIENT</w:t>
            </w:r>
          </w:p>
        </w:tc>
      </w:tr>
      <w:tr w:rsidR="00EB6134" w:rsidRPr="00EB6134" w14:paraId="54125C1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B94558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4A25E8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TCCN-PTE-PRL-RVS-CMU → CORTADOR DE MUESTRA RELAVES</w:t>
            </w:r>
          </w:p>
        </w:tc>
      </w:tr>
      <w:tr w:rsidR="00EB6134" w:rsidRPr="00EB6134" w14:paraId="4B7340B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5F644E9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2627444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TCCN-PTE-PRL-EPR → IMPULSION DE RELAVES</w:t>
            </w:r>
          </w:p>
        </w:tc>
      </w:tr>
      <w:tr w:rsidR="00EB6134" w:rsidRPr="00EB6134" w14:paraId="65A4BC8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F85AB8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612431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TCCN-PTE-PRL-EPR-EST → ESTANQUE AGITADO RELAVES ESPESADOS</w:t>
            </w:r>
          </w:p>
        </w:tc>
      </w:tr>
      <w:tr w:rsidR="00EB6134" w:rsidRPr="00EB6134" w14:paraId="26DB603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BE11B1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5DA682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TCCN-PTE-PRL-EPR-AGT → AGITADOR ESTANQUE RELAVES ESPESADOS</w:t>
            </w:r>
          </w:p>
        </w:tc>
      </w:tr>
      <w:tr w:rsidR="00EB6134" w:rsidRPr="00EB6134" w14:paraId="032B9C8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905E31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1E6829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TCCN-PTE-PRL-EPR-B06 → BOMBA PRECARGA RELAVES #1</w:t>
            </w:r>
          </w:p>
        </w:tc>
      </w:tr>
      <w:tr w:rsidR="00EB6134" w:rsidRPr="00EB6134" w14:paraId="71C8B73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B2125E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1B7587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TCCN-PTE-PRL-EPR-B07 → BOMBA PRECARGA RELAVES #2</w:t>
            </w:r>
          </w:p>
        </w:tc>
      </w:tr>
      <w:tr w:rsidR="00EB6134" w:rsidRPr="00EB6134" w14:paraId="6BB52E3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C29ED3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F7D0F0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TCCN-PTE-PRL-EPR-UH4 → UNIDAD HIDRAULICA ACC VVA. GUILLOTINA #1</w:t>
            </w:r>
          </w:p>
        </w:tc>
      </w:tr>
      <w:tr w:rsidR="00EB6134" w:rsidRPr="00EB6134" w14:paraId="390B70B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0B9FAA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9D26F7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TCCN-PTE-PRL-EPR-UH5 → UNIDAD HIDRAULICA ACC VVA. GUILLOTINA #2</w:t>
            </w:r>
          </w:p>
        </w:tc>
      </w:tr>
      <w:tr w:rsidR="00EB6134" w:rsidRPr="00EB6134" w14:paraId="2123117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6F0DF3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1AF678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TCCN-PTE-PRL-EPR-B08 → BOMBA DESPLAZAMIENTO POSITIVO #1</w:t>
            </w:r>
          </w:p>
        </w:tc>
      </w:tr>
      <w:tr w:rsidR="00EB6134" w:rsidRPr="00EB6134" w14:paraId="39A7802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960D16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24E1C7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TCCN-PTE-PRL-EPR-B09 → BOMBA DESPLAZAMIENTO POSITIVO #2</w:t>
            </w:r>
          </w:p>
        </w:tc>
      </w:tr>
      <w:tr w:rsidR="00EB6134" w:rsidRPr="00EB6134" w14:paraId="77AE956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9EB967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DF7D4E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TCCN-PTE-PRL-EPR-GPT → PUENTE GRUA IMPULSION RELAVEDUCTO</w:t>
            </w:r>
          </w:p>
        </w:tc>
      </w:tr>
      <w:tr w:rsidR="00EB6134" w:rsidRPr="00EB6134" w14:paraId="43D5272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FA760B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3356E4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TCCN-PTE-PRL-EPR-B10 → BOMBA SUMERGIBLE IMPULSION RELAVEDUCTO</w:t>
            </w:r>
          </w:p>
        </w:tc>
      </w:tr>
      <w:tr w:rsidR="00EB6134" w:rsidRPr="00EB6134" w14:paraId="686EB39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34C29A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BE7031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TCCN-PTE-PRL-EPR-GP2 → GRUA PESCANTE BOMBA SUMERGIBLE RELAVES</w:t>
            </w:r>
          </w:p>
        </w:tc>
      </w:tr>
      <w:tr w:rsidR="00EB6134" w:rsidRPr="00EB6134" w14:paraId="0AE6654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9EC9C1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52C2DD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TCCN-PTE-PRL-EPR-PRT → PORTON EDIFICIO BDP</w:t>
            </w:r>
          </w:p>
        </w:tc>
      </w:tr>
      <w:tr w:rsidR="00EB6134" w:rsidRPr="00EB6134" w14:paraId="58BF5E4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43C8DB3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0B8DC4B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TCCN-PTE-PRL-RVD → RELAVEDUCTO</w:t>
            </w:r>
          </w:p>
        </w:tc>
      </w:tr>
      <w:tr w:rsidR="00EB6134" w:rsidRPr="00EB6134" w14:paraId="43FDFE8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09037B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7B709C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TCCN-PTE-PRL-RVD-PL1 → GABINETE PLC ESTACION MONITOREO #1</w:t>
            </w:r>
          </w:p>
        </w:tc>
      </w:tr>
      <w:tr w:rsidR="00EB6134" w:rsidRPr="00EB6134" w14:paraId="64987A9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219D9D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4C7807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TCCN-PTE-PRL-RVD-PL2 → GABINETE PLC ESTACION MONITOREO #3</w:t>
            </w:r>
          </w:p>
        </w:tc>
      </w:tr>
      <w:tr w:rsidR="00EB6134" w:rsidRPr="00EB6134" w14:paraId="10AEFFC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8A42BD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D33361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TCCN-PTE-PRL-RVD-RV1 → RELAVEDUCTO BBA DESPLAZAMTO POSITIVO #1</w:t>
            </w:r>
          </w:p>
        </w:tc>
      </w:tr>
      <w:tr w:rsidR="00EB6134" w:rsidRPr="00EB6134" w14:paraId="659F18F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4972C9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69678A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TCCN-PTE-PRL-RVD-RV2 → RELAVEDUCTO BBA DESPLAZAMTO POSITIVO #2</w:t>
            </w:r>
          </w:p>
        </w:tc>
      </w:tr>
      <w:tr w:rsidR="00EB6134" w:rsidRPr="00EB6134" w14:paraId="6682B39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238DE9C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164EC25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TCCN-PTE-PRL-CTV → CCTV RELAVES</w:t>
            </w:r>
          </w:p>
        </w:tc>
      </w:tr>
      <w:tr w:rsidR="00EB6134" w:rsidRPr="00EB6134" w14:paraId="5D80680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F315B5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38AC3A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TCCN-PTE-PRL-CTV-CT1 → CAMARA CCTV ESP. RELAVES 7510-XT-0821</w:t>
            </w:r>
          </w:p>
        </w:tc>
      </w:tr>
      <w:tr w:rsidR="00EB6134" w:rsidRPr="00EB6134" w14:paraId="65EBFA0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222F11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188BDF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TCCN-PTE-PRL-CTV-GB1 → GABINETE CCTV ESP. RELAVES 7510-XN-0821</w:t>
            </w:r>
          </w:p>
        </w:tc>
      </w:tr>
      <w:tr w:rsidR="00EB6134" w:rsidRPr="00EB6134" w14:paraId="3408301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8E2D35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0D204A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TCCN-PTE-PRL-CTV-CT2 → CAMARA CCTV BBAS DESP. POS. 7520-XT-0871</w:t>
            </w:r>
          </w:p>
        </w:tc>
      </w:tr>
      <w:tr w:rsidR="00EB6134" w:rsidRPr="00EB6134" w14:paraId="1B0CAAB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928A9A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80175A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TCCN-PTE-PRL-CTV-GB2 → GABINETE CCTV BBAS DESP POS 7520-XN-0871</w:t>
            </w:r>
          </w:p>
        </w:tc>
      </w:tr>
      <w:tr w:rsidR="00EB6134" w:rsidRPr="00EB6134" w14:paraId="53924E1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FFF11A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754998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TCCN-PTE-PRL-CTV-CT3 → CAMARA CCTV EST MONITOREO#1 7520-XT-0876</w:t>
            </w:r>
          </w:p>
        </w:tc>
      </w:tr>
      <w:tr w:rsidR="00EB6134" w:rsidRPr="00EB6134" w14:paraId="61DD54A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ECAD33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615154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TCCN-PTE-PRL-CTV-GB3 → GABINETE CCTV EST MONITO#1 7520-XNT-0876</w:t>
            </w:r>
          </w:p>
        </w:tc>
      </w:tr>
      <w:tr w:rsidR="00EB6134" w:rsidRPr="00EB6134" w14:paraId="634BC21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3045B3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92B0AD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TCCN-PTE-PRL-CTV-CT4 → CAMARA CCTV EST MONITOREO#2 7520-XT-0877</w:t>
            </w:r>
          </w:p>
        </w:tc>
      </w:tr>
      <w:tr w:rsidR="00EB6134" w:rsidRPr="00EB6134" w14:paraId="417B022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C627B2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91B258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TCCN-PTE-PRL-CTV-GB4 → GABINETE CCTV EST MONITO#2 7520-XNT-0877</w:t>
            </w:r>
          </w:p>
        </w:tc>
      </w:tr>
      <w:tr w:rsidR="00EB6134" w:rsidRPr="00EB6134" w14:paraId="6966A48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70EA42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7BB598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TCCN-PTE-PRL-CTV-CT5 → CAMARA CCTV EST MONITOREO#3 7520-XT-0878</w:t>
            </w:r>
          </w:p>
        </w:tc>
      </w:tr>
      <w:tr w:rsidR="00EB6134" w:rsidRPr="00EB6134" w14:paraId="3821FF9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1C38FA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66B297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TCCN-PTE-PRL-CTV-GB5 → GABINETE CCTV EST MONITO#3 7520-XNT-0878</w:t>
            </w:r>
          </w:p>
        </w:tc>
      </w:tr>
      <w:tr w:rsidR="00EB6134" w:rsidRPr="00EB6134" w14:paraId="4C893E1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0B56088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7E9245B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TCCN-PTE-EDI-EDG → EDIFICIOS GENERALES - 6110</w:t>
            </w:r>
          </w:p>
        </w:tc>
      </w:tr>
      <w:tr w:rsidR="00EB6134" w:rsidRPr="00EB6134" w14:paraId="76C13FA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81F023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8A400D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TCCN-PTE-EDI-EDG-EDF → EDIFICIOS DE ADMINISTRACION Y SERVICIOS</w:t>
            </w:r>
          </w:p>
        </w:tc>
      </w:tr>
      <w:tr w:rsidR="00EB6134" w:rsidRPr="00EB6134" w14:paraId="7C44C11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EB3B3B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F019F2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TCCN-PTE-EDI-EDG-TLL → TALLERES</w:t>
            </w:r>
          </w:p>
        </w:tc>
      </w:tr>
      <w:tr w:rsidR="00EB6134" w:rsidRPr="00EB6134" w14:paraId="0703E12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4B0624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DB800C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TCCN-PTE-EDI-EDG-BDG → BODEGAS</w:t>
            </w:r>
          </w:p>
        </w:tc>
      </w:tr>
      <w:tr w:rsidR="00EB6134" w:rsidRPr="00EB6134" w14:paraId="29172C7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AE0D0A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DB2A2A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TCCN-PTE-EDI-EDG-CIE → CIERRE PERIMETRAL</w:t>
            </w:r>
          </w:p>
        </w:tc>
      </w:tr>
      <w:tr w:rsidR="00EB6134" w:rsidRPr="00EB6134" w14:paraId="4EE2F4B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7911FA3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41B81AA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TCCN-PTE-PAF-COA → CONDUCCION DE AGUA FRESCA - 6320</w:t>
            </w:r>
          </w:p>
        </w:tc>
      </w:tr>
      <w:tr w:rsidR="00EB6134" w:rsidRPr="00EB6134" w14:paraId="71012A5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3D238D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2DA6FD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TCCN-PTE-PAF-COA-ACD → CAÑERIA CONDUCCION AGUA FRESCA</w:t>
            </w:r>
          </w:p>
        </w:tc>
      </w:tr>
      <w:tr w:rsidR="00EB6134" w:rsidRPr="00EB6134" w14:paraId="1A6A45C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54C28EB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46EA026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TCCN-PTE-PAF-AL1 → ALMACEN Y DISTRIBUCION DE AGUA - 6330</w:t>
            </w:r>
          </w:p>
        </w:tc>
      </w:tr>
      <w:tr w:rsidR="00EB6134" w:rsidRPr="00EB6134" w14:paraId="27518B1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A0333B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7E3C03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TCCN-PTE-PAF-AL1-PLC → GABINETE PLC ESTANQUES AGUA</w:t>
            </w:r>
          </w:p>
        </w:tc>
      </w:tr>
      <w:tr w:rsidR="00EB6134" w:rsidRPr="00EB6134" w14:paraId="1437B32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E51E96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5</w:t>
            </w:r>
          </w:p>
        </w:tc>
        <w:tc>
          <w:tcPr>
            <w:tcW w:w="8363" w:type="dxa"/>
            <w:tcBorders>
              <w:top w:val="nil"/>
              <w:left w:val="nil"/>
              <w:bottom w:val="single" w:sz="4" w:space="0" w:color="auto"/>
              <w:right w:val="single" w:sz="4" w:space="0" w:color="auto"/>
            </w:tcBorders>
            <w:shd w:val="clear" w:color="auto" w:fill="B4C6E7"/>
            <w:noWrap/>
            <w:vAlign w:val="bottom"/>
            <w:hideMark/>
          </w:tcPr>
          <w:p w14:paraId="27737AB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TCCN-PTE-PAF-AL1-ES1 → ESTANQUE AGUA FRESCA #1</w:t>
            </w:r>
          </w:p>
        </w:tc>
      </w:tr>
      <w:tr w:rsidR="00EB6134" w:rsidRPr="00EB6134" w14:paraId="2A916DC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7E0652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695C41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TCCN-PTE-PAF-AL1-ES2 → ESTANQUE AGUA FRESCA #2</w:t>
            </w:r>
          </w:p>
        </w:tc>
      </w:tr>
      <w:tr w:rsidR="00EB6134" w:rsidRPr="00EB6134" w14:paraId="6AA23F8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82DD5B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16DC16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TCCN-PTE-PAF-AL1-MDI → CONDUCCION MATRIZ DISTRIB AGUA FRESCA</w:t>
            </w:r>
          </w:p>
        </w:tc>
      </w:tr>
      <w:tr w:rsidR="00EB6134" w:rsidRPr="00EB6134" w14:paraId="41D2234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D6CCC9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1F2271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TCCN-PTE-PAF-AL1-LVM → AGUA LAVADO SISTEMAS DE MUESTREO</w:t>
            </w:r>
          </w:p>
        </w:tc>
      </w:tr>
      <w:tr w:rsidR="00EB6134" w:rsidRPr="00EB6134" w14:paraId="383234C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35A01BA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5A52DE9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 → RED EXTINCION DE INCENDIOS - 6340</w:t>
            </w:r>
          </w:p>
        </w:tc>
      </w:tr>
      <w:tr w:rsidR="00EB6134" w:rsidRPr="00EB6134" w14:paraId="574CE57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91F7BA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7D87D5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TCCN-PTE-PAF-RED-SI1 → RED EXTINCION INCENDIOS CHANCADO</w:t>
            </w:r>
          </w:p>
        </w:tc>
      </w:tr>
      <w:tr w:rsidR="00EB6134" w:rsidRPr="00EB6134" w14:paraId="14C8533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C0CF4C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817669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TCCN-PTE-PAF-RED-SI2 → RED EXTINCION INCENDIOS CORREA ESCORIA</w:t>
            </w:r>
          </w:p>
        </w:tc>
      </w:tr>
      <w:tr w:rsidR="00EB6134" w:rsidRPr="00EB6134" w14:paraId="7656CB2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42DA8C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6B0591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TCCN-PTE-PAF-RED-SI3 → RED EXTINCION INCENDIOS ACOPIO</w:t>
            </w:r>
          </w:p>
        </w:tc>
      </w:tr>
      <w:tr w:rsidR="00EB6134" w:rsidRPr="00EB6134" w14:paraId="3EF8A2F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ABC846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D30AA0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TCCN-PTE-PAF-RED-SI4 → RED EXTINCION INCENDIOS TUNEL CORREA SAG</w:t>
            </w:r>
          </w:p>
        </w:tc>
      </w:tr>
      <w:tr w:rsidR="00EB6134" w:rsidRPr="00EB6134" w14:paraId="022DBB9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38FD8C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07D4E3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TCCN-PTE-PAF-RED-SI5 → RED EXTINCION INCENDIOS CORREA SAG</w:t>
            </w:r>
          </w:p>
        </w:tc>
      </w:tr>
      <w:tr w:rsidR="00EB6134" w:rsidRPr="00EB6134" w14:paraId="5CCA355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F8176A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4B0C6E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TCCN-PTE-PAF-RED-SI6 → RED EXTINCION INCENDIOS MOLIENDA</w:t>
            </w:r>
          </w:p>
        </w:tc>
      </w:tr>
      <w:tr w:rsidR="00EB6134" w:rsidRPr="00EB6134" w14:paraId="2C5EE08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46C829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1DB126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TCCN-PTE-PAF-RED-SI7 → RED EXTINCION INCENDIOS FLOTACION</w:t>
            </w:r>
          </w:p>
        </w:tc>
      </w:tr>
      <w:tr w:rsidR="00EB6134" w:rsidRPr="00EB6134" w14:paraId="05D1E4A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ED94BD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13FC0B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TCCN-PTE-PAF-RED-SI8 → RED EXTINCION INCENDIOS ESPESADOR CONCEN</w:t>
            </w:r>
          </w:p>
        </w:tc>
      </w:tr>
      <w:tr w:rsidR="00EB6134" w:rsidRPr="00EB6134" w14:paraId="08F702F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03CE9C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BE05A5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TCCN-PTE-PAF-RED-SI9 → RED EXTINCION INCENDIOS ESPESADOR RELAVE</w:t>
            </w:r>
          </w:p>
        </w:tc>
      </w:tr>
      <w:tr w:rsidR="00EB6134" w:rsidRPr="00EB6134" w14:paraId="02873F4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73A8B0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BF3C98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TCCN-PTE-PAF-RED-S10 → RED EXTINCION INCENDIOS EDIFICIO FILTROS</w:t>
            </w:r>
          </w:p>
        </w:tc>
      </w:tr>
      <w:tr w:rsidR="00EB6134" w:rsidRPr="00EB6134" w14:paraId="269C8CF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993246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CE7E08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TCCN-PTE-PAF-RED-S11 → RED EXTINCION INCENDIOS CORREA CONCENT</w:t>
            </w:r>
          </w:p>
        </w:tc>
      </w:tr>
      <w:tr w:rsidR="00EB6134" w:rsidRPr="00EB6134" w14:paraId="2939707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ED9440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013F8B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TCCN-PTE-PAF-RED-S12 → RED EXTINCION INCENDIOS TOLVA CONCENT</w:t>
            </w:r>
          </w:p>
        </w:tc>
      </w:tr>
      <w:tr w:rsidR="00EB6134" w:rsidRPr="00EB6134" w14:paraId="29B5F44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B9BE22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6403EC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TCCN-PTE-PAF-RED-S13 → RED EXTINCION INCENDIOS SALA BBAS D. POS</w:t>
            </w:r>
          </w:p>
        </w:tc>
      </w:tr>
      <w:tr w:rsidR="00EB6134" w:rsidRPr="00EB6134" w14:paraId="014783A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468E4F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723BE4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TCCN-PTE-PAF-RED-S14 → RED EXTINCION INCENDIOS PTA FLOCULANTE</w:t>
            </w:r>
          </w:p>
        </w:tc>
      </w:tr>
      <w:tr w:rsidR="00EB6134" w:rsidRPr="00EB6134" w14:paraId="51EF694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F91AF8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307811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TCCN-PTE-PAF-RED-S15 → RED EXTINCION INCENDIOS CHILLER MOLIENDA</w:t>
            </w:r>
          </w:p>
        </w:tc>
      </w:tr>
      <w:tr w:rsidR="00EB6134" w:rsidRPr="00EB6134" w14:paraId="1F9FA28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8A6301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A905F2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TCCN-PTE-PAF-RED-S16 → RED EXTINCION INCENDIOS ESTANQ REACTIVOS</w:t>
            </w:r>
          </w:p>
        </w:tc>
      </w:tr>
      <w:tr w:rsidR="00EB6134" w:rsidRPr="00EB6134" w14:paraId="742ADD1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A2BE25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096619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TCCN-PTE-PAF-RED-S17 → RED EXTINCION INCENDIOS SALA COMPRESORES</w:t>
            </w:r>
          </w:p>
        </w:tc>
      </w:tr>
      <w:tr w:rsidR="00EB6134" w:rsidRPr="00EB6134" w14:paraId="27FF172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B7058C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00B992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TCCN-PTE-PAF-RED-S18 → RED EXTINCION INCENDIOS TK ALIM FILTROS</w:t>
            </w:r>
          </w:p>
        </w:tc>
      </w:tr>
      <w:tr w:rsidR="00EB6134" w:rsidRPr="00EB6134" w14:paraId="70CCFD1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0271C0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76B774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TCCN-PTE-PAF-RED-S19 → RED EXTINCION INCENDIOS TK ALIM RELAVES</w:t>
            </w:r>
          </w:p>
        </w:tc>
      </w:tr>
      <w:tr w:rsidR="00EB6134" w:rsidRPr="00EB6134" w14:paraId="63C9A98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3158F0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D1BEFC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TCCN-PTE-PAF-RED-S20 → RED EXTINCION INCENDIOS BODEGA</w:t>
            </w:r>
          </w:p>
        </w:tc>
      </w:tr>
      <w:tr w:rsidR="00EB6134" w:rsidRPr="00EB6134" w14:paraId="4F507B8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A78F4C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D548A7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TCCN-PTE-PAF-RED-S21 → RED EXTINCION INCENDIOS TALLER</w:t>
            </w:r>
          </w:p>
        </w:tc>
      </w:tr>
      <w:tr w:rsidR="00EB6134" w:rsidRPr="00EB6134" w14:paraId="797F996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D9EC4E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EF49ED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TCCN-PTE-PAF-RED-S22 → RED EXTINCION INCENDIOS ROMANA CAMIONES</w:t>
            </w:r>
          </w:p>
        </w:tc>
      </w:tr>
      <w:tr w:rsidR="00EB6134" w:rsidRPr="00EB6134" w14:paraId="7C61C27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F2C7D0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8C4439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TCCN-PTE-PAF-RED-S23 → RED EXTINCION INCENDIOS SALAS ELECTRICAS</w:t>
            </w:r>
          </w:p>
        </w:tc>
      </w:tr>
      <w:tr w:rsidR="00EB6134" w:rsidRPr="00EB6134" w14:paraId="401EAAC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D6EE59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26AA3E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TCCN-PTE-PAF-RED-S24 → RED EXTINCION INCENDIOS TRAFOS GENERICOS</w:t>
            </w:r>
          </w:p>
        </w:tc>
      </w:tr>
      <w:tr w:rsidR="00EB6134" w:rsidRPr="00EB6134" w14:paraId="02679AA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38AC10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D1B10F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TCCN-PTE-PAF-RED-S25 → RED EXTINCION INCENDIOS OFICINAS ADMIN</w:t>
            </w:r>
          </w:p>
        </w:tc>
      </w:tr>
      <w:tr w:rsidR="00EB6134" w:rsidRPr="00EB6134" w14:paraId="444E080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BA4728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ECA5C9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TCCN-PTE-PAF-RED-S26 → RED EXTINCION INCENDIOS TRAFOS MOLINOS</w:t>
            </w:r>
          </w:p>
        </w:tc>
      </w:tr>
      <w:tr w:rsidR="00EB6134" w:rsidRPr="00EB6134" w14:paraId="02B5B27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0960CB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771C59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TCCN-PTE-PAF-RED-S27 → RED EXTINCION INCENDIOS PTAS</w:t>
            </w:r>
          </w:p>
        </w:tc>
      </w:tr>
      <w:tr w:rsidR="00EB6134" w:rsidRPr="00EB6134" w14:paraId="5FC3F9C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F8C02D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956BE0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TCCN-PTE-PAF-RED-S28 → RED EXTINCION INCENDIOS PLANTA TRAT AGUA</w:t>
            </w:r>
          </w:p>
        </w:tc>
      </w:tr>
      <w:tr w:rsidR="00EB6134" w:rsidRPr="00EB6134" w14:paraId="04E190F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7C530FF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19985AD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 → TRATAMIENTO DE AGUA - 6350</w:t>
            </w:r>
          </w:p>
        </w:tc>
      </w:tr>
      <w:tr w:rsidR="00EB6134" w:rsidRPr="00EB6134" w14:paraId="656C157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C84448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945CA3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TCCN-PTE-PAF-TMA-ES1 → ESTANQUE DE AGUA TRATADA</w:t>
            </w:r>
          </w:p>
        </w:tc>
      </w:tr>
      <w:tr w:rsidR="00EB6134" w:rsidRPr="00EB6134" w14:paraId="4AAF61F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E7F925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F1E5BA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TCCN-PTE-PAF-TMA-ES2 → ESTANQUE DE AGUA SELLO</w:t>
            </w:r>
          </w:p>
        </w:tc>
      </w:tr>
      <w:tr w:rsidR="00EB6134" w:rsidRPr="00EB6134" w14:paraId="14A098D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54F5A5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04A7CC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TCCN-PTE-PAF-TMA-ES3 → ESTANQUE AGUA LAVADO FILTRO</w:t>
            </w:r>
          </w:p>
        </w:tc>
      </w:tr>
      <w:tr w:rsidR="00EB6134" w:rsidRPr="00EB6134" w14:paraId="0C4D3AF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014F1D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E8F58C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TCCN-PTE-PAF-TMA-ES4 → ESTANQUE ABLANDADOR 1</w:t>
            </w:r>
          </w:p>
        </w:tc>
      </w:tr>
      <w:tr w:rsidR="00EB6134" w:rsidRPr="00EB6134" w14:paraId="73B08D7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9DAB3A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5</w:t>
            </w:r>
          </w:p>
        </w:tc>
        <w:tc>
          <w:tcPr>
            <w:tcW w:w="8363" w:type="dxa"/>
            <w:tcBorders>
              <w:top w:val="nil"/>
              <w:left w:val="nil"/>
              <w:bottom w:val="single" w:sz="4" w:space="0" w:color="auto"/>
              <w:right w:val="single" w:sz="4" w:space="0" w:color="auto"/>
            </w:tcBorders>
            <w:shd w:val="clear" w:color="auto" w:fill="B4C6E7"/>
            <w:noWrap/>
            <w:vAlign w:val="bottom"/>
            <w:hideMark/>
          </w:tcPr>
          <w:p w14:paraId="262BA6F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TCCN-PTE-PAF-TMA-ES5 → ESTANQUE ABLANDADOR 2</w:t>
            </w:r>
          </w:p>
        </w:tc>
      </w:tr>
      <w:tr w:rsidR="00EB6134" w:rsidRPr="00EB6134" w14:paraId="1506199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730229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CABC73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TCCN-PTE-PAF-TMA-ES6 → ESTANQUE SALMUERA 1</w:t>
            </w:r>
          </w:p>
        </w:tc>
      </w:tr>
      <w:tr w:rsidR="00EB6134" w:rsidRPr="00EB6134" w14:paraId="4DE5F76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611827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8C6CE5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TCCN-PTE-PAF-TMA-ES7 → ESTANQUE SALMUERA 2</w:t>
            </w:r>
          </w:p>
        </w:tc>
      </w:tr>
      <w:tr w:rsidR="00EB6134" w:rsidRPr="00EB6134" w14:paraId="6F727DA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A502B0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090009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TCCN-PTE-PAF-TMA-ES8 → ESTANQUE ACUMULADOR AGUA RETROLAVADO</w:t>
            </w:r>
          </w:p>
        </w:tc>
      </w:tr>
      <w:tr w:rsidR="00EB6134" w:rsidRPr="00EB6134" w14:paraId="3254943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64BA51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F0873E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TCCN-PTE-PAF-TMA-PTA → PLANTA TRATAMIENTO AGUA PARA AGUA SELLO</w:t>
            </w:r>
          </w:p>
        </w:tc>
      </w:tr>
      <w:tr w:rsidR="00EB6134" w:rsidRPr="00EB6134" w14:paraId="622AB18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1C67CC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6AEFCF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TCCN-PTE-PAF-TMA-B01 → BOMBA DE IMPULSION AGUA LAVADO MANIFOLD</w:t>
            </w:r>
          </w:p>
        </w:tc>
      </w:tr>
      <w:tr w:rsidR="00EB6134" w:rsidRPr="00EB6134" w14:paraId="62B4E97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AEA155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141570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TCCN-PTE-PAF-TMA-B02 → BOMBA DE IMPULSION AGUA LAVADO MANIFOLD</w:t>
            </w:r>
          </w:p>
        </w:tc>
      </w:tr>
      <w:tr w:rsidR="00EB6134" w:rsidRPr="00EB6134" w14:paraId="699D7C2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16D0AA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F3E06F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TCCN-PTE-PAF-TMA-B03 → BOMBA DE IMPULSION AGUA LAVADO TELA #3</w:t>
            </w:r>
          </w:p>
        </w:tc>
      </w:tr>
      <w:tr w:rsidR="00EB6134" w:rsidRPr="00EB6134" w14:paraId="1813E15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9B0E93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2F0B9C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TCCN-PTE-PAF-TMA-B04 → BOMBA DE IMPULSION AGUA LAVADO TELA #4</w:t>
            </w:r>
          </w:p>
        </w:tc>
      </w:tr>
      <w:tr w:rsidR="00EB6134" w:rsidRPr="00EB6134" w14:paraId="63EAF5A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DB946C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7DD67F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TCCN-PTE-PAF-TMA-B05 → BOMBA DE IMPULSION AGUA DE SELLO #5</w:t>
            </w:r>
          </w:p>
        </w:tc>
      </w:tr>
      <w:tr w:rsidR="00EB6134" w:rsidRPr="00EB6134" w14:paraId="3D646AD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7DEEFF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EA8D0F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TCCN-PTE-PAF-TMA-B06 → BOMBA DE IMPULSION AGUA DE SELLO #6</w:t>
            </w:r>
          </w:p>
        </w:tc>
      </w:tr>
      <w:tr w:rsidR="00EB6134" w:rsidRPr="00EB6134" w14:paraId="71C2A34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063AA4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A88160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TCCN-PTE-PAF-TMA-B07 → BOMBA RETROLAVADO SISTEMA FILTRACION #7</w:t>
            </w:r>
          </w:p>
        </w:tc>
      </w:tr>
      <w:tr w:rsidR="00EB6134" w:rsidRPr="00EB6134" w14:paraId="31BD45E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2FF8BC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0A1296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TCCN-PTE-PAF-TMA-B08 → BOMBA RETROLAVADO SISTEMA FILTRACION #8</w:t>
            </w:r>
          </w:p>
        </w:tc>
      </w:tr>
      <w:tr w:rsidR="00EB6134" w:rsidRPr="00EB6134" w14:paraId="28062E1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52F9CB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E9AE9B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TCCN-PTE-PAF-TMA-FT1 → FILTRO AGUA DE SELLO</w:t>
            </w:r>
          </w:p>
        </w:tc>
      </w:tr>
      <w:tr w:rsidR="00EB6134" w:rsidRPr="00EB6134" w14:paraId="42E98DB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023CD5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888CB3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TCCN-PTE-PAF-TMA-FT2 → FILTRO DE ARENA 1</w:t>
            </w:r>
          </w:p>
        </w:tc>
      </w:tr>
      <w:tr w:rsidR="00EB6134" w:rsidRPr="00EB6134" w14:paraId="664C3CA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4EEAC4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353F0D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TCCN-PTE-PAF-TMA-FT3 → FILTRO DE ARENA 2</w:t>
            </w:r>
          </w:p>
        </w:tc>
      </w:tr>
      <w:tr w:rsidR="00EB6134" w:rsidRPr="00EB6134" w14:paraId="6F10DBC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5BFC1D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87D040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TCCN-PTE-PAF-TMA-TCL → TECLE MTTO. BBAS AGUA REC Y LAV FILTROS</w:t>
            </w:r>
          </w:p>
        </w:tc>
      </w:tr>
      <w:tr w:rsidR="00EB6134" w:rsidRPr="00EB6134" w14:paraId="7B42516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74CC741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628DF6C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TCCN-PTE-PAF-RLS → TRATAMIENTO AGUAS SERVIDAS - 6360</w:t>
            </w:r>
          </w:p>
        </w:tc>
      </w:tr>
      <w:tr w:rsidR="00EB6134" w:rsidRPr="00EB6134" w14:paraId="468133B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A3A572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B2D5E2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TCCN-PTE-PAF-RLS-PTS → PLANTA DE TRATAMIENTO DE AGUAS SERVIDAS</w:t>
            </w:r>
          </w:p>
        </w:tc>
      </w:tr>
      <w:tr w:rsidR="00EB6134" w:rsidRPr="00EB6134" w14:paraId="64EFCAC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65A8D22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189345F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 → ALMACEN Y DISTRIBUCION AGUA RECU - 6370</w:t>
            </w:r>
          </w:p>
        </w:tc>
      </w:tr>
      <w:tr w:rsidR="00EB6134" w:rsidRPr="00EB6134" w14:paraId="1317338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E42268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ACCEFC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TCCN-PTE-PAF-AL2-ES1 → ESTANQUE AGUA DE PROCESO</w:t>
            </w:r>
          </w:p>
        </w:tc>
      </w:tr>
      <w:tr w:rsidR="00EB6134" w:rsidRPr="00EB6134" w14:paraId="72332AA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C20AF8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CFA1CE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TCCN-PTE-PAF-AL2-L01 → LINEA AGUA PROCESO 3" A MOLINO SAG</w:t>
            </w:r>
          </w:p>
        </w:tc>
      </w:tr>
      <w:tr w:rsidR="00EB6134" w:rsidRPr="00EB6134" w14:paraId="2850767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FF8EC2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B87EB0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TCCN-PTE-PAF-AL2-L02 → LINEA AGUA PROC LAVADO SUCCION BBAS HIDR</w:t>
            </w:r>
          </w:p>
        </w:tc>
      </w:tr>
      <w:tr w:rsidR="00EB6134" w:rsidRPr="00EB6134" w14:paraId="6A872F1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1DD5DB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4610EF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TCCN-PTE-PAF-AL2-L03 → LINEA AGUA PROC A CAJON ALIM BAT HIDROC</w:t>
            </w:r>
          </w:p>
        </w:tc>
      </w:tr>
      <w:tr w:rsidR="00EB6134" w:rsidRPr="00EB6134" w14:paraId="72D799C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F270CC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823072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TCCN-PTE-PAF-AL2-L04 → LINEA AGUA PROCESO A BATERIA HIDROCICLON</w:t>
            </w:r>
          </w:p>
        </w:tc>
      </w:tr>
      <w:tr w:rsidR="00EB6134" w:rsidRPr="00EB6134" w14:paraId="29E2102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4340D8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BF8264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TCCN-PTE-PAF-AL2-L05 → LINEA AGUA PROCES CELDA FLOT PRIM F1 Y 2</w:t>
            </w:r>
          </w:p>
        </w:tc>
      </w:tr>
      <w:tr w:rsidR="00EB6134" w:rsidRPr="00EB6134" w14:paraId="40A6DD6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093247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7EA400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TCCN-PTE-PAF-AL2-L06 → LINEA AGUA PRO LAV DCGA 7510-BOC-001/002</w:t>
            </w:r>
          </w:p>
        </w:tc>
      </w:tr>
      <w:tr w:rsidR="00EB6134" w:rsidRPr="00EB6134" w14:paraId="5DDA660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C888D3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D9F284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TCCN-PTE-PAF-AL2-L07 → LINEA AGUA PRO LAV DCGA 7410-BOC-001/002</w:t>
            </w:r>
          </w:p>
        </w:tc>
      </w:tr>
      <w:tr w:rsidR="00EB6134" w:rsidRPr="00EB6134" w14:paraId="67D9252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E88A97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BD9A69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TCCN-PTE-PAF-AL2-L08 → LINEA AGUA PROCESO A 7410-ESP-001</w:t>
            </w:r>
          </w:p>
        </w:tc>
      </w:tr>
      <w:tr w:rsidR="00EB6134" w:rsidRPr="00EB6134" w14:paraId="510B3B2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07346D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170D79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TCCN-PTE-PAF-AL2-L09 → LINEA AGUA PROCESO LAV DCGA 7410-ESP-001</w:t>
            </w:r>
          </w:p>
        </w:tc>
      </w:tr>
      <w:tr w:rsidR="00EB6134" w:rsidRPr="00EB6134" w14:paraId="21F5C32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6EA3B9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2FBD3B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TCCN-PTE-PAF-AL2-L10 → LINEA AGUA PROC LAV SUCC 7420-BOC-001/02</w:t>
            </w:r>
          </w:p>
        </w:tc>
      </w:tr>
      <w:tr w:rsidR="00EB6134" w:rsidRPr="00EB6134" w14:paraId="53248C3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C4BDD4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5748BD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TCCN-PTE-PAF-AL2-L11 → LINEA AGUA PROCESO LAV DCGA 7510-ERV-001</w:t>
            </w:r>
          </w:p>
        </w:tc>
      </w:tr>
      <w:tr w:rsidR="00EB6134" w:rsidRPr="00EB6134" w14:paraId="4939DEB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C2327A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BB4916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TCCN-PTE-PAF-AL2-L12 → LINEA AGUA PROC LAV SUCC 7520-BOC-001/02</w:t>
            </w:r>
          </w:p>
        </w:tc>
      </w:tr>
      <w:tr w:rsidR="00EB6134" w:rsidRPr="00EB6134" w14:paraId="53E8B65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C21562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5F35AA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TCCN-PTE-PAF-AL2-L13 → LINEA AGUA PROC LAV SUCC 7510-BOC-001/02</w:t>
            </w:r>
          </w:p>
        </w:tc>
      </w:tr>
      <w:tr w:rsidR="00EB6134" w:rsidRPr="00EB6134" w14:paraId="7388346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1A912D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E454C2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TCCN-PTE-PAF-AL2-L14 → LINEA AGUA PROC LAV SUCC 7410-BOC-001/02</w:t>
            </w:r>
          </w:p>
        </w:tc>
      </w:tr>
      <w:tr w:rsidR="00EB6134" w:rsidRPr="00EB6134" w14:paraId="2AA064C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B4F86D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4F5F40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TCCN-PTE-PAF-AL2-L15 → LINEA AGUA PROC LAV SUCC 7330-BOC-001/02</w:t>
            </w:r>
          </w:p>
        </w:tc>
      </w:tr>
      <w:tr w:rsidR="00EB6134" w:rsidRPr="00EB6134" w14:paraId="0422BE9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647CA4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B284D1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TCCN-PTE-PAF-AL2-L16 → LINEA AGUA PROC LAV DCGA 7330-BOC-001/02</w:t>
            </w:r>
          </w:p>
        </w:tc>
      </w:tr>
      <w:tr w:rsidR="00EB6134" w:rsidRPr="00EB6134" w14:paraId="5E4F97F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3F60F6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1B9C1E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TCCN-PTE-PAF-AL2-ES2 → ESTANQUE AGUA RECUPERADA FILTROS</w:t>
            </w:r>
          </w:p>
        </w:tc>
      </w:tr>
      <w:tr w:rsidR="00EB6134" w:rsidRPr="00EB6134" w14:paraId="5E14A74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E851C7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5</w:t>
            </w:r>
          </w:p>
        </w:tc>
        <w:tc>
          <w:tcPr>
            <w:tcW w:w="8363" w:type="dxa"/>
            <w:tcBorders>
              <w:top w:val="nil"/>
              <w:left w:val="nil"/>
              <w:bottom w:val="single" w:sz="4" w:space="0" w:color="auto"/>
              <w:right w:val="single" w:sz="4" w:space="0" w:color="auto"/>
            </w:tcBorders>
            <w:shd w:val="clear" w:color="auto" w:fill="B4C6E7"/>
            <w:noWrap/>
            <w:vAlign w:val="bottom"/>
            <w:hideMark/>
          </w:tcPr>
          <w:p w14:paraId="43A2F81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TCCN-PTE-PAF-AL2-B01 → BOMBA #1 DE IMPULSION AGUA PROCESO</w:t>
            </w:r>
          </w:p>
        </w:tc>
      </w:tr>
      <w:tr w:rsidR="00EB6134" w:rsidRPr="00EB6134" w14:paraId="0FDCA60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961501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54A564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TCCN-PTE-PAF-AL2-B02 → BOMBA #2 DE IMPULSION AGUA PROCESO</w:t>
            </w:r>
          </w:p>
        </w:tc>
      </w:tr>
      <w:tr w:rsidR="00EB6134" w:rsidRPr="00EB6134" w14:paraId="20BF3B5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EDB2CC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951588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TCCN-PTE-PAF-AL2-B03 → BOMBA IMPULSION AGUA RECUP. FILTROS #3</w:t>
            </w:r>
          </w:p>
        </w:tc>
      </w:tr>
      <w:tr w:rsidR="00EB6134" w:rsidRPr="00EB6134" w14:paraId="2CA6CE9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35561A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D915CE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TCCN-PTE-PAF-AL2-B04 → BOMBA IMPULSION AGUA RECUP. FILTROS #4</w:t>
            </w:r>
          </w:p>
        </w:tc>
      </w:tr>
      <w:tr w:rsidR="00EB6134" w:rsidRPr="00EB6134" w14:paraId="007E19D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165005D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16FCEF8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TCCN-PTE-SUE-RYS → RECEPCION Y SUMINISTRO ENERGIA EL - 6510</w:t>
            </w:r>
          </w:p>
        </w:tc>
      </w:tr>
      <w:tr w:rsidR="00EB6134" w:rsidRPr="00EB6134" w14:paraId="04E655C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0B2E48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9F55C6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TCCN-PTE-SUE-RYS-LIT → LINEAS DE TRANSMISION AT 110 KV</w:t>
            </w:r>
          </w:p>
        </w:tc>
      </w:tr>
      <w:tr w:rsidR="00EB6134" w:rsidRPr="00EB6134" w14:paraId="76F543F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1374D48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040961B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TCCN-PTE-SUE-SBE → SUBESTACION ELECTRICA EL COBRE - 6540</w:t>
            </w:r>
          </w:p>
        </w:tc>
      </w:tr>
      <w:tr w:rsidR="00EB6134" w:rsidRPr="00EB6134" w14:paraId="6BAC9C0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A3D99A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83C484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TCCN-PTE-SUE-SEL-SW1 → SWITCHGEAR GIS</w:t>
            </w:r>
          </w:p>
        </w:tc>
      </w:tr>
      <w:tr w:rsidR="00EB6134" w:rsidRPr="00EB6134" w14:paraId="0ABE48D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7E9F3F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541DCB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TCCN-PTE-SUE-SEL-SW2 → SWITCHGEAR GIS DOBLE BARRA SWG2</w:t>
            </w:r>
          </w:p>
        </w:tc>
      </w:tr>
      <w:tr w:rsidR="00EB6134" w:rsidRPr="00EB6134" w14:paraId="0FCDC8E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0FCC4C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C1514D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TCCN-PTE-SUE-SEL-TRF → TRANSFORMADOR DE PODER</w:t>
            </w:r>
          </w:p>
        </w:tc>
      </w:tr>
      <w:tr w:rsidR="00EB6134" w:rsidRPr="00EB6134" w14:paraId="0213906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4A0703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9FD362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TCCN-PTE-SUE-SEL-DB1 → BARRAS ENCAPSULADA TRIPOLAR DBR1</w:t>
            </w:r>
          </w:p>
        </w:tc>
      </w:tr>
      <w:tr w:rsidR="00EB6134" w:rsidRPr="00EB6134" w14:paraId="6E53649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3965F7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AD8E84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TCCN-PTE-SUE-SEL-DB2 → BARRAS ENCAPSULADAS RESINA EPOXY DBR2</w:t>
            </w:r>
          </w:p>
        </w:tc>
      </w:tr>
      <w:tr w:rsidR="00EB6134" w:rsidRPr="00EB6134" w14:paraId="3DB5D10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047310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62FAAB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TCCN-PTE-SUE-SEL-DB3 → BARRAS ENCAPSULADAS RESINA EPOXY DBR3</w:t>
            </w:r>
          </w:p>
        </w:tc>
      </w:tr>
      <w:tr w:rsidR="00EB6134" w:rsidRPr="00EB6134" w14:paraId="3067C46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321C90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228C05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TCCN-PTE-SUE-SBE-SAE → SALA ELECTRICA S/E EL COBRE 6540-SEL-001</w:t>
            </w:r>
          </w:p>
        </w:tc>
      </w:tr>
      <w:tr w:rsidR="00EB6134" w:rsidRPr="00EB6134" w14:paraId="3875527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17E6FC3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1365839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TCCN-PTE-SUE-SUM → SUMINISTRO PTE - 6550</w:t>
            </w:r>
          </w:p>
        </w:tc>
      </w:tr>
      <w:tr w:rsidR="00EB6134" w:rsidRPr="00EB6134" w14:paraId="3B451E9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07E9F56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357742A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TCCN-PTE-CGI-CYC → COMUNICACIONES Y CONTROL - 6740</w:t>
            </w:r>
          </w:p>
        </w:tc>
      </w:tr>
      <w:tr w:rsidR="00EB6134" w:rsidRPr="00EB6134" w14:paraId="3059D87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5B4695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53A158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TCCN-PTE-CGI-CYC-SCO → SALA DE CONTROL PLANTA TRATAM ESCORIA</w:t>
            </w:r>
          </w:p>
        </w:tc>
      </w:tr>
      <w:tr w:rsidR="00EB6134" w:rsidRPr="00EB6134" w14:paraId="0D4E4B5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01D1BB4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6609494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TCCN-PTE-CGI-TEL → TELECOMUNICACIONES - 6750</w:t>
            </w:r>
          </w:p>
        </w:tc>
      </w:tr>
      <w:tr w:rsidR="00EB6134" w:rsidRPr="00EB6134" w14:paraId="49763EB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FAD522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7364EB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TCCN-PTE-CGI-TEL-SCO → SALA DE DATOS PLANTA TRATAM ESCORIA</w:t>
            </w:r>
          </w:p>
        </w:tc>
      </w:tr>
      <w:tr w:rsidR="00EB6134" w:rsidRPr="00EB6134" w14:paraId="07E10BF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85188F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B0131D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TCCN-PTE-CGI-TEL-PF1 → PANEL FIBRA OPTICA A</w:t>
            </w:r>
          </w:p>
        </w:tc>
      </w:tr>
      <w:tr w:rsidR="00EB6134" w:rsidRPr="00EB6134" w14:paraId="45C76B5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F9427C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1C676C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TCCN-PTE-CGI-TEL-PF2 → PANEL FIBRA OPTICA B</w:t>
            </w:r>
          </w:p>
        </w:tc>
      </w:tr>
      <w:tr w:rsidR="00EB6134" w:rsidRPr="00EB6134" w14:paraId="3D7EBAE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E6DA12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ECD1A8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TCCN-PTE-CGI-TEL-PF3 → PANEL FIBRA OPTICA C</w:t>
            </w:r>
          </w:p>
        </w:tc>
      </w:tr>
      <w:tr w:rsidR="00EB6134" w:rsidRPr="00EB6134" w14:paraId="5DE4A61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41D5FDC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497663E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TCCN-PTE-CGI-INF → INFORMATICA INDUSTRIAL - 6760</w:t>
            </w:r>
          </w:p>
        </w:tc>
      </w:tr>
      <w:tr w:rsidR="00EB6134" w:rsidRPr="00EB6134" w14:paraId="43A5AFE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27C460CD"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33C264E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 → PLANTA DE FLOCULANTE - 6920</w:t>
            </w:r>
          </w:p>
        </w:tc>
      </w:tr>
      <w:tr w:rsidR="00EB6134" w:rsidRPr="00EB6134" w14:paraId="6D9B3AF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659534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BDBE2D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TCCN-PTE-PRS-SPF-ES1 → ESTANQUE PREPARACION</w:t>
            </w:r>
          </w:p>
        </w:tc>
      </w:tr>
      <w:tr w:rsidR="00EB6134" w:rsidRPr="00EB6134" w14:paraId="163734A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731C0D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ABED67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TCCN-PTE-PRS-SPF-ES2 → ESTANQUE ALMACENAMIENTO</w:t>
            </w:r>
          </w:p>
        </w:tc>
      </w:tr>
      <w:tr w:rsidR="00EB6134" w:rsidRPr="00EB6134" w14:paraId="5A6C091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EECC4A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C4266B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TCCN-PTE-PRS-SPF-B01 → BOMBA TRANSFERENCIA #1</w:t>
            </w:r>
          </w:p>
        </w:tc>
      </w:tr>
      <w:tr w:rsidR="00EB6134" w:rsidRPr="00EB6134" w14:paraId="620BEAA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DA6C76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23C656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TCCN-PTE-PRS-SPF-B02 → BOMBA TRANSFERENCIA #2</w:t>
            </w:r>
          </w:p>
        </w:tc>
      </w:tr>
      <w:tr w:rsidR="00EB6134" w:rsidRPr="00EB6134" w14:paraId="080D31A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E34E8C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ED2CCF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TCCN-PTE-PRS-SPF-B03 → BOMBA DOSIFICACION #3</w:t>
            </w:r>
          </w:p>
        </w:tc>
      </w:tr>
      <w:tr w:rsidR="00EB6134" w:rsidRPr="00EB6134" w14:paraId="156F4E8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D3700C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224B63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TCCN-PTE-PRS-SPF-B04 → BOMBA DOSIFICACION #4</w:t>
            </w:r>
          </w:p>
        </w:tc>
      </w:tr>
      <w:tr w:rsidR="00EB6134" w:rsidRPr="00EB6134" w14:paraId="17DABB9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A25204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D5458A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TCCN-PTE-PRS-SPF-FJ1 → FLUJOMETRO FLOCULANTE 1603</w:t>
            </w:r>
          </w:p>
        </w:tc>
      </w:tr>
      <w:tr w:rsidR="00EB6134" w:rsidRPr="00EB6134" w14:paraId="16439CB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D5C5CE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B653F8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TCCN-PTE-PRS-SPF-FJ2 → FLUJOMETRO AGUA DE PROCESO 1605</w:t>
            </w:r>
          </w:p>
        </w:tc>
      </w:tr>
      <w:tr w:rsidR="00EB6134" w:rsidRPr="00EB6134" w14:paraId="563BE11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AE04E4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A2706C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TCCN-PTE-PRS-SPF-B05 → BOMBA DOSIFICACION #5</w:t>
            </w:r>
          </w:p>
        </w:tc>
      </w:tr>
      <w:tr w:rsidR="00EB6134" w:rsidRPr="00EB6134" w14:paraId="5C82311F"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2376FF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3D0636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TCCN-PTE-PRS-SPF-B06 → BOMBA DOSIFICACION #6</w:t>
            </w:r>
          </w:p>
        </w:tc>
      </w:tr>
      <w:tr w:rsidR="00EB6134" w:rsidRPr="00EB6134" w14:paraId="5B1AC3E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9A34FC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9382CC7"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TCCN-PTE-PRS-SPF-FJ3 → FLUJOMETRO FLOCULANTE 1604</w:t>
            </w:r>
          </w:p>
        </w:tc>
      </w:tr>
      <w:tr w:rsidR="00EB6134" w:rsidRPr="00EB6134" w14:paraId="64AB4F7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CDB620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74D1F0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TCCN-PTE-PRS-SPF-FJ4 → FLUJOMETRO AGUA DE PROCESO 1606</w:t>
            </w:r>
          </w:p>
        </w:tc>
      </w:tr>
      <w:tr w:rsidR="00EB6134" w:rsidRPr="00EB6134" w14:paraId="790BF6C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B155E6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DD46AA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TCCN-PTE-PRS-SPF-TOL → TOLVA ALIMENTACION FLOCULANTE</w:t>
            </w:r>
          </w:p>
        </w:tc>
      </w:tr>
      <w:tr w:rsidR="00EB6134" w:rsidRPr="00EB6134" w14:paraId="22DC349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B0660D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EBF102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TCCN-PTE-PRS-SPF-TND → TORNILLO DOSIFICADOR</w:t>
            </w:r>
          </w:p>
        </w:tc>
      </w:tr>
      <w:tr w:rsidR="00EB6134" w:rsidRPr="00EB6134" w14:paraId="750CE8D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4D9443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5</w:t>
            </w:r>
          </w:p>
        </w:tc>
        <w:tc>
          <w:tcPr>
            <w:tcW w:w="8363" w:type="dxa"/>
            <w:tcBorders>
              <w:top w:val="nil"/>
              <w:left w:val="nil"/>
              <w:bottom w:val="single" w:sz="4" w:space="0" w:color="auto"/>
              <w:right w:val="single" w:sz="4" w:space="0" w:color="auto"/>
            </w:tcBorders>
            <w:shd w:val="clear" w:color="auto" w:fill="B4C6E7"/>
            <w:noWrap/>
            <w:vAlign w:val="bottom"/>
            <w:hideMark/>
          </w:tcPr>
          <w:p w14:paraId="4E1ACBE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TCCN-PTE-PRS-SPF-TC1 → TECLE MANUAL TOLVA</w:t>
            </w:r>
          </w:p>
        </w:tc>
      </w:tr>
      <w:tr w:rsidR="00EB6134" w:rsidRPr="00EB6134" w14:paraId="461CCA41"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B4D08A7"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551970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 xml:space="preserve">TCCN-PTE-PRS-SPF-TC2 → TECLE MONORRIEL </w:t>
            </w:r>
          </w:p>
        </w:tc>
      </w:tr>
      <w:tr w:rsidR="00EB6134" w:rsidRPr="00EB6134" w14:paraId="6A5A0F4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987F51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FD2F05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TCCN-PTE-PRS-SPF-SOP → SOPLADOR</w:t>
            </w:r>
          </w:p>
        </w:tc>
      </w:tr>
      <w:tr w:rsidR="00EB6134" w:rsidRPr="00EB6134" w14:paraId="351BECD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C098F1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5C3D70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TCCN-PTE-PRS-SPF-GPC → GRUA PESCANTE</w:t>
            </w:r>
          </w:p>
        </w:tc>
      </w:tr>
      <w:tr w:rsidR="00EB6134" w:rsidRPr="00EB6134" w14:paraId="3750761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B591B9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485426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TCCN-PTE-PRS-SPF-DLO → DUCHA DE EMERGENCIA</w:t>
            </w:r>
          </w:p>
        </w:tc>
      </w:tr>
      <w:tr w:rsidR="00EB6134" w:rsidRPr="00EB6134" w14:paraId="16C9BA9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4CFAED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E726CEE"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TCCN-PTE-PRS-SPF-TDF → TABLERO DISTRIBUCION DE FUERZA</w:t>
            </w:r>
          </w:p>
        </w:tc>
      </w:tr>
      <w:tr w:rsidR="00EB6134" w:rsidRPr="00EB6134" w14:paraId="072955B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5408A57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6AC0F2A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TCCN-PTE-PRS-PDR → PLANTA DE REACTIVOS - 6930</w:t>
            </w:r>
          </w:p>
        </w:tc>
      </w:tr>
      <w:tr w:rsidR="00EB6134" w:rsidRPr="00EB6134" w14:paraId="0B9D540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7C9588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255AB6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TCCN-PTE-PRS-PDR-ES1 → ESTANQUE ALMACEN Y DISTR COLECTOR</w:t>
            </w:r>
          </w:p>
        </w:tc>
      </w:tr>
      <w:tr w:rsidR="00EB6134" w:rsidRPr="00EB6134" w14:paraId="159D3E25"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DAD609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F5E743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TCCN-PTE-PRS-PDR-ES2 → ESTANQUE ALMACEN Y DISTR ESPUMANTE</w:t>
            </w:r>
          </w:p>
        </w:tc>
      </w:tr>
      <w:tr w:rsidR="00EB6134" w:rsidRPr="00EB6134" w14:paraId="01DC00C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C65D51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9AD211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TCCN-PTE-PRS-PDR-B01 → BOMBA DOSIFICADORA COLECTOR #1</w:t>
            </w:r>
          </w:p>
        </w:tc>
      </w:tr>
      <w:tr w:rsidR="00EB6134" w:rsidRPr="00EB6134" w14:paraId="5B78CB5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016580F"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43D372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TCCN-PTE-PRS-PDR-B02 → BOMBA DOSIFICADORA COLECTOR #2</w:t>
            </w:r>
          </w:p>
        </w:tc>
      </w:tr>
      <w:tr w:rsidR="00EB6134" w:rsidRPr="00EB6134" w14:paraId="117D89E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41CFCE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71FFEC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TCCN-PTE-PRS-PDR-B03 → BOMBA DOSIFICADORA ESPUMANTE</w:t>
            </w:r>
          </w:p>
        </w:tc>
      </w:tr>
      <w:tr w:rsidR="00EB6134" w:rsidRPr="00EB6134" w14:paraId="512BBC3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82067E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E3F65A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TCCN-PTE-PRS-PDR-DL1 → DUCHA LAVAOJOS</w:t>
            </w:r>
          </w:p>
        </w:tc>
      </w:tr>
      <w:tr w:rsidR="00EB6134" w:rsidRPr="00EB6134" w14:paraId="53C536B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5E0703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E3C8B9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TCCN-PTE-PRS-PDR-DL2 → DUCHA LAVAOJOS</w:t>
            </w:r>
          </w:p>
        </w:tc>
      </w:tr>
      <w:tr w:rsidR="00EB6134" w:rsidRPr="00EB6134" w14:paraId="3C0BB5F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4FD0F02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1D9A1B0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 → PLANTA DE AIRE - 6940</w:t>
            </w:r>
          </w:p>
        </w:tc>
      </w:tr>
      <w:tr w:rsidR="00EB6134" w:rsidRPr="00EB6134" w14:paraId="5A44D82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851413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0409FF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TCCN-PTE-PRS-SAC-CO1 → COMPRESOR DE AIRE #1</w:t>
            </w:r>
          </w:p>
        </w:tc>
      </w:tr>
      <w:tr w:rsidR="00EB6134" w:rsidRPr="00EB6134" w14:paraId="38E7600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E248CA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B34EFF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TCCN-PTE-PRS-SAC-CO2 → COMPRESOR DE AIRE #2</w:t>
            </w:r>
          </w:p>
        </w:tc>
      </w:tr>
      <w:tr w:rsidR="00EB6134" w:rsidRPr="00EB6134" w14:paraId="2762E33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F5CB3E8"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26E955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TCCN-PTE-PRS-SAC-CO3 → COMPRESOR DE AIRE #3</w:t>
            </w:r>
          </w:p>
        </w:tc>
      </w:tr>
      <w:tr w:rsidR="00EB6134" w:rsidRPr="00EB6134" w14:paraId="05E7132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7B3CE4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7FD926B"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TCCN-PTE-PRS-SAC-GPT → PUENTE GRUA SALA COMPRESORES</w:t>
            </w:r>
          </w:p>
        </w:tc>
      </w:tr>
      <w:tr w:rsidR="00EB6134" w:rsidRPr="00EB6134" w14:paraId="1A8CC32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CD6717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9CAF7A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TCCN-PTE-PRS-SAC-TCL → TECLE MANTENCION SOPLADORES</w:t>
            </w:r>
          </w:p>
        </w:tc>
      </w:tr>
      <w:tr w:rsidR="00EB6134" w:rsidRPr="00EB6134" w14:paraId="06D71542"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5285D95"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89AD481"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TCCN-PTE-PRS-SAC-AC1 → ACUMULADOR DE AIRE #1</w:t>
            </w:r>
          </w:p>
        </w:tc>
      </w:tr>
      <w:tr w:rsidR="00EB6134" w:rsidRPr="00EB6134" w14:paraId="4232B96E"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45747E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236DB12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TCCN-PTE-PRS-SAC-AC2 → ACUMULADOR DE AIRE #2</w:t>
            </w:r>
          </w:p>
        </w:tc>
      </w:tr>
      <w:tr w:rsidR="00EB6134" w:rsidRPr="00EB6134" w14:paraId="04B23F2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F007FA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12D5F6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TCCN-PTE-PRS-SAC-AC3 → ACUMULADOR DE AIRE #3</w:t>
            </w:r>
          </w:p>
        </w:tc>
      </w:tr>
      <w:tr w:rsidR="00EB6134" w:rsidRPr="00EB6134" w14:paraId="079C0FB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52C6B6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420C11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TCCN-PTE-PRS-SAC-SE1 → SECADOR AIRE DE INSTRUMENTACION</w:t>
            </w:r>
          </w:p>
        </w:tc>
      </w:tr>
      <w:tr w:rsidR="00EB6134" w:rsidRPr="00EB6134" w14:paraId="58B2477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9144F4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B312DA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TCCN-PTE-PRS-SAC-SE2 → SECADOR AIRE DE INSTRUMENTAC FILTRACION</w:t>
            </w:r>
          </w:p>
        </w:tc>
      </w:tr>
      <w:tr w:rsidR="00EB6134" w:rsidRPr="00EB6134" w14:paraId="4C50897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A6CD01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B77C1B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TCCN-PTE-PRS-SAC-SE3 → SECADOR AIRE DE INSTRUMENTACION CHANCADO</w:t>
            </w:r>
          </w:p>
        </w:tc>
      </w:tr>
      <w:tr w:rsidR="00EB6134" w:rsidRPr="00EB6134" w14:paraId="223E384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8B756B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C87010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TCCN-PTE-PRS-SAC-L01 → LINEA AIRE PROCESO A CELDAS PRI FILA 1</w:t>
            </w:r>
          </w:p>
        </w:tc>
      </w:tr>
      <w:tr w:rsidR="00EB6134" w:rsidRPr="00EB6134" w14:paraId="221B39A7"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801455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3CD329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TCCN-PTE-PRS-SAC-L02 → LINEA AIRE PROCESO A CELDAS PRI FILA 2</w:t>
            </w:r>
          </w:p>
        </w:tc>
      </w:tr>
      <w:tr w:rsidR="00EB6134" w:rsidRPr="00EB6134" w14:paraId="72F8C010"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97F9151"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7DF6752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TCCN-PTE-PRS-SAC-L03 → LINEA AIRE PROCESO A CELDAS SCA FILA 1</w:t>
            </w:r>
          </w:p>
        </w:tc>
      </w:tr>
      <w:tr w:rsidR="00EB6134" w:rsidRPr="00EB6134" w14:paraId="128B7D5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BED2BD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4B86F1C"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TCCN-PTE-PRS-SAC-L04 → LINEA AIRE PROCESO A CELDAS SCA FILA 2</w:t>
            </w:r>
          </w:p>
        </w:tc>
      </w:tr>
      <w:tr w:rsidR="00EB6134" w:rsidRPr="00EB6134" w14:paraId="405450C8"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C54F36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209E2F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TCCN-PTE-PRS-SAC-L05 → LINEA AIRE PLANTA A FLOTACION</w:t>
            </w:r>
          </w:p>
        </w:tc>
      </w:tr>
      <w:tr w:rsidR="00EB6134" w:rsidRPr="00EB6134" w14:paraId="3104BE2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DABCD9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2FAF7E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TCCN-PTE-PRS-SAC-L06 → LINEA AIRE PLANTA A CONCENTRADO</w:t>
            </w:r>
          </w:p>
        </w:tc>
      </w:tr>
      <w:tr w:rsidR="00EB6134" w:rsidRPr="00EB6134" w14:paraId="3CFD4DE3"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E00576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0E25035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TCCN-PTE-PRS-SAC-L07 → LINEA AIRE PLANTA A MOLIENDA</w:t>
            </w:r>
          </w:p>
        </w:tc>
      </w:tr>
      <w:tr w:rsidR="00EB6134" w:rsidRPr="00EB6134" w14:paraId="0B3CACD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5CA1C2E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4BFC02F"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TCCN-PTE-PRS-SAC-L08 → LINEA AIRE PLANTA A CHANCADO</w:t>
            </w:r>
          </w:p>
        </w:tc>
      </w:tr>
      <w:tr w:rsidR="00EB6134" w:rsidRPr="00EB6134" w14:paraId="31AA79A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1C028F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3F0A303"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TCCN-PTE-PRS-SAC-L09 → LINEA AIRE PLANTA A SISTEMA AGUA PROCESO</w:t>
            </w:r>
          </w:p>
        </w:tc>
      </w:tr>
      <w:tr w:rsidR="00EB6134" w:rsidRPr="00EB6134" w14:paraId="26E6D379"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40A44D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49002DB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TCCN-PTE-PRS-SAC-L10 → LINEA AIRE PLANTA A PLANTA FLOCULANTE</w:t>
            </w:r>
          </w:p>
        </w:tc>
      </w:tr>
      <w:tr w:rsidR="00EB6134" w:rsidRPr="00EB6134" w14:paraId="65367554"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04B8474"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6C251228"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TCCN-PTE-PRS-SAC-TCN → TABLERO DE CONTROL NEUMATICO</w:t>
            </w:r>
          </w:p>
        </w:tc>
      </w:tr>
      <w:tr w:rsidR="00EB6134" w:rsidRPr="00EB6134" w14:paraId="4C9F0DE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53FF5D9"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1C779F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TCCN-PTE-PRS-SAC-SO1 → SOPLADOR DE AIRE FLOTACION #1</w:t>
            </w:r>
          </w:p>
        </w:tc>
      </w:tr>
      <w:tr w:rsidR="00EB6134" w:rsidRPr="00EB6134" w14:paraId="0437890C"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0CE5964A"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lastRenderedPageBreak/>
              <w:t>5</w:t>
            </w:r>
          </w:p>
        </w:tc>
        <w:tc>
          <w:tcPr>
            <w:tcW w:w="8363" w:type="dxa"/>
            <w:tcBorders>
              <w:top w:val="nil"/>
              <w:left w:val="nil"/>
              <w:bottom w:val="single" w:sz="4" w:space="0" w:color="auto"/>
              <w:right w:val="single" w:sz="4" w:space="0" w:color="auto"/>
            </w:tcBorders>
            <w:shd w:val="clear" w:color="auto" w:fill="B4C6E7"/>
            <w:noWrap/>
            <w:vAlign w:val="bottom"/>
            <w:hideMark/>
          </w:tcPr>
          <w:p w14:paraId="5EC344E9"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TCCN-PTE-PRS-SAC-SO2 → SOPLADOR DE AIRE FLOTACION #2</w:t>
            </w:r>
          </w:p>
        </w:tc>
      </w:tr>
      <w:tr w:rsidR="00EB6134" w:rsidRPr="00EB6134" w14:paraId="3878B2D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61914223"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CA31C12"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TCCN-PTE-PRS-SAC-SO3 → SOPLADOR DE AIRE FLOTACION #3</w:t>
            </w:r>
          </w:p>
        </w:tc>
      </w:tr>
      <w:tr w:rsidR="00EB6134" w:rsidRPr="00EB6134" w14:paraId="50786E7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F8CCA4" w:themeFill="accent6" w:themeFillTint="66"/>
            <w:noWrap/>
            <w:vAlign w:val="bottom"/>
            <w:hideMark/>
          </w:tcPr>
          <w:p w14:paraId="09717C7C"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4</w:t>
            </w:r>
          </w:p>
        </w:tc>
        <w:tc>
          <w:tcPr>
            <w:tcW w:w="8363" w:type="dxa"/>
            <w:tcBorders>
              <w:top w:val="nil"/>
              <w:left w:val="nil"/>
              <w:bottom w:val="single" w:sz="4" w:space="0" w:color="auto"/>
              <w:right w:val="single" w:sz="4" w:space="0" w:color="auto"/>
            </w:tcBorders>
            <w:shd w:val="clear" w:color="auto" w:fill="F8CCA4" w:themeFill="accent6" w:themeFillTint="66"/>
            <w:noWrap/>
            <w:vAlign w:val="bottom"/>
            <w:hideMark/>
          </w:tcPr>
          <w:p w14:paraId="61C15220"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TCCN-PTE-DRR-PEM → PISCINA DE EMERGENCIA - 7610</w:t>
            </w:r>
          </w:p>
        </w:tc>
      </w:tr>
      <w:tr w:rsidR="00EB6134" w:rsidRPr="00EB6134" w14:paraId="47D14E4A"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37339B96"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51E48BBA"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TCCN-PTE-DRR-PEM-PSC → PISCINA DE EMERGENCIA</w:t>
            </w:r>
          </w:p>
        </w:tc>
      </w:tr>
      <w:tr w:rsidR="00EB6134" w:rsidRPr="00EB6134" w14:paraId="5EEBD8D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43B5400E"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B672464"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TCCN-PTE-DRR-PEM-CTV → CAMARA CCTV PISCINA EMER. 7610-XT-0831</w:t>
            </w:r>
          </w:p>
        </w:tc>
      </w:tr>
      <w:tr w:rsidR="00EB6134" w:rsidRPr="00EB6134" w14:paraId="0B4F079B"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18EB432B"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147C9AE5"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TCCN-PTE-DRR-PEM-GBT → GABINETE CCTV PISCINA EMER 7610-XNT-0831</w:t>
            </w:r>
          </w:p>
        </w:tc>
      </w:tr>
      <w:tr w:rsidR="00EB6134" w:rsidRPr="00EB6134" w14:paraId="7BBD72D6"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71E37290"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DAEF36D"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TCCN-PTE-DRR-PEM-BBA → BOMBA SUMERGIBLE PISCINA DE EMERGENCIA</w:t>
            </w:r>
          </w:p>
        </w:tc>
      </w:tr>
      <w:tr w:rsidR="00EB6134" w:rsidRPr="00EB6134" w14:paraId="056EC1CD" w14:textId="77777777" w:rsidTr="007F3EFD">
        <w:trPr>
          <w:trHeight w:val="290"/>
        </w:trPr>
        <w:tc>
          <w:tcPr>
            <w:tcW w:w="1276" w:type="dxa"/>
            <w:tcBorders>
              <w:top w:val="nil"/>
              <w:left w:val="single" w:sz="4" w:space="0" w:color="auto"/>
              <w:bottom w:val="single" w:sz="4" w:space="0" w:color="auto"/>
              <w:right w:val="single" w:sz="4" w:space="0" w:color="auto"/>
            </w:tcBorders>
            <w:shd w:val="clear" w:color="auto" w:fill="B4C6E7"/>
            <w:noWrap/>
            <w:vAlign w:val="bottom"/>
            <w:hideMark/>
          </w:tcPr>
          <w:p w14:paraId="2DEB7E92" w14:textId="77777777" w:rsidR="00EB6134" w:rsidRPr="00EB6134" w:rsidRDefault="00EB6134" w:rsidP="00EB6134">
            <w:pPr>
              <w:jc w:val="center"/>
              <w:rPr>
                <w:rFonts w:ascii="Calibri" w:hAnsi="Calibri" w:cs="Calibri"/>
                <w:b/>
                <w:color w:val="000000"/>
                <w:sz w:val="22"/>
                <w:szCs w:val="22"/>
                <w:lang w:eastAsia="es-CL"/>
              </w:rPr>
            </w:pPr>
            <w:r w:rsidRPr="00EB6134">
              <w:rPr>
                <w:rFonts w:ascii="Calibri" w:hAnsi="Calibri" w:cs="Calibri"/>
                <w:b/>
                <w:color w:val="000000"/>
                <w:sz w:val="22"/>
                <w:szCs w:val="22"/>
                <w:lang w:eastAsia="es-CL"/>
              </w:rPr>
              <w:t>5</w:t>
            </w:r>
          </w:p>
        </w:tc>
        <w:tc>
          <w:tcPr>
            <w:tcW w:w="8363" w:type="dxa"/>
            <w:tcBorders>
              <w:top w:val="nil"/>
              <w:left w:val="nil"/>
              <w:bottom w:val="single" w:sz="4" w:space="0" w:color="auto"/>
              <w:right w:val="single" w:sz="4" w:space="0" w:color="auto"/>
            </w:tcBorders>
            <w:shd w:val="clear" w:color="auto" w:fill="B4C6E7"/>
            <w:noWrap/>
            <w:vAlign w:val="bottom"/>
            <w:hideMark/>
          </w:tcPr>
          <w:p w14:paraId="3E636036" w14:textId="77777777" w:rsidR="00EB6134" w:rsidRPr="00EB6134" w:rsidRDefault="00EB6134" w:rsidP="00EB6134">
            <w:pPr>
              <w:rPr>
                <w:rFonts w:ascii="Calibri" w:hAnsi="Calibri" w:cs="Calibri"/>
                <w:b/>
                <w:color w:val="000000"/>
                <w:sz w:val="22"/>
                <w:szCs w:val="22"/>
                <w:lang w:eastAsia="es-CL"/>
              </w:rPr>
            </w:pPr>
            <w:r w:rsidRPr="00EB6134">
              <w:rPr>
                <w:rFonts w:ascii="Calibri" w:hAnsi="Calibri" w:cs="Calibri"/>
                <w:b/>
                <w:color w:val="000000"/>
                <w:sz w:val="22"/>
                <w:szCs w:val="22"/>
                <w:lang w:eastAsia="es-CL"/>
              </w:rPr>
              <w:t>TCCN-PTE-DRR-PEM-GPC → GRUA PESCANTE BBA. SUMERG. PISC. EMERG.</w:t>
            </w:r>
          </w:p>
        </w:tc>
      </w:tr>
    </w:tbl>
    <w:p w14:paraId="1900CB54" w14:textId="0481515F" w:rsidR="00A654D9" w:rsidRPr="00757634" w:rsidRDefault="00A654D9" w:rsidP="00A654D9">
      <w:pPr>
        <w:pStyle w:val="Para0"/>
        <w:jc w:val="center"/>
        <w:rPr>
          <w:rFonts w:cs="Arial"/>
          <w:sz w:val="24"/>
          <w:szCs w:val="22"/>
          <w:lang w:val="es-ES_tradnl"/>
        </w:rPr>
      </w:pPr>
      <w:r w:rsidRPr="00757634">
        <w:rPr>
          <w:rFonts w:cs="Arial"/>
          <w:b/>
          <w:sz w:val="24"/>
          <w:szCs w:val="22"/>
          <w:lang w:val="es-ES_tradnl"/>
        </w:rPr>
        <w:t>Tabla 8:</w:t>
      </w:r>
      <w:r w:rsidRPr="00757634">
        <w:rPr>
          <w:rFonts w:cs="Arial"/>
          <w:sz w:val="24"/>
          <w:szCs w:val="22"/>
          <w:lang w:val="es-ES_tradnl"/>
        </w:rPr>
        <w:t xml:space="preserve"> </w:t>
      </w:r>
      <w:r w:rsidRPr="00757634">
        <w:rPr>
          <w:rFonts w:cs="Arial"/>
          <w:sz w:val="24"/>
          <w:lang w:val="es-ES_tradnl"/>
        </w:rPr>
        <w:t>EDE Niveles 4 y 5.</w:t>
      </w:r>
    </w:p>
    <w:p w14:paraId="5482F3D3" w14:textId="77777777" w:rsidR="00803A56" w:rsidRPr="00160BC1" w:rsidRDefault="00803A56" w:rsidP="00803A56">
      <w:pPr>
        <w:pStyle w:val="Ttulo2"/>
        <w:ind w:left="851"/>
        <w:rPr>
          <w:rFonts w:cs="Arial"/>
          <w:szCs w:val="22"/>
          <w:lang w:val="es-ES_tradnl"/>
        </w:rPr>
      </w:pPr>
      <w:bookmarkStart w:id="32" w:name="_Toc12023893"/>
      <w:bookmarkStart w:id="33" w:name="_Toc34896130"/>
      <w:r w:rsidRPr="00160BC1">
        <w:rPr>
          <w:rFonts w:cs="Arial"/>
          <w:szCs w:val="22"/>
          <w:lang w:val="es-ES_tradnl"/>
        </w:rPr>
        <w:t>Listado de Equipos Principales.</w:t>
      </w:r>
      <w:bookmarkEnd w:id="32"/>
      <w:bookmarkEnd w:id="33"/>
    </w:p>
    <w:p w14:paraId="3ED0DA51" w14:textId="77777777" w:rsidR="00803A56" w:rsidRPr="0020616C" w:rsidRDefault="00803A56" w:rsidP="00803A56">
      <w:pPr>
        <w:pStyle w:val="Para0"/>
        <w:rPr>
          <w:rFonts w:cs="Arial"/>
          <w:szCs w:val="22"/>
          <w:lang w:val="es-ES_tradnl"/>
        </w:rPr>
      </w:pPr>
      <w:r w:rsidRPr="0020616C">
        <w:rPr>
          <w:rFonts w:cs="Arial"/>
          <w:szCs w:val="22"/>
          <w:lang w:val="es-ES_tradnl"/>
        </w:rPr>
        <w:t>Los siguientes equipos fueron considerados para el desarrollo de la Estructura de descomposición de equipos (EDE).</w:t>
      </w:r>
    </w:p>
    <w:p w14:paraId="1946B2AE" w14:textId="77777777" w:rsidR="00CA22F8" w:rsidRDefault="00CA22F8" w:rsidP="00CA22F8">
      <w:pPr>
        <w:spacing w:line="276" w:lineRule="auto"/>
        <w:ind w:left="567" w:right="97" w:hanging="572"/>
        <w:jc w:val="center"/>
        <w:rPr>
          <w:rFonts w:ascii="Arial" w:hAnsi="Arial" w:cs="Arial"/>
          <w:i/>
          <w:lang w:val="es-ES_tradnl"/>
        </w:rPr>
      </w:pPr>
    </w:p>
    <w:tbl>
      <w:tblPr>
        <w:tblStyle w:val="Tablaconcuadrcula"/>
        <w:tblW w:w="0" w:type="auto"/>
        <w:tblInd w:w="-5" w:type="dxa"/>
        <w:tblLook w:val="04A0" w:firstRow="1" w:lastRow="0" w:firstColumn="1" w:lastColumn="0" w:noHBand="0" w:noVBand="1"/>
      </w:tblPr>
      <w:tblGrid>
        <w:gridCol w:w="1276"/>
        <w:gridCol w:w="3544"/>
        <w:gridCol w:w="4819"/>
      </w:tblGrid>
      <w:tr w:rsidR="00CA22F8" w14:paraId="30C63244" w14:textId="77777777" w:rsidTr="00757634">
        <w:tc>
          <w:tcPr>
            <w:tcW w:w="1276" w:type="dxa"/>
            <w:shd w:val="clear" w:color="auto" w:fill="FFC000"/>
          </w:tcPr>
          <w:p w14:paraId="48416BF7" w14:textId="77777777" w:rsidR="00CA22F8" w:rsidRPr="00486068" w:rsidRDefault="00CA22F8" w:rsidP="00CA22F8">
            <w:pPr>
              <w:spacing w:line="276" w:lineRule="auto"/>
              <w:ind w:right="97"/>
              <w:jc w:val="center"/>
              <w:rPr>
                <w:rFonts w:ascii="Arial" w:hAnsi="Arial" w:cs="Arial"/>
                <w:b/>
                <w:lang w:val="es-ES_tradnl"/>
              </w:rPr>
            </w:pPr>
            <w:r w:rsidRPr="00486068">
              <w:rPr>
                <w:rFonts w:ascii="Arial" w:hAnsi="Arial" w:cs="Arial"/>
                <w:b/>
                <w:lang w:val="es-ES_tradnl"/>
              </w:rPr>
              <w:t>AREA</w:t>
            </w:r>
          </w:p>
        </w:tc>
        <w:tc>
          <w:tcPr>
            <w:tcW w:w="3544" w:type="dxa"/>
            <w:shd w:val="clear" w:color="auto" w:fill="FFC000"/>
          </w:tcPr>
          <w:p w14:paraId="10D7C9C3" w14:textId="77777777" w:rsidR="00CA22F8" w:rsidRPr="00486068" w:rsidRDefault="00CA22F8" w:rsidP="00CA22F8">
            <w:pPr>
              <w:spacing w:line="276" w:lineRule="auto"/>
              <w:ind w:right="97"/>
              <w:jc w:val="center"/>
              <w:rPr>
                <w:rFonts w:ascii="Arial" w:hAnsi="Arial" w:cs="Arial"/>
                <w:b/>
                <w:lang w:val="es-ES_tradnl"/>
              </w:rPr>
            </w:pPr>
            <w:r w:rsidRPr="00486068">
              <w:rPr>
                <w:rFonts w:ascii="Arial" w:hAnsi="Arial" w:cs="Arial"/>
                <w:b/>
                <w:lang w:val="es-ES_tradnl"/>
              </w:rPr>
              <w:t>DESCRIPCION</w:t>
            </w:r>
          </w:p>
        </w:tc>
        <w:tc>
          <w:tcPr>
            <w:tcW w:w="4819" w:type="dxa"/>
            <w:shd w:val="clear" w:color="auto" w:fill="FFC000"/>
          </w:tcPr>
          <w:p w14:paraId="4163E7F3" w14:textId="77777777" w:rsidR="00CA22F8" w:rsidRPr="00486068" w:rsidRDefault="00CA22F8" w:rsidP="00CA22F8">
            <w:pPr>
              <w:spacing w:line="276" w:lineRule="auto"/>
              <w:ind w:right="97"/>
              <w:jc w:val="center"/>
              <w:rPr>
                <w:rFonts w:ascii="Arial" w:hAnsi="Arial" w:cs="Arial"/>
                <w:b/>
                <w:lang w:val="es-ES_tradnl"/>
              </w:rPr>
            </w:pPr>
            <w:r w:rsidRPr="00486068">
              <w:rPr>
                <w:rFonts w:ascii="Arial" w:hAnsi="Arial" w:cs="Arial"/>
                <w:b/>
                <w:lang w:val="es-ES_tradnl"/>
              </w:rPr>
              <w:t>EQUIPO</w:t>
            </w:r>
          </w:p>
        </w:tc>
      </w:tr>
      <w:tr w:rsidR="00CA22F8" w14:paraId="149A95DA" w14:textId="77777777" w:rsidTr="00757634">
        <w:tc>
          <w:tcPr>
            <w:tcW w:w="1276" w:type="dxa"/>
            <w:vMerge w:val="restart"/>
            <w:shd w:val="clear" w:color="auto" w:fill="auto"/>
          </w:tcPr>
          <w:p w14:paraId="3E831E24" w14:textId="77777777" w:rsidR="00CA22F8" w:rsidRPr="000937A2" w:rsidRDefault="00CA22F8" w:rsidP="00CA22F8">
            <w:pPr>
              <w:spacing w:line="276" w:lineRule="auto"/>
              <w:ind w:right="97"/>
              <w:jc w:val="center"/>
              <w:rPr>
                <w:rFonts w:ascii="Arial" w:hAnsi="Arial" w:cs="Arial"/>
                <w:lang w:val="es-ES_tradnl"/>
              </w:rPr>
            </w:pPr>
            <w:r>
              <w:rPr>
                <w:rFonts w:ascii="Arial" w:hAnsi="Arial" w:cs="Arial"/>
                <w:lang w:val="es-ES_tradnl"/>
              </w:rPr>
              <w:t>06300</w:t>
            </w:r>
          </w:p>
        </w:tc>
        <w:tc>
          <w:tcPr>
            <w:tcW w:w="3544" w:type="dxa"/>
            <w:vMerge w:val="restart"/>
            <w:shd w:val="clear" w:color="auto" w:fill="auto"/>
          </w:tcPr>
          <w:p w14:paraId="472810D6" w14:textId="77777777" w:rsidR="00CA22F8" w:rsidRPr="000937A2" w:rsidRDefault="00CA22F8" w:rsidP="00CA22F8">
            <w:pPr>
              <w:spacing w:line="276" w:lineRule="auto"/>
              <w:ind w:right="97"/>
              <w:jc w:val="center"/>
              <w:rPr>
                <w:rFonts w:ascii="Arial" w:hAnsi="Arial" w:cs="Arial"/>
                <w:lang w:val="es-ES_tradnl"/>
              </w:rPr>
            </w:pPr>
            <w:r>
              <w:rPr>
                <w:rFonts w:ascii="Arial" w:hAnsi="Arial" w:cs="Arial"/>
                <w:lang w:val="es-ES_tradnl"/>
              </w:rPr>
              <w:t>Suministro de Agua</w:t>
            </w:r>
          </w:p>
        </w:tc>
        <w:tc>
          <w:tcPr>
            <w:tcW w:w="4819" w:type="dxa"/>
            <w:shd w:val="clear" w:color="auto" w:fill="auto"/>
          </w:tcPr>
          <w:p w14:paraId="671ABFB3" w14:textId="77777777" w:rsidR="00CA22F8" w:rsidRDefault="00CA22F8" w:rsidP="00CA22F8">
            <w:pPr>
              <w:ind w:left="282" w:right="97"/>
              <w:jc w:val="center"/>
              <w:rPr>
                <w:rFonts w:ascii="Arial" w:hAnsi="Arial" w:cs="Arial"/>
                <w:sz w:val="22"/>
              </w:rPr>
            </w:pPr>
            <w:r>
              <w:rPr>
                <w:rFonts w:ascii="Arial" w:hAnsi="Arial" w:cs="Arial"/>
                <w:sz w:val="22"/>
              </w:rPr>
              <w:t>Estanques Agua Fresca</w:t>
            </w:r>
          </w:p>
          <w:p w14:paraId="08392DB1" w14:textId="77777777" w:rsidR="00CA22F8" w:rsidRPr="000937A2" w:rsidRDefault="00CA22F8" w:rsidP="00CA22F8">
            <w:pPr>
              <w:ind w:left="282" w:right="97"/>
              <w:jc w:val="center"/>
              <w:rPr>
                <w:rFonts w:ascii="Arial" w:hAnsi="Arial" w:cs="Arial"/>
                <w:lang w:val="es-ES_tradnl"/>
              </w:rPr>
            </w:pPr>
            <w:r>
              <w:rPr>
                <w:rFonts w:ascii="Arial" w:hAnsi="Arial" w:cs="Arial"/>
                <w:sz w:val="22"/>
              </w:rPr>
              <w:t>06330-EST-001/002</w:t>
            </w:r>
          </w:p>
        </w:tc>
      </w:tr>
      <w:tr w:rsidR="00CA22F8" w14:paraId="56E2B266" w14:textId="77777777" w:rsidTr="00757634">
        <w:tc>
          <w:tcPr>
            <w:tcW w:w="1276" w:type="dxa"/>
            <w:vMerge/>
            <w:shd w:val="clear" w:color="auto" w:fill="auto"/>
          </w:tcPr>
          <w:p w14:paraId="097388AB"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304EABA3"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551B69CD"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Estanque Agua Sello</w:t>
            </w:r>
          </w:p>
          <w:p w14:paraId="17B6B24B" w14:textId="77777777" w:rsidR="00CA22F8" w:rsidRPr="000937A2" w:rsidRDefault="00CA22F8" w:rsidP="00CA22F8">
            <w:pPr>
              <w:spacing w:line="276" w:lineRule="auto"/>
              <w:ind w:right="97"/>
              <w:jc w:val="center"/>
              <w:rPr>
                <w:rFonts w:ascii="Arial" w:hAnsi="Arial" w:cs="Arial"/>
                <w:lang w:val="es-ES_tradnl"/>
              </w:rPr>
            </w:pPr>
            <w:r>
              <w:rPr>
                <w:rFonts w:ascii="Arial" w:hAnsi="Arial" w:cs="Arial"/>
                <w:lang w:val="es-ES_tradnl"/>
              </w:rPr>
              <w:t>06350-EST-002</w:t>
            </w:r>
          </w:p>
        </w:tc>
      </w:tr>
      <w:tr w:rsidR="00CA22F8" w14:paraId="37BDA4B6" w14:textId="77777777" w:rsidTr="00757634">
        <w:tc>
          <w:tcPr>
            <w:tcW w:w="1276" w:type="dxa"/>
            <w:vMerge/>
            <w:shd w:val="clear" w:color="auto" w:fill="auto"/>
          </w:tcPr>
          <w:p w14:paraId="51E2D403"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05EC5295"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5628C949"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Estanque Agua Lavado Filtro</w:t>
            </w:r>
          </w:p>
          <w:p w14:paraId="75BEE755" w14:textId="77777777" w:rsidR="00CA22F8" w:rsidRPr="000937A2" w:rsidRDefault="00CA22F8" w:rsidP="00CA22F8">
            <w:pPr>
              <w:spacing w:line="276" w:lineRule="auto"/>
              <w:ind w:right="97"/>
              <w:jc w:val="center"/>
              <w:rPr>
                <w:rFonts w:ascii="Arial" w:hAnsi="Arial" w:cs="Arial"/>
                <w:lang w:val="es-ES_tradnl"/>
              </w:rPr>
            </w:pPr>
            <w:r>
              <w:rPr>
                <w:rFonts w:ascii="Arial" w:hAnsi="Arial" w:cs="Arial"/>
                <w:lang w:val="es-ES_tradnl"/>
              </w:rPr>
              <w:t>06350-EST-003</w:t>
            </w:r>
          </w:p>
        </w:tc>
      </w:tr>
      <w:tr w:rsidR="00CA22F8" w14:paraId="27A72482" w14:textId="77777777" w:rsidTr="00757634">
        <w:tc>
          <w:tcPr>
            <w:tcW w:w="1276" w:type="dxa"/>
            <w:vMerge/>
            <w:shd w:val="clear" w:color="auto" w:fill="auto"/>
          </w:tcPr>
          <w:p w14:paraId="0164A546"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0D252907"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65A3A6AB"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Estanque Ablandador</w:t>
            </w:r>
          </w:p>
          <w:p w14:paraId="523DCB25" w14:textId="77777777" w:rsidR="00CA22F8" w:rsidRPr="000937A2" w:rsidRDefault="00CA22F8" w:rsidP="00CA22F8">
            <w:pPr>
              <w:spacing w:line="276" w:lineRule="auto"/>
              <w:ind w:right="97"/>
              <w:jc w:val="center"/>
              <w:rPr>
                <w:rFonts w:ascii="Arial" w:hAnsi="Arial" w:cs="Arial"/>
                <w:lang w:val="es-ES_tradnl"/>
              </w:rPr>
            </w:pPr>
            <w:r>
              <w:rPr>
                <w:rFonts w:ascii="Arial" w:hAnsi="Arial" w:cs="Arial"/>
                <w:lang w:val="es-ES_tradnl"/>
              </w:rPr>
              <w:t>06350-EST-004/005</w:t>
            </w:r>
          </w:p>
        </w:tc>
      </w:tr>
      <w:tr w:rsidR="00CA22F8" w14:paraId="1BE03463" w14:textId="77777777" w:rsidTr="00757634">
        <w:tc>
          <w:tcPr>
            <w:tcW w:w="1276" w:type="dxa"/>
            <w:vMerge/>
            <w:shd w:val="clear" w:color="auto" w:fill="auto"/>
          </w:tcPr>
          <w:p w14:paraId="52304F70"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22646F14"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0206219E"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Estanque Salmuera</w:t>
            </w:r>
          </w:p>
          <w:p w14:paraId="40446B96" w14:textId="77777777" w:rsidR="00CA22F8" w:rsidRPr="000937A2" w:rsidRDefault="00CA22F8" w:rsidP="00CA22F8">
            <w:pPr>
              <w:spacing w:line="276" w:lineRule="auto"/>
              <w:ind w:right="97"/>
              <w:jc w:val="center"/>
              <w:rPr>
                <w:rFonts w:ascii="Arial" w:hAnsi="Arial" w:cs="Arial"/>
                <w:lang w:val="es-ES_tradnl"/>
              </w:rPr>
            </w:pPr>
            <w:r>
              <w:rPr>
                <w:rFonts w:ascii="Arial" w:hAnsi="Arial" w:cs="Arial"/>
                <w:lang w:val="es-ES_tradnl"/>
              </w:rPr>
              <w:t>06350-EST-006/007</w:t>
            </w:r>
          </w:p>
        </w:tc>
      </w:tr>
      <w:tr w:rsidR="00CA22F8" w14:paraId="36504DF7" w14:textId="77777777" w:rsidTr="00757634">
        <w:tc>
          <w:tcPr>
            <w:tcW w:w="1276" w:type="dxa"/>
            <w:vMerge/>
            <w:shd w:val="clear" w:color="auto" w:fill="auto"/>
          </w:tcPr>
          <w:p w14:paraId="03466ABF"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3F79DE61"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41550389"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 xml:space="preserve">Bomba Impulsión Agua </w:t>
            </w:r>
            <w:proofErr w:type="spellStart"/>
            <w:r>
              <w:rPr>
                <w:rFonts w:ascii="Arial" w:hAnsi="Arial" w:cs="Arial"/>
                <w:lang w:val="es-ES_tradnl"/>
              </w:rPr>
              <w:t>Lav</w:t>
            </w:r>
            <w:proofErr w:type="spellEnd"/>
            <w:r>
              <w:rPr>
                <w:rFonts w:ascii="Arial" w:hAnsi="Arial" w:cs="Arial"/>
                <w:lang w:val="es-ES_tradnl"/>
              </w:rPr>
              <w:t>. Manifold</w:t>
            </w:r>
          </w:p>
          <w:p w14:paraId="75757682" w14:textId="77777777" w:rsidR="00CA22F8" w:rsidRPr="000937A2" w:rsidRDefault="00CA22F8" w:rsidP="00CA22F8">
            <w:pPr>
              <w:spacing w:line="276" w:lineRule="auto"/>
              <w:ind w:right="97"/>
              <w:jc w:val="center"/>
              <w:rPr>
                <w:rFonts w:ascii="Arial" w:hAnsi="Arial" w:cs="Arial"/>
                <w:lang w:val="es-ES_tradnl"/>
              </w:rPr>
            </w:pPr>
            <w:r>
              <w:rPr>
                <w:rFonts w:ascii="Arial" w:hAnsi="Arial" w:cs="Arial"/>
                <w:lang w:val="es-ES_tradnl"/>
              </w:rPr>
              <w:t>06350-BOC-001/002</w:t>
            </w:r>
          </w:p>
        </w:tc>
      </w:tr>
      <w:tr w:rsidR="00CA22F8" w14:paraId="265339E5" w14:textId="77777777" w:rsidTr="00757634">
        <w:tc>
          <w:tcPr>
            <w:tcW w:w="1276" w:type="dxa"/>
            <w:vMerge/>
            <w:shd w:val="clear" w:color="auto" w:fill="auto"/>
          </w:tcPr>
          <w:p w14:paraId="41CBD692"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43F370B6"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6D37CF81"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 xml:space="preserve">Bomba Impulsión Agua </w:t>
            </w:r>
            <w:proofErr w:type="spellStart"/>
            <w:r>
              <w:rPr>
                <w:rFonts w:ascii="Arial" w:hAnsi="Arial" w:cs="Arial"/>
                <w:lang w:val="es-ES_tradnl"/>
              </w:rPr>
              <w:t>Lav</w:t>
            </w:r>
            <w:proofErr w:type="spellEnd"/>
            <w:r>
              <w:rPr>
                <w:rFonts w:ascii="Arial" w:hAnsi="Arial" w:cs="Arial"/>
                <w:lang w:val="es-ES_tradnl"/>
              </w:rPr>
              <w:t>. Tela</w:t>
            </w:r>
          </w:p>
          <w:p w14:paraId="11207C74" w14:textId="77777777" w:rsidR="00CA22F8" w:rsidRPr="000937A2" w:rsidRDefault="00CA22F8" w:rsidP="00CA22F8">
            <w:pPr>
              <w:spacing w:line="276" w:lineRule="auto"/>
              <w:ind w:right="97"/>
              <w:jc w:val="center"/>
              <w:rPr>
                <w:rFonts w:ascii="Arial" w:hAnsi="Arial" w:cs="Arial"/>
                <w:lang w:val="es-ES_tradnl"/>
              </w:rPr>
            </w:pPr>
            <w:r>
              <w:rPr>
                <w:rFonts w:ascii="Arial" w:hAnsi="Arial" w:cs="Arial"/>
                <w:lang w:val="es-ES_tradnl"/>
              </w:rPr>
              <w:t>06350-BOC-003/004</w:t>
            </w:r>
          </w:p>
        </w:tc>
      </w:tr>
      <w:tr w:rsidR="00CA22F8" w14:paraId="7DD2C9F6" w14:textId="77777777" w:rsidTr="00757634">
        <w:tc>
          <w:tcPr>
            <w:tcW w:w="1276" w:type="dxa"/>
            <w:vMerge/>
            <w:shd w:val="clear" w:color="auto" w:fill="auto"/>
          </w:tcPr>
          <w:p w14:paraId="61E0D22B"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08EB9C82"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51DFD562"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Bomba Impulsión Agua Sello</w:t>
            </w:r>
          </w:p>
          <w:p w14:paraId="1309E63F"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06350-BOC-005/006</w:t>
            </w:r>
          </w:p>
        </w:tc>
      </w:tr>
      <w:tr w:rsidR="00CA22F8" w14:paraId="05BE04D6" w14:textId="77777777" w:rsidTr="00757634">
        <w:tc>
          <w:tcPr>
            <w:tcW w:w="1276" w:type="dxa"/>
            <w:vMerge/>
            <w:shd w:val="clear" w:color="auto" w:fill="auto"/>
          </w:tcPr>
          <w:p w14:paraId="1A9AE2B9"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42F88C87"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5433EF28"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 xml:space="preserve">Bomba Retroalimentación </w:t>
            </w:r>
            <w:proofErr w:type="spellStart"/>
            <w:r>
              <w:rPr>
                <w:rFonts w:ascii="Arial" w:hAnsi="Arial" w:cs="Arial"/>
                <w:lang w:val="es-ES_tradnl"/>
              </w:rPr>
              <w:t>Sist</w:t>
            </w:r>
            <w:proofErr w:type="spellEnd"/>
            <w:r>
              <w:rPr>
                <w:rFonts w:ascii="Arial" w:hAnsi="Arial" w:cs="Arial"/>
                <w:lang w:val="es-ES_tradnl"/>
              </w:rPr>
              <w:t>. Filtrado</w:t>
            </w:r>
          </w:p>
          <w:p w14:paraId="676AC2BF"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06350-BOC-007/008</w:t>
            </w:r>
          </w:p>
        </w:tc>
      </w:tr>
      <w:tr w:rsidR="00CA22F8" w14:paraId="2E2024B7" w14:textId="77777777" w:rsidTr="00757634">
        <w:tc>
          <w:tcPr>
            <w:tcW w:w="1276" w:type="dxa"/>
            <w:vMerge/>
            <w:shd w:val="clear" w:color="auto" w:fill="auto"/>
          </w:tcPr>
          <w:p w14:paraId="65CC4B59"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69738BB7"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10C3EB63"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Planta Tratamiento de Aguas Servidas</w:t>
            </w:r>
          </w:p>
          <w:p w14:paraId="4729EAC3"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06360-PTA-001</w:t>
            </w:r>
          </w:p>
        </w:tc>
      </w:tr>
      <w:tr w:rsidR="00CA22F8" w14:paraId="61FED011" w14:textId="77777777" w:rsidTr="00757634">
        <w:tc>
          <w:tcPr>
            <w:tcW w:w="1276" w:type="dxa"/>
            <w:vMerge/>
            <w:shd w:val="clear" w:color="auto" w:fill="auto"/>
          </w:tcPr>
          <w:p w14:paraId="222D4D36"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3EF7C418"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422A9E64" w14:textId="77777777" w:rsidR="00CA22F8" w:rsidRDefault="00CA22F8" w:rsidP="00CA22F8">
            <w:pPr>
              <w:ind w:left="282" w:right="97"/>
              <w:jc w:val="center"/>
              <w:rPr>
                <w:rFonts w:ascii="Arial" w:hAnsi="Arial" w:cs="Arial"/>
                <w:sz w:val="22"/>
              </w:rPr>
            </w:pPr>
            <w:r>
              <w:rPr>
                <w:rFonts w:ascii="Arial" w:hAnsi="Arial" w:cs="Arial"/>
                <w:sz w:val="22"/>
              </w:rPr>
              <w:t>Estanques Agua Proceso</w:t>
            </w:r>
          </w:p>
          <w:p w14:paraId="780B3BB7"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06370-EST-001</w:t>
            </w:r>
          </w:p>
        </w:tc>
      </w:tr>
      <w:tr w:rsidR="00CA22F8" w14:paraId="29AC3764" w14:textId="77777777" w:rsidTr="00757634">
        <w:tc>
          <w:tcPr>
            <w:tcW w:w="1276" w:type="dxa"/>
            <w:vMerge/>
            <w:shd w:val="clear" w:color="auto" w:fill="auto"/>
          </w:tcPr>
          <w:p w14:paraId="07810E4C"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7D0E1F38"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21D0AE97" w14:textId="77777777" w:rsidR="00CA22F8" w:rsidRDefault="00CA22F8" w:rsidP="00CA22F8">
            <w:pPr>
              <w:ind w:left="282" w:right="97"/>
              <w:jc w:val="center"/>
              <w:rPr>
                <w:rFonts w:ascii="Arial" w:hAnsi="Arial" w:cs="Arial"/>
                <w:sz w:val="22"/>
              </w:rPr>
            </w:pPr>
            <w:r>
              <w:rPr>
                <w:rFonts w:ascii="Arial" w:hAnsi="Arial" w:cs="Arial"/>
                <w:sz w:val="22"/>
              </w:rPr>
              <w:t>Estanques Agua Recuperada</w:t>
            </w:r>
          </w:p>
          <w:p w14:paraId="5DC6AB73"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06370-EST-002</w:t>
            </w:r>
          </w:p>
        </w:tc>
      </w:tr>
      <w:tr w:rsidR="00CA22F8" w14:paraId="409B3EC3" w14:textId="77777777" w:rsidTr="00757634">
        <w:tc>
          <w:tcPr>
            <w:tcW w:w="1276" w:type="dxa"/>
            <w:vMerge/>
            <w:shd w:val="clear" w:color="auto" w:fill="auto"/>
          </w:tcPr>
          <w:p w14:paraId="4ED5BE49"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78F1D0E1"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6FE74A30"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Bomba Impulsión Agua Proceso</w:t>
            </w:r>
          </w:p>
          <w:p w14:paraId="1715F66C"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06370-BOC-001/002</w:t>
            </w:r>
          </w:p>
        </w:tc>
      </w:tr>
      <w:tr w:rsidR="00CA22F8" w14:paraId="07EDBA02" w14:textId="77777777" w:rsidTr="00757634">
        <w:tc>
          <w:tcPr>
            <w:tcW w:w="1276" w:type="dxa"/>
            <w:vMerge/>
            <w:shd w:val="clear" w:color="auto" w:fill="auto"/>
          </w:tcPr>
          <w:p w14:paraId="1EC39B27"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5123F89D"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6C0589E1"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Bomba Impulsión Agua Recuperada</w:t>
            </w:r>
          </w:p>
          <w:p w14:paraId="2B877DB1"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06370-BOC-003/004</w:t>
            </w:r>
          </w:p>
        </w:tc>
      </w:tr>
      <w:tr w:rsidR="00CA22F8" w14:paraId="0DFCD03C" w14:textId="77777777" w:rsidTr="00757634">
        <w:tc>
          <w:tcPr>
            <w:tcW w:w="1276" w:type="dxa"/>
            <w:shd w:val="clear" w:color="auto" w:fill="auto"/>
          </w:tcPr>
          <w:p w14:paraId="460595E0"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06540</w:t>
            </w:r>
          </w:p>
        </w:tc>
        <w:tc>
          <w:tcPr>
            <w:tcW w:w="3544" w:type="dxa"/>
            <w:shd w:val="clear" w:color="auto" w:fill="auto"/>
          </w:tcPr>
          <w:p w14:paraId="5F538039"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Subestación Eléctrica el Cobre</w:t>
            </w:r>
          </w:p>
        </w:tc>
        <w:tc>
          <w:tcPr>
            <w:tcW w:w="4819" w:type="dxa"/>
            <w:shd w:val="clear" w:color="auto" w:fill="auto"/>
          </w:tcPr>
          <w:p w14:paraId="216B0059"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 xml:space="preserve">Sala Eléctrica S/E el Cobre </w:t>
            </w:r>
          </w:p>
          <w:p w14:paraId="20F9108E"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 xml:space="preserve">06540-SEL-001 </w:t>
            </w:r>
          </w:p>
        </w:tc>
      </w:tr>
      <w:tr w:rsidR="00CA22F8" w14:paraId="0DF69B3C" w14:textId="77777777" w:rsidTr="00757634">
        <w:tc>
          <w:tcPr>
            <w:tcW w:w="1276" w:type="dxa"/>
            <w:vMerge w:val="restart"/>
            <w:shd w:val="clear" w:color="auto" w:fill="auto"/>
          </w:tcPr>
          <w:p w14:paraId="36CD4D90"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06920</w:t>
            </w:r>
          </w:p>
        </w:tc>
        <w:tc>
          <w:tcPr>
            <w:tcW w:w="3544" w:type="dxa"/>
            <w:vMerge w:val="restart"/>
            <w:shd w:val="clear" w:color="auto" w:fill="auto"/>
          </w:tcPr>
          <w:p w14:paraId="7D2556E4"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Planta Floculante</w:t>
            </w:r>
          </w:p>
        </w:tc>
        <w:tc>
          <w:tcPr>
            <w:tcW w:w="4819" w:type="dxa"/>
            <w:shd w:val="clear" w:color="auto" w:fill="auto"/>
          </w:tcPr>
          <w:p w14:paraId="1C8350E8" w14:textId="77777777" w:rsidR="00CA22F8" w:rsidRDefault="00CA22F8" w:rsidP="00CA22F8">
            <w:pPr>
              <w:ind w:left="282" w:right="97"/>
              <w:jc w:val="center"/>
              <w:rPr>
                <w:rFonts w:ascii="Arial" w:hAnsi="Arial" w:cs="Arial"/>
                <w:sz w:val="22"/>
              </w:rPr>
            </w:pPr>
            <w:r>
              <w:rPr>
                <w:rFonts w:ascii="Arial" w:hAnsi="Arial" w:cs="Arial"/>
                <w:sz w:val="22"/>
              </w:rPr>
              <w:t xml:space="preserve">Estanque Preparación </w:t>
            </w:r>
          </w:p>
          <w:p w14:paraId="74C3934B"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06920-EST-001</w:t>
            </w:r>
          </w:p>
        </w:tc>
      </w:tr>
      <w:tr w:rsidR="00CA22F8" w14:paraId="1B7E81FB" w14:textId="77777777" w:rsidTr="00757634">
        <w:tc>
          <w:tcPr>
            <w:tcW w:w="1276" w:type="dxa"/>
            <w:vMerge/>
            <w:shd w:val="clear" w:color="auto" w:fill="auto"/>
          </w:tcPr>
          <w:p w14:paraId="48AE115B"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58DCB19D"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2596C0E8" w14:textId="77777777" w:rsidR="00CA22F8" w:rsidRDefault="00CA22F8" w:rsidP="00CA22F8">
            <w:pPr>
              <w:ind w:left="282" w:right="97"/>
              <w:jc w:val="center"/>
              <w:rPr>
                <w:rFonts w:ascii="Arial" w:hAnsi="Arial" w:cs="Arial"/>
                <w:sz w:val="22"/>
              </w:rPr>
            </w:pPr>
            <w:r>
              <w:rPr>
                <w:rFonts w:ascii="Arial" w:hAnsi="Arial" w:cs="Arial"/>
                <w:sz w:val="22"/>
              </w:rPr>
              <w:t>Estanque Almacenamiento</w:t>
            </w:r>
          </w:p>
          <w:p w14:paraId="23735B33"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06920-EST-002</w:t>
            </w:r>
          </w:p>
        </w:tc>
      </w:tr>
      <w:tr w:rsidR="00CA22F8" w14:paraId="38822340" w14:textId="77777777" w:rsidTr="00757634">
        <w:tc>
          <w:tcPr>
            <w:tcW w:w="1276" w:type="dxa"/>
            <w:vMerge/>
            <w:shd w:val="clear" w:color="auto" w:fill="auto"/>
          </w:tcPr>
          <w:p w14:paraId="5F4D347A"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2FE3124D"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3541CF9E" w14:textId="77777777" w:rsidR="00CA22F8" w:rsidRDefault="00CA22F8" w:rsidP="00CA22F8">
            <w:pPr>
              <w:ind w:left="282" w:right="97"/>
              <w:jc w:val="center"/>
              <w:rPr>
                <w:rFonts w:ascii="Arial" w:hAnsi="Arial" w:cs="Arial"/>
                <w:sz w:val="22"/>
              </w:rPr>
            </w:pPr>
            <w:r>
              <w:rPr>
                <w:rFonts w:ascii="Arial" w:hAnsi="Arial" w:cs="Arial"/>
                <w:sz w:val="22"/>
              </w:rPr>
              <w:t>Bombas Transferencia #1 y #2</w:t>
            </w:r>
          </w:p>
          <w:p w14:paraId="38C6AA5A"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06920-BBA-001/002</w:t>
            </w:r>
          </w:p>
        </w:tc>
      </w:tr>
      <w:tr w:rsidR="00CA22F8" w14:paraId="1F0EA776" w14:textId="77777777" w:rsidTr="00757634">
        <w:tc>
          <w:tcPr>
            <w:tcW w:w="1276" w:type="dxa"/>
            <w:vMerge/>
            <w:shd w:val="clear" w:color="auto" w:fill="auto"/>
          </w:tcPr>
          <w:p w14:paraId="738F1EF2"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54A31BCE"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106E8B46" w14:textId="77777777" w:rsidR="00CA22F8" w:rsidRDefault="00CA22F8" w:rsidP="00CA22F8">
            <w:pPr>
              <w:ind w:left="282" w:right="97"/>
              <w:jc w:val="center"/>
              <w:rPr>
                <w:rFonts w:ascii="Arial" w:hAnsi="Arial" w:cs="Arial"/>
                <w:sz w:val="22"/>
              </w:rPr>
            </w:pPr>
            <w:r>
              <w:rPr>
                <w:rFonts w:ascii="Arial" w:hAnsi="Arial" w:cs="Arial"/>
                <w:sz w:val="22"/>
              </w:rPr>
              <w:t>Bombas Dosificadores 3-4-5 y 4</w:t>
            </w:r>
          </w:p>
          <w:p w14:paraId="7BE1C34F"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06920-BBA-003@006</w:t>
            </w:r>
          </w:p>
        </w:tc>
      </w:tr>
      <w:tr w:rsidR="00CA22F8" w14:paraId="73F0F546" w14:textId="77777777" w:rsidTr="00757634">
        <w:tc>
          <w:tcPr>
            <w:tcW w:w="1276" w:type="dxa"/>
            <w:vMerge/>
            <w:shd w:val="clear" w:color="auto" w:fill="auto"/>
          </w:tcPr>
          <w:p w14:paraId="103B13CA"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4572EF85"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655B9190" w14:textId="77777777" w:rsidR="00CA22F8" w:rsidRDefault="00CA22F8" w:rsidP="00CA22F8">
            <w:pPr>
              <w:ind w:left="282" w:right="97"/>
              <w:jc w:val="center"/>
              <w:rPr>
                <w:rFonts w:ascii="Arial" w:hAnsi="Arial" w:cs="Arial"/>
                <w:sz w:val="22"/>
              </w:rPr>
            </w:pPr>
            <w:r>
              <w:rPr>
                <w:rFonts w:ascii="Arial" w:hAnsi="Arial" w:cs="Arial"/>
                <w:sz w:val="22"/>
              </w:rPr>
              <w:t>Soplador</w:t>
            </w:r>
          </w:p>
          <w:p w14:paraId="04EC2FC3"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06920-SOP-001</w:t>
            </w:r>
          </w:p>
        </w:tc>
      </w:tr>
      <w:tr w:rsidR="00CA22F8" w14:paraId="51C5336B" w14:textId="77777777" w:rsidTr="00757634">
        <w:tc>
          <w:tcPr>
            <w:tcW w:w="1276" w:type="dxa"/>
            <w:vMerge w:val="restart"/>
            <w:shd w:val="clear" w:color="auto" w:fill="auto"/>
          </w:tcPr>
          <w:p w14:paraId="7DFE696D"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06930</w:t>
            </w:r>
          </w:p>
        </w:tc>
        <w:tc>
          <w:tcPr>
            <w:tcW w:w="3544" w:type="dxa"/>
            <w:vMerge w:val="restart"/>
            <w:shd w:val="clear" w:color="auto" w:fill="auto"/>
          </w:tcPr>
          <w:p w14:paraId="241F6320"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Planta Reactivos</w:t>
            </w:r>
          </w:p>
        </w:tc>
        <w:tc>
          <w:tcPr>
            <w:tcW w:w="4819" w:type="dxa"/>
            <w:shd w:val="clear" w:color="auto" w:fill="auto"/>
          </w:tcPr>
          <w:p w14:paraId="632A8516" w14:textId="77777777" w:rsidR="00CA22F8" w:rsidRDefault="00CA22F8" w:rsidP="00CA22F8">
            <w:pPr>
              <w:ind w:left="282" w:right="97"/>
              <w:jc w:val="center"/>
              <w:rPr>
                <w:rFonts w:ascii="Arial" w:hAnsi="Arial" w:cs="Arial"/>
                <w:sz w:val="22"/>
              </w:rPr>
            </w:pPr>
            <w:r>
              <w:rPr>
                <w:rFonts w:ascii="Arial" w:hAnsi="Arial" w:cs="Arial"/>
                <w:sz w:val="22"/>
              </w:rPr>
              <w:t xml:space="preserve">Estanques Almacenamiento y </w:t>
            </w:r>
            <w:proofErr w:type="spellStart"/>
            <w:r>
              <w:rPr>
                <w:rFonts w:ascii="Arial" w:hAnsi="Arial" w:cs="Arial"/>
                <w:sz w:val="22"/>
              </w:rPr>
              <w:t>Distr</w:t>
            </w:r>
            <w:proofErr w:type="spellEnd"/>
            <w:r>
              <w:rPr>
                <w:rFonts w:ascii="Arial" w:hAnsi="Arial" w:cs="Arial"/>
                <w:sz w:val="22"/>
              </w:rPr>
              <w:t>. Colector</w:t>
            </w:r>
          </w:p>
          <w:p w14:paraId="71407B40"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06930-EST-004</w:t>
            </w:r>
          </w:p>
        </w:tc>
      </w:tr>
      <w:tr w:rsidR="00CA22F8" w14:paraId="78BDD386" w14:textId="77777777" w:rsidTr="00757634">
        <w:tc>
          <w:tcPr>
            <w:tcW w:w="1276" w:type="dxa"/>
            <w:vMerge/>
            <w:shd w:val="clear" w:color="auto" w:fill="auto"/>
          </w:tcPr>
          <w:p w14:paraId="155282BD"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196E5199"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383D1241" w14:textId="77777777" w:rsidR="00CA22F8" w:rsidRDefault="00CA22F8" w:rsidP="00CA22F8">
            <w:pPr>
              <w:ind w:left="282" w:right="97"/>
              <w:jc w:val="center"/>
              <w:rPr>
                <w:rFonts w:ascii="Arial" w:hAnsi="Arial" w:cs="Arial"/>
                <w:sz w:val="22"/>
              </w:rPr>
            </w:pPr>
            <w:r>
              <w:rPr>
                <w:rFonts w:ascii="Arial" w:hAnsi="Arial" w:cs="Arial"/>
                <w:sz w:val="22"/>
              </w:rPr>
              <w:t xml:space="preserve">Estanques Almacenamiento y </w:t>
            </w:r>
            <w:proofErr w:type="spellStart"/>
            <w:r>
              <w:rPr>
                <w:rFonts w:ascii="Arial" w:hAnsi="Arial" w:cs="Arial"/>
                <w:sz w:val="22"/>
              </w:rPr>
              <w:t>Distr</w:t>
            </w:r>
            <w:proofErr w:type="spellEnd"/>
            <w:r>
              <w:rPr>
                <w:rFonts w:ascii="Arial" w:hAnsi="Arial" w:cs="Arial"/>
                <w:sz w:val="22"/>
              </w:rPr>
              <w:t>. Espumante</w:t>
            </w:r>
          </w:p>
          <w:p w14:paraId="19F21FE2"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06930-EST-005</w:t>
            </w:r>
          </w:p>
        </w:tc>
      </w:tr>
      <w:tr w:rsidR="00CA22F8" w14:paraId="2836C968" w14:textId="77777777" w:rsidTr="00757634">
        <w:tc>
          <w:tcPr>
            <w:tcW w:w="1276" w:type="dxa"/>
            <w:vMerge/>
            <w:shd w:val="clear" w:color="auto" w:fill="auto"/>
          </w:tcPr>
          <w:p w14:paraId="2568C540"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3F63EE9C"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77C59FA6" w14:textId="77777777" w:rsidR="00CA22F8" w:rsidRDefault="00CA22F8" w:rsidP="00CA22F8">
            <w:pPr>
              <w:ind w:left="282" w:right="97"/>
              <w:jc w:val="center"/>
              <w:rPr>
                <w:rFonts w:ascii="Arial" w:hAnsi="Arial" w:cs="Arial"/>
                <w:sz w:val="22"/>
              </w:rPr>
            </w:pPr>
            <w:r>
              <w:rPr>
                <w:rFonts w:ascii="Arial" w:hAnsi="Arial" w:cs="Arial"/>
                <w:sz w:val="22"/>
              </w:rPr>
              <w:t>Bombas Dosificadora Colector 1 y 2</w:t>
            </w:r>
          </w:p>
          <w:p w14:paraId="738AA05B"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06930-BBA-001/002</w:t>
            </w:r>
          </w:p>
        </w:tc>
      </w:tr>
      <w:tr w:rsidR="00CA22F8" w14:paraId="416033E1" w14:textId="77777777" w:rsidTr="00757634">
        <w:tc>
          <w:tcPr>
            <w:tcW w:w="1276" w:type="dxa"/>
            <w:vMerge/>
            <w:shd w:val="clear" w:color="auto" w:fill="auto"/>
          </w:tcPr>
          <w:p w14:paraId="58D9687B"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278A1E63"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78BC7E6C" w14:textId="77777777" w:rsidR="00CA22F8" w:rsidRDefault="00CA22F8" w:rsidP="00CA22F8">
            <w:pPr>
              <w:ind w:left="282" w:right="97"/>
              <w:jc w:val="center"/>
              <w:rPr>
                <w:rFonts w:ascii="Arial" w:hAnsi="Arial" w:cs="Arial"/>
                <w:sz w:val="22"/>
              </w:rPr>
            </w:pPr>
            <w:r>
              <w:rPr>
                <w:rFonts w:ascii="Arial" w:hAnsi="Arial" w:cs="Arial"/>
                <w:sz w:val="22"/>
              </w:rPr>
              <w:t>Bomba Dosificadora Espumante</w:t>
            </w:r>
          </w:p>
          <w:p w14:paraId="724AF9DB"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06930-BBA-003</w:t>
            </w:r>
          </w:p>
        </w:tc>
      </w:tr>
      <w:tr w:rsidR="00CA22F8" w14:paraId="74F5A67A" w14:textId="77777777" w:rsidTr="00757634">
        <w:tc>
          <w:tcPr>
            <w:tcW w:w="1276" w:type="dxa"/>
            <w:vMerge w:val="restart"/>
            <w:shd w:val="clear" w:color="auto" w:fill="auto"/>
          </w:tcPr>
          <w:p w14:paraId="22B3192E"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06940</w:t>
            </w:r>
          </w:p>
        </w:tc>
        <w:tc>
          <w:tcPr>
            <w:tcW w:w="3544" w:type="dxa"/>
            <w:vMerge w:val="restart"/>
            <w:shd w:val="clear" w:color="auto" w:fill="auto"/>
          </w:tcPr>
          <w:p w14:paraId="4BD9B667" w14:textId="77777777" w:rsidR="00CA22F8" w:rsidRDefault="00CA22F8" w:rsidP="00CA22F8">
            <w:pPr>
              <w:spacing w:line="276" w:lineRule="auto"/>
              <w:ind w:right="97"/>
              <w:jc w:val="center"/>
              <w:rPr>
                <w:rFonts w:ascii="Arial" w:hAnsi="Arial" w:cs="Arial"/>
                <w:lang w:val="es-ES_tradnl"/>
              </w:rPr>
            </w:pPr>
            <w:r>
              <w:rPr>
                <w:rFonts w:ascii="Arial" w:hAnsi="Arial" w:cs="Arial"/>
                <w:lang w:val="es-ES_tradnl"/>
              </w:rPr>
              <w:t>Planta Aire</w:t>
            </w:r>
          </w:p>
        </w:tc>
        <w:tc>
          <w:tcPr>
            <w:tcW w:w="4819" w:type="dxa"/>
            <w:shd w:val="clear" w:color="auto" w:fill="auto"/>
          </w:tcPr>
          <w:p w14:paraId="7A376C33" w14:textId="77777777" w:rsidR="00CA22F8" w:rsidRDefault="00CA22F8" w:rsidP="00CA22F8">
            <w:pPr>
              <w:ind w:left="282" w:right="97"/>
              <w:jc w:val="center"/>
              <w:rPr>
                <w:rFonts w:ascii="Arial" w:hAnsi="Arial" w:cs="Arial"/>
                <w:sz w:val="22"/>
              </w:rPr>
            </w:pPr>
            <w:r>
              <w:rPr>
                <w:rFonts w:ascii="Arial" w:hAnsi="Arial" w:cs="Arial"/>
                <w:sz w:val="22"/>
              </w:rPr>
              <w:t>Compresores de Aire 1-2 y3</w:t>
            </w:r>
          </w:p>
          <w:p w14:paraId="3B3ED81D"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06940-COM-001@003</w:t>
            </w:r>
          </w:p>
        </w:tc>
      </w:tr>
      <w:tr w:rsidR="00CA22F8" w14:paraId="0CFC3927" w14:textId="77777777" w:rsidTr="00757634">
        <w:tc>
          <w:tcPr>
            <w:tcW w:w="1276" w:type="dxa"/>
            <w:vMerge/>
            <w:shd w:val="clear" w:color="auto" w:fill="auto"/>
          </w:tcPr>
          <w:p w14:paraId="0F007D46"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20D2B016"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4DBA04AC" w14:textId="77777777" w:rsidR="00CA22F8" w:rsidRDefault="00CA22F8" w:rsidP="00CA22F8">
            <w:pPr>
              <w:ind w:left="282" w:right="97"/>
              <w:jc w:val="center"/>
              <w:rPr>
                <w:rFonts w:ascii="Arial" w:hAnsi="Arial" w:cs="Arial"/>
                <w:sz w:val="22"/>
              </w:rPr>
            </w:pPr>
            <w:r>
              <w:rPr>
                <w:rFonts w:ascii="Arial" w:hAnsi="Arial" w:cs="Arial"/>
                <w:sz w:val="22"/>
              </w:rPr>
              <w:t>Acumuladores de Aire 1-2 y 3</w:t>
            </w:r>
          </w:p>
          <w:p w14:paraId="74521BAA"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06940-ACU-001@003</w:t>
            </w:r>
          </w:p>
        </w:tc>
      </w:tr>
      <w:tr w:rsidR="00CA22F8" w14:paraId="096B037E" w14:textId="77777777" w:rsidTr="00757634">
        <w:tc>
          <w:tcPr>
            <w:tcW w:w="1276" w:type="dxa"/>
            <w:vMerge/>
            <w:shd w:val="clear" w:color="auto" w:fill="auto"/>
          </w:tcPr>
          <w:p w14:paraId="43295254"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23482D18"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22F6BDA0" w14:textId="77777777" w:rsidR="00CA22F8" w:rsidRDefault="00CA22F8" w:rsidP="00CA22F8">
            <w:pPr>
              <w:ind w:left="282" w:right="97"/>
              <w:jc w:val="center"/>
              <w:rPr>
                <w:rFonts w:ascii="Arial" w:hAnsi="Arial" w:cs="Arial"/>
                <w:sz w:val="22"/>
              </w:rPr>
            </w:pPr>
            <w:r>
              <w:rPr>
                <w:rFonts w:ascii="Arial" w:hAnsi="Arial" w:cs="Arial"/>
                <w:sz w:val="22"/>
              </w:rPr>
              <w:t xml:space="preserve">Secadores de Aire </w:t>
            </w:r>
          </w:p>
          <w:p w14:paraId="6ED556AC"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06940-ACU-001@003</w:t>
            </w:r>
          </w:p>
        </w:tc>
      </w:tr>
      <w:tr w:rsidR="00CA22F8" w14:paraId="0CBD34D0" w14:textId="77777777" w:rsidTr="00757634">
        <w:tc>
          <w:tcPr>
            <w:tcW w:w="1276" w:type="dxa"/>
            <w:vMerge/>
            <w:shd w:val="clear" w:color="auto" w:fill="auto"/>
          </w:tcPr>
          <w:p w14:paraId="6971A7C0" w14:textId="77777777" w:rsidR="00CA22F8" w:rsidRDefault="00CA22F8" w:rsidP="00CA22F8">
            <w:pPr>
              <w:spacing w:line="276" w:lineRule="auto"/>
              <w:ind w:right="97"/>
              <w:jc w:val="center"/>
              <w:rPr>
                <w:rFonts w:ascii="Arial" w:hAnsi="Arial" w:cs="Arial"/>
                <w:lang w:val="es-ES_tradnl"/>
              </w:rPr>
            </w:pPr>
          </w:p>
        </w:tc>
        <w:tc>
          <w:tcPr>
            <w:tcW w:w="3544" w:type="dxa"/>
            <w:vMerge/>
            <w:shd w:val="clear" w:color="auto" w:fill="auto"/>
          </w:tcPr>
          <w:p w14:paraId="483D6CAE" w14:textId="77777777" w:rsidR="00CA22F8" w:rsidRDefault="00CA22F8" w:rsidP="00CA22F8">
            <w:pPr>
              <w:spacing w:line="276" w:lineRule="auto"/>
              <w:ind w:right="97"/>
              <w:jc w:val="center"/>
              <w:rPr>
                <w:rFonts w:ascii="Arial" w:hAnsi="Arial" w:cs="Arial"/>
                <w:lang w:val="es-ES_tradnl"/>
              </w:rPr>
            </w:pPr>
          </w:p>
        </w:tc>
        <w:tc>
          <w:tcPr>
            <w:tcW w:w="4819" w:type="dxa"/>
            <w:shd w:val="clear" w:color="auto" w:fill="auto"/>
          </w:tcPr>
          <w:p w14:paraId="777F39AE" w14:textId="77777777" w:rsidR="00CA22F8" w:rsidRDefault="00CA22F8" w:rsidP="00CA22F8">
            <w:pPr>
              <w:ind w:left="282" w:right="97"/>
              <w:jc w:val="center"/>
              <w:rPr>
                <w:rFonts w:ascii="Arial" w:hAnsi="Arial" w:cs="Arial"/>
                <w:sz w:val="22"/>
              </w:rPr>
            </w:pPr>
            <w:r>
              <w:rPr>
                <w:rFonts w:ascii="Arial" w:hAnsi="Arial" w:cs="Arial"/>
                <w:sz w:val="22"/>
              </w:rPr>
              <w:t>Sopladores de Aire 1-2 y 3</w:t>
            </w:r>
          </w:p>
          <w:p w14:paraId="66D4CCAF" w14:textId="77777777" w:rsidR="00CA22F8" w:rsidRDefault="00CA22F8" w:rsidP="00CA22F8">
            <w:pPr>
              <w:spacing w:line="276" w:lineRule="auto"/>
              <w:ind w:right="97"/>
              <w:jc w:val="center"/>
              <w:rPr>
                <w:rFonts w:ascii="Arial" w:hAnsi="Arial" w:cs="Arial"/>
                <w:lang w:val="es-ES_tradnl"/>
              </w:rPr>
            </w:pPr>
            <w:r>
              <w:rPr>
                <w:rFonts w:ascii="Arial" w:hAnsi="Arial" w:cs="Arial"/>
                <w:sz w:val="22"/>
              </w:rPr>
              <w:t>06940-SOP-001@003</w:t>
            </w:r>
          </w:p>
        </w:tc>
      </w:tr>
      <w:tr w:rsidR="00CA22F8" w14:paraId="18218367" w14:textId="77777777" w:rsidTr="00757634">
        <w:tc>
          <w:tcPr>
            <w:tcW w:w="1276" w:type="dxa"/>
            <w:vMerge w:val="restart"/>
          </w:tcPr>
          <w:p w14:paraId="519FBDDE" w14:textId="77777777" w:rsidR="00CA22F8" w:rsidRPr="00414A77" w:rsidRDefault="00CA22F8" w:rsidP="00CA22F8">
            <w:pPr>
              <w:spacing w:line="276" w:lineRule="auto"/>
              <w:ind w:right="97"/>
              <w:jc w:val="center"/>
              <w:rPr>
                <w:rFonts w:ascii="Arial" w:hAnsi="Arial" w:cs="Arial"/>
                <w:lang w:val="es-ES_tradnl"/>
              </w:rPr>
            </w:pPr>
            <w:r>
              <w:rPr>
                <w:rFonts w:ascii="Arial" w:hAnsi="Arial" w:cs="Arial"/>
                <w:lang w:val="es-ES_tradnl"/>
              </w:rPr>
              <w:t>07100</w:t>
            </w:r>
          </w:p>
        </w:tc>
        <w:tc>
          <w:tcPr>
            <w:tcW w:w="3544" w:type="dxa"/>
            <w:vMerge w:val="restart"/>
          </w:tcPr>
          <w:p w14:paraId="7843D13A" w14:textId="77777777" w:rsidR="00CA22F8" w:rsidRPr="00414A77" w:rsidRDefault="00CA22F8" w:rsidP="00CA22F8">
            <w:pPr>
              <w:spacing w:line="276" w:lineRule="auto"/>
              <w:ind w:right="97"/>
              <w:jc w:val="center"/>
              <w:rPr>
                <w:rFonts w:ascii="Arial" w:hAnsi="Arial" w:cs="Arial"/>
                <w:lang w:val="es-ES_tradnl"/>
              </w:rPr>
            </w:pPr>
            <w:r w:rsidRPr="001353AB">
              <w:rPr>
                <w:rFonts w:ascii="Arial" w:hAnsi="Arial" w:cs="Arial"/>
                <w:sz w:val="22"/>
              </w:rPr>
              <w:t>Transporte,</w:t>
            </w:r>
            <w:r>
              <w:rPr>
                <w:rFonts w:ascii="Arial" w:hAnsi="Arial" w:cs="Arial"/>
                <w:sz w:val="22"/>
              </w:rPr>
              <w:t xml:space="preserve"> </w:t>
            </w:r>
            <w:r w:rsidRPr="001353AB">
              <w:rPr>
                <w:rFonts w:ascii="Arial" w:hAnsi="Arial" w:cs="Arial"/>
                <w:sz w:val="22"/>
              </w:rPr>
              <w:t>Manejo,</w:t>
            </w:r>
            <w:r>
              <w:rPr>
                <w:rFonts w:ascii="Arial" w:hAnsi="Arial" w:cs="Arial"/>
                <w:sz w:val="22"/>
              </w:rPr>
              <w:t xml:space="preserve"> </w:t>
            </w:r>
            <w:r w:rsidRPr="001353AB">
              <w:rPr>
                <w:rFonts w:ascii="Arial" w:hAnsi="Arial" w:cs="Arial"/>
                <w:sz w:val="22"/>
              </w:rPr>
              <w:t>Chancado y</w:t>
            </w:r>
            <w:r>
              <w:rPr>
                <w:rFonts w:ascii="Arial" w:hAnsi="Arial" w:cs="Arial"/>
                <w:sz w:val="22"/>
              </w:rPr>
              <w:t xml:space="preserve"> </w:t>
            </w:r>
            <w:r w:rsidRPr="001353AB">
              <w:rPr>
                <w:rFonts w:ascii="Arial" w:hAnsi="Arial" w:cs="Arial"/>
                <w:sz w:val="22"/>
              </w:rPr>
              <w:t>Acopio de Escoria</w:t>
            </w:r>
          </w:p>
        </w:tc>
        <w:tc>
          <w:tcPr>
            <w:tcW w:w="4819" w:type="dxa"/>
          </w:tcPr>
          <w:p w14:paraId="5CBE8745"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Tolva Recepción de Escoria</w:t>
            </w:r>
          </w:p>
          <w:p w14:paraId="14583CCF" w14:textId="77777777" w:rsidR="00CA22F8" w:rsidRPr="00414A77" w:rsidRDefault="00CA22F8" w:rsidP="00CA22F8">
            <w:pPr>
              <w:spacing w:line="276" w:lineRule="auto"/>
              <w:ind w:right="97"/>
              <w:jc w:val="center"/>
              <w:rPr>
                <w:rFonts w:ascii="Arial" w:hAnsi="Arial" w:cs="Arial"/>
                <w:lang w:val="es-ES_tradnl"/>
              </w:rPr>
            </w:pPr>
            <w:r w:rsidRPr="001353AB">
              <w:rPr>
                <w:rFonts w:ascii="Arial" w:hAnsi="Arial" w:cs="Arial"/>
                <w:sz w:val="22"/>
              </w:rPr>
              <w:t>07110-TOL-001</w:t>
            </w:r>
          </w:p>
        </w:tc>
      </w:tr>
      <w:tr w:rsidR="00CA22F8" w14:paraId="1D9E63C2" w14:textId="77777777" w:rsidTr="00757634">
        <w:tc>
          <w:tcPr>
            <w:tcW w:w="1276" w:type="dxa"/>
            <w:vMerge/>
          </w:tcPr>
          <w:p w14:paraId="58BAD4B8"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127F6991"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3D01A788"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Alimentador de Placas</w:t>
            </w:r>
          </w:p>
          <w:p w14:paraId="0384EDAB" w14:textId="77777777" w:rsidR="00CA22F8" w:rsidRPr="00414A77" w:rsidRDefault="00CA22F8" w:rsidP="00CA22F8">
            <w:pPr>
              <w:spacing w:line="276" w:lineRule="auto"/>
              <w:ind w:right="97"/>
              <w:jc w:val="center"/>
              <w:rPr>
                <w:rFonts w:ascii="Arial" w:hAnsi="Arial" w:cs="Arial"/>
                <w:lang w:val="es-ES_tradnl"/>
              </w:rPr>
            </w:pPr>
            <w:r w:rsidRPr="001353AB">
              <w:rPr>
                <w:rFonts w:ascii="Arial" w:hAnsi="Arial" w:cs="Arial"/>
                <w:sz w:val="22"/>
              </w:rPr>
              <w:lastRenderedPageBreak/>
              <w:t>07120-APC-001</w:t>
            </w:r>
          </w:p>
        </w:tc>
      </w:tr>
      <w:tr w:rsidR="00CA22F8" w14:paraId="6AA203B0" w14:textId="77777777" w:rsidTr="00757634">
        <w:tc>
          <w:tcPr>
            <w:tcW w:w="1276" w:type="dxa"/>
            <w:vMerge/>
          </w:tcPr>
          <w:p w14:paraId="6065CA83"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C16F6E8"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580AEAA9"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Chancador de Mandíbulas</w:t>
            </w:r>
          </w:p>
          <w:p w14:paraId="35D94111"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07120-CHM-001</w:t>
            </w:r>
          </w:p>
        </w:tc>
      </w:tr>
      <w:tr w:rsidR="00CA22F8" w14:paraId="2BE009DE" w14:textId="77777777" w:rsidTr="00757634">
        <w:tc>
          <w:tcPr>
            <w:tcW w:w="1276" w:type="dxa"/>
            <w:vMerge/>
          </w:tcPr>
          <w:p w14:paraId="647460F6"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5FB89807"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47AD3C81"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Chute Recolector de Finos</w:t>
            </w:r>
          </w:p>
          <w:p w14:paraId="5BF6F348"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07120-CHU-002</w:t>
            </w:r>
          </w:p>
        </w:tc>
      </w:tr>
      <w:tr w:rsidR="00CA22F8" w14:paraId="69217488" w14:textId="77777777" w:rsidTr="00757634">
        <w:tc>
          <w:tcPr>
            <w:tcW w:w="1276" w:type="dxa"/>
            <w:vMerge/>
          </w:tcPr>
          <w:p w14:paraId="4CE75507"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61B5BD0A"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14221E20"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Chute de Descarga Chancador</w:t>
            </w:r>
          </w:p>
          <w:p w14:paraId="7BEA5DE7"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07120-CHU-003</w:t>
            </w:r>
          </w:p>
        </w:tc>
      </w:tr>
      <w:tr w:rsidR="00CA22F8" w14:paraId="5BD7A7B2" w14:textId="77777777" w:rsidTr="00757634">
        <w:tc>
          <w:tcPr>
            <w:tcW w:w="1276" w:type="dxa"/>
            <w:vMerge/>
          </w:tcPr>
          <w:p w14:paraId="43806AEF"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0933163"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19DA5F49"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Correa Alimentación Acopio</w:t>
            </w:r>
          </w:p>
          <w:p w14:paraId="69862F76"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07120-CTR-001</w:t>
            </w:r>
          </w:p>
        </w:tc>
      </w:tr>
      <w:tr w:rsidR="00CA22F8" w14:paraId="3286427E" w14:textId="77777777" w:rsidTr="00757634">
        <w:tc>
          <w:tcPr>
            <w:tcW w:w="1276" w:type="dxa"/>
            <w:vMerge/>
          </w:tcPr>
          <w:p w14:paraId="7B492BBB"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411F9D7E"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74E9CEA6" w14:textId="77777777" w:rsidR="00CA22F8" w:rsidRDefault="00CA22F8" w:rsidP="00CA22F8">
            <w:pPr>
              <w:ind w:left="567" w:right="97" w:hanging="572"/>
              <w:jc w:val="center"/>
              <w:rPr>
                <w:rFonts w:ascii="Arial" w:hAnsi="Arial" w:cs="Arial"/>
                <w:sz w:val="22"/>
              </w:rPr>
            </w:pPr>
            <w:r>
              <w:rPr>
                <w:rFonts w:ascii="Arial" w:hAnsi="Arial" w:cs="Arial"/>
                <w:sz w:val="22"/>
              </w:rPr>
              <w:t>Sala Eléctrica Chancado</w:t>
            </w:r>
          </w:p>
          <w:p w14:paraId="48A9BB61" w14:textId="77777777" w:rsidR="00CA22F8" w:rsidRPr="001353AB" w:rsidRDefault="00CA22F8" w:rsidP="00CA22F8">
            <w:pPr>
              <w:ind w:left="567" w:right="97" w:hanging="572"/>
              <w:jc w:val="center"/>
              <w:rPr>
                <w:rFonts w:ascii="Arial" w:hAnsi="Arial" w:cs="Arial"/>
                <w:sz w:val="22"/>
              </w:rPr>
            </w:pPr>
            <w:r>
              <w:rPr>
                <w:rFonts w:ascii="Arial" w:hAnsi="Arial" w:cs="Arial"/>
                <w:sz w:val="22"/>
              </w:rPr>
              <w:t>07190-SEL-001</w:t>
            </w:r>
          </w:p>
        </w:tc>
      </w:tr>
      <w:tr w:rsidR="00CA22F8" w14:paraId="527E44FB" w14:textId="77777777" w:rsidTr="00757634">
        <w:tc>
          <w:tcPr>
            <w:tcW w:w="1276" w:type="dxa"/>
            <w:vMerge w:val="restart"/>
          </w:tcPr>
          <w:p w14:paraId="63B1B5D6" w14:textId="77777777" w:rsidR="00CA22F8" w:rsidRPr="00414A77" w:rsidRDefault="00CA22F8" w:rsidP="00CA22F8">
            <w:pPr>
              <w:spacing w:line="276" w:lineRule="auto"/>
              <w:ind w:right="97"/>
              <w:jc w:val="center"/>
              <w:rPr>
                <w:rFonts w:ascii="Arial" w:hAnsi="Arial" w:cs="Arial"/>
                <w:lang w:val="es-ES_tradnl"/>
              </w:rPr>
            </w:pPr>
            <w:r>
              <w:rPr>
                <w:rFonts w:ascii="Arial" w:hAnsi="Arial" w:cs="Arial"/>
                <w:lang w:val="es-ES_tradnl"/>
              </w:rPr>
              <w:t>07200</w:t>
            </w:r>
          </w:p>
        </w:tc>
        <w:tc>
          <w:tcPr>
            <w:tcW w:w="3544" w:type="dxa"/>
            <w:vMerge w:val="restart"/>
          </w:tcPr>
          <w:p w14:paraId="3399B952" w14:textId="77777777" w:rsidR="00CA22F8" w:rsidRPr="00414A77" w:rsidRDefault="00CA22F8" w:rsidP="00CA22F8">
            <w:pPr>
              <w:spacing w:line="276" w:lineRule="auto"/>
              <w:ind w:right="97"/>
              <w:jc w:val="center"/>
              <w:rPr>
                <w:rFonts w:ascii="Arial" w:hAnsi="Arial" w:cs="Arial"/>
                <w:lang w:val="es-ES_tradnl"/>
              </w:rPr>
            </w:pPr>
            <w:r>
              <w:rPr>
                <w:rFonts w:ascii="Arial" w:hAnsi="Arial" w:cs="Arial"/>
                <w:lang w:val="es-ES_tradnl"/>
              </w:rPr>
              <w:t>Molienda de Escoria</w:t>
            </w:r>
          </w:p>
        </w:tc>
        <w:tc>
          <w:tcPr>
            <w:tcW w:w="4819" w:type="dxa"/>
          </w:tcPr>
          <w:p w14:paraId="2B674BD1"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Alimentador de Placas</w:t>
            </w:r>
          </w:p>
          <w:p w14:paraId="34D46047"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07210-APC-001</w:t>
            </w:r>
          </w:p>
        </w:tc>
      </w:tr>
      <w:tr w:rsidR="00CA22F8" w14:paraId="43CB9FC3" w14:textId="77777777" w:rsidTr="00757634">
        <w:tc>
          <w:tcPr>
            <w:tcW w:w="1276" w:type="dxa"/>
            <w:vMerge/>
          </w:tcPr>
          <w:p w14:paraId="51292C12"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38C950B"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333E8D0E"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Alimentador de Placas</w:t>
            </w:r>
          </w:p>
          <w:p w14:paraId="01B6258F"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07210-APC-002</w:t>
            </w:r>
          </w:p>
        </w:tc>
      </w:tr>
      <w:tr w:rsidR="00CA22F8" w14:paraId="7B9C174A" w14:textId="77777777" w:rsidTr="00757634">
        <w:tc>
          <w:tcPr>
            <w:tcW w:w="1276" w:type="dxa"/>
            <w:vMerge/>
          </w:tcPr>
          <w:p w14:paraId="75BCDA40"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690DB4FF"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4DE57C45"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Correa Alimentación Molino SAG</w:t>
            </w:r>
          </w:p>
          <w:p w14:paraId="77DD308A"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07210-CTR-001</w:t>
            </w:r>
          </w:p>
        </w:tc>
      </w:tr>
      <w:tr w:rsidR="00CA22F8" w14:paraId="5BFFC910" w14:textId="77777777" w:rsidTr="00757634">
        <w:tc>
          <w:tcPr>
            <w:tcW w:w="1276" w:type="dxa"/>
            <w:vMerge/>
          </w:tcPr>
          <w:p w14:paraId="2E366726"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781FDA9E"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7912D9FA"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Molino SAG</w:t>
            </w:r>
          </w:p>
          <w:p w14:paraId="63415251"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07210-MSG-001</w:t>
            </w:r>
          </w:p>
        </w:tc>
      </w:tr>
      <w:tr w:rsidR="00CA22F8" w14:paraId="4B920E9A" w14:textId="77777777" w:rsidTr="00757634">
        <w:tc>
          <w:tcPr>
            <w:tcW w:w="1276" w:type="dxa"/>
            <w:vMerge/>
          </w:tcPr>
          <w:p w14:paraId="7ED14A45"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E1B22A4"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320CC4DF"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 xml:space="preserve">Correa Descarga </w:t>
            </w:r>
            <w:proofErr w:type="spellStart"/>
            <w:r w:rsidRPr="001353AB">
              <w:rPr>
                <w:rFonts w:ascii="Arial" w:hAnsi="Arial" w:cs="Arial"/>
                <w:sz w:val="22"/>
              </w:rPr>
              <w:t>Trommel</w:t>
            </w:r>
            <w:proofErr w:type="spellEnd"/>
          </w:p>
          <w:p w14:paraId="2EE969F1"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07210-CTR-002</w:t>
            </w:r>
          </w:p>
        </w:tc>
      </w:tr>
      <w:tr w:rsidR="00CA22F8" w14:paraId="46F196CC" w14:textId="77777777" w:rsidTr="00757634">
        <w:tc>
          <w:tcPr>
            <w:tcW w:w="1276" w:type="dxa"/>
            <w:vMerge/>
          </w:tcPr>
          <w:p w14:paraId="3D4711CC"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6A828F81"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2DC8443F"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 xml:space="preserve">Correa de Alta Pendiente </w:t>
            </w:r>
            <w:proofErr w:type="spellStart"/>
            <w:r w:rsidRPr="001353AB">
              <w:rPr>
                <w:rFonts w:ascii="Arial" w:hAnsi="Arial" w:cs="Arial"/>
                <w:sz w:val="22"/>
              </w:rPr>
              <w:t>Pebbles</w:t>
            </w:r>
            <w:proofErr w:type="spellEnd"/>
          </w:p>
          <w:p w14:paraId="76EEEC71"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07210-CTR-003</w:t>
            </w:r>
          </w:p>
        </w:tc>
      </w:tr>
      <w:tr w:rsidR="00CA22F8" w14:paraId="443D9176" w14:textId="77777777" w:rsidTr="00757634">
        <w:tc>
          <w:tcPr>
            <w:tcW w:w="1276" w:type="dxa"/>
            <w:vMerge/>
          </w:tcPr>
          <w:p w14:paraId="3D32F1BE"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6670D37F"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116EA84D"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 xml:space="preserve">Correa Retorno </w:t>
            </w:r>
            <w:proofErr w:type="spellStart"/>
            <w:r w:rsidRPr="001353AB">
              <w:rPr>
                <w:rFonts w:ascii="Arial" w:hAnsi="Arial" w:cs="Arial"/>
                <w:sz w:val="22"/>
              </w:rPr>
              <w:t>Pebbles</w:t>
            </w:r>
            <w:proofErr w:type="spellEnd"/>
          </w:p>
          <w:p w14:paraId="5D3B3A6F"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07210-CTR-004</w:t>
            </w:r>
          </w:p>
        </w:tc>
      </w:tr>
      <w:tr w:rsidR="00CA22F8" w14:paraId="7ADEE9D8" w14:textId="77777777" w:rsidTr="00757634">
        <w:tc>
          <w:tcPr>
            <w:tcW w:w="1276" w:type="dxa"/>
            <w:vMerge/>
          </w:tcPr>
          <w:p w14:paraId="09022D3E"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38E610A"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782D9B57"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Cajón Alimentación Hidrociclones</w:t>
            </w:r>
          </w:p>
          <w:p w14:paraId="08AD493A"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07240-CAJ-001</w:t>
            </w:r>
          </w:p>
        </w:tc>
      </w:tr>
      <w:tr w:rsidR="00CA22F8" w14:paraId="4296A7B8" w14:textId="77777777" w:rsidTr="00757634">
        <w:tc>
          <w:tcPr>
            <w:tcW w:w="1276" w:type="dxa"/>
            <w:vMerge/>
          </w:tcPr>
          <w:p w14:paraId="54BDF103"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15D3EF83"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7E982BE2"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Bomba</w:t>
            </w:r>
            <w:r>
              <w:rPr>
                <w:rFonts w:ascii="Arial" w:hAnsi="Arial" w:cs="Arial"/>
                <w:sz w:val="22"/>
              </w:rPr>
              <w:t>s</w:t>
            </w:r>
            <w:r w:rsidRPr="001353AB">
              <w:rPr>
                <w:rFonts w:ascii="Arial" w:hAnsi="Arial" w:cs="Arial"/>
                <w:sz w:val="22"/>
              </w:rPr>
              <w:t xml:space="preserve"> Alimentación Hidrociclones</w:t>
            </w:r>
          </w:p>
          <w:p w14:paraId="2ED87F41"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07240-BOC-001/002</w:t>
            </w:r>
          </w:p>
        </w:tc>
      </w:tr>
      <w:tr w:rsidR="00CA22F8" w14:paraId="2ECE6BC9" w14:textId="77777777" w:rsidTr="00757634">
        <w:tc>
          <w:tcPr>
            <w:tcW w:w="1276" w:type="dxa"/>
            <w:vMerge/>
          </w:tcPr>
          <w:p w14:paraId="28AD2625"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159D2D4A"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49DF2D2D"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Batería de Hidrociclones</w:t>
            </w:r>
          </w:p>
          <w:p w14:paraId="11D4E128"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07240-BHI-001</w:t>
            </w:r>
          </w:p>
        </w:tc>
      </w:tr>
      <w:tr w:rsidR="00CA22F8" w14:paraId="182CF4E2" w14:textId="77777777" w:rsidTr="00757634">
        <w:tc>
          <w:tcPr>
            <w:tcW w:w="1276" w:type="dxa"/>
            <w:vMerge/>
          </w:tcPr>
          <w:p w14:paraId="4009D6F6"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54886625"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0FC37DEC"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Molino de Bolas</w:t>
            </w:r>
          </w:p>
          <w:p w14:paraId="59C29076"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07220-MBO-001</w:t>
            </w:r>
          </w:p>
        </w:tc>
      </w:tr>
      <w:tr w:rsidR="00CA22F8" w14:paraId="443DC565" w14:textId="77777777" w:rsidTr="00757634">
        <w:tc>
          <w:tcPr>
            <w:tcW w:w="1276" w:type="dxa"/>
            <w:vMerge/>
          </w:tcPr>
          <w:p w14:paraId="0FBB38CD"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1C7EDAE1"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499FAB60" w14:textId="77777777" w:rsidR="00CA22F8" w:rsidRDefault="00CA22F8" w:rsidP="00CA22F8">
            <w:pPr>
              <w:ind w:left="567" w:right="97" w:hanging="572"/>
              <w:jc w:val="center"/>
              <w:rPr>
                <w:rFonts w:ascii="Arial" w:hAnsi="Arial" w:cs="Arial"/>
                <w:sz w:val="22"/>
              </w:rPr>
            </w:pPr>
            <w:r>
              <w:rPr>
                <w:rFonts w:ascii="Arial" w:hAnsi="Arial" w:cs="Arial"/>
                <w:sz w:val="22"/>
              </w:rPr>
              <w:t>Salas Eléctricas Molienda</w:t>
            </w:r>
          </w:p>
          <w:p w14:paraId="0D7E6037" w14:textId="77777777" w:rsidR="00CA22F8" w:rsidRPr="001353AB" w:rsidRDefault="00CA22F8" w:rsidP="00CA22F8">
            <w:pPr>
              <w:ind w:left="567" w:right="97" w:hanging="572"/>
              <w:jc w:val="center"/>
              <w:rPr>
                <w:rFonts w:ascii="Arial" w:hAnsi="Arial" w:cs="Arial"/>
                <w:sz w:val="22"/>
              </w:rPr>
            </w:pPr>
            <w:r>
              <w:rPr>
                <w:rFonts w:ascii="Arial" w:hAnsi="Arial" w:cs="Arial"/>
                <w:sz w:val="22"/>
              </w:rPr>
              <w:t xml:space="preserve">07290-SEL-001/002 </w:t>
            </w:r>
          </w:p>
        </w:tc>
      </w:tr>
      <w:tr w:rsidR="00CA22F8" w14:paraId="7A9EB661" w14:textId="77777777" w:rsidTr="00757634">
        <w:tc>
          <w:tcPr>
            <w:tcW w:w="1276" w:type="dxa"/>
            <w:vMerge w:val="restart"/>
          </w:tcPr>
          <w:p w14:paraId="10CA7C00" w14:textId="77777777" w:rsidR="00CA22F8" w:rsidRPr="00414A77" w:rsidRDefault="00CA22F8" w:rsidP="00CA22F8">
            <w:pPr>
              <w:spacing w:line="276" w:lineRule="auto"/>
              <w:ind w:right="97"/>
              <w:jc w:val="center"/>
              <w:rPr>
                <w:rFonts w:ascii="Arial" w:hAnsi="Arial" w:cs="Arial"/>
                <w:lang w:val="es-ES_tradnl"/>
              </w:rPr>
            </w:pPr>
            <w:r>
              <w:rPr>
                <w:rFonts w:ascii="Arial" w:hAnsi="Arial" w:cs="Arial"/>
                <w:lang w:val="es-ES_tradnl"/>
              </w:rPr>
              <w:t>07300</w:t>
            </w:r>
          </w:p>
        </w:tc>
        <w:tc>
          <w:tcPr>
            <w:tcW w:w="3544" w:type="dxa"/>
            <w:vMerge w:val="restart"/>
          </w:tcPr>
          <w:p w14:paraId="4303CA57" w14:textId="77777777" w:rsidR="00CA22F8" w:rsidRPr="00414A77" w:rsidRDefault="00CA22F8" w:rsidP="00CA22F8">
            <w:pPr>
              <w:spacing w:line="276" w:lineRule="auto"/>
              <w:ind w:right="97"/>
              <w:jc w:val="center"/>
              <w:rPr>
                <w:rFonts w:ascii="Arial" w:hAnsi="Arial" w:cs="Arial"/>
                <w:lang w:val="es-ES_tradnl"/>
              </w:rPr>
            </w:pPr>
            <w:r>
              <w:rPr>
                <w:rFonts w:ascii="Arial" w:hAnsi="Arial" w:cs="Arial"/>
                <w:lang w:val="es-ES_tradnl"/>
              </w:rPr>
              <w:t>Flotación de Escoria</w:t>
            </w:r>
          </w:p>
        </w:tc>
        <w:tc>
          <w:tcPr>
            <w:tcW w:w="4819" w:type="dxa"/>
          </w:tcPr>
          <w:p w14:paraId="03764A3E"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Cajón Distribuidor a Flotación Primaria</w:t>
            </w:r>
          </w:p>
          <w:p w14:paraId="6C0AEFCF"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07310-CAJ-001</w:t>
            </w:r>
          </w:p>
        </w:tc>
      </w:tr>
      <w:tr w:rsidR="00CA22F8" w14:paraId="6AEA7068" w14:textId="77777777" w:rsidTr="00757634">
        <w:tc>
          <w:tcPr>
            <w:tcW w:w="1276" w:type="dxa"/>
            <w:vMerge/>
          </w:tcPr>
          <w:p w14:paraId="35C7B3E1" w14:textId="77777777" w:rsidR="00CA22F8" w:rsidRDefault="00CA22F8" w:rsidP="00CA22F8">
            <w:pPr>
              <w:spacing w:line="276" w:lineRule="auto"/>
              <w:ind w:right="97"/>
              <w:jc w:val="center"/>
              <w:rPr>
                <w:rFonts w:ascii="Arial" w:hAnsi="Arial" w:cs="Arial"/>
                <w:lang w:val="es-ES_tradnl"/>
              </w:rPr>
            </w:pPr>
          </w:p>
        </w:tc>
        <w:tc>
          <w:tcPr>
            <w:tcW w:w="3544" w:type="dxa"/>
            <w:vMerge/>
          </w:tcPr>
          <w:p w14:paraId="494C9654" w14:textId="77777777" w:rsidR="00CA22F8" w:rsidRDefault="00CA22F8" w:rsidP="00CA22F8">
            <w:pPr>
              <w:spacing w:line="276" w:lineRule="auto"/>
              <w:ind w:right="97"/>
              <w:jc w:val="center"/>
              <w:rPr>
                <w:rFonts w:ascii="Arial" w:hAnsi="Arial" w:cs="Arial"/>
                <w:lang w:val="es-ES_tradnl"/>
              </w:rPr>
            </w:pPr>
          </w:p>
        </w:tc>
        <w:tc>
          <w:tcPr>
            <w:tcW w:w="4819" w:type="dxa"/>
          </w:tcPr>
          <w:p w14:paraId="1A2FFB52" w14:textId="77777777" w:rsidR="00CA22F8" w:rsidRDefault="00CA22F8" w:rsidP="00CA22F8">
            <w:pPr>
              <w:ind w:left="567" w:right="97" w:hanging="572"/>
              <w:jc w:val="center"/>
              <w:rPr>
                <w:rFonts w:ascii="Arial" w:hAnsi="Arial" w:cs="Arial"/>
                <w:sz w:val="22"/>
              </w:rPr>
            </w:pPr>
            <w:r>
              <w:rPr>
                <w:rFonts w:ascii="Arial" w:hAnsi="Arial" w:cs="Arial"/>
                <w:sz w:val="22"/>
              </w:rPr>
              <w:t>Bomba Sumergible Flotación #1</w:t>
            </w:r>
          </w:p>
          <w:p w14:paraId="3DC9345C" w14:textId="77777777" w:rsidR="00CA22F8" w:rsidRPr="001353AB" w:rsidRDefault="00CA22F8" w:rsidP="00CA22F8">
            <w:pPr>
              <w:ind w:left="567" w:right="97" w:hanging="572"/>
              <w:jc w:val="center"/>
              <w:rPr>
                <w:rFonts w:ascii="Arial" w:hAnsi="Arial" w:cs="Arial"/>
                <w:sz w:val="22"/>
              </w:rPr>
            </w:pPr>
            <w:r>
              <w:rPr>
                <w:rFonts w:ascii="Arial" w:hAnsi="Arial" w:cs="Arial"/>
                <w:sz w:val="22"/>
              </w:rPr>
              <w:t>07310-BBA-001</w:t>
            </w:r>
          </w:p>
        </w:tc>
      </w:tr>
      <w:tr w:rsidR="00CA22F8" w14:paraId="47D0FBC5" w14:textId="77777777" w:rsidTr="00757634">
        <w:tc>
          <w:tcPr>
            <w:tcW w:w="1276" w:type="dxa"/>
            <w:vMerge/>
          </w:tcPr>
          <w:p w14:paraId="3EE72E75" w14:textId="77777777" w:rsidR="00CA22F8" w:rsidRDefault="00CA22F8" w:rsidP="00CA22F8">
            <w:pPr>
              <w:spacing w:line="276" w:lineRule="auto"/>
              <w:ind w:right="97"/>
              <w:jc w:val="center"/>
              <w:rPr>
                <w:rFonts w:ascii="Arial" w:hAnsi="Arial" w:cs="Arial"/>
                <w:lang w:val="es-ES_tradnl"/>
              </w:rPr>
            </w:pPr>
          </w:p>
        </w:tc>
        <w:tc>
          <w:tcPr>
            <w:tcW w:w="3544" w:type="dxa"/>
            <w:vMerge/>
          </w:tcPr>
          <w:p w14:paraId="45EE0EE7" w14:textId="77777777" w:rsidR="00CA22F8" w:rsidRDefault="00CA22F8" w:rsidP="00CA22F8">
            <w:pPr>
              <w:spacing w:line="276" w:lineRule="auto"/>
              <w:ind w:right="97"/>
              <w:jc w:val="center"/>
              <w:rPr>
                <w:rFonts w:ascii="Arial" w:hAnsi="Arial" w:cs="Arial"/>
                <w:lang w:val="es-ES_tradnl"/>
              </w:rPr>
            </w:pPr>
          </w:p>
        </w:tc>
        <w:tc>
          <w:tcPr>
            <w:tcW w:w="4819" w:type="dxa"/>
          </w:tcPr>
          <w:p w14:paraId="58BE89EF" w14:textId="77777777" w:rsidR="00CA22F8" w:rsidRDefault="00CA22F8" w:rsidP="00CA22F8">
            <w:pPr>
              <w:ind w:left="567" w:right="97" w:hanging="572"/>
              <w:jc w:val="center"/>
              <w:rPr>
                <w:rFonts w:ascii="Arial" w:hAnsi="Arial" w:cs="Arial"/>
                <w:sz w:val="22"/>
              </w:rPr>
            </w:pPr>
            <w:r>
              <w:rPr>
                <w:rFonts w:ascii="Arial" w:hAnsi="Arial" w:cs="Arial"/>
                <w:sz w:val="22"/>
              </w:rPr>
              <w:t xml:space="preserve">Cortador de Muestra Cabeza </w:t>
            </w:r>
            <w:proofErr w:type="spellStart"/>
            <w:r>
              <w:rPr>
                <w:rFonts w:ascii="Arial" w:hAnsi="Arial" w:cs="Arial"/>
                <w:sz w:val="22"/>
              </w:rPr>
              <w:t>Flot</w:t>
            </w:r>
            <w:proofErr w:type="spellEnd"/>
            <w:r>
              <w:rPr>
                <w:rFonts w:ascii="Arial" w:hAnsi="Arial" w:cs="Arial"/>
                <w:sz w:val="22"/>
              </w:rPr>
              <w:t>. #1</w:t>
            </w:r>
          </w:p>
          <w:p w14:paraId="20BE83BF" w14:textId="77777777" w:rsidR="00CA22F8" w:rsidRDefault="00CA22F8" w:rsidP="00CA22F8">
            <w:pPr>
              <w:ind w:left="567" w:right="97" w:hanging="572"/>
              <w:jc w:val="center"/>
              <w:rPr>
                <w:rFonts w:ascii="Arial" w:hAnsi="Arial" w:cs="Arial"/>
                <w:sz w:val="22"/>
              </w:rPr>
            </w:pPr>
            <w:r>
              <w:rPr>
                <w:rFonts w:ascii="Arial" w:hAnsi="Arial" w:cs="Arial"/>
                <w:sz w:val="22"/>
              </w:rPr>
              <w:t>07310-CMU-001</w:t>
            </w:r>
          </w:p>
        </w:tc>
      </w:tr>
      <w:tr w:rsidR="00CA22F8" w14:paraId="6E31393D" w14:textId="77777777" w:rsidTr="00757634">
        <w:tc>
          <w:tcPr>
            <w:tcW w:w="1276" w:type="dxa"/>
            <w:vMerge/>
          </w:tcPr>
          <w:p w14:paraId="3757960D"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6243043"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255C5561"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Celdas de Flotación Primaria Fila 1</w:t>
            </w:r>
          </w:p>
          <w:p w14:paraId="62443850"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07310-CFL-001@005</w:t>
            </w:r>
          </w:p>
        </w:tc>
      </w:tr>
      <w:tr w:rsidR="00CA22F8" w14:paraId="7CBE7FD6" w14:textId="77777777" w:rsidTr="00757634">
        <w:tc>
          <w:tcPr>
            <w:tcW w:w="1276" w:type="dxa"/>
            <w:vMerge/>
          </w:tcPr>
          <w:p w14:paraId="716DD3BD"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1D610029"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2D4FDA2C"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Celdas de Flotación Primaria Fila 2</w:t>
            </w:r>
          </w:p>
          <w:p w14:paraId="6B718314"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lastRenderedPageBreak/>
              <w:t>07310-CFL-006@010</w:t>
            </w:r>
          </w:p>
        </w:tc>
      </w:tr>
      <w:tr w:rsidR="00CA22F8" w14:paraId="2F27A764" w14:textId="77777777" w:rsidTr="00757634">
        <w:tc>
          <w:tcPr>
            <w:tcW w:w="1276" w:type="dxa"/>
            <w:vMerge/>
          </w:tcPr>
          <w:p w14:paraId="333B3266"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01093E10"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5A9E9878"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 xml:space="preserve">Celdas de Flotación </w:t>
            </w:r>
            <w:proofErr w:type="spellStart"/>
            <w:r w:rsidRPr="001353AB">
              <w:rPr>
                <w:rFonts w:ascii="Arial" w:hAnsi="Arial" w:cs="Arial"/>
                <w:sz w:val="22"/>
              </w:rPr>
              <w:t>Scavenger</w:t>
            </w:r>
            <w:proofErr w:type="spellEnd"/>
            <w:r w:rsidRPr="001353AB">
              <w:rPr>
                <w:rFonts w:ascii="Arial" w:hAnsi="Arial" w:cs="Arial"/>
                <w:sz w:val="22"/>
              </w:rPr>
              <w:t xml:space="preserve"> Fila 1</w:t>
            </w:r>
          </w:p>
          <w:p w14:paraId="114C1754"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07330-CFL-001@008</w:t>
            </w:r>
          </w:p>
        </w:tc>
      </w:tr>
      <w:tr w:rsidR="00CA22F8" w14:paraId="51A69929" w14:textId="77777777" w:rsidTr="00757634">
        <w:tc>
          <w:tcPr>
            <w:tcW w:w="1276" w:type="dxa"/>
            <w:vMerge/>
          </w:tcPr>
          <w:p w14:paraId="1F4D71CF"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7913DACD"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09BDEB0E"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 xml:space="preserve">Celdas de Flotación </w:t>
            </w:r>
            <w:proofErr w:type="spellStart"/>
            <w:r w:rsidRPr="001353AB">
              <w:rPr>
                <w:rFonts w:ascii="Arial" w:hAnsi="Arial" w:cs="Arial"/>
                <w:sz w:val="22"/>
              </w:rPr>
              <w:t>Scavenger</w:t>
            </w:r>
            <w:proofErr w:type="spellEnd"/>
            <w:r w:rsidRPr="001353AB">
              <w:rPr>
                <w:rFonts w:ascii="Arial" w:hAnsi="Arial" w:cs="Arial"/>
                <w:sz w:val="22"/>
              </w:rPr>
              <w:t xml:space="preserve"> Fila 2</w:t>
            </w:r>
          </w:p>
          <w:p w14:paraId="55EF1FDF"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07310-CFL009@016</w:t>
            </w:r>
          </w:p>
        </w:tc>
      </w:tr>
      <w:tr w:rsidR="00CA22F8" w14:paraId="44BE4837" w14:textId="77777777" w:rsidTr="00757634">
        <w:tc>
          <w:tcPr>
            <w:tcW w:w="1276" w:type="dxa"/>
            <w:vMerge/>
          </w:tcPr>
          <w:p w14:paraId="7F4E89FD"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0310B5C9"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331A91B3"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 xml:space="preserve">Cajón Distribuidor a Flotación </w:t>
            </w:r>
            <w:proofErr w:type="spellStart"/>
            <w:r w:rsidRPr="001353AB">
              <w:rPr>
                <w:rFonts w:ascii="Arial" w:hAnsi="Arial" w:cs="Arial"/>
                <w:sz w:val="22"/>
              </w:rPr>
              <w:t>Scavenger</w:t>
            </w:r>
            <w:proofErr w:type="spellEnd"/>
          </w:p>
          <w:p w14:paraId="1D5443EB"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07330-CAJ-002</w:t>
            </w:r>
          </w:p>
        </w:tc>
      </w:tr>
      <w:tr w:rsidR="00CA22F8" w14:paraId="1E4C7DF3" w14:textId="77777777" w:rsidTr="00757634">
        <w:tc>
          <w:tcPr>
            <w:tcW w:w="1276" w:type="dxa"/>
            <w:vMerge/>
          </w:tcPr>
          <w:p w14:paraId="52E54883"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411B9DF6"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5B87AE12"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Bomba</w:t>
            </w:r>
            <w:r>
              <w:rPr>
                <w:rFonts w:ascii="Arial" w:hAnsi="Arial" w:cs="Arial"/>
                <w:sz w:val="22"/>
              </w:rPr>
              <w:t>s</w:t>
            </w:r>
            <w:r w:rsidRPr="001353AB">
              <w:rPr>
                <w:rFonts w:ascii="Arial" w:hAnsi="Arial" w:cs="Arial"/>
                <w:sz w:val="22"/>
              </w:rPr>
              <w:t xml:space="preserve"> Recirculación </w:t>
            </w:r>
            <w:proofErr w:type="spellStart"/>
            <w:r w:rsidRPr="001353AB">
              <w:rPr>
                <w:rFonts w:ascii="Arial" w:hAnsi="Arial" w:cs="Arial"/>
                <w:sz w:val="22"/>
              </w:rPr>
              <w:t>Scavenger</w:t>
            </w:r>
            <w:proofErr w:type="spellEnd"/>
          </w:p>
          <w:p w14:paraId="7F2DE238"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07330-BOC-001/002</w:t>
            </w:r>
          </w:p>
        </w:tc>
      </w:tr>
      <w:tr w:rsidR="00CA22F8" w14:paraId="463F8083" w14:textId="77777777" w:rsidTr="00757634">
        <w:tc>
          <w:tcPr>
            <w:tcW w:w="1276" w:type="dxa"/>
            <w:vMerge/>
          </w:tcPr>
          <w:p w14:paraId="778893A3"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4D94D58A"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61D0FCC0"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 xml:space="preserve">Cajón Recirculación a Flotación </w:t>
            </w:r>
            <w:proofErr w:type="spellStart"/>
            <w:r w:rsidRPr="001353AB">
              <w:rPr>
                <w:rFonts w:ascii="Arial" w:hAnsi="Arial" w:cs="Arial"/>
                <w:sz w:val="22"/>
              </w:rPr>
              <w:t>Scavenger</w:t>
            </w:r>
            <w:proofErr w:type="spellEnd"/>
          </w:p>
          <w:p w14:paraId="297D47FD"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07330-CAJ-003</w:t>
            </w:r>
          </w:p>
        </w:tc>
      </w:tr>
      <w:tr w:rsidR="00CA22F8" w14:paraId="1DA27489" w14:textId="77777777" w:rsidTr="00757634">
        <w:tc>
          <w:tcPr>
            <w:tcW w:w="1276" w:type="dxa"/>
            <w:vMerge/>
          </w:tcPr>
          <w:p w14:paraId="0D3205FF"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531CCA66"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128D7ED4" w14:textId="77777777" w:rsidR="00CA22F8" w:rsidRDefault="00CA22F8" w:rsidP="00CA22F8">
            <w:pPr>
              <w:ind w:left="567" w:right="97" w:hanging="572"/>
              <w:jc w:val="center"/>
              <w:rPr>
                <w:rFonts w:ascii="Arial" w:hAnsi="Arial" w:cs="Arial"/>
                <w:sz w:val="22"/>
              </w:rPr>
            </w:pPr>
            <w:r>
              <w:rPr>
                <w:rFonts w:ascii="Arial" w:hAnsi="Arial" w:cs="Arial"/>
                <w:sz w:val="22"/>
              </w:rPr>
              <w:t xml:space="preserve">Bombas Recirculación </w:t>
            </w:r>
            <w:proofErr w:type="spellStart"/>
            <w:r>
              <w:rPr>
                <w:rFonts w:ascii="Arial" w:hAnsi="Arial" w:cs="Arial"/>
                <w:sz w:val="22"/>
              </w:rPr>
              <w:t>Flot</w:t>
            </w:r>
            <w:proofErr w:type="spellEnd"/>
            <w:r>
              <w:rPr>
                <w:rFonts w:ascii="Arial" w:hAnsi="Arial" w:cs="Arial"/>
                <w:sz w:val="22"/>
              </w:rPr>
              <w:t xml:space="preserve">. </w:t>
            </w:r>
            <w:proofErr w:type="spellStart"/>
            <w:r>
              <w:rPr>
                <w:rFonts w:ascii="Arial" w:hAnsi="Arial" w:cs="Arial"/>
                <w:sz w:val="22"/>
              </w:rPr>
              <w:t>Scavenger</w:t>
            </w:r>
            <w:proofErr w:type="spellEnd"/>
          </w:p>
          <w:p w14:paraId="59474156" w14:textId="77777777" w:rsidR="00CA22F8" w:rsidRPr="001353AB" w:rsidRDefault="00CA22F8" w:rsidP="00CA22F8">
            <w:pPr>
              <w:ind w:left="567" w:right="97" w:hanging="572"/>
              <w:jc w:val="center"/>
              <w:rPr>
                <w:rFonts w:ascii="Arial" w:hAnsi="Arial" w:cs="Arial"/>
                <w:sz w:val="22"/>
              </w:rPr>
            </w:pPr>
            <w:r>
              <w:rPr>
                <w:rFonts w:ascii="Arial" w:hAnsi="Arial" w:cs="Arial"/>
                <w:sz w:val="22"/>
              </w:rPr>
              <w:t>07330-BOC-001/002</w:t>
            </w:r>
          </w:p>
        </w:tc>
      </w:tr>
      <w:tr w:rsidR="00CA22F8" w14:paraId="47A5DC33" w14:textId="77777777" w:rsidTr="00757634">
        <w:tc>
          <w:tcPr>
            <w:tcW w:w="1276" w:type="dxa"/>
            <w:vMerge/>
          </w:tcPr>
          <w:p w14:paraId="7C5D5BA5"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2491CBC5"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0842FDBE" w14:textId="77777777" w:rsidR="00CA22F8" w:rsidRDefault="00CA22F8" w:rsidP="00CA22F8">
            <w:pPr>
              <w:ind w:left="567" w:right="97" w:hanging="572"/>
              <w:jc w:val="center"/>
              <w:rPr>
                <w:rFonts w:ascii="Arial" w:hAnsi="Arial" w:cs="Arial"/>
                <w:sz w:val="22"/>
              </w:rPr>
            </w:pPr>
            <w:r>
              <w:rPr>
                <w:rFonts w:ascii="Arial" w:hAnsi="Arial" w:cs="Arial"/>
                <w:sz w:val="22"/>
              </w:rPr>
              <w:t xml:space="preserve">Unidad Hidráulica </w:t>
            </w:r>
            <w:proofErr w:type="spellStart"/>
            <w:r>
              <w:rPr>
                <w:rFonts w:ascii="Arial" w:hAnsi="Arial" w:cs="Arial"/>
                <w:sz w:val="22"/>
              </w:rPr>
              <w:t>Acc</w:t>
            </w:r>
            <w:proofErr w:type="spellEnd"/>
            <w:r>
              <w:rPr>
                <w:rFonts w:ascii="Arial" w:hAnsi="Arial" w:cs="Arial"/>
                <w:sz w:val="22"/>
              </w:rPr>
              <w:t xml:space="preserve">. </w:t>
            </w:r>
            <w:proofErr w:type="spellStart"/>
            <w:r>
              <w:rPr>
                <w:rFonts w:ascii="Arial" w:hAnsi="Arial" w:cs="Arial"/>
                <w:sz w:val="22"/>
              </w:rPr>
              <w:t>Vva</w:t>
            </w:r>
            <w:proofErr w:type="spellEnd"/>
            <w:r>
              <w:rPr>
                <w:rFonts w:ascii="Arial" w:hAnsi="Arial" w:cs="Arial"/>
                <w:sz w:val="22"/>
              </w:rPr>
              <w:t>. Guillotina</w:t>
            </w:r>
          </w:p>
          <w:p w14:paraId="0D0D05D8" w14:textId="77777777" w:rsidR="00CA22F8" w:rsidRPr="001353AB" w:rsidRDefault="00CA22F8" w:rsidP="00CA22F8">
            <w:pPr>
              <w:ind w:left="567" w:right="97" w:hanging="572"/>
              <w:jc w:val="center"/>
              <w:rPr>
                <w:rFonts w:ascii="Arial" w:hAnsi="Arial" w:cs="Arial"/>
                <w:sz w:val="22"/>
              </w:rPr>
            </w:pPr>
            <w:r>
              <w:rPr>
                <w:rFonts w:ascii="Arial" w:hAnsi="Arial" w:cs="Arial"/>
                <w:sz w:val="22"/>
              </w:rPr>
              <w:t>07330-UHD-001</w:t>
            </w:r>
          </w:p>
        </w:tc>
      </w:tr>
      <w:tr w:rsidR="00CA22F8" w14:paraId="43214177" w14:textId="77777777" w:rsidTr="00757634">
        <w:tc>
          <w:tcPr>
            <w:tcW w:w="1276" w:type="dxa"/>
            <w:vMerge/>
          </w:tcPr>
          <w:p w14:paraId="40FD7B3A"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576D2CB9"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12598815" w14:textId="77777777" w:rsidR="00CA22F8" w:rsidRDefault="00CA22F8" w:rsidP="00CA22F8">
            <w:pPr>
              <w:ind w:left="567" w:right="97" w:hanging="572"/>
              <w:jc w:val="center"/>
              <w:rPr>
                <w:rFonts w:ascii="Arial" w:hAnsi="Arial" w:cs="Arial"/>
                <w:sz w:val="22"/>
              </w:rPr>
            </w:pPr>
            <w:r>
              <w:rPr>
                <w:rFonts w:ascii="Arial" w:hAnsi="Arial" w:cs="Arial"/>
                <w:sz w:val="22"/>
              </w:rPr>
              <w:t xml:space="preserve">Cajón Distribución </w:t>
            </w:r>
            <w:proofErr w:type="spellStart"/>
            <w:r>
              <w:rPr>
                <w:rFonts w:ascii="Arial" w:hAnsi="Arial" w:cs="Arial"/>
                <w:sz w:val="22"/>
              </w:rPr>
              <w:t>Flot</w:t>
            </w:r>
            <w:proofErr w:type="spellEnd"/>
            <w:r>
              <w:rPr>
                <w:rFonts w:ascii="Arial" w:hAnsi="Arial" w:cs="Arial"/>
                <w:sz w:val="22"/>
              </w:rPr>
              <w:t xml:space="preserve">. </w:t>
            </w:r>
            <w:proofErr w:type="spellStart"/>
            <w:r>
              <w:rPr>
                <w:rFonts w:ascii="Arial" w:hAnsi="Arial" w:cs="Arial"/>
                <w:sz w:val="22"/>
              </w:rPr>
              <w:t>Scavenger</w:t>
            </w:r>
            <w:proofErr w:type="spellEnd"/>
          </w:p>
          <w:p w14:paraId="0FC63D10" w14:textId="77777777" w:rsidR="00CA22F8" w:rsidRPr="001353AB" w:rsidRDefault="00CA22F8" w:rsidP="00CA22F8">
            <w:pPr>
              <w:ind w:left="567" w:right="97" w:hanging="572"/>
              <w:jc w:val="center"/>
              <w:rPr>
                <w:rFonts w:ascii="Arial" w:hAnsi="Arial" w:cs="Arial"/>
                <w:sz w:val="22"/>
              </w:rPr>
            </w:pPr>
            <w:r>
              <w:rPr>
                <w:rFonts w:ascii="Arial" w:hAnsi="Arial" w:cs="Arial"/>
                <w:sz w:val="22"/>
              </w:rPr>
              <w:t>07330-CAJ-002</w:t>
            </w:r>
          </w:p>
        </w:tc>
      </w:tr>
      <w:tr w:rsidR="00CA22F8" w14:paraId="08489F54" w14:textId="77777777" w:rsidTr="00757634">
        <w:tc>
          <w:tcPr>
            <w:tcW w:w="1276" w:type="dxa"/>
            <w:vMerge/>
          </w:tcPr>
          <w:p w14:paraId="6DD943FA"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4311AE2E"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1853E4F8" w14:textId="77777777" w:rsidR="00CA22F8" w:rsidRDefault="00CA22F8" w:rsidP="00CA22F8">
            <w:pPr>
              <w:ind w:left="567" w:right="97" w:hanging="572"/>
              <w:jc w:val="center"/>
              <w:rPr>
                <w:rFonts w:ascii="Arial" w:hAnsi="Arial" w:cs="Arial"/>
                <w:sz w:val="22"/>
              </w:rPr>
            </w:pPr>
            <w:r>
              <w:rPr>
                <w:rFonts w:ascii="Arial" w:hAnsi="Arial" w:cs="Arial"/>
                <w:sz w:val="22"/>
              </w:rPr>
              <w:t>Bomba Sumergible Flotación #2</w:t>
            </w:r>
          </w:p>
          <w:p w14:paraId="6583B1CB" w14:textId="77777777" w:rsidR="00CA22F8" w:rsidRDefault="00CA22F8" w:rsidP="00CA22F8">
            <w:pPr>
              <w:ind w:left="567" w:right="97" w:hanging="572"/>
              <w:jc w:val="center"/>
              <w:rPr>
                <w:rFonts w:ascii="Arial" w:hAnsi="Arial" w:cs="Arial"/>
                <w:sz w:val="22"/>
              </w:rPr>
            </w:pPr>
            <w:r>
              <w:rPr>
                <w:rFonts w:ascii="Arial" w:hAnsi="Arial" w:cs="Arial"/>
                <w:sz w:val="22"/>
              </w:rPr>
              <w:t>07330-BBA-002</w:t>
            </w:r>
          </w:p>
        </w:tc>
      </w:tr>
      <w:tr w:rsidR="00CA22F8" w14:paraId="2013FFB6" w14:textId="77777777" w:rsidTr="00757634">
        <w:tc>
          <w:tcPr>
            <w:tcW w:w="1276" w:type="dxa"/>
            <w:vMerge/>
          </w:tcPr>
          <w:p w14:paraId="6515002D"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71B4B40F"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3C6C8B00" w14:textId="77777777" w:rsidR="00CA22F8" w:rsidRDefault="00CA22F8" w:rsidP="00CA22F8">
            <w:pPr>
              <w:ind w:left="567" w:right="97" w:hanging="572"/>
              <w:jc w:val="center"/>
              <w:rPr>
                <w:rFonts w:ascii="Arial" w:hAnsi="Arial" w:cs="Arial"/>
                <w:sz w:val="22"/>
              </w:rPr>
            </w:pPr>
            <w:r>
              <w:rPr>
                <w:rFonts w:ascii="Arial" w:hAnsi="Arial" w:cs="Arial"/>
                <w:sz w:val="22"/>
              </w:rPr>
              <w:t>Cortadores de Muestra Courier</w:t>
            </w:r>
          </w:p>
          <w:p w14:paraId="2B1D5A0A" w14:textId="77777777" w:rsidR="00CA22F8" w:rsidRDefault="00CA22F8" w:rsidP="00CA22F8">
            <w:pPr>
              <w:ind w:left="567" w:right="97" w:hanging="572"/>
              <w:jc w:val="center"/>
              <w:rPr>
                <w:rFonts w:ascii="Arial" w:hAnsi="Arial" w:cs="Arial"/>
                <w:sz w:val="22"/>
              </w:rPr>
            </w:pPr>
            <w:r>
              <w:rPr>
                <w:rFonts w:ascii="Arial" w:hAnsi="Arial" w:cs="Arial"/>
                <w:sz w:val="22"/>
              </w:rPr>
              <w:t>07390-AU-0501A</w:t>
            </w:r>
            <w:r w:rsidRPr="001353AB">
              <w:rPr>
                <w:rFonts w:ascii="Arial" w:hAnsi="Arial" w:cs="Arial"/>
                <w:sz w:val="22"/>
              </w:rPr>
              <w:t>@</w:t>
            </w:r>
            <w:r>
              <w:rPr>
                <w:rFonts w:ascii="Arial" w:hAnsi="Arial" w:cs="Arial"/>
                <w:sz w:val="22"/>
              </w:rPr>
              <w:t>0501G</w:t>
            </w:r>
          </w:p>
        </w:tc>
      </w:tr>
      <w:tr w:rsidR="00CA22F8" w14:paraId="66DE67B6" w14:textId="77777777" w:rsidTr="00757634">
        <w:tc>
          <w:tcPr>
            <w:tcW w:w="1276" w:type="dxa"/>
            <w:vMerge/>
          </w:tcPr>
          <w:p w14:paraId="3A45A6EF"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1D21F30C"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3A75CD21" w14:textId="77777777" w:rsidR="00CA22F8" w:rsidRDefault="00CA22F8" w:rsidP="00CA22F8">
            <w:pPr>
              <w:ind w:left="567" w:right="97" w:hanging="572"/>
              <w:jc w:val="center"/>
              <w:rPr>
                <w:rFonts w:ascii="Arial" w:hAnsi="Arial" w:cs="Arial"/>
                <w:sz w:val="22"/>
              </w:rPr>
            </w:pPr>
            <w:r>
              <w:rPr>
                <w:rFonts w:ascii="Arial" w:hAnsi="Arial" w:cs="Arial"/>
                <w:sz w:val="22"/>
              </w:rPr>
              <w:t>Analizador de Leyes</w:t>
            </w:r>
          </w:p>
          <w:p w14:paraId="544B468D" w14:textId="77777777" w:rsidR="00CA22F8" w:rsidRDefault="00CA22F8" w:rsidP="00CA22F8">
            <w:pPr>
              <w:ind w:left="567" w:right="97" w:hanging="572"/>
              <w:jc w:val="center"/>
              <w:rPr>
                <w:rFonts w:ascii="Arial" w:hAnsi="Arial" w:cs="Arial"/>
                <w:sz w:val="22"/>
              </w:rPr>
            </w:pPr>
            <w:r>
              <w:rPr>
                <w:rFonts w:ascii="Arial" w:hAnsi="Arial" w:cs="Arial"/>
                <w:sz w:val="22"/>
              </w:rPr>
              <w:t>07390-AE/AIT-0501</w:t>
            </w:r>
          </w:p>
        </w:tc>
      </w:tr>
      <w:tr w:rsidR="00CA22F8" w14:paraId="3E60AE64" w14:textId="77777777" w:rsidTr="00757634">
        <w:tc>
          <w:tcPr>
            <w:tcW w:w="1276" w:type="dxa"/>
            <w:vMerge/>
          </w:tcPr>
          <w:p w14:paraId="7D3D9ECF"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40026868"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376C2557" w14:textId="77777777" w:rsidR="00CA22F8" w:rsidRDefault="00CA22F8" w:rsidP="00CA22F8">
            <w:pPr>
              <w:ind w:left="567" w:right="97" w:hanging="572"/>
              <w:jc w:val="center"/>
              <w:rPr>
                <w:rFonts w:ascii="Arial" w:hAnsi="Arial" w:cs="Arial"/>
                <w:sz w:val="22"/>
              </w:rPr>
            </w:pPr>
            <w:r>
              <w:rPr>
                <w:rFonts w:ascii="Arial" w:hAnsi="Arial" w:cs="Arial"/>
                <w:sz w:val="22"/>
              </w:rPr>
              <w:t>Sala Eléctrica Flotación</w:t>
            </w:r>
          </w:p>
          <w:p w14:paraId="4AE13FFD" w14:textId="77777777" w:rsidR="00CA22F8" w:rsidRDefault="00CA22F8" w:rsidP="00CA22F8">
            <w:pPr>
              <w:ind w:left="567" w:right="97" w:hanging="572"/>
              <w:jc w:val="center"/>
              <w:rPr>
                <w:rFonts w:ascii="Arial" w:hAnsi="Arial" w:cs="Arial"/>
                <w:sz w:val="22"/>
              </w:rPr>
            </w:pPr>
            <w:r>
              <w:rPr>
                <w:rFonts w:ascii="Arial" w:hAnsi="Arial" w:cs="Arial"/>
                <w:sz w:val="22"/>
              </w:rPr>
              <w:t xml:space="preserve">07390-SEL-001 </w:t>
            </w:r>
          </w:p>
        </w:tc>
      </w:tr>
      <w:tr w:rsidR="00CA22F8" w14:paraId="0689FD37" w14:textId="77777777" w:rsidTr="00757634">
        <w:tc>
          <w:tcPr>
            <w:tcW w:w="1276" w:type="dxa"/>
            <w:vMerge w:val="restart"/>
          </w:tcPr>
          <w:p w14:paraId="1E0F183C" w14:textId="77777777" w:rsidR="00CA22F8" w:rsidRPr="00414A77" w:rsidRDefault="00CA22F8" w:rsidP="00CA22F8">
            <w:pPr>
              <w:spacing w:line="276" w:lineRule="auto"/>
              <w:ind w:right="97"/>
              <w:jc w:val="center"/>
              <w:rPr>
                <w:rFonts w:ascii="Arial" w:hAnsi="Arial" w:cs="Arial"/>
                <w:lang w:val="es-ES_tradnl"/>
              </w:rPr>
            </w:pPr>
            <w:r>
              <w:rPr>
                <w:rFonts w:ascii="Arial" w:hAnsi="Arial" w:cs="Arial"/>
                <w:lang w:val="es-ES_tradnl"/>
              </w:rPr>
              <w:t>07400</w:t>
            </w:r>
          </w:p>
        </w:tc>
        <w:tc>
          <w:tcPr>
            <w:tcW w:w="3544" w:type="dxa"/>
            <w:vMerge w:val="restart"/>
          </w:tcPr>
          <w:p w14:paraId="44216A79" w14:textId="77777777" w:rsidR="00CA22F8" w:rsidRPr="00414A77" w:rsidRDefault="00CA22F8" w:rsidP="00CA22F8">
            <w:pPr>
              <w:spacing w:line="276" w:lineRule="auto"/>
              <w:ind w:right="97"/>
              <w:jc w:val="center"/>
              <w:rPr>
                <w:rFonts w:ascii="Arial" w:hAnsi="Arial" w:cs="Arial"/>
                <w:lang w:val="es-ES_tradnl"/>
              </w:rPr>
            </w:pPr>
            <w:r>
              <w:rPr>
                <w:rFonts w:ascii="Arial" w:hAnsi="Arial" w:cs="Arial"/>
                <w:lang w:val="es-ES_tradnl"/>
              </w:rPr>
              <w:t>Manejo de Concentrado</w:t>
            </w:r>
          </w:p>
        </w:tc>
        <w:tc>
          <w:tcPr>
            <w:tcW w:w="4819" w:type="dxa"/>
          </w:tcPr>
          <w:p w14:paraId="50FE7208"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Cajón de Bombeo Concentrado Final</w:t>
            </w:r>
          </w:p>
          <w:p w14:paraId="4C698116"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07410-CAJ-001</w:t>
            </w:r>
          </w:p>
        </w:tc>
      </w:tr>
      <w:tr w:rsidR="00CA22F8" w14:paraId="6D9239FE" w14:textId="77777777" w:rsidTr="00757634">
        <w:tc>
          <w:tcPr>
            <w:tcW w:w="1276" w:type="dxa"/>
            <w:vMerge/>
          </w:tcPr>
          <w:p w14:paraId="76C3E0BF" w14:textId="77777777" w:rsidR="00CA22F8" w:rsidRDefault="00CA22F8" w:rsidP="00CA22F8">
            <w:pPr>
              <w:spacing w:line="276" w:lineRule="auto"/>
              <w:ind w:right="97"/>
              <w:jc w:val="center"/>
              <w:rPr>
                <w:rFonts w:ascii="Arial" w:hAnsi="Arial" w:cs="Arial"/>
                <w:lang w:val="es-ES_tradnl"/>
              </w:rPr>
            </w:pPr>
          </w:p>
        </w:tc>
        <w:tc>
          <w:tcPr>
            <w:tcW w:w="3544" w:type="dxa"/>
            <w:vMerge/>
          </w:tcPr>
          <w:p w14:paraId="53920150" w14:textId="77777777" w:rsidR="00CA22F8" w:rsidRDefault="00CA22F8" w:rsidP="00CA22F8">
            <w:pPr>
              <w:spacing w:line="276" w:lineRule="auto"/>
              <w:ind w:right="97"/>
              <w:jc w:val="center"/>
              <w:rPr>
                <w:rFonts w:ascii="Arial" w:hAnsi="Arial" w:cs="Arial"/>
                <w:lang w:val="es-ES_tradnl"/>
              </w:rPr>
            </w:pPr>
          </w:p>
        </w:tc>
        <w:tc>
          <w:tcPr>
            <w:tcW w:w="4819" w:type="dxa"/>
          </w:tcPr>
          <w:p w14:paraId="234932B4" w14:textId="77777777" w:rsidR="00CA22F8" w:rsidRPr="001353AB" w:rsidRDefault="00CA22F8" w:rsidP="00CA22F8">
            <w:pPr>
              <w:ind w:left="-143" w:right="97" w:hanging="1"/>
              <w:jc w:val="center"/>
              <w:rPr>
                <w:rFonts w:ascii="Arial" w:hAnsi="Arial" w:cs="Arial"/>
                <w:sz w:val="22"/>
              </w:rPr>
            </w:pPr>
            <w:r w:rsidRPr="001353AB">
              <w:rPr>
                <w:rFonts w:ascii="Arial" w:hAnsi="Arial" w:cs="Arial"/>
                <w:sz w:val="22"/>
              </w:rPr>
              <w:t>Cajón Alimentación Espesador de Concentrado</w:t>
            </w:r>
          </w:p>
          <w:p w14:paraId="4A2AF8A9"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07410-CAJ-002</w:t>
            </w:r>
          </w:p>
        </w:tc>
      </w:tr>
      <w:tr w:rsidR="00CA22F8" w14:paraId="177AE997" w14:textId="77777777" w:rsidTr="00757634">
        <w:tc>
          <w:tcPr>
            <w:tcW w:w="1276" w:type="dxa"/>
            <w:vMerge/>
          </w:tcPr>
          <w:p w14:paraId="1DC7B3DF"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114C2963"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31DC775C" w14:textId="77777777" w:rsidR="00CA22F8" w:rsidRPr="001353AB" w:rsidRDefault="00CA22F8" w:rsidP="00CA22F8">
            <w:pPr>
              <w:ind w:left="141" w:right="97" w:hanging="1"/>
              <w:jc w:val="center"/>
              <w:rPr>
                <w:rFonts w:ascii="Arial" w:hAnsi="Arial" w:cs="Arial"/>
                <w:sz w:val="22"/>
              </w:rPr>
            </w:pPr>
            <w:r w:rsidRPr="001353AB">
              <w:rPr>
                <w:rFonts w:ascii="Arial" w:hAnsi="Arial" w:cs="Arial"/>
                <w:sz w:val="22"/>
              </w:rPr>
              <w:t>Bomba</w:t>
            </w:r>
            <w:r>
              <w:rPr>
                <w:rFonts w:ascii="Arial" w:hAnsi="Arial" w:cs="Arial"/>
                <w:sz w:val="22"/>
              </w:rPr>
              <w:t>s</w:t>
            </w:r>
            <w:r w:rsidRPr="001353AB">
              <w:rPr>
                <w:rFonts w:ascii="Arial" w:hAnsi="Arial" w:cs="Arial"/>
                <w:sz w:val="22"/>
              </w:rPr>
              <w:t xml:space="preserve"> de Impulsión Concentrado Final a Espesamiento</w:t>
            </w:r>
          </w:p>
          <w:p w14:paraId="71DBC755"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07410-BOC-001/002</w:t>
            </w:r>
          </w:p>
        </w:tc>
      </w:tr>
      <w:tr w:rsidR="00CA22F8" w14:paraId="2CE37D87" w14:textId="77777777" w:rsidTr="00757634">
        <w:tc>
          <w:tcPr>
            <w:tcW w:w="1276" w:type="dxa"/>
            <w:vMerge/>
          </w:tcPr>
          <w:p w14:paraId="615FF3EF"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91E0CDD"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50E0497C" w14:textId="77777777" w:rsidR="00CA22F8" w:rsidRDefault="00CA22F8" w:rsidP="00CA22F8">
            <w:pPr>
              <w:ind w:left="141" w:right="97" w:hanging="1"/>
              <w:jc w:val="center"/>
              <w:rPr>
                <w:rFonts w:ascii="Arial" w:hAnsi="Arial" w:cs="Arial"/>
                <w:sz w:val="22"/>
              </w:rPr>
            </w:pPr>
            <w:r>
              <w:rPr>
                <w:rFonts w:ascii="Arial" w:hAnsi="Arial" w:cs="Arial"/>
                <w:sz w:val="22"/>
              </w:rPr>
              <w:t xml:space="preserve">Unidades Hidráulicas </w:t>
            </w:r>
            <w:proofErr w:type="spellStart"/>
            <w:r>
              <w:rPr>
                <w:rFonts w:ascii="Arial" w:hAnsi="Arial" w:cs="Arial"/>
                <w:sz w:val="22"/>
              </w:rPr>
              <w:t>Acc</w:t>
            </w:r>
            <w:proofErr w:type="spellEnd"/>
            <w:r>
              <w:rPr>
                <w:rFonts w:ascii="Arial" w:hAnsi="Arial" w:cs="Arial"/>
                <w:sz w:val="22"/>
              </w:rPr>
              <w:t xml:space="preserve">. </w:t>
            </w:r>
            <w:proofErr w:type="spellStart"/>
            <w:r>
              <w:rPr>
                <w:rFonts w:ascii="Arial" w:hAnsi="Arial" w:cs="Arial"/>
                <w:sz w:val="22"/>
              </w:rPr>
              <w:t>Vva</w:t>
            </w:r>
            <w:proofErr w:type="spellEnd"/>
            <w:r>
              <w:rPr>
                <w:rFonts w:ascii="Arial" w:hAnsi="Arial" w:cs="Arial"/>
                <w:sz w:val="22"/>
              </w:rPr>
              <w:t>. Guillotina 1 y2</w:t>
            </w:r>
          </w:p>
          <w:p w14:paraId="476FF3A9" w14:textId="77777777" w:rsidR="00CA22F8" w:rsidRPr="001353AB" w:rsidRDefault="00CA22F8" w:rsidP="00CA22F8">
            <w:pPr>
              <w:ind w:left="141" w:right="97" w:hanging="1"/>
              <w:jc w:val="center"/>
              <w:rPr>
                <w:rFonts w:ascii="Arial" w:hAnsi="Arial" w:cs="Arial"/>
                <w:sz w:val="22"/>
              </w:rPr>
            </w:pPr>
            <w:r>
              <w:rPr>
                <w:rFonts w:ascii="Arial" w:hAnsi="Arial" w:cs="Arial"/>
                <w:sz w:val="22"/>
              </w:rPr>
              <w:t>07410-UHD-001/002</w:t>
            </w:r>
          </w:p>
        </w:tc>
      </w:tr>
      <w:tr w:rsidR="00CA22F8" w14:paraId="439B08F3" w14:textId="77777777" w:rsidTr="00757634">
        <w:tc>
          <w:tcPr>
            <w:tcW w:w="1276" w:type="dxa"/>
            <w:vMerge/>
          </w:tcPr>
          <w:p w14:paraId="2E53636F"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501A666D"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1FD839EB"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Espesador de Concentrado</w:t>
            </w:r>
          </w:p>
          <w:p w14:paraId="4532A970" w14:textId="77777777" w:rsidR="00CA22F8" w:rsidRPr="001353AB" w:rsidRDefault="00CA22F8" w:rsidP="00CA22F8">
            <w:pPr>
              <w:ind w:left="-143" w:right="97" w:hanging="1"/>
              <w:jc w:val="center"/>
              <w:rPr>
                <w:rFonts w:ascii="Arial" w:hAnsi="Arial" w:cs="Arial"/>
                <w:sz w:val="22"/>
              </w:rPr>
            </w:pPr>
            <w:r w:rsidRPr="001353AB">
              <w:rPr>
                <w:rFonts w:ascii="Arial" w:hAnsi="Arial" w:cs="Arial"/>
                <w:sz w:val="22"/>
              </w:rPr>
              <w:t>07410-ESP-001</w:t>
            </w:r>
          </w:p>
        </w:tc>
      </w:tr>
      <w:tr w:rsidR="00CA22F8" w14:paraId="11C20836" w14:textId="77777777" w:rsidTr="00757634">
        <w:tc>
          <w:tcPr>
            <w:tcW w:w="1276" w:type="dxa"/>
            <w:vMerge/>
          </w:tcPr>
          <w:p w14:paraId="2DB33542"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4F0EFCCB"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0D04CD18" w14:textId="77777777" w:rsidR="00CA22F8" w:rsidRDefault="00CA22F8" w:rsidP="00CA22F8">
            <w:pPr>
              <w:ind w:left="567" w:right="97" w:hanging="572"/>
              <w:jc w:val="center"/>
              <w:rPr>
                <w:rFonts w:ascii="Arial" w:hAnsi="Arial" w:cs="Arial"/>
                <w:sz w:val="22"/>
              </w:rPr>
            </w:pPr>
            <w:r>
              <w:rPr>
                <w:rFonts w:ascii="Arial" w:hAnsi="Arial" w:cs="Arial"/>
                <w:sz w:val="22"/>
              </w:rPr>
              <w:t xml:space="preserve">Unidad Hidráulica </w:t>
            </w:r>
            <w:proofErr w:type="spellStart"/>
            <w:r>
              <w:rPr>
                <w:rFonts w:ascii="Arial" w:hAnsi="Arial" w:cs="Arial"/>
                <w:sz w:val="22"/>
              </w:rPr>
              <w:t>Acc</w:t>
            </w:r>
            <w:proofErr w:type="spellEnd"/>
            <w:r>
              <w:rPr>
                <w:rFonts w:ascii="Arial" w:hAnsi="Arial" w:cs="Arial"/>
                <w:sz w:val="22"/>
              </w:rPr>
              <w:t xml:space="preserve">. </w:t>
            </w:r>
            <w:proofErr w:type="spellStart"/>
            <w:r>
              <w:rPr>
                <w:rFonts w:ascii="Arial" w:hAnsi="Arial" w:cs="Arial"/>
                <w:sz w:val="22"/>
              </w:rPr>
              <w:t>Vvas</w:t>
            </w:r>
            <w:proofErr w:type="spellEnd"/>
            <w:r>
              <w:rPr>
                <w:rFonts w:ascii="Arial" w:hAnsi="Arial" w:cs="Arial"/>
                <w:sz w:val="22"/>
              </w:rPr>
              <w:t>. #3</w:t>
            </w:r>
          </w:p>
          <w:p w14:paraId="0C3CC0ED" w14:textId="77777777" w:rsidR="00CA22F8" w:rsidRPr="001353AB" w:rsidRDefault="00CA22F8" w:rsidP="00CA22F8">
            <w:pPr>
              <w:ind w:left="567" w:right="97" w:hanging="572"/>
              <w:jc w:val="center"/>
              <w:rPr>
                <w:rFonts w:ascii="Arial" w:hAnsi="Arial" w:cs="Arial"/>
                <w:sz w:val="22"/>
              </w:rPr>
            </w:pPr>
            <w:r>
              <w:rPr>
                <w:rFonts w:ascii="Arial" w:hAnsi="Arial" w:cs="Arial"/>
                <w:sz w:val="22"/>
              </w:rPr>
              <w:t>07410-UHD-003</w:t>
            </w:r>
          </w:p>
        </w:tc>
      </w:tr>
      <w:tr w:rsidR="00CA22F8" w14:paraId="21562154" w14:textId="77777777" w:rsidTr="00757634">
        <w:tc>
          <w:tcPr>
            <w:tcW w:w="1276" w:type="dxa"/>
            <w:vMerge/>
          </w:tcPr>
          <w:p w14:paraId="5BC1B75D"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1A44A05"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06B8767D" w14:textId="77777777" w:rsidR="00CA22F8" w:rsidRPr="001353AB" w:rsidRDefault="00CA22F8" w:rsidP="00CA22F8">
            <w:pPr>
              <w:ind w:left="141" w:right="97"/>
              <w:jc w:val="center"/>
              <w:rPr>
                <w:rFonts w:ascii="Arial" w:hAnsi="Arial" w:cs="Arial"/>
                <w:sz w:val="22"/>
              </w:rPr>
            </w:pPr>
            <w:r w:rsidRPr="001353AB">
              <w:rPr>
                <w:rFonts w:ascii="Arial" w:hAnsi="Arial" w:cs="Arial"/>
                <w:sz w:val="22"/>
              </w:rPr>
              <w:t>Bomba</w:t>
            </w:r>
            <w:r>
              <w:rPr>
                <w:rFonts w:ascii="Arial" w:hAnsi="Arial" w:cs="Arial"/>
                <w:sz w:val="22"/>
              </w:rPr>
              <w:t>s</w:t>
            </w:r>
            <w:r w:rsidRPr="001353AB">
              <w:rPr>
                <w:rFonts w:ascii="Arial" w:hAnsi="Arial" w:cs="Arial"/>
                <w:sz w:val="22"/>
              </w:rPr>
              <w:t xml:space="preserve"> Descarga Espesador de Concentrado</w:t>
            </w:r>
          </w:p>
          <w:p w14:paraId="6DA656A0"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07410-BOC-003/004</w:t>
            </w:r>
          </w:p>
        </w:tc>
      </w:tr>
      <w:tr w:rsidR="00CA22F8" w14:paraId="5828BDB6" w14:textId="77777777" w:rsidTr="00757634">
        <w:tc>
          <w:tcPr>
            <w:tcW w:w="1276" w:type="dxa"/>
            <w:vMerge/>
          </w:tcPr>
          <w:p w14:paraId="004947E5"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1657CE65"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4195C6FE" w14:textId="77777777" w:rsidR="00CA22F8" w:rsidRDefault="00CA22F8" w:rsidP="00CA22F8">
            <w:pPr>
              <w:ind w:left="141" w:right="97"/>
              <w:jc w:val="center"/>
              <w:rPr>
                <w:rFonts w:ascii="Arial" w:hAnsi="Arial" w:cs="Arial"/>
                <w:sz w:val="22"/>
              </w:rPr>
            </w:pPr>
            <w:r>
              <w:rPr>
                <w:rFonts w:ascii="Arial" w:hAnsi="Arial" w:cs="Arial"/>
                <w:sz w:val="22"/>
              </w:rPr>
              <w:t>Cortador de Muestra Concentrado</w:t>
            </w:r>
          </w:p>
          <w:p w14:paraId="29FFDF5D" w14:textId="77777777" w:rsidR="00CA22F8" w:rsidRPr="001353AB" w:rsidRDefault="00CA22F8" w:rsidP="00CA22F8">
            <w:pPr>
              <w:ind w:left="141" w:right="97"/>
              <w:jc w:val="center"/>
              <w:rPr>
                <w:rFonts w:ascii="Arial" w:hAnsi="Arial" w:cs="Arial"/>
                <w:sz w:val="22"/>
              </w:rPr>
            </w:pPr>
            <w:r>
              <w:rPr>
                <w:rFonts w:ascii="Arial" w:hAnsi="Arial" w:cs="Arial"/>
                <w:sz w:val="22"/>
              </w:rPr>
              <w:t>07410-CMU-001</w:t>
            </w:r>
          </w:p>
        </w:tc>
      </w:tr>
      <w:tr w:rsidR="00CA22F8" w14:paraId="5EA8E2BF" w14:textId="77777777" w:rsidTr="00757634">
        <w:tc>
          <w:tcPr>
            <w:tcW w:w="1276" w:type="dxa"/>
            <w:vMerge/>
          </w:tcPr>
          <w:p w14:paraId="2E02E189"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F930642"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0663E261" w14:textId="77777777" w:rsidR="00CA22F8" w:rsidRDefault="00CA22F8" w:rsidP="00CA22F8">
            <w:pPr>
              <w:ind w:left="141" w:right="97"/>
              <w:jc w:val="center"/>
              <w:rPr>
                <w:rFonts w:ascii="Arial" w:hAnsi="Arial" w:cs="Arial"/>
                <w:sz w:val="22"/>
              </w:rPr>
            </w:pPr>
            <w:r>
              <w:rPr>
                <w:rFonts w:ascii="Arial" w:hAnsi="Arial" w:cs="Arial"/>
                <w:sz w:val="22"/>
              </w:rPr>
              <w:t>Estanque Alimentación Filtros</w:t>
            </w:r>
          </w:p>
          <w:p w14:paraId="40F052E5" w14:textId="77777777" w:rsidR="00CA22F8" w:rsidRDefault="00CA22F8" w:rsidP="00CA22F8">
            <w:pPr>
              <w:ind w:left="141" w:right="97"/>
              <w:jc w:val="center"/>
              <w:rPr>
                <w:rFonts w:ascii="Arial" w:hAnsi="Arial" w:cs="Arial"/>
                <w:sz w:val="22"/>
              </w:rPr>
            </w:pPr>
            <w:r>
              <w:rPr>
                <w:rFonts w:ascii="Arial" w:hAnsi="Arial" w:cs="Arial"/>
                <w:sz w:val="22"/>
              </w:rPr>
              <w:lastRenderedPageBreak/>
              <w:t>07420-EST-001</w:t>
            </w:r>
          </w:p>
        </w:tc>
      </w:tr>
      <w:tr w:rsidR="00CA22F8" w14:paraId="25B0E83E" w14:textId="77777777" w:rsidTr="00757634">
        <w:tc>
          <w:tcPr>
            <w:tcW w:w="1276" w:type="dxa"/>
            <w:vMerge/>
          </w:tcPr>
          <w:p w14:paraId="100FA523"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433EEAD5"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5FC3D348"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Agitador Estanque alimentación Filtros</w:t>
            </w:r>
          </w:p>
          <w:p w14:paraId="768D4C31" w14:textId="77777777" w:rsidR="00CA22F8" w:rsidRPr="001353AB" w:rsidRDefault="00CA22F8" w:rsidP="00CA22F8">
            <w:pPr>
              <w:ind w:left="141" w:right="97"/>
              <w:jc w:val="center"/>
              <w:rPr>
                <w:rFonts w:ascii="Arial" w:hAnsi="Arial" w:cs="Arial"/>
                <w:sz w:val="22"/>
              </w:rPr>
            </w:pPr>
            <w:r w:rsidRPr="001353AB">
              <w:rPr>
                <w:rFonts w:ascii="Arial" w:hAnsi="Arial" w:cs="Arial"/>
                <w:sz w:val="22"/>
              </w:rPr>
              <w:t>07420-AGT-001</w:t>
            </w:r>
          </w:p>
        </w:tc>
      </w:tr>
      <w:tr w:rsidR="00CA22F8" w14:paraId="7597535B" w14:textId="77777777" w:rsidTr="00757634">
        <w:tc>
          <w:tcPr>
            <w:tcW w:w="1276" w:type="dxa"/>
            <w:vMerge/>
          </w:tcPr>
          <w:p w14:paraId="0ECA507E"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027EAD92"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50D56B91"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Bomba</w:t>
            </w:r>
            <w:r>
              <w:rPr>
                <w:rFonts w:ascii="Arial" w:hAnsi="Arial" w:cs="Arial"/>
                <w:sz w:val="22"/>
              </w:rPr>
              <w:t>s</w:t>
            </w:r>
            <w:r w:rsidRPr="001353AB">
              <w:rPr>
                <w:rFonts w:ascii="Arial" w:hAnsi="Arial" w:cs="Arial"/>
                <w:sz w:val="22"/>
              </w:rPr>
              <w:t xml:space="preserve"> Alimentación Filtros</w:t>
            </w:r>
          </w:p>
          <w:p w14:paraId="268C75FE"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07420-BOC-001/002</w:t>
            </w:r>
          </w:p>
        </w:tc>
      </w:tr>
      <w:tr w:rsidR="00CA22F8" w14:paraId="7494E1C9" w14:textId="77777777" w:rsidTr="00757634">
        <w:tc>
          <w:tcPr>
            <w:tcW w:w="1276" w:type="dxa"/>
            <w:vMerge/>
          </w:tcPr>
          <w:p w14:paraId="4965D234"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623DF060"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7D3B8AC2"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Filtro de Concentrado 1</w:t>
            </w:r>
          </w:p>
          <w:p w14:paraId="7047264A"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07420-FTR-001</w:t>
            </w:r>
          </w:p>
        </w:tc>
      </w:tr>
      <w:tr w:rsidR="00CA22F8" w14:paraId="06BDDA10" w14:textId="77777777" w:rsidTr="00757634">
        <w:tc>
          <w:tcPr>
            <w:tcW w:w="1276" w:type="dxa"/>
            <w:vMerge/>
          </w:tcPr>
          <w:p w14:paraId="0EA6D46F"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13055E8"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265C65DF"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Filtro de Concentrado 2</w:t>
            </w:r>
          </w:p>
          <w:p w14:paraId="41BCE584"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07420-FTR-002</w:t>
            </w:r>
          </w:p>
        </w:tc>
      </w:tr>
      <w:tr w:rsidR="00CA22F8" w14:paraId="419E88DD" w14:textId="77777777" w:rsidTr="00757634">
        <w:tc>
          <w:tcPr>
            <w:tcW w:w="1276" w:type="dxa"/>
            <w:vMerge/>
          </w:tcPr>
          <w:p w14:paraId="3C635AE0"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4AA20CA8"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45CC553C" w14:textId="77777777" w:rsidR="00CA22F8" w:rsidRDefault="00CA22F8" w:rsidP="00CA22F8">
            <w:pPr>
              <w:ind w:left="567" w:right="97" w:hanging="572"/>
              <w:jc w:val="center"/>
              <w:rPr>
                <w:rFonts w:ascii="Arial" w:hAnsi="Arial" w:cs="Arial"/>
                <w:sz w:val="22"/>
              </w:rPr>
            </w:pPr>
            <w:r>
              <w:rPr>
                <w:rFonts w:ascii="Arial" w:hAnsi="Arial" w:cs="Arial"/>
                <w:sz w:val="22"/>
              </w:rPr>
              <w:t xml:space="preserve">Unidad Hidráulica Filtro </w:t>
            </w:r>
            <w:proofErr w:type="spellStart"/>
            <w:r>
              <w:rPr>
                <w:rFonts w:ascii="Arial" w:hAnsi="Arial" w:cs="Arial"/>
                <w:sz w:val="22"/>
              </w:rPr>
              <w:t>Conc</w:t>
            </w:r>
            <w:proofErr w:type="spellEnd"/>
            <w:r>
              <w:rPr>
                <w:rFonts w:ascii="Arial" w:hAnsi="Arial" w:cs="Arial"/>
                <w:sz w:val="22"/>
              </w:rPr>
              <w:t>. #1</w:t>
            </w:r>
          </w:p>
          <w:p w14:paraId="4AEEAE38" w14:textId="77777777" w:rsidR="00CA22F8" w:rsidRPr="001353AB" w:rsidRDefault="00CA22F8" w:rsidP="00CA22F8">
            <w:pPr>
              <w:ind w:left="567" w:right="97" w:hanging="572"/>
              <w:jc w:val="center"/>
              <w:rPr>
                <w:rFonts w:ascii="Arial" w:hAnsi="Arial" w:cs="Arial"/>
                <w:sz w:val="22"/>
              </w:rPr>
            </w:pPr>
            <w:r>
              <w:rPr>
                <w:rFonts w:ascii="Arial" w:hAnsi="Arial" w:cs="Arial"/>
                <w:sz w:val="22"/>
              </w:rPr>
              <w:t>07420-FTR-001-01</w:t>
            </w:r>
          </w:p>
        </w:tc>
      </w:tr>
      <w:tr w:rsidR="00CA22F8" w14:paraId="5DD89495" w14:textId="77777777" w:rsidTr="00757634">
        <w:tc>
          <w:tcPr>
            <w:tcW w:w="1276" w:type="dxa"/>
            <w:vMerge/>
          </w:tcPr>
          <w:p w14:paraId="79F55D0D"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54FFA299"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6E0DB08E" w14:textId="77777777" w:rsidR="00CA22F8" w:rsidRDefault="00CA22F8" w:rsidP="00CA22F8">
            <w:pPr>
              <w:ind w:left="567" w:right="97" w:hanging="572"/>
              <w:jc w:val="center"/>
              <w:rPr>
                <w:rFonts w:ascii="Arial" w:hAnsi="Arial" w:cs="Arial"/>
                <w:sz w:val="22"/>
              </w:rPr>
            </w:pPr>
            <w:r>
              <w:rPr>
                <w:rFonts w:ascii="Arial" w:hAnsi="Arial" w:cs="Arial"/>
                <w:sz w:val="22"/>
              </w:rPr>
              <w:t xml:space="preserve">Estanques </w:t>
            </w:r>
            <w:proofErr w:type="spellStart"/>
            <w:r>
              <w:rPr>
                <w:rFonts w:ascii="Arial" w:hAnsi="Arial" w:cs="Arial"/>
                <w:sz w:val="22"/>
              </w:rPr>
              <w:t>Desaireadores</w:t>
            </w:r>
            <w:proofErr w:type="spellEnd"/>
            <w:r>
              <w:rPr>
                <w:rFonts w:ascii="Arial" w:hAnsi="Arial" w:cs="Arial"/>
                <w:sz w:val="22"/>
              </w:rPr>
              <w:t xml:space="preserve"> #1</w:t>
            </w:r>
          </w:p>
          <w:p w14:paraId="1E3B23C9" w14:textId="77777777" w:rsidR="00CA22F8" w:rsidRDefault="00CA22F8" w:rsidP="00CA22F8">
            <w:pPr>
              <w:ind w:left="567" w:right="97" w:hanging="572"/>
              <w:jc w:val="center"/>
              <w:rPr>
                <w:rFonts w:ascii="Arial" w:hAnsi="Arial" w:cs="Arial"/>
                <w:sz w:val="22"/>
              </w:rPr>
            </w:pPr>
            <w:r>
              <w:rPr>
                <w:rFonts w:ascii="Arial" w:hAnsi="Arial" w:cs="Arial"/>
                <w:sz w:val="22"/>
              </w:rPr>
              <w:t>07420-FTR-001-02</w:t>
            </w:r>
          </w:p>
        </w:tc>
      </w:tr>
      <w:tr w:rsidR="00CA22F8" w14:paraId="523D31BB" w14:textId="77777777" w:rsidTr="00757634">
        <w:tc>
          <w:tcPr>
            <w:tcW w:w="1276" w:type="dxa"/>
            <w:vMerge/>
          </w:tcPr>
          <w:p w14:paraId="58C90BAB"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3D17C68"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069E8118" w14:textId="77777777" w:rsidR="00CA22F8" w:rsidRDefault="00CA22F8" w:rsidP="00CA22F8">
            <w:pPr>
              <w:ind w:left="567" w:right="97" w:hanging="572"/>
              <w:jc w:val="center"/>
              <w:rPr>
                <w:rFonts w:ascii="Arial" w:hAnsi="Arial" w:cs="Arial"/>
                <w:sz w:val="22"/>
              </w:rPr>
            </w:pPr>
            <w:r>
              <w:rPr>
                <w:rFonts w:ascii="Arial" w:hAnsi="Arial" w:cs="Arial"/>
                <w:sz w:val="22"/>
              </w:rPr>
              <w:t>Silenciador #1</w:t>
            </w:r>
          </w:p>
          <w:p w14:paraId="09CB2AFF" w14:textId="77777777" w:rsidR="00CA22F8" w:rsidRDefault="00CA22F8" w:rsidP="00CA22F8">
            <w:pPr>
              <w:ind w:left="567" w:right="97" w:hanging="572"/>
              <w:jc w:val="center"/>
              <w:rPr>
                <w:rFonts w:ascii="Arial" w:hAnsi="Arial" w:cs="Arial"/>
                <w:sz w:val="22"/>
              </w:rPr>
            </w:pPr>
            <w:r>
              <w:rPr>
                <w:rFonts w:ascii="Arial" w:hAnsi="Arial" w:cs="Arial"/>
                <w:sz w:val="22"/>
              </w:rPr>
              <w:t>07420-FTR-001-03</w:t>
            </w:r>
          </w:p>
        </w:tc>
      </w:tr>
      <w:tr w:rsidR="00CA22F8" w14:paraId="7B0EB1FB" w14:textId="77777777" w:rsidTr="00757634">
        <w:tc>
          <w:tcPr>
            <w:tcW w:w="1276" w:type="dxa"/>
            <w:vMerge/>
          </w:tcPr>
          <w:p w14:paraId="10A9BC83"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5AB19E71"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6B183F5F" w14:textId="77777777" w:rsidR="00CA22F8" w:rsidRDefault="00CA22F8" w:rsidP="00CA22F8">
            <w:pPr>
              <w:ind w:left="567" w:right="97" w:hanging="572"/>
              <w:jc w:val="center"/>
              <w:rPr>
                <w:rFonts w:ascii="Arial" w:hAnsi="Arial" w:cs="Arial"/>
                <w:sz w:val="22"/>
              </w:rPr>
            </w:pPr>
            <w:r>
              <w:rPr>
                <w:rFonts w:ascii="Arial" w:hAnsi="Arial" w:cs="Arial"/>
                <w:sz w:val="22"/>
              </w:rPr>
              <w:t xml:space="preserve">Unidad Hidráulica Filtro </w:t>
            </w:r>
            <w:proofErr w:type="spellStart"/>
            <w:r>
              <w:rPr>
                <w:rFonts w:ascii="Arial" w:hAnsi="Arial" w:cs="Arial"/>
                <w:sz w:val="22"/>
              </w:rPr>
              <w:t>Conc</w:t>
            </w:r>
            <w:proofErr w:type="spellEnd"/>
            <w:r>
              <w:rPr>
                <w:rFonts w:ascii="Arial" w:hAnsi="Arial" w:cs="Arial"/>
                <w:sz w:val="22"/>
              </w:rPr>
              <w:t>. #2</w:t>
            </w:r>
          </w:p>
          <w:p w14:paraId="1C44160D" w14:textId="77777777" w:rsidR="00CA22F8" w:rsidRDefault="00CA22F8" w:rsidP="00CA22F8">
            <w:pPr>
              <w:ind w:left="567" w:right="97" w:hanging="572"/>
              <w:jc w:val="center"/>
              <w:rPr>
                <w:rFonts w:ascii="Arial" w:hAnsi="Arial" w:cs="Arial"/>
                <w:sz w:val="22"/>
              </w:rPr>
            </w:pPr>
            <w:r>
              <w:rPr>
                <w:rFonts w:ascii="Arial" w:hAnsi="Arial" w:cs="Arial"/>
                <w:sz w:val="22"/>
              </w:rPr>
              <w:t>07420-FTR-002-01</w:t>
            </w:r>
          </w:p>
        </w:tc>
      </w:tr>
      <w:tr w:rsidR="00CA22F8" w14:paraId="16888D4E" w14:textId="77777777" w:rsidTr="00757634">
        <w:tc>
          <w:tcPr>
            <w:tcW w:w="1276" w:type="dxa"/>
            <w:vMerge/>
          </w:tcPr>
          <w:p w14:paraId="7DCEF266"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07363BF4"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46A6ADB9" w14:textId="77777777" w:rsidR="00CA22F8" w:rsidRDefault="00CA22F8" w:rsidP="00CA22F8">
            <w:pPr>
              <w:ind w:left="567" w:right="97" w:hanging="572"/>
              <w:jc w:val="center"/>
              <w:rPr>
                <w:rFonts w:ascii="Arial" w:hAnsi="Arial" w:cs="Arial"/>
                <w:sz w:val="22"/>
              </w:rPr>
            </w:pPr>
            <w:r>
              <w:rPr>
                <w:rFonts w:ascii="Arial" w:hAnsi="Arial" w:cs="Arial"/>
                <w:sz w:val="22"/>
              </w:rPr>
              <w:t xml:space="preserve">Estanques </w:t>
            </w:r>
            <w:proofErr w:type="spellStart"/>
            <w:r>
              <w:rPr>
                <w:rFonts w:ascii="Arial" w:hAnsi="Arial" w:cs="Arial"/>
                <w:sz w:val="22"/>
              </w:rPr>
              <w:t>Desaireadores</w:t>
            </w:r>
            <w:proofErr w:type="spellEnd"/>
            <w:r>
              <w:rPr>
                <w:rFonts w:ascii="Arial" w:hAnsi="Arial" w:cs="Arial"/>
                <w:sz w:val="22"/>
              </w:rPr>
              <w:t xml:space="preserve"> #2</w:t>
            </w:r>
          </w:p>
          <w:p w14:paraId="036360E3" w14:textId="77777777" w:rsidR="00CA22F8" w:rsidRDefault="00CA22F8" w:rsidP="00CA22F8">
            <w:pPr>
              <w:ind w:left="567" w:right="97" w:hanging="572"/>
              <w:jc w:val="center"/>
              <w:rPr>
                <w:rFonts w:ascii="Arial" w:hAnsi="Arial" w:cs="Arial"/>
                <w:sz w:val="22"/>
              </w:rPr>
            </w:pPr>
            <w:r>
              <w:rPr>
                <w:rFonts w:ascii="Arial" w:hAnsi="Arial" w:cs="Arial"/>
                <w:sz w:val="22"/>
              </w:rPr>
              <w:t>07420-FTR-002-02</w:t>
            </w:r>
          </w:p>
        </w:tc>
      </w:tr>
      <w:tr w:rsidR="00CA22F8" w14:paraId="577A7E67" w14:textId="77777777" w:rsidTr="00757634">
        <w:tc>
          <w:tcPr>
            <w:tcW w:w="1276" w:type="dxa"/>
            <w:vMerge/>
          </w:tcPr>
          <w:p w14:paraId="0FA19C97"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4601099F"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30DAFE84" w14:textId="77777777" w:rsidR="00CA22F8" w:rsidRDefault="00CA22F8" w:rsidP="00CA22F8">
            <w:pPr>
              <w:ind w:left="567" w:right="97" w:hanging="572"/>
              <w:jc w:val="center"/>
              <w:rPr>
                <w:rFonts w:ascii="Arial" w:hAnsi="Arial" w:cs="Arial"/>
                <w:sz w:val="22"/>
              </w:rPr>
            </w:pPr>
            <w:r>
              <w:rPr>
                <w:rFonts w:ascii="Arial" w:hAnsi="Arial" w:cs="Arial"/>
                <w:sz w:val="22"/>
              </w:rPr>
              <w:t>Silenciador #2</w:t>
            </w:r>
          </w:p>
          <w:p w14:paraId="5C62DB0E" w14:textId="77777777" w:rsidR="00CA22F8" w:rsidRDefault="00CA22F8" w:rsidP="00CA22F8">
            <w:pPr>
              <w:ind w:left="567" w:right="97" w:hanging="572"/>
              <w:jc w:val="center"/>
              <w:rPr>
                <w:rFonts w:ascii="Arial" w:hAnsi="Arial" w:cs="Arial"/>
                <w:sz w:val="22"/>
              </w:rPr>
            </w:pPr>
            <w:r>
              <w:rPr>
                <w:rFonts w:ascii="Arial" w:hAnsi="Arial" w:cs="Arial"/>
                <w:sz w:val="22"/>
              </w:rPr>
              <w:t>07420-FTR-002-03</w:t>
            </w:r>
          </w:p>
        </w:tc>
      </w:tr>
      <w:tr w:rsidR="00CA22F8" w14:paraId="028000D1" w14:textId="77777777" w:rsidTr="00757634">
        <w:tc>
          <w:tcPr>
            <w:tcW w:w="1276" w:type="dxa"/>
            <w:vMerge/>
          </w:tcPr>
          <w:p w14:paraId="115018DA"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48D61818"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586733B3"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Chute</w:t>
            </w:r>
            <w:r>
              <w:rPr>
                <w:rFonts w:ascii="Arial" w:hAnsi="Arial" w:cs="Arial"/>
                <w:sz w:val="22"/>
              </w:rPr>
              <w:t>s</w:t>
            </w:r>
            <w:r w:rsidRPr="001353AB">
              <w:rPr>
                <w:rFonts w:ascii="Arial" w:hAnsi="Arial" w:cs="Arial"/>
                <w:sz w:val="22"/>
              </w:rPr>
              <w:t xml:space="preserve"> Descarga Filtro 1</w:t>
            </w:r>
          </w:p>
          <w:p w14:paraId="0A3731D9"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07420-CHU-001/002</w:t>
            </w:r>
          </w:p>
        </w:tc>
      </w:tr>
      <w:tr w:rsidR="00CA22F8" w14:paraId="152B2FE0" w14:textId="77777777" w:rsidTr="00757634">
        <w:tc>
          <w:tcPr>
            <w:tcW w:w="1276" w:type="dxa"/>
            <w:vMerge/>
          </w:tcPr>
          <w:p w14:paraId="03AC0122"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78B43976"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350D58F9"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Chute</w:t>
            </w:r>
            <w:r>
              <w:rPr>
                <w:rFonts w:ascii="Arial" w:hAnsi="Arial" w:cs="Arial"/>
                <w:sz w:val="22"/>
              </w:rPr>
              <w:t>s</w:t>
            </w:r>
            <w:r w:rsidRPr="001353AB">
              <w:rPr>
                <w:rFonts w:ascii="Arial" w:hAnsi="Arial" w:cs="Arial"/>
                <w:sz w:val="22"/>
              </w:rPr>
              <w:t xml:space="preserve"> Descarga filtro 2</w:t>
            </w:r>
          </w:p>
          <w:p w14:paraId="5C1B0F6A"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07420-CHU-003/004</w:t>
            </w:r>
          </w:p>
        </w:tc>
      </w:tr>
      <w:tr w:rsidR="00CA22F8" w14:paraId="6F68DA9D" w14:textId="77777777" w:rsidTr="00757634">
        <w:tc>
          <w:tcPr>
            <w:tcW w:w="1276" w:type="dxa"/>
            <w:vMerge/>
          </w:tcPr>
          <w:p w14:paraId="34D85A19"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6B0553FC"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4673E1C2"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Correa Transporte Concentrado</w:t>
            </w:r>
          </w:p>
          <w:p w14:paraId="66A8A904"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07420-CTR-001</w:t>
            </w:r>
          </w:p>
        </w:tc>
      </w:tr>
      <w:tr w:rsidR="00CA22F8" w14:paraId="55EBB0BD" w14:textId="77777777" w:rsidTr="00757634">
        <w:tc>
          <w:tcPr>
            <w:tcW w:w="1276" w:type="dxa"/>
            <w:vMerge/>
          </w:tcPr>
          <w:p w14:paraId="2497A2E9"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68519172"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1C45A339"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Tolva Recepción Concentrado</w:t>
            </w:r>
          </w:p>
          <w:p w14:paraId="36938F42"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07420-TOL-003</w:t>
            </w:r>
          </w:p>
        </w:tc>
      </w:tr>
      <w:tr w:rsidR="00CA22F8" w14:paraId="750FDF95" w14:textId="77777777" w:rsidTr="00757634">
        <w:tc>
          <w:tcPr>
            <w:tcW w:w="1276" w:type="dxa"/>
            <w:vMerge/>
          </w:tcPr>
          <w:p w14:paraId="4DE833BA"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60154414"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2AE1A77B" w14:textId="77777777" w:rsidR="00CA22F8" w:rsidRPr="001353AB" w:rsidRDefault="00CA22F8" w:rsidP="00CA22F8">
            <w:pPr>
              <w:ind w:right="97"/>
              <w:jc w:val="center"/>
              <w:rPr>
                <w:rFonts w:ascii="Arial" w:hAnsi="Arial" w:cs="Arial"/>
                <w:sz w:val="22"/>
              </w:rPr>
            </w:pPr>
            <w:r w:rsidRPr="001353AB">
              <w:rPr>
                <w:rFonts w:ascii="Arial" w:hAnsi="Arial" w:cs="Arial"/>
                <w:sz w:val="22"/>
              </w:rPr>
              <w:t xml:space="preserve">Alimentador </w:t>
            </w:r>
            <w:proofErr w:type="spellStart"/>
            <w:r w:rsidRPr="001353AB">
              <w:rPr>
                <w:rFonts w:ascii="Arial" w:hAnsi="Arial" w:cs="Arial"/>
                <w:sz w:val="22"/>
              </w:rPr>
              <w:t>Pesométrico</w:t>
            </w:r>
            <w:proofErr w:type="spellEnd"/>
            <w:r w:rsidRPr="001353AB">
              <w:rPr>
                <w:rFonts w:ascii="Arial" w:hAnsi="Arial" w:cs="Arial"/>
                <w:sz w:val="22"/>
              </w:rPr>
              <w:t xml:space="preserve"> Carguío Concentrado</w:t>
            </w:r>
          </w:p>
          <w:p w14:paraId="2DE2E8F6"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07420-ACT-001</w:t>
            </w:r>
          </w:p>
        </w:tc>
      </w:tr>
      <w:tr w:rsidR="00CA22F8" w14:paraId="7D504471" w14:textId="77777777" w:rsidTr="00757634">
        <w:tc>
          <w:tcPr>
            <w:tcW w:w="1276" w:type="dxa"/>
            <w:vMerge/>
          </w:tcPr>
          <w:p w14:paraId="7D015C7F"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84680A1"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03C16A26" w14:textId="77777777" w:rsidR="00CA22F8" w:rsidRDefault="00CA22F8" w:rsidP="00CA22F8">
            <w:pPr>
              <w:ind w:right="97"/>
              <w:jc w:val="center"/>
              <w:rPr>
                <w:rFonts w:ascii="Arial" w:hAnsi="Arial" w:cs="Arial"/>
                <w:sz w:val="22"/>
              </w:rPr>
            </w:pPr>
            <w:r>
              <w:rPr>
                <w:rFonts w:ascii="Arial" w:hAnsi="Arial" w:cs="Arial"/>
                <w:sz w:val="22"/>
              </w:rPr>
              <w:t>Puente Grúa Filtrado</w:t>
            </w:r>
          </w:p>
          <w:p w14:paraId="2E11D620" w14:textId="77777777" w:rsidR="00CA22F8" w:rsidRPr="001353AB" w:rsidRDefault="00CA22F8" w:rsidP="00CA22F8">
            <w:pPr>
              <w:ind w:right="97"/>
              <w:jc w:val="center"/>
              <w:rPr>
                <w:rFonts w:ascii="Arial" w:hAnsi="Arial" w:cs="Arial"/>
                <w:sz w:val="22"/>
              </w:rPr>
            </w:pPr>
            <w:r>
              <w:rPr>
                <w:rFonts w:ascii="Arial" w:hAnsi="Arial" w:cs="Arial"/>
                <w:sz w:val="22"/>
              </w:rPr>
              <w:t>07420-GPT-001</w:t>
            </w:r>
          </w:p>
        </w:tc>
      </w:tr>
      <w:tr w:rsidR="00CA22F8" w14:paraId="26553AE8" w14:textId="77777777" w:rsidTr="00757634">
        <w:tc>
          <w:tcPr>
            <w:tcW w:w="1276" w:type="dxa"/>
            <w:vMerge/>
          </w:tcPr>
          <w:p w14:paraId="0B5E9372"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464B4193"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501F70FA" w14:textId="77777777" w:rsidR="00CA22F8" w:rsidRDefault="00CA22F8" w:rsidP="00CA22F8">
            <w:pPr>
              <w:ind w:right="97"/>
              <w:jc w:val="center"/>
              <w:rPr>
                <w:rFonts w:ascii="Arial" w:hAnsi="Arial" w:cs="Arial"/>
                <w:sz w:val="22"/>
              </w:rPr>
            </w:pPr>
            <w:r>
              <w:rPr>
                <w:rFonts w:ascii="Arial" w:hAnsi="Arial" w:cs="Arial"/>
                <w:sz w:val="22"/>
              </w:rPr>
              <w:t>Bomba Sumergible Filtrado</w:t>
            </w:r>
          </w:p>
          <w:p w14:paraId="613E1916" w14:textId="77777777" w:rsidR="00CA22F8" w:rsidRPr="001353AB" w:rsidRDefault="00CA22F8" w:rsidP="00CA22F8">
            <w:pPr>
              <w:ind w:right="97"/>
              <w:jc w:val="center"/>
              <w:rPr>
                <w:rFonts w:ascii="Arial" w:hAnsi="Arial" w:cs="Arial"/>
                <w:sz w:val="22"/>
              </w:rPr>
            </w:pPr>
            <w:r>
              <w:rPr>
                <w:rFonts w:ascii="Arial" w:hAnsi="Arial" w:cs="Arial"/>
                <w:sz w:val="22"/>
              </w:rPr>
              <w:t>07420-BBA-001</w:t>
            </w:r>
          </w:p>
        </w:tc>
      </w:tr>
      <w:tr w:rsidR="00CA22F8" w14:paraId="4BA41B1A" w14:textId="77777777" w:rsidTr="00757634">
        <w:tc>
          <w:tcPr>
            <w:tcW w:w="1276" w:type="dxa"/>
            <w:vMerge/>
          </w:tcPr>
          <w:p w14:paraId="2EC1AEEC"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57606900"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28A919F7" w14:textId="77777777" w:rsidR="00CA22F8" w:rsidRDefault="00CA22F8" w:rsidP="00CA22F8">
            <w:pPr>
              <w:ind w:right="97"/>
              <w:jc w:val="center"/>
              <w:rPr>
                <w:rFonts w:ascii="Arial" w:hAnsi="Arial" w:cs="Arial"/>
                <w:sz w:val="22"/>
              </w:rPr>
            </w:pPr>
            <w:r>
              <w:rPr>
                <w:rFonts w:ascii="Arial" w:hAnsi="Arial" w:cs="Arial"/>
                <w:sz w:val="22"/>
              </w:rPr>
              <w:t>Compresores de Aire Filtrado</w:t>
            </w:r>
          </w:p>
          <w:p w14:paraId="7A55E0F5" w14:textId="77777777" w:rsidR="00CA22F8" w:rsidRDefault="00CA22F8" w:rsidP="00CA22F8">
            <w:pPr>
              <w:ind w:right="97"/>
              <w:jc w:val="center"/>
              <w:rPr>
                <w:rFonts w:ascii="Arial" w:hAnsi="Arial" w:cs="Arial"/>
                <w:sz w:val="22"/>
              </w:rPr>
            </w:pPr>
            <w:r>
              <w:rPr>
                <w:rFonts w:ascii="Arial" w:hAnsi="Arial" w:cs="Arial"/>
                <w:sz w:val="22"/>
              </w:rPr>
              <w:t>07420-COM-001/002/003</w:t>
            </w:r>
          </w:p>
        </w:tc>
      </w:tr>
      <w:tr w:rsidR="00CA22F8" w14:paraId="38499F5B" w14:textId="77777777" w:rsidTr="00757634">
        <w:tc>
          <w:tcPr>
            <w:tcW w:w="1276" w:type="dxa"/>
            <w:vMerge/>
          </w:tcPr>
          <w:p w14:paraId="71B09746"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1EA848AD"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38F8CC38" w14:textId="77777777" w:rsidR="00CA22F8" w:rsidRDefault="00CA22F8" w:rsidP="00CA22F8">
            <w:pPr>
              <w:ind w:right="97"/>
              <w:jc w:val="center"/>
              <w:rPr>
                <w:rFonts w:ascii="Arial" w:hAnsi="Arial" w:cs="Arial"/>
                <w:sz w:val="22"/>
              </w:rPr>
            </w:pPr>
            <w:r>
              <w:rPr>
                <w:rFonts w:ascii="Arial" w:hAnsi="Arial" w:cs="Arial"/>
                <w:sz w:val="22"/>
              </w:rPr>
              <w:t>Filtros de Aire</w:t>
            </w:r>
          </w:p>
          <w:p w14:paraId="3BBF631A" w14:textId="77777777" w:rsidR="00CA22F8" w:rsidRDefault="00CA22F8" w:rsidP="00CA22F8">
            <w:pPr>
              <w:ind w:right="97"/>
              <w:jc w:val="center"/>
              <w:rPr>
                <w:rFonts w:ascii="Arial" w:hAnsi="Arial" w:cs="Arial"/>
                <w:sz w:val="22"/>
              </w:rPr>
            </w:pPr>
            <w:r>
              <w:rPr>
                <w:rFonts w:ascii="Arial" w:hAnsi="Arial" w:cs="Arial"/>
                <w:sz w:val="22"/>
              </w:rPr>
              <w:t>07420-FTR-003/004/005</w:t>
            </w:r>
          </w:p>
        </w:tc>
      </w:tr>
      <w:tr w:rsidR="00CA22F8" w14:paraId="6E1FC31B" w14:textId="77777777" w:rsidTr="00757634">
        <w:tc>
          <w:tcPr>
            <w:tcW w:w="1276" w:type="dxa"/>
            <w:vMerge/>
          </w:tcPr>
          <w:p w14:paraId="7B7347C3"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1094FEA7"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3EF9F50E" w14:textId="77777777" w:rsidR="00CA22F8" w:rsidRDefault="00CA22F8" w:rsidP="00CA22F8">
            <w:pPr>
              <w:ind w:right="97"/>
              <w:jc w:val="center"/>
              <w:rPr>
                <w:rFonts w:ascii="Arial" w:hAnsi="Arial" w:cs="Arial"/>
                <w:sz w:val="22"/>
              </w:rPr>
            </w:pPr>
            <w:r>
              <w:rPr>
                <w:rFonts w:ascii="Arial" w:hAnsi="Arial" w:cs="Arial"/>
                <w:sz w:val="22"/>
              </w:rPr>
              <w:t>Sala Eléctrica Filtrado</w:t>
            </w:r>
          </w:p>
          <w:p w14:paraId="163AF042" w14:textId="77777777" w:rsidR="00CA22F8" w:rsidRDefault="00CA22F8" w:rsidP="00CA22F8">
            <w:pPr>
              <w:ind w:right="97"/>
              <w:jc w:val="center"/>
              <w:rPr>
                <w:rFonts w:ascii="Arial" w:hAnsi="Arial" w:cs="Arial"/>
                <w:sz w:val="22"/>
              </w:rPr>
            </w:pPr>
            <w:r>
              <w:rPr>
                <w:rFonts w:ascii="Arial" w:hAnsi="Arial" w:cs="Arial"/>
                <w:sz w:val="22"/>
              </w:rPr>
              <w:t>07490-SEL-001</w:t>
            </w:r>
          </w:p>
        </w:tc>
      </w:tr>
      <w:tr w:rsidR="00CA22F8" w14:paraId="44EDA2D2" w14:textId="77777777" w:rsidTr="00757634">
        <w:tc>
          <w:tcPr>
            <w:tcW w:w="1276" w:type="dxa"/>
            <w:vMerge w:val="restart"/>
          </w:tcPr>
          <w:p w14:paraId="538CC650" w14:textId="77777777" w:rsidR="00CA22F8" w:rsidRPr="00414A77" w:rsidRDefault="00CA22F8" w:rsidP="00CA22F8">
            <w:pPr>
              <w:spacing w:line="276" w:lineRule="auto"/>
              <w:ind w:right="97"/>
              <w:jc w:val="center"/>
              <w:rPr>
                <w:rFonts w:ascii="Arial" w:hAnsi="Arial" w:cs="Arial"/>
                <w:lang w:val="es-ES_tradnl"/>
              </w:rPr>
            </w:pPr>
            <w:r>
              <w:rPr>
                <w:rFonts w:ascii="Arial" w:hAnsi="Arial" w:cs="Arial"/>
                <w:lang w:val="es-ES_tradnl"/>
              </w:rPr>
              <w:t>07500</w:t>
            </w:r>
          </w:p>
        </w:tc>
        <w:tc>
          <w:tcPr>
            <w:tcW w:w="3544" w:type="dxa"/>
            <w:vMerge w:val="restart"/>
          </w:tcPr>
          <w:p w14:paraId="5AA0CD4B" w14:textId="77777777" w:rsidR="00CA22F8" w:rsidRPr="00414A77" w:rsidRDefault="00CA22F8" w:rsidP="00CA22F8">
            <w:pPr>
              <w:spacing w:line="276" w:lineRule="auto"/>
              <w:ind w:right="97"/>
              <w:jc w:val="center"/>
              <w:rPr>
                <w:rFonts w:ascii="Arial" w:hAnsi="Arial" w:cs="Arial"/>
                <w:lang w:val="es-ES_tradnl"/>
              </w:rPr>
            </w:pPr>
            <w:r>
              <w:rPr>
                <w:rFonts w:ascii="Arial" w:hAnsi="Arial" w:cs="Arial"/>
                <w:lang w:val="es-ES_tradnl"/>
              </w:rPr>
              <w:t>Manejo de Relaves</w:t>
            </w:r>
          </w:p>
        </w:tc>
        <w:tc>
          <w:tcPr>
            <w:tcW w:w="4819" w:type="dxa"/>
          </w:tcPr>
          <w:p w14:paraId="65F0951A"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Cajón de Bombeo Relaves a Espesamiento</w:t>
            </w:r>
          </w:p>
          <w:p w14:paraId="599504FF" w14:textId="77777777" w:rsidR="00CA22F8" w:rsidRPr="001353AB" w:rsidRDefault="00CA22F8" w:rsidP="00CA22F8">
            <w:pPr>
              <w:ind w:right="97"/>
              <w:jc w:val="center"/>
              <w:rPr>
                <w:rFonts w:ascii="Arial" w:hAnsi="Arial" w:cs="Arial"/>
                <w:sz w:val="22"/>
              </w:rPr>
            </w:pPr>
            <w:r w:rsidRPr="001353AB">
              <w:rPr>
                <w:rFonts w:ascii="Arial" w:hAnsi="Arial" w:cs="Arial"/>
                <w:sz w:val="22"/>
              </w:rPr>
              <w:t>07510-CAJ-001</w:t>
            </w:r>
          </w:p>
        </w:tc>
      </w:tr>
      <w:tr w:rsidR="00CA22F8" w14:paraId="05CCBEB7" w14:textId="77777777" w:rsidTr="00757634">
        <w:tc>
          <w:tcPr>
            <w:tcW w:w="1276" w:type="dxa"/>
            <w:vMerge/>
          </w:tcPr>
          <w:p w14:paraId="6B8C399D"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7D8B2861"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5E990440"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Bomba</w:t>
            </w:r>
            <w:r>
              <w:rPr>
                <w:rFonts w:ascii="Arial" w:hAnsi="Arial" w:cs="Arial"/>
                <w:sz w:val="22"/>
              </w:rPr>
              <w:t>s</w:t>
            </w:r>
            <w:r w:rsidRPr="001353AB">
              <w:rPr>
                <w:rFonts w:ascii="Arial" w:hAnsi="Arial" w:cs="Arial"/>
                <w:sz w:val="22"/>
              </w:rPr>
              <w:t xml:space="preserve"> Impulsión Relaves a Espesamiento</w:t>
            </w:r>
          </w:p>
          <w:p w14:paraId="2F45048F"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lastRenderedPageBreak/>
              <w:t>07510-BOC-001/002</w:t>
            </w:r>
          </w:p>
        </w:tc>
      </w:tr>
      <w:tr w:rsidR="00CA22F8" w14:paraId="0AAE585E" w14:textId="77777777" w:rsidTr="00757634">
        <w:tc>
          <w:tcPr>
            <w:tcW w:w="1276" w:type="dxa"/>
            <w:vMerge/>
          </w:tcPr>
          <w:p w14:paraId="1ABD2103"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64A84236"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2600EE75" w14:textId="77777777" w:rsidR="00CA22F8" w:rsidRDefault="00CA22F8" w:rsidP="00CA22F8">
            <w:pPr>
              <w:ind w:left="567" w:right="97" w:hanging="572"/>
              <w:jc w:val="center"/>
              <w:rPr>
                <w:rFonts w:ascii="Arial" w:hAnsi="Arial" w:cs="Arial"/>
                <w:sz w:val="22"/>
              </w:rPr>
            </w:pPr>
            <w:r>
              <w:rPr>
                <w:rFonts w:ascii="Arial" w:hAnsi="Arial" w:cs="Arial"/>
                <w:sz w:val="22"/>
              </w:rPr>
              <w:t>Unidades Hidráulicas</w:t>
            </w:r>
          </w:p>
          <w:p w14:paraId="0CC8B402" w14:textId="77777777" w:rsidR="00CA22F8" w:rsidRPr="001353AB" w:rsidRDefault="00CA22F8" w:rsidP="00CA22F8">
            <w:pPr>
              <w:ind w:left="567" w:right="97" w:hanging="572"/>
              <w:jc w:val="center"/>
              <w:rPr>
                <w:rFonts w:ascii="Arial" w:hAnsi="Arial" w:cs="Arial"/>
                <w:sz w:val="22"/>
              </w:rPr>
            </w:pPr>
            <w:r>
              <w:rPr>
                <w:rFonts w:ascii="Arial" w:hAnsi="Arial" w:cs="Arial"/>
                <w:sz w:val="22"/>
              </w:rPr>
              <w:t>07510-UHD-001/002/003</w:t>
            </w:r>
          </w:p>
        </w:tc>
      </w:tr>
      <w:tr w:rsidR="00CA22F8" w14:paraId="729F9DED" w14:textId="77777777" w:rsidTr="00757634">
        <w:tc>
          <w:tcPr>
            <w:tcW w:w="1276" w:type="dxa"/>
            <w:vMerge/>
          </w:tcPr>
          <w:p w14:paraId="5D80C4FF"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01242FA"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47A05094" w14:textId="77777777" w:rsidR="00CA22F8" w:rsidRPr="001353AB" w:rsidRDefault="00CA22F8" w:rsidP="00CA22F8">
            <w:pPr>
              <w:ind w:left="424" w:right="97" w:hanging="572"/>
              <w:jc w:val="center"/>
              <w:rPr>
                <w:rFonts w:ascii="Arial" w:hAnsi="Arial" w:cs="Arial"/>
                <w:sz w:val="22"/>
              </w:rPr>
            </w:pPr>
            <w:r w:rsidRPr="001353AB">
              <w:rPr>
                <w:rFonts w:ascii="Arial" w:hAnsi="Arial" w:cs="Arial"/>
                <w:sz w:val="22"/>
              </w:rPr>
              <w:t>Cajón Alimentación a Espesador de</w:t>
            </w:r>
            <w:r>
              <w:rPr>
                <w:rFonts w:ascii="Arial" w:hAnsi="Arial" w:cs="Arial"/>
                <w:sz w:val="22"/>
              </w:rPr>
              <w:t xml:space="preserve"> </w:t>
            </w:r>
            <w:r w:rsidRPr="001353AB">
              <w:rPr>
                <w:rFonts w:ascii="Arial" w:hAnsi="Arial" w:cs="Arial"/>
                <w:sz w:val="22"/>
              </w:rPr>
              <w:t>Relaves</w:t>
            </w:r>
          </w:p>
          <w:p w14:paraId="6C401CD9"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07510-CAJ-002</w:t>
            </w:r>
          </w:p>
        </w:tc>
      </w:tr>
      <w:tr w:rsidR="00CA22F8" w14:paraId="32098B4A" w14:textId="77777777" w:rsidTr="00757634">
        <w:tc>
          <w:tcPr>
            <w:tcW w:w="1276" w:type="dxa"/>
            <w:vMerge/>
          </w:tcPr>
          <w:p w14:paraId="707A78EB"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257DB7E6"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6304B504"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Espesador de Relaves</w:t>
            </w:r>
          </w:p>
          <w:p w14:paraId="46A138B6" w14:textId="77777777" w:rsidR="00CA22F8" w:rsidRPr="001353AB" w:rsidRDefault="00CA22F8" w:rsidP="00CA22F8">
            <w:pPr>
              <w:ind w:left="424" w:right="97" w:hanging="572"/>
              <w:jc w:val="center"/>
              <w:rPr>
                <w:rFonts w:ascii="Arial" w:hAnsi="Arial" w:cs="Arial"/>
                <w:sz w:val="22"/>
              </w:rPr>
            </w:pPr>
            <w:r w:rsidRPr="001353AB">
              <w:rPr>
                <w:rFonts w:ascii="Arial" w:hAnsi="Arial" w:cs="Arial"/>
                <w:sz w:val="22"/>
              </w:rPr>
              <w:t>07510-ERV-001</w:t>
            </w:r>
          </w:p>
        </w:tc>
      </w:tr>
      <w:tr w:rsidR="00CA22F8" w14:paraId="58CD5CAE" w14:textId="77777777" w:rsidTr="00757634">
        <w:tc>
          <w:tcPr>
            <w:tcW w:w="1276" w:type="dxa"/>
            <w:vMerge/>
          </w:tcPr>
          <w:p w14:paraId="33316250"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08955508"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63EBCFB2"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Bomba</w:t>
            </w:r>
            <w:r>
              <w:rPr>
                <w:rFonts w:ascii="Arial" w:hAnsi="Arial" w:cs="Arial"/>
                <w:sz w:val="22"/>
              </w:rPr>
              <w:t>s</w:t>
            </w:r>
            <w:r w:rsidRPr="001353AB">
              <w:rPr>
                <w:rFonts w:ascii="Arial" w:hAnsi="Arial" w:cs="Arial"/>
                <w:sz w:val="22"/>
              </w:rPr>
              <w:t xml:space="preserve"> Descarga Espesador de Relaves</w:t>
            </w:r>
          </w:p>
          <w:p w14:paraId="688BDDEB"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07510-BOC-003/004</w:t>
            </w:r>
          </w:p>
        </w:tc>
      </w:tr>
      <w:tr w:rsidR="00CA22F8" w14:paraId="3D9AC0E9" w14:textId="77777777" w:rsidTr="00757634">
        <w:tc>
          <w:tcPr>
            <w:tcW w:w="1276" w:type="dxa"/>
            <w:vMerge/>
          </w:tcPr>
          <w:p w14:paraId="59697705"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3E07E5AA"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50028558" w14:textId="77777777" w:rsidR="00CA22F8" w:rsidRDefault="00CA22F8" w:rsidP="00CA22F8">
            <w:pPr>
              <w:ind w:left="282" w:right="97"/>
              <w:jc w:val="center"/>
              <w:rPr>
                <w:rFonts w:ascii="Arial" w:hAnsi="Arial" w:cs="Arial"/>
                <w:sz w:val="22"/>
              </w:rPr>
            </w:pPr>
            <w:r>
              <w:rPr>
                <w:rFonts w:ascii="Arial" w:hAnsi="Arial" w:cs="Arial"/>
                <w:sz w:val="22"/>
              </w:rPr>
              <w:t>Cortador de Muestra Relaves</w:t>
            </w:r>
          </w:p>
          <w:p w14:paraId="0BC271F7" w14:textId="77777777" w:rsidR="00CA22F8" w:rsidRPr="001353AB" w:rsidRDefault="00CA22F8" w:rsidP="00CA22F8">
            <w:pPr>
              <w:ind w:left="567" w:right="97" w:hanging="572"/>
              <w:jc w:val="center"/>
              <w:rPr>
                <w:rFonts w:ascii="Arial" w:hAnsi="Arial" w:cs="Arial"/>
                <w:sz w:val="22"/>
              </w:rPr>
            </w:pPr>
            <w:r>
              <w:rPr>
                <w:rFonts w:ascii="Arial" w:hAnsi="Arial" w:cs="Arial"/>
                <w:sz w:val="22"/>
              </w:rPr>
              <w:t>07510-CMU-001</w:t>
            </w:r>
          </w:p>
        </w:tc>
      </w:tr>
      <w:tr w:rsidR="00CA22F8" w14:paraId="5B764FF3" w14:textId="77777777" w:rsidTr="00757634">
        <w:tc>
          <w:tcPr>
            <w:tcW w:w="1276" w:type="dxa"/>
            <w:vMerge/>
          </w:tcPr>
          <w:p w14:paraId="74E77C9D"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6FA4884C"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160DAFCB" w14:textId="77777777" w:rsidR="00CA22F8" w:rsidRDefault="00CA22F8" w:rsidP="00CA22F8">
            <w:pPr>
              <w:ind w:left="567" w:right="97" w:hanging="572"/>
              <w:jc w:val="center"/>
              <w:rPr>
                <w:rFonts w:ascii="Arial" w:hAnsi="Arial" w:cs="Arial"/>
                <w:sz w:val="22"/>
              </w:rPr>
            </w:pPr>
            <w:r>
              <w:rPr>
                <w:rFonts w:ascii="Arial" w:hAnsi="Arial" w:cs="Arial"/>
                <w:sz w:val="22"/>
              </w:rPr>
              <w:t>Bomba Sumergible Espesamiento</w:t>
            </w:r>
          </w:p>
          <w:p w14:paraId="261DACAE" w14:textId="77777777" w:rsidR="00CA22F8" w:rsidRDefault="00CA22F8" w:rsidP="00CA22F8">
            <w:pPr>
              <w:ind w:left="282" w:right="97"/>
              <w:jc w:val="center"/>
              <w:rPr>
                <w:rFonts w:ascii="Arial" w:hAnsi="Arial" w:cs="Arial"/>
                <w:sz w:val="22"/>
              </w:rPr>
            </w:pPr>
            <w:r>
              <w:rPr>
                <w:rFonts w:ascii="Arial" w:hAnsi="Arial" w:cs="Arial"/>
                <w:sz w:val="22"/>
              </w:rPr>
              <w:t>07510-BBA-001</w:t>
            </w:r>
          </w:p>
        </w:tc>
      </w:tr>
      <w:tr w:rsidR="00CA22F8" w14:paraId="75253462" w14:textId="77777777" w:rsidTr="00757634">
        <w:tc>
          <w:tcPr>
            <w:tcW w:w="1276" w:type="dxa"/>
            <w:vMerge/>
          </w:tcPr>
          <w:p w14:paraId="64E5F4B7"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64EA0FB5"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02697CEE"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Agitador Estanque Relaves Espesados</w:t>
            </w:r>
          </w:p>
          <w:p w14:paraId="23EA78B3"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07520-AGT-001</w:t>
            </w:r>
          </w:p>
        </w:tc>
      </w:tr>
      <w:tr w:rsidR="00CA22F8" w14:paraId="1AA0D599" w14:textId="77777777" w:rsidTr="00757634">
        <w:tc>
          <w:tcPr>
            <w:tcW w:w="1276" w:type="dxa"/>
            <w:vMerge/>
          </w:tcPr>
          <w:p w14:paraId="2F577DC7"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4A80FD9B"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518DF3A2"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Bomba</w:t>
            </w:r>
            <w:r>
              <w:rPr>
                <w:rFonts w:ascii="Arial" w:hAnsi="Arial" w:cs="Arial"/>
                <w:sz w:val="22"/>
              </w:rPr>
              <w:t>s</w:t>
            </w:r>
            <w:r w:rsidRPr="001353AB">
              <w:rPr>
                <w:rFonts w:ascii="Arial" w:hAnsi="Arial" w:cs="Arial"/>
                <w:sz w:val="22"/>
              </w:rPr>
              <w:t xml:space="preserve"> Precarga Relaves</w:t>
            </w:r>
          </w:p>
          <w:p w14:paraId="4DC85CE7"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07520-BOC-001/002</w:t>
            </w:r>
          </w:p>
        </w:tc>
      </w:tr>
      <w:tr w:rsidR="00CA22F8" w14:paraId="47EDE270" w14:textId="77777777" w:rsidTr="00757634">
        <w:tc>
          <w:tcPr>
            <w:tcW w:w="1276" w:type="dxa"/>
            <w:vMerge/>
          </w:tcPr>
          <w:p w14:paraId="272F1398"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540F6CDC"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6ED00810" w14:textId="77777777" w:rsidR="00CA22F8" w:rsidRPr="001353AB" w:rsidRDefault="00CA22F8" w:rsidP="00CA22F8">
            <w:pPr>
              <w:ind w:left="282" w:right="97"/>
              <w:jc w:val="center"/>
              <w:rPr>
                <w:rFonts w:ascii="Arial" w:hAnsi="Arial" w:cs="Arial"/>
                <w:sz w:val="22"/>
              </w:rPr>
            </w:pPr>
            <w:r w:rsidRPr="001353AB">
              <w:rPr>
                <w:rFonts w:ascii="Arial" w:hAnsi="Arial" w:cs="Arial"/>
                <w:sz w:val="22"/>
              </w:rPr>
              <w:t>Bomba</w:t>
            </w:r>
            <w:r>
              <w:rPr>
                <w:rFonts w:ascii="Arial" w:hAnsi="Arial" w:cs="Arial"/>
                <w:sz w:val="22"/>
              </w:rPr>
              <w:t>s</w:t>
            </w:r>
            <w:r w:rsidRPr="001353AB">
              <w:rPr>
                <w:rFonts w:ascii="Arial" w:hAnsi="Arial" w:cs="Arial"/>
                <w:sz w:val="22"/>
              </w:rPr>
              <w:t xml:space="preserve"> Desplazamiento Positivo a</w:t>
            </w:r>
            <w:r>
              <w:rPr>
                <w:rFonts w:ascii="Arial" w:hAnsi="Arial" w:cs="Arial"/>
                <w:sz w:val="22"/>
              </w:rPr>
              <w:t xml:space="preserve"> </w:t>
            </w:r>
            <w:proofErr w:type="spellStart"/>
            <w:r w:rsidRPr="001353AB">
              <w:rPr>
                <w:rFonts w:ascii="Arial" w:hAnsi="Arial" w:cs="Arial"/>
                <w:sz w:val="22"/>
              </w:rPr>
              <w:t>Relaveducto</w:t>
            </w:r>
            <w:proofErr w:type="spellEnd"/>
          </w:p>
          <w:p w14:paraId="3DD24D57" w14:textId="77777777" w:rsidR="00CA22F8" w:rsidRPr="001353AB" w:rsidRDefault="00CA22F8" w:rsidP="00CA22F8">
            <w:pPr>
              <w:ind w:left="567" w:right="97" w:hanging="572"/>
              <w:jc w:val="center"/>
              <w:rPr>
                <w:rFonts w:ascii="Arial" w:hAnsi="Arial" w:cs="Arial"/>
                <w:sz w:val="22"/>
              </w:rPr>
            </w:pPr>
            <w:r w:rsidRPr="001353AB">
              <w:rPr>
                <w:rFonts w:ascii="Arial" w:hAnsi="Arial" w:cs="Arial"/>
                <w:sz w:val="22"/>
              </w:rPr>
              <w:t>07520-BDP-001</w:t>
            </w:r>
            <w:r>
              <w:rPr>
                <w:rFonts w:ascii="Arial" w:hAnsi="Arial" w:cs="Arial"/>
                <w:sz w:val="22"/>
              </w:rPr>
              <w:t>/</w:t>
            </w:r>
            <w:r w:rsidRPr="001353AB">
              <w:rPr>
                <w:rFonts w:ascii="Arial" w:hAnsi="Arial" w:cs="Arial"/>
                <w:sz w:val="22"/>
              </w:rPr>
              <w:t>002</w:t>
            </w:r>
          </w:p>
        </w:tc>
      </w:tr>
      <w:tr w:rsidR="00CA22F8" w14:paraId="09E5AB10" w14:textId="77777777" w:rsidTr="00757634">
        <w:tc>
          <w:tcPr>
            <w:tcW w:w="1276" w:type="dxa"/>
            <w:vMerge/>
          </w:tcPr>
          <w:p w14:paraId="0C14C8BE"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1465E3A3"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23DAAA0D" w14:textId="77777777" w:rsidR="00CA22F8" w:rsidRDefault="00CA22F8" w:rsidP="00CA22F8">
            <w:pPr>
              <w:ind w:left="567" w:right="97" w:hanging="572"/>
              <w:jc w:val="center"/>
              <w:rPr>
                <w:rFonts w:ascii="Arial" w:hAnsi="Arial" w:cs="Arial"/>
                <w:sz w:val="22"/>
              </w:rPr>
            </w:pPr>
            <w:r>
              <w:rPr>
                <w:rFonts w:ascii="Arial" w:hAnsi="Arial" w:cs="Arial"/>
                <w:sz w:val="22"/>
              </w:rPr>
              <w:t>Unidades Hidráulicas</w:t>
            </w:r>
          </w:p>
          <w:p w14:paraId="16BA734A" w14:textId="77777777" w:rsidR="00CA22F8" w:rsidRPr="001353AB" w:rsidRDefault="00CA22F8" w:rsidP="00CA22F8">
            <w:pPr>
              <w:ind w:left="567" w:right="97" w:hanging="572"/>
              <w:jc w:val="center"/>
              <w:rPr>
                <w:rFonts w:ascii="Arial" w:hAnsi="Arial" w:cs="Arial"/>
                <w:sz w:val="22"/>
              </w:rPr>
            </w:pPr>
            <w:r>
              <w:rPr>
                <w:rFonts w:ascii="Arial" w:hAnsi="Arial" w:cs="Arial"/>
                <w:sz w:val="22"/>
              </w:rPr>
              <w:t>07520-UHD-001/002</w:t>
            </w:r>
          </w:p>
        </w:tc>
      </w:tr>
      <w:tr w:rsidR="00CA22F8" w14:paraId="472EBC3C" w14:textId="77777777" w:rsidTr="00757634">
        <w:tc>
          <w:tcPr>
            <w:tcW w:w="1276" w:type="dxa"/>
            <w:vMerge w:val="restart"/>
          </w:tcPr>
          <w:p w14:paraId="4AE03BBC" w14:textId="77777777" w:rsidR="00CA22F8" w:rsidRPr="00414A77" w:rsidRDefault="00CA22F8" w:rsidP="00CA22F8">
            <w:pPr>
              <w:spacing w:line="276" w:lineRule="auto"/>
              <w:ind w:right="97"/>
              <w:jc w:val="center"/>
              <w:rPr>
                <w:rFonts w:ascii="Arial" w:hAnsi="Arial" w:cs="Arial"/>
                <w:lang w:val="es-ES_tradnl"/>
              </w:rPr>
            </w:pPr>
            <w:r>
              <w:rPr>
                <w:rFonts w:ascii="Arial" w:hAnsi="Arial" w:cs="Arial"/>
                <w:lang w:val="es-ES_tradnl"/>
              </w:rPr>
              <w:t>07610</w:t>
            </w:r>
          </w:p>
        </w:tc>
        <w:tc>
          <w:tcPr>
            <w:tcW w:w="3544" w:type="dxa"/>
            <w:vMerge w:val="restart"/>
          </w:tcPr>
          <w:p w14:paraId="17607A9C" w14:textId="77777777" w:rsidR="00CA22F8" w:rsidRPr="00414A77" w:rsidRDefault="00CA22F8" w:rsidP="00CA22F8">
            <w:pPr>
              <w:spacing w:line="276" w:lineRule="auto"/>
              <w:ind w:right="97"/>
              <w:jc w:val="center"/>
              <w:rPr>
                <w:rFonts w:ascii="Arial" w:hAnsi="Arial" w:cs="Arial"/>
                <w:lang w:val="es-ES_tradnl"/>
              </w:rPr>
            </w:pPr>
            <w:r>
              <w:rPr>
                <w:rFonts w:ascii="Arial" w:hAnsi="Arial" w:cs="Arial"/>
                <w:lang w:val="es-ES_tradnl"/>
              </w:rPr>
              <w:t>Piscina de Emergencia</w:t>
            </w:r>
          </w:p>
        </w:tc>
        <w:tc>
          <w:tcPr>
            <w:tcW w:w="4819" w:type="dxa"/>
          </w:tcPr>
          <w:p w14:paraId="6B4C67F2" w14:textId="77777777" w:rsidR="00CA22F8" w:rsidRDefault="00CA22F8" w:rsidP="00CA22F8">
            <w:pPr>
              <w:ind w:left="282" w:right="97"/>
              <w:jc w:val="center"/>
              <w:rPr>
                <w:rFonts w:ascii="Arial" w:hAnsi="Arial" w:cs="Arial"/>
                <w:sz w:val="22"/>
              </w:rPr>
            </w:pPr>
            <w:r>
              <w:rPr>
                <w:rFonts w:ascii="Arial" w:hAnsi="Arial" w:cs="Arial"/>
                <w:sz w:val="22"/>
              </w:rPr>
              <w:t>Piscina de Emergencia</w:t>
            </w:r>
          </w:p>
          <w:p w14:paraId="6D3C8E5F" w14:textId="77777777" w:rsidR="00CA22F8" w:rsidRPr="001353AB" w:rsidRDefault="00CA22F8" w:rsidP="00CA22F8">
            <w:pPr>
              <w:ind w:left="282" w:right="97"/>
              <w:jc w:val="center"/>
              <w:rPr>
                <w:rFonts w:ascii="Arial" w:hAnsi="Arial" w:cs="Arial"/>
                <w:sz w:val="22"/>
              </w:rPr>
            </w:pPr>
            <w:r>
              <w:rPr>
                <w:rFonts w:ascii="Arial" w:hAnsi="Arial" w:cs="Arial"/>
                <w:sz w:val="22"/>
              </w:rPr>
              <w:t>07610-PSC-001</w:t>
            </w:r>
          </w:p>
        </w:tc>
      </w:tr>
      <w:tr w:rsidR="00CA22F8" w14:paraId="049FDBDD" w14:textId="77777777" w:rsidTr="00757634">
        <w:tc>
          <w:tcPr>
            <w:tcW w:w="1276" w:type="dxa"/>
            <w:vMerge/>
          </w:tcPr>
          <w:p w14:paraId="66F82F06" w14:textId="77777777" w:rsidR="00CA22F8" w:rsidRPr="00414A77" w:rsidRDefault="00CA22F8" w:rsidP="00CA22F8">
            <w:pPr>
              <w:spacing w:line="276" w:lineRule="auto"/>
              <w:ind w:right="97"/>
              <w:jc w:val="center"/>
              <w:rPr>
                <w:rFonts w:ascii="Arial" w:hAnsi="Arial" w:cs="Arial"/>
                <w:lang w:val="es-ES_tradnl"/>
              </w:rPr>
            </w:pPr>
          </w:p>
        </w:tc>
        <w:tc>
          <w:tcPr>
            <w:tcW w:w="3544" w:type="dxa"/>
            <w:vMerge/>
          </w:tcPr>
          <w:p w14:paraId="5A30E23A" w14:textId="77777777" w:rsidR="00CA22F8" w:rsidRPr="00414A77" w:rsidRDefault="00CA22F8" w:rsidP="00CA22F8">
            <w:pPr>
              <w:spacing w:line="276" w:lineRule="auto"/>
              <w:ind w:right="97"/>
              <w:jc w:val="center"/>
              <w:rPr>
                <w:rFonts w:ascii="Arial" w:hAnsi="Arial" w:cs="Arial"/>
                <w:lang w:val="es-ES_tradnl"/>
              </w:rPr>
            </w:pPr>
          </w:p>
        </w:tc>
        <w:tc>
          <w:tcPr>
            <w:tcW w:w="4819" w:type="dxa"/>
          </w:tcPr>
          <w:p w14:paraId="2063BE3D" w14:textId="77777777" w:rsidR="00CA22F8" w:rsidRDefault="00CA22F8" w:rsidP="00CA22F8">
            <w:pPr>
              <w:ind w:left="282" w:right="97"/>
              <w:jc w:val="center"/>
              <w:rPr>
                <w:rFonts w:ascii="Arial" w:hAnsi="Arial" w:cs="Arial"/>
                <w:sz w:val="22"/>
              </w:rPr>
            </w:pPr>
            <w:r>
              <w:rPr>
                <w:rFonts w:ascii="Arial" w:hAnsi="Arial" w:cs="Arial"/>
                <w:sz w:val="22"/>
              </w:rPr>
              <w:t>Bomba Sumergible</w:t>
            </w:r>
          </w:p>
          <w:p w14:paraId="2D85E49B" w14:textId="77777777" w:rsidR="00CA22F8" w:rsidRPr="001353AB" w:rsidRDefault="00CA22F8" w:rsidP="00CA22F8">
            <w:pPr>
              <w:ind w:left="282" w:right="97"/>
              <w:jc w:val="center"/>
              <w:rPr>
                <w:rFonts w:ascii="Arial" w:hAnsi="Arial" w:cs="Arial"/>
                <w:sz w:val="22"/>
              </w:rPr>
            </w:pPr>
            <w:r>
              <w:rPr>
                <w:rFonts w:ascii="Arial" w:hAnsi="Arial" w:cs="Arial"/>
                <w:sz w:val="22"/>
              </w:rPr>
              <w:t>07610-BBA-001</w:t>
            </w:r>
          </w:p>
        </w:tc>
      </w:tr>
    </w:tbl>
    <w:p w14:paraId="16827AA1" w14:textId="77777777" w:rsidR="00CA22F8" w:rsidRDefault="00CA22F8" w:rsidP="00CA22F8">
      <w:pPr>
        <w:spacing w:line="276" w:lineRule="auto"/>
        <w:ind w:left="567" w:right="97" w:hanging="572"/>
        <w:jc w:val="center"/>
        <w:rPr>
          <w:rFonts w:ascii="Arial" w:hAnsi="Arial" w:cs="Arial"/>
          <w:i/>
          <w:lang w:val="es-ES_tradnl"/>
        </w:rPr>
      </w:pPr>
    </w:p>
    <w:p w14:paraId="25FE2735" w14:textId="36088671" w:rsidR="00CA22F8" w:rsidRDefault="00CA22F8" w:rsidP="00CA22F8">
      <w:pPr>
        <w:spacing w:line="276" w:lineRule="auto"/>
        <w:ind w:left="567" w:right="97" w:hanging="572"/>
        <w:jc w:val="center"/>
        <w:rPr>
          <w:rFonts w:ascii="Arial" w:hAnsi="Arial" w:cs="Arial"/>
          <w:i/>
          <w:lang w:val="es-ES_tradnl"/>
        </w:rPr>
      </w:pPr>
      <w:r w:rsidRPr="00757634">
        <w:rPr>
          <w:rFonts w:ascii="Arial" w:hAnsi="Arial" w:cs="Arial"/>
          <w:b/>
          <w:lang w:val="es-ES_tradnl"/>
        </w:rPr>
        <w:t xml:space="preserve">Tabla </w:t>
      </w:r>
      <w:r w:rsidR="00A654D9" w:rsidRPr="00757634">
        <w:rPr>
          <w:rFonts w:ascii="Arial" w:hAnsi="Arial" w:cs="Arial"/>
          <w:b/>
          <w:lang w:val="es-ES_tradnl"/>
        </w:rPr>
        <w:t>9:</w:t>
      </w:r>
      <w:r w:rsidRPr="00757634">
        <w:rPr>
          <w:rFonts w:ascii="Arial" w:hAnsi="Arial" w:cs="Arial"/>
          <w:lang w:val="es-ES_tradnl"/>
        </w:rPr>
        <w:t xml:space="preserve"> Listado de Equipos Principales del Proyecto</w:t>
      </w:r>
      <w:r w:rsidRPr="001353AB">
        <w:rPr>
          <w:rFonts w:ascii="Arial" w:hAnsi="Arial" w:cs="Arial"/>
          <w:i/>
          <w:lang w:val="es-ES_tradnl"/>
        </w:rPr>
        <w:t>.</w:t>
      </w:r>
    </w:p>
    <w:p w14:paraId="697CFF7C" w14:textId="77777777" w:rsidR="00803A56" w:rsidRPr="0020616C" w:rsidRDefault="00803A56" w:rsidP="00803A56">
      <w:pPr>
        <w:pStyle w:val="Para0"/>
        <w:jc w:val="center"/>
        <w:rPr>
          <w:rFonts w:cs="Arial"/>
          <w:szCs w:val="22"/>
          <w:lang w:val="es-ES_tradnl"/>
        </w:rPr>
      </w:pPr>
    </w:p>
    <w:p w14:paraId="7B621807" w14:textId="448B761B" w:rsidR="00803A56" w:rsidRDefault="00803A56" w:rsidP="00803A56">
      <w:pPr>
        <w:pStyle w:val="Para0"/>
        <w:jc w:val="center"/>
        <w:rPr>
          <w:rFonts w:cs="Arial"/>
          <w:szCs w:val="22"/>
          <w:lang w:val="es-ES_tradnl"/>
        </w:rPr>
      </w:pPr>
    </w:p>
    <w:p w14:paraId="353EB57D" w14:textId="211D3446" w:rsidR="00EB6134" w:rsidRDefault="00EB6134" w:rsidP="00803A56">
      <w:pPr>
        <w:pStyle w:val="Para0"/>
        <w:jc w:val="center"/>
        <w:rPr>
          <w:rFonts w:cs="Arial"/>
          <w:szCs w:val="22"/>
          <w:lang w:val="es-ES_tradnl"/>
        </w:rPr>
      </w:pPr>
    </w:p>
    <w:p w14:paraId="786B326D" w14:textId="437A6700" w:rsidR="00757634" w:rsidRDefault="00757634" w:rsidP="00803A56">
      <w:pPr>
        <w:pStyle w:val="Para0"/>
        <w:jc w:val="center"/>
        <w:rPr>
          <w:rFonts w:cs="Arial"/>
          <w:szCs w:val="22"/>
          <w:lang w:val="es-ES_tradnl"/>
        </w:rPr>
      </w:pPr>
    </w:p>
    <w:p w14:paraId="49CE37F3" w14:textId="06EBA8ED" w:rsidR="00757634" w:rsidRDefault="00757634" w:rsidP="00803A56">
      <w:pPr>
        <w:pStyle w:val="Para0"/>
        <w:jc w:val="center"/>
        <w:rPr>
          <w:rFonts w:cs="Arial"/>
          <w:szCs w:val="22"/>
          <w:lang w:val="es-ES_tradnl"/>
        </w:rPr>
      </w:pPr>
    </w:p>
    <w:p w14:paraId="19BC4FC3" w14:textId="7B11FD44" w:rsidR="00757634" w:rsidRDefault="00757634" w:rsidP="00803A56">
      <w:pPr>
        <w:pStyle w:val="Para0"/>
        <w:jc w:val="center"/>
        <w:rPr>
          <w:rFonts w:cs="Arial"/>
          <w:szCs w:val="22"/>
          <w:lang w:val="es-ES_tradnl"/>
        </w:rPr>
      </w:pPr>
    </w:p>
    <w:p w14:paraId="7C2E1269" w14:textId="77777777" w:rsidR="00757634" w:rsidRDefault="00757634" w:rsidP="00803A56">
      <w:pPr>
        <w:pStyle w:val="Para0"/>
        <w:jc w:val="center"/>
        <w:rPr>
          <w:rFonts w:cs="Arial"/>
          <w:szCs w:val="22"/>
          <w:lang w:val="es-ES_tradnl"/>
        </w:rPr>
      </w:pPr>
    </w:p>
    <w:p w14:paraId="069B1061" w14:textId="77777777" w:rsidR="00803A56" w:rsidRPr="0020616C" w:rsidRDefault="00803A56" w:rsidP="00803A56">
      <w:pPr>
        <w:pStyle w:val="Ttulo1"/>
        <w:rPr>
          <w:rFonts w:ascii="Arial" w:hAnsi="Arial" w:cs="Arial"/>
          <w:sz w:val="22"/>
          <w:szCs w:val="22"/>
          <w:lang w:val="es-ES_tradnl"/>
        </w:rPr>
      </w:pPr>
      <w:bookmarkStart w:id="34" w:name="_Toc12023894"/>
      <w:bookmarkStart w:id="35" w:name="_Toc34896131"/>
      <w:r w:rsidRPr="0020616C">
        <w:rPr>
          <w:rFonts w:ascii="Arial" w:hAnsi="Arial" w:cs="Arial"/>
          <w:sz w:val="22"/>
          <w:szCs w:val="22"/>
          <w:lang w:val="es-ES_tradnl"/>
        </w:rPr>
        <w:lastRenderedPageBreak/>
        <w:t>conclusiones y recomendaciones</w:t>
      </w:r>
      <w:bookmarkEnd w:id="34"/>
      <w:bookmarkEnd w:id="35"/>
    </w:p>
    <w:p w14:paraId="05D01449" w14:textId="3CE2C5E0" w:rsidR="00803A56" w:rsidRPr="0020616C" w:rsidRDefault="00803A56" w:rsidP="00803A56">
      <w:pPr>
        <w:pStyle w:val="Para0"/>
        <w:rPr>
          <w:rFonts w:cs="Arial"/>
          <w:szCs w:val="22"/>
          <w:lang w:val="es-ES_tradnl"/>
        </w:rPr>
      </w:pPr>
      <w:r w:rsidRPr="0020616C">
        <w:rPr>
          <w:rFonts w:cs="Arial"/>
          <w:szCs w:val="22"/>
          <w:lang w:val="es-ES_tradnl"/>
        </w:rPr>
        <w:t xml:space="preserve">En total </w:t>
      </w:r>
      <w:r>
        <w:rPr>
          <w:rFonts w:cs="Arial"/>
          <w:szCs w:val="22"/>
          <w:lang w:val="es-ES_tradnl"/>
        </w:rPr>
        <w:t>fueron propuestos</w:t>
      </w:r>
      <w:r w:rsidRPr="0020616C">
        <w:rPr>
          <w:rFonts w:cs="Arial"/>
          <w:szCs w:val="22"/>
          <w:lang w:val="es-ES_tradnl"/>
        </w:rPr>
        <w:t xml:space="preserve"> </w:t>
      </w:r>
      <w:r w:rsidR="00050EFC">
        <w:rPr>
          <w:rFonts w:cs="Arial"/>
          <w:szCs w:val="22"/>
          <w:lang w:val="es-ES_tradnl"/>
        </w:rPr>
        <w:t>42</w:t>
      </w:r>
      <w:r w:rsidR="0062365F">
        <w:rPr>
          <w:rFonts w:cs="Arial"/>
          <w:szCs w:val="22"/>
          <w:lang w:val="es-ES_tradnl"/>
        </w:rPr>
        <w:t>9</w:t>
      </w:r>
      <w:r w:rsidRPr="0020616C">
        <w:rPr>
          <w:rFonts w:cs="Arial"/>
          <w:szCs w:val="22"/>
          <w:lang w:val="es-ES_tradnl"/>
        </w:rPr>
        <w:t xml:space="preserve"> equipos</w:t>
      </w:r>
      <w:r w:rsidR="00050EFC">
        <w:rPr>
          <w:rFonts w:cs="Arial"/>
          <w:szCs w:val="22"/>
          <w:lang w:val="es-ES_tradnl"/>
        </w:rPr>
        <w:t xml:space="preserve"> unitarios</w:t>
      </w:r>
      <w:r w:rsidR="0062365F">
        <w:rPr>
          <w:rFonts w:cs="Arial"/>
          <w:szCs w:val="22"/>
          <w:lang w:val="es-ES_tradnl"/>
        </w:rPr>
        <w:t xml:space="preserve"> (quinto nivel estructura SAP PM)</w:t>
      </w:r>
      <w:r>
        <w:rPr>
          <w:rFonts w:cs="Arial"/>
          <w:szCs w:val="22"/>
          <w:lang w:val="es-ES_tradnl"/>
        </w:rPr>
        <w:t>,</w:t>
      </w:r>
      <w:r w:rsidRPr="0020616C">
        <w:rPr>
          <w:rFonts w:cs="Arial"/>
          <w:szCs w:val="22"/>
          <w:lang w:val="es-ES_tradnl"/>
        </w:rPr>
        <w:t xml:space="preserve"> </w:t>
      </w:r>
      <w:r w:rsidR="00050EFC">
        <w:rPr>
          <w:rFonts w:cs="Arial"/>
          <w:szCs w:val="22"/>
          <w:lang w:val="es-ES_tradnl"/>
        </w:rPr>
        <w:t xml:space="preserve">agrupados en 11 áreas de proceso </w:t>
      </w:r>
      <w:proofErr w:type="gramStart"/>
      <w:r w:rsidR="00050EFC">
        <w:rPr>
          <w:rFonts w:cs="Arial"/>
          <w:szCs w:val="22"/>
          <w:lang w:val="es-ES_tradnl"/>
        </w:rPr>
        <w:t xml:space="preserve">de </w:t>
      </w:r>
      <w:r w:rsidRPr="0020616C">
        <w:rPr>
          <w:rFonts w:cs="Arial"/>
          <w:szCs w:val="22"/>
          <w:lang w:val="es-ES_tradnl"/>
        </w:rPr>
        <w:t>acuerdo a</w:t>
      </w:r>
      <w:proofErr w:type="gramEnd"/>
      <w:r w:rsidRPr="0020616C">
        <w:rPr>
          <w:rFonts w:cs="Arial"/>
          <w:szCs w:val="22"/>
          <w:lang w:val="es-ES_tradnl"/>
        </w:rPr>
        <w:t xml:space="preserve"> l</w:t>
      </w:r>
      <w:r w:rsidR="00050EFC">
        <w:rPr>
          <w:rFonts w:cs="Arial"/>
          <w:szCs w:val="22"/>
          <w:lang w:val="es-ES_tradnl"/>
        </w:rPr>
        <w:t>o que se muestra en l</w:t>
      </w:r>
      <w:r w:rsidRPr="0020616C">
        <w:rPr>
          <w:rFonts w:cs="Arial"/>
          <w:szCs w:val="22"/>
          <w:lang w:val="es-ES_tradnl"/>
        </w:rPr>
        <w:t>a siguiente tabla:</w:t>
      </w: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230"/>
        <w:gridCol w:w="2693"/>
      </w:tblGrid>
      <w:tr w:rsidR="00050EFC" w:rsidRPr="00050EFC" w14:paraId="63CFED08" w14:textId="77777777" w:rsidTr="00050EFC">
        <w:trPr>
          <w:trHeight w:val="290"/>
        </w:trPr>
        <w:tc>
          <w:tcPr>
            <w:tcW w:w="7230" w:type="dxa"/>
            <w:shd w:val="clear" w:color="auto" w:fill="666666" w:themeFill="background2" w:themeFillShade="80"/>
            <w:noWrap/>
            <w:vAlign w:val="bottom"/>
            <w:hideMark/>
          </w:tcPr>
          <w:p w14:paraId="0D3D365D" w14:textId="66FA1F70" w:rsidR="00050EFC" w:rsidRPr="00050EFC" w:rsidRDefault="00050EFC" w:rsidP="00050EFC">
            <w:pPr>
              <w:jc w:val="center"/>
              <w:rPr>
                <w:rFonts w:ascii="Calibri" w:hAnsi="Calibri" w:cs="Calibri"/>
                <w:color w:val="FFFFFF" w:themeColor="background1"/>
                <w:sz w:val="22"/>
                <w:szCs w:val="22"/>
                <w:lang w:eastAsia="es-CL"/>
              </w:rPr>
            </w:pPr>
            <w:r w:rsidRPr="00050EFC">
              <w:rPr>
                <w:rFonts w:ascii="Calibri" w:hAnsi="Calibri" w:cs="Calibri"/>
                <w:color w:val="FFFFFF" w:themeColor="background1"/>
                <w:sz w:val="22"/>
                <w:szCs w:val="22"/>
                <w:lang w:eastAsia="es-CL"/>
              </w:rPr>
              <w:t>ÁREA</w:t>
            </w:r>
          </w:p>
        </w:tc>
        <w:tc>
          <w:tcPr>
            <w:tcW w:w="2693" w:type="dxa"/>
            <w:shd w:val="clear" w:color="auto" w:fill="666666" w:themeFill="background2" w:themeFillShade="80"/>
            <w:vAlign w:val="bottom"/>
          </w:tcPr>
          <w:p w14:paraId="13E8C4BB" w14:textId="1F985542" w:rsidR="00050EFC" w:rsidRPr="00050EFC" w:rsidRDefault="00050EFC" w:rsidP="00050EFC">
            <w:pPr>
              <w:jc w:val="center"/>
              <w:rPr>
                <w:rFonts w:ascii="Calibri" w:hAnsi="Calibri" w:cs="Calibri"/>
                <w:color w:val="FFFFFF" w:themeColor="background1"/>
                <w:sz w:val="22"/>
                <w:szCs w:val="22"/>
                <w:lang w:eastAsia="es-CL"/>
              </w:rPr>
            </w:pPr>
            <w:r w:rsidRPr="00050EFC">
              <w:rPr>
                <w:rFonts w:ascii="Calibri" w:hAnsi="Calibri" w:cs="Calibri"/>
                <w:color w:val="FFFFFF" w:themeColor="background1"/>
                <w:sz w:val="22"/>
                <w:szCs w:val="22"/>
                <w:lang w:eastAsia="es-CL"/>
              </w:rPr>
              <w:t>CANTIDAD DE EQUIPOS</w:t>
            </w:r>
          </w:p>
        </w:tc>
      </w:tr>
      <w:tr w:rsidR="00050EFC" w:rsidRPr="00050EFC" w14:paraId="491AF923" w14:textId="77777777" w:rsidTr="00050EFC">
        <w:trPr>
          <w:trHeight w:val="290"/>
        </w:trPr>
        <w:tc>
          <w:tcPr>
            <w:tcW w:w="7230" w:type="dxa"/>
            <w:shd w:val="clear" w:color="000000" w:fill="E2EFDA"/>
            <w:noWrap/>
            <w:vAlign w:val="bottom"/>
          </w:tcPr>
          <w:p w14:paraId="6E904080" w14:textId="3891E363" w:rsidR="00050EFC" w:rsidRPr="00050EFC" w:rsidRDefault="00050EFC" w:rsidP="00050EFC">
            <w:pPr>
              <w:rPr>
                <w:rFonts w:ascii="Calibri" w:hAnsi="Calibri" w:cs="Calibri"/>
                <w:color w:val="000000"/>
                <w:sz w:val="22"/>
                <w:szCs w:val="22"/>
                <w:lang w:eastAsia="es-CL"/>
              </w:rPr>
            </w:pPr>
            <w:r w:rsidRPr="00050EFC">
              <w:rPr>
                <w:rFonts w:ascii="Calibri" w:hAnsi="Calibri" w:cs="Calibri"/>
                <w:color w:val="000000"/>
                <w:sz w:val="22"/>
                <w:szCs w:val="22"/>
                <w:lang w:eastAsia="es-CL"/>
              </w:rPr>
              <w:t>TCCN-PTE-PCH → 7100 - CHANCADO Y ACOPIO</w:t>
            </w:r>
          </w:p>
        </w:tc>
        <w:tc>
          <w:tcPr>
            <w:tcW w:w="2693" w:type="dxa"/>
            <w:shd w:val="clear" w:color="000000" w:fill="E2EFDA"/>
            <w:vAlign w:val="bottom"/>
          </w:tcPr>
          <w:p w14:paraId="2F0760D8" w14:textId="06861ACC" w:rsidR="00050EFC" w:rsidRPr="00050EFC" w:rsidRDefault="00050EFC" w:rsidP="00050EFC">
            <w:pPr>
              <w:jc w:val="center"/>
              <w:rPr>
                <w:rFonts w:ascii="Calibri" w:hAnsi="Calibri" w:cs="Calibri"/>
                <w:color w:val="000000"/>
                <w:sz w:val="22"/>
                <w:szCs w:val="22"/>
                <w:lang w:eastAsia="es-CL"/>
              </w:rPr>
            </w:pPr>
            <w:r>
              <w:rPr>
                <w:rFonts w:ascii="Calibri" w:hAnsi="Calibri" w:cs="Calibri"/>
                <w:color w:val="000000"/>
                <w:sz w:val="22"/>
                <w:szCs w:val="22"/>
                <w:lang w:eastAsia="es-CL"/>
              </w:rPr>
              <w:t>31</w:t>
            </w:r>
          </w:p>
        </w:tc>
      </w:tr>
      <w:tr w:rsidR="00050EFC" w:rsidRPr="00050EFC" w14:paraId="3D5367DD" w14:textId="77777777" w:rsidTr="00050EFC">
        <w:trPr>
          <w:trHeight w:val="290"/>
        </w:trPr>
        <w:tc>
          <w:tcPr>
            <w:tcW w:w="7230" w:type="dxa"/>
            <w:shd w:val="clear" w:color="000000" w:fill="E2EFDA"/>
            <w:noWrap/>
            <w:vAlign w:val="bottom"/>
            <w:hideMark/>
          </w:tcPr>
          <w:p w14:paraId="08042B2A" w14:textId="77777777" w:rsidR="00050EFC" w:rsidRPr="00050EFC" w:rsidRDefault="00050EFC" w:rsidP="00050EFC">
            <w:pPr>
              <w:rPr>
                <w:rFonts w:ascii="Calibri" w:hAnsi="Calibri" w:cs="Calibri"/>
                <w:color w:val="000000"/>
                <w:sz w:val="22"/>
                <w:szCs w:val="22"/>
                <w:lang w:eastAsia="es-CL"/>
              </w:rPr>
            </w:pPr>
            <w:r w:rsidRPr="00050EFC">
              <w:rPr>
                <w:rFonts w:ascii="Calibri" w:hAnsi="Calibri" w:cs="Calibri"/>
                <w:color w:val="000000"/>
                <w:sz w:val="22"/>
                <w:szCs w:val="22"/>
                <w:lang w:eastAsia="es-CL"/>
              </w:rPr>
              <w:t>TCCN-PTE-PSG → 7200 - MOLIENDA ESCORIA</w:t>
            </w:r>
          </w:p>
        </w:tc>
        <w:tc>
          <w:tcPr>
            <w:tcW w:w="2693" w:type="dxa"/>
            <w:shd w:val="clear" w:color="000000" w:fill="E2EFDA"/>
            <w:vAlign w:val="bottom"/>
          </w:tcPr>
          <w:p w14:paraId="3AC54777" w14:textId="022165B2" w:rsidR="00050EFC" w:rsidRPr="00050EFC" w:rsidRDefault="00050EFC" w:rsidP="00050EFC">
            <w:pPr>
              <w:jc w:val="center"/>
              <w:rPr>
                <w:rFonts w:ascii="Calibri" w:hAnsi="Calibri" w:cs="Calibri"/>
                <w:color w:val="000000"/>
                <w:sz w:val="22"/>
                <w:szCs w:val="22"/>
                <w:lang w:eastAsia="es-CL"/>
              </w:rPr>
            </w:pPr>
            <w:r>
              <w:rPr>
                <w:rFonts w:ascii="Calibri" w:hAnsi="Calibri" w:cs="Calibri"/>
                <w:color w:val="000000"/>
                <w:sz w:val="22"/>
                <w:szCs w:val="22"/>
                <w:lang w:eastAsia="es-CL"/>
              </w:rPr>
              <w:t>68</w:t>
            </w:r>
          </w:p>
        </w:tc>
      </w:tr>
      <w:tr w:rsidR="00050EFC" w:rsidRPr="00050EFC" w14:paraId="5E162B93" w14:textId="77777777" w:rsidTr="00050EFC">
        <w:trPr>
          <w:trHeight w:val="290"/>
        </w:trPr>
        <w:tc>
          <w:tcPr>
            <w:tcW w:w="7230" w:type="dxa"/>
            <w:shd w:val="clear" w:color="000000" w:fill="E2EFDA"/>
            <w:noWrap/>
            <w:vAlign w:val="bottom"/>
            <w:hideMark/>
          </w:tcPr>
          <w:p w14:paraId="5CB4C610" w14:textId="77777777" w:rsidR="00050EFC" w:rsidRPr="00050EFC" w:rsidRDefault="00050EFC" w:rsidP="00050EFC">
            <w:pPr>
              <w:rPr>
                <w:rFonts w:ascii="Calibri" w:hAnsi="Calibri" w:cs="Calibri"/>
                <w:color w:val="000000"/>
                <w:sz w:val="22"/>
                <w:szCs w:val="22"/>
                <w:lang w:eastAsia="es-CL"/>
              </w:rPr>
            </w:pPr>
            <w:r w:rsidRPr="00050EFC">
              <w:rPr>
                <w:rFonts w:ascii="Calibri" w:hAnsi="Calibri" w:cs="Calibri"/>
                <w:color w:val="000000"/>
                <w:sz w:val="22"/>
                <w:szCs w:val="22"/>
                <w:lang w:eastAsia="es-CL"/>
              </w:rPr>
              <w:t>TCCN-PTE-PFL → 7300 - FLOTACION PRIMARIA Y SCAVENGER</w:t>
            </w:r>
          </w:p>
        </w:tc>
        <w:tc>
          <w:tcPr>
            <w:tcW w:w="2693" w:type="dxa"/>
            <w:shd w:val="clear" w:color="000000" w:fill="E2EFDA"/>
            <w:vAlign w:val="bottom"/>
          </w:tcPr>
          <w:p w14:paraId="43C455A3" w14:textId="7FB70042" w:rsidR="00050EFC" w:rsidRPr="00050EFC" w:rsidRDefault="00050EFC" w:rsidP="00050EFC">
            <w:pPr>
              <w:jc w:val="center"/>
              <w:rPr>
                <w:rFonts w:ascii="Calibri" w:hAnsi="Calibri" w:cs="Calibri"/>
                <w:color w:val="000000"/>
                <w:sz w:val="22"/>
                <w:szCs w:val="22"/>
                <w:lang w:eastAsia="es-CL"/>
              </w:rPr>
            </w:pPr>
            <w:r>
              <w:rPr>
                <w:rFonts w:ascii="Calibri" w:hAnsi="Calibri" w:cs="Calibri"/>
                <w:color w:val="000000"/>
                <w:sz w:val="22"/>
                <w:szCs w:val="22"/>
                <w:lang w:eastAsia="es-CL"/>
              </w:rPr>
              <w:t>71</w:t>
            </w:r>
          </w:p>
        </w:tc>
      </w:tr>
      <w:tr w:rsidR="00050EFC" w:rsidRPr="00050EFC" w14:paraId="782BC6B9" w14:textId="77777777" w:rsidTr="00050EFC">
        <w:trPr>
          <w:trHeight w:val="290"/>
        </w:trPr>
        <w:tc>
          <w:tcPr>
            <w:tcW w:w="7230" w:type="dxa"/>
            <w:shd w:val="clear" w:color="000000" w:fill="E2EFDA"/>
            <w:noWrap/>
            <w:vAlign w:val="bottom"/>
            <w:hideMark/>
          </w:tcPr>
          <w:p w14:paraId="5CD0A561" w14:textId="77777777" w:rsidR="00050EFC" w:rsidRPr="00050EFC" w:rsidRDefault="00050EFC" w:rsidP="00050EFC">
            <w:pPr>
              <w:rPr>
                <w:rFonts w:ascii="Calibri" w:hAnsi="Calibri" w:cs="Calibri"/>
                <w:color w:val="000000"/>
                <w:sz w:val="22"/>
                <w:szCs w:val="22"/>
                <w:lang w:eastAsia="es-CL"/>
              </w:rPr>
            </w:pPr>
            <w:r w:rsidRPr="00050EFC">
              <w:rPr>
                <w:rFonts w:ascii="Calibri" w:hAnsi="Calibri" w:cs="Calibri"/>
                <w:color w:val="000000"/>
                <w:sz w:val="22"/>
                <w:szCs w:val="22"/>
                <w:lang w:eastAsia="es-CL"/>
              </w:rPr>
              <w:t>TCCN-PTE-CON → 7400 - MANEJO CONCENTRADO</w:t>
            </w:r>
          </w:p>
        </w:tc>
        <w:tc>
          <w:tcPr>
            <w:tcW w:w="2693" w:type="dxa"/>
            <w:shd w:val="clear" w:color="000000" w:fill="E2EFDA"/>
            <w:vAlign w:val="bottom"/>
          </w:tcPr>
          <w:p w14:paraId="13928CAF" w14:textId="381F9F27" w:rsidR="00050EFC" w:rsidRPr="00050EFC" w:rsidRDefault="00050EFC" w:rsidP="00050EFC">
            <w:pPr>
              <w:jc w:val="center"/>
              <w:rPr>
                <w:rFonts w:ascii="Calibri" w:hAnsi="Calibri" w:cs="Calibri"/>
                <w:color w:val="000000"/>
                <w:sz w:val="22"/>
                <w:szCs w:val="22"/>
                <w:lang w:eastAsia="es-CL"/>
              </w:rPr>
            </w:pPr>
            <w:r>
              <w:rPr>
                <w:rFonts w:ascii="Calibri" w:hAnsi="Calibri" w:cs="Calibri"/>
                <w:color w:val="000000"/>
                <w:sz w:val="22"/>
                <w:szCs w:val="22"/>
                <w:lang w:eastAsia="es-CL"/>
              </w:rPr>
              <w:t>65</w:t>
            </w:r>
          </w:p>
        </w:tc>
      </w:tr>
      <w:tr w:rsidR="00050EFC" w:rsidRPr="00050EFC" w14:paraId="6AD02E8B" w14:textId="77777777" w:rsidTr="00050EFC">
        <w:trPr>
          <w:trHeight w:val="290"/>
        </w:trPr>
        <w:tc>
          <w:tcPr>
            <w:tcW w:w="7230" w:type="dxa"/>
            <w:shd w:val="clear" w:color="000000" w:fill="E2EFDA"/>
            <w:noWrap/>
            <w:vAlign w:val="bottom"/>
            <w:hideMark/>
          </w:tcPr>
          <w:p w14:paraId="441CC91F" w14:textId="77777777" w:rsidR="00050EFC" w:rsidRPr="00050EFC" w:rsidRDefault="00050EFC" w:rsidP="00050EFC">
            <w:pPr>
              <w:rPr>
                <w:rFonts w:ascii="Calibri" w:hAnsi="Calibri" w:cs="Calibri"/>
                <w:color w:val="000000"/>
                <w:sz w:val="22"/>
                <w:szCs w:val="22"/>
                <w:lang w:eastAsia="es-CL"/>
              </w:rPr>
            </w:pPr>
            <w:r w:rsidRPr="00050EFC">
              <w:rPr>
                <w:rFonts w:ascii="Calibri" w:hAnsi="Calibri" w:cs="Calibri"/>
                <w:color w:val="000000"/>
                <w:sz w:val="22"/>
                <w:szCs w:val="22"/>
                <w:lang w:eastAsia="es-CL"/>
              </w:rPr>
              <w:t>TCCN-PTE-PRL → 7500 - RELAVES</w:t>
            </w:r>
          </w:p>
        </w:tc>
        <w:tc>
          <w:tcPr>
            <w:tcW w:w="2693" w:type="dxa"/>
            <w:shd w:val="clear" w:color="000000" w:fill="E2EFDA"/>
            <w:vAlign w:val="bottom"/>
          </w:tcPr>
          <w:p w14:paraId="4273AD67" w14:textId="3DC8E9F2" w:rsidR="00050EFC" w:rsidRPr="00050EFC" w:rsidRDefault="00050EFC" w:rsidP="00050EFC">
            <w:pPr>
              <w:jc w:val="center"/>
              <w:rPr>
                <w:rFonts w:ascii="Calibri" w:hAnsi="Calibri" w:cs="Calibri"/>
                <w:color w:val="000000"/>
                <w:sz w:val="22"/>
                <w:szCs w:val="22"/>
                <w:lang w:eastAsia="es-CL"/>
              </w:rPr>
            </w:pPr>
            <w:r>
              <w:rPr>
                <w:rFonts w:ascii="Calibri" w:hAnsi="Calibri" w:cs="Calibri"/>
                <w:color w:val="000000"/>
                <w:sz w:val="22"/>
                <w:szCs w:val="22"/>
                <w:lang w:eastAsia="es-CL"/>
              </w:rPr>
              <w:t>42</w:t>
            </w:r>
          </w:p>
        </w:tc>
      </w:tr>
      <w:tr w:rsidR="00050EFC" w:rsidRPr="00050EFC" w14:paraId="5AE402E9" w14:textId="77777777" w:rsidTr="00050EFC">
        <w:trPr>
          <w:trHeight w:val="290"/>
        </w:trPr>
        <w:tc>
          <w:tcPr>
            <w:tcW w:w="7230" w:type="dxa"/>
            <w:shd w:val="clear" w:color="000000" w:fill="E2EFDA"/>
            <w:noWrap/>
            <w:vAlign w:val="bottom"/>
            <w:hideMark/>
          </w:tcPr>
          <w:p w14:paraId="0402BC61" w14:textId="77777777" w:rsidR="00050EFC" w:rsidRPr="00050EFC" w:rsidRDefault="00050EFC" w:rsidP="00050EFC">
            <w:pPr>
              <w:rPr>
                <w:rFonts w:ascii="Calibri" w:hAnsi="Calibri" w:cs="Calibri"/>
                <w:color w:val="000000"/>
                <w:sz w:val="22"/>
                <w:szCs w:val="22"/>
                <w:lang w:eastAsia="es-CL"/>
              </w:rPr>
            </w:pPr>
            <w:r w:rsidRPr="00050EFC">
              <w:rPr>
                <w:rFonts w:ascii="Calibri" w:hAnsi="Calibri" w:cs="Calibri"/>
                <w:color w:val="000000"/>
                <w:sz w:val="22"/>
                <w:szCs w:val="22"/>
                <w:lang w:eastAsia="es-CL"/>
              </w:rPr>
              <w:t>TCCN-PTE-EDI → 6100 - EDIFICIOS</w:t>
            </w:r>
          </w:p>
        </w:tc>
        <w:tc>
          <w:tcPr>
            <w:tcW w:w="2693" w:type="dxa"/>
            <w:shd w:val="clear" w:color="000000" w:fill="E2EFDA"/>
            <w:vAlign w:val="bottom"/>
          </w:tcPr>
          <w:p w14:paraId="4F967A70" w14:textId="5FC3CF6A" w:rsidR="00050EFC" w:rsidRPr="00050EFC" w:rsidRDefault="00050EFC" w:rsidP="00050EFC">
            <w:pPr>
              <w:jc w:val="center"/>
              <w:rPr>
                <w:rFonts w:ascii="Calibri" w:hAnsi="Calibri" w:cs="Calibri"/>
                <w:color w:val="000000"/>
                <w:sz w:val="22"/>
                <w:szCs w:val="22"/>
                <w:lang w:eastAsia="es-CL"/>
              </w:rPr>
            </w:pPr>
            <w:r>
              <w:rPr>
                <w:rFonts w:ascii="Calibri" w:hAnsi="Calibri" w:cs="Calibri"/>
                <w:color w:val="000000"/>
                <w:sz w:val="22"/>
                <w:szCs w:val="22"/>
                <w:lang w:eastAsia="es-CL"/>
              </w:rPr>
              <w:t>4</w:t>
            </w:r>
          </w:p>
        </w:tc>
      </w:tr>
      <w:tr w:rsidR="00050EFC" w:rsidRPr="00050EFC" w14:paraId="46DFA0E1" w14:textId="77777777" w:rsidTr="00050EFC">
        <w:trPr>
          <w:trHeight w:val="290"/>
        </w:trPr>
        <w:tc>
          <w:tcPr>
            <w:tcW w:w="7230" w:type="dxa"/>
            <w:shd w:val="clear" w:color="000000" w:fill="E2EFDA"/>
            <w:noWrap/>
            <w:vAlign w:val="bottom"/>
            <w:hideMark/>
          </w:tcPr>
          <w:p w14:paraId="164F7C6C" w14:textId="77777777" w:rsidR="00050EFC" w:rsidRPr="00050EFC" w:rsidRDefault="00050EFC" w:rsidP="00050EFC">
            <w:pPr>
              <w:rPr>
                <w:rFonts w:ascii="Calibri" w:hAnsi="Calibri" w:cs="Calibri"/>
                <w:color w:val="000000"/>
                <w:sz w:val="22"/>
                <w:szCs w:val="22"/>
                <w:lang w:eastAsia="es-CL"/>
              </w:rPr>
            </w:pPr>
            <w:r w:rsidRPr="00050EFC">
              <w:rPr>
                <w:rFonts w:ascii="Calibri" w:hAnsi="Calibri" w:cs="Calibri"/>
                <w:color w:val="000000"/>
                <w:sz w:val="22"/>
                <w:szCs w:val="22"/>
                <w:lang w:eastAsia="es-CL"/>
              </w:rPr>
              <w:t>TCCN-PTE-PAF → 6300 - SUMINISTRO DE AGUA</w:t>
            </w:r>
          </w:p>
        </w:tc>
        <w:tc>
          <w:tcPr>
            <w:tcW w:w="2693" w:type="dxa"/>
            <w:shd w:val="clear" w:color="000000" w:fill="E2EFDA"/>
            <w:vAlign w:val="bottom"/>
          </w:tcPr>
          <w:p w14:paraId="785097E2" w14:textId="6CCBDAEE" w:rsidR="00050EFC" w:rsidRPr="00050EFC" w:rsidRDefault="00050EFC" w:rsidP="00050EFC">
            <w:pPr>
              <w:jc w:val="center"/>
              <w:rPr>
                <w:rFonts w:ascii="Calibri" w:hAnsi="Calibri" w:cs="Calibri"/>
                <w:color w:val="000000"/>
                <w:sz w:val="22"/>
                <w:szCs w:val="22"/>
                <w:lang w:eastAsia="es-CL"/>
              </w:rPr>
            </w:pPr>
            <w:r>
              <w:rPr>
                <w:rFonts w:ascii="Calibri" w:hAnsi="Calibri" w:cs="Calibri"/>
                <w:color w:val="000000"/>
                <w:sz w:val="22"/>
                <w:szCs w:val="22"/>
                <w:lang w:eastAsia="es-CL"/>
              </w:rPr>
              <w:t>78</w:t>
            </w:r>
          </w:p>
        </w:tc>
      </w:tr>
      <w:tr w:rsidR="00050EFC" w:rsidRPr="00050EFC" w14:paraId="00D5A8A2" w14:textId="77777777" w:rsidTr="00050EFC">
        <w:trPr>
          <w:trHeight w:val="290"/>
        </w:trPr>
        <w:tc>
          <w:tcPr>
            <w:tcW w:w="7230" w:type="dxa"/>
            <w:shd w:val="clear" w:color="000000" w:fill="E2EFDA"/>
            <w:noWrap/>
            <w:vAlign w:val="bottom"/>
            <w:hideMark/>
          </w:tcPr>
          <w:p w14:paraId="7D29BB08" w14:textId="77777777" w:rsidR="00050EFC" w:rsidRPr="00050EFC" w:rsidRDefault="00050EFC" w:rsidP="00050EFC">
            <w:pPr>
              <w:rPr>
                <w:rFonts w:ascii="Calibri" w:hAnsi="Calibri" w:cs="Calibri"/>
                <w:color w:val="000000"/>
                <w:sz w:val="22"/>
                <w:szCs w:val="22"/>
                <w:lang w:eastAsia="es-CL"/>
              </w:rPr>
            </w:pPr>
            <w:r w:rsidRPr="00050EFC">
              <w:rPr>
                <w:rFonts w:ascii="Calibri" w:hAnsi="Calibri" w:cs="Calibri"/>
                <w:color w:val="000000"/>
                <w:sz w:val="22"/>
                <w:szCs w:val="22"/>
                <w:lang w:eastAsia="es-CL"/>
              </w:rPr>
              <w:t>TCCN-PTE-SUE → 6500 - SUMINISTRO ELECTRICO</w:t>
            </w:r>
          </w:p>
        </w:tc>
        <w:tc>
          <w:tcPr>
            <w:tcW w:w="2693" w:type="dxa"/>
            <w:shd w:val="clear" w:color="000000" w:fill="E2EFDA"/>
            <w:vAlign w:val="bottom"/>
          </w:tcPr>
          <w:p w14:paraId="0C2BA13F" w14:textId="639AC3C9" w:rsidR="00050EFC" w:rsidRPr="00050EFC" w:rsidRDefault="00050EFC" w:rsidP="00050EFC">
            <w:pPr>
              <w:jc w:val="center"/>
              <w:rPr>
                <w:rFonts w:ascii="Calibri" w:hAnsi="Calibri" w:cs="Calibri"/>
                <w:color w:val="000000"/>
                <w:sz w:val="22"/>
                <w:szCs w:val="22"/>
                <w:lang w:eastAsia="es-CL"/>
              </w:rPr>
            </w:pPr>
            <w:r>
              <w:rPr>
                <w:rFonts w:ascii="Calibri" w:hAnsi="Calibri" w:cs="Calibri"/>
                <w:color w:val="000000"/>
                <w:sz w:val="22"/>
                <w:szCs w:val="22"/>
                <w:lang w:eastAsia="es-CL"/>
              </w:rPr>
              <w:t>8</w:t>
            </w:r>
          </w:p>
        </w:tc>
      </w:tr>
      <w:tr w:rsidR="00050EFC" w:rsidRPr="00050EFC" w14:paraId="33C3074A" w14:textId="77777777" w:rsidTr="00050EFC">
        <w:trPr>
          <w:trHeight w:val="290"/>
        </w:trPr>
        <w:tc>
          <w:tcPr>
            <w:tcW w:w="7230" w:type="dxa"/>
            <w:shd w:val="clear" w:color="000000" w:fill="E2EFDA"/>
            <w:noWrap/>
            <w:vAlign w:val="bottom"/>
            <w:hideMark/>
          </w:tcPr>
          <w:p w14:paraId="253E4520" w14:textId="77777777" w:rsidR="00050EFC" w:rsidRPr="00050EFC" w:rsidRDefault="00050EFC" w:rsidP="00050EFC">
            <w:pPr>
              <w:rPr>
                <w:rFonts w:ascii="Calibri" w:hAnsi="Calibri" w:cs="Calibri"/>
                <w:color w:val="000000"/>
                <w:sz w:val="22"/>
                <w:szCs w:val="22"/>
                <w:lang w:eastAsia="es-CL"/>
              </w:rPr>
            </w:pPr>
            <w:r w:rsidRPr="00050EFC">
              <w:rPr>
                <w:rFonts w:ascii="Calibri" w:hAnsi="Calibri" w:cs="Calibri"/>
                <w:color w:val="000000"/>
                <w:sz w:val="22"/>
                <w:szCs w:val="22"/>
                <w:lang w:eastAsia="es-CL"/>
              </w:rPr>
              <w:t>TCCN-PTE-CGI → 6700 - COMUNICACION GRAL E INFORMATICA</w:t>
            </w:r>
          </w:p>
        </w:tc>
        <w:tc>
          <w:tcPr>
            <w:tcW w:w="2693" w:type="dxa"/>
            <w:shd w:val="clear" w:color="000000" w:fill="E2EFDA"/>
            <w:vAlign w:val="bottom"/>
          </w:tcPr>
          <w:p w14:paraId="1FB311EA" w14:textId="4355E271" w:rsidR="00050EFC" w:rsidRPr="00050EFC" w:rsidRDefault="00050EFC" w:rsidP="00050EFC">
            <w:pPr>
              <w:jc w:val="center"/>
              <w:rPr>
                <w:rFonts w:ascii="Calibri" w:hAnsi="Calibri" w:cs="Calibri"/>
                <w:color w:val="000000"/>
                <w:sz w:val="22"/>
                <w:szCs w:val="22"/>
                <w:lang w:eastAsia="es-CL"/>
              </w:rPr>
            </w:pPr>
            <w:r>
              <w:rPr>
                <w:rFonts w:ascii="Calibri" w:hAnsi="Calibri" w:cs="Calibri"/>
                <w:color w:val="000000"/>
                <w:sz w:val="22"/>
                <w:szCs w:val="22"/>
                <w:lang w:eastAsia="es-CL"/>
              </w:rPr>
              <w:t>5</w:t>
            </w:r>
          </w:p>
        </w:tc>
      </w:tr>
      <w:tr w:rsidR="00050EFC" w:rsidRPr="00050EFC" w14:paraId="59744D90" w14:textId="77777777" w:rsidTr="00050EFC">
        <w:trPr>
          <w:trHeight w:val="290"/>
        </w:trPr>
        <w:tc>
          <w:tcPr>
            <w:tcW w:w="7230" w:type="dxa"/>
            <w:shd w:val="clear" w:color="000000" w:fill="E2EFDA"/>
            <w:noWrap/>
            <w:vAlign w:val="bottom"/>
            <w:hideMark/>
          </w:tcPr>
          <w:p w14:paraId="72BEF442" w14:textId="77777777" w:rsidR="00050EFC" w:rsidRPr="00050EFC" w:rsidRDefault="00050EFC" w:rsidP="00050EFC">
            <w:pPr>
              <w:rPr>
                <w:rFonts w:ascii="Calibri" w:hAnsi="Calibri" w:cs="Calibri"/>
                <w:color w:val="000000"/>
                <w:sz w:val="22"/>
                <w:szCs w:val="22"/>
                <w:lang w:eastAsia="es-CL"/>
              </w:rPr>
            </w:pPr>
            <w:r w:rsidRPr="00050EFC">
              <w:rPr>
                <w:rFonts w:ascii="Calibri" w:hAnsi="Calibri" w:cs="Calibri"/>
                <w:color w:val="000000"/>
                <w:sz w:val="22"/>
                <w:szCs w:val="22"/>
                <w:lang w:eastAsia="es-CL"/>
              </w:rPr>
              <w:t>TCCN-PTE-PRS → 6900 - ALMACEN Y DISTRIBUCION REACTIVOS</w:t>
            </w:r>
          </w:p>
        </w:tc>
        <w:tc>
          <w:tcPr>
            <w:tcW w:w="2693" w:type="dxa"/>
            <w:shd w:val="clear" w:color="000000" w:fill="E2EFDA"/>
            <w:vAlign w:val="bottom"/>
          </w:tcPr>
          <w:p w14:paraId="5BFB7996" w14:textId="4404C17E" w:rsidR="00050EFC" w:rsidRPr="00050EFC" w:rsidRDefault="00050EFC" w:rsidP="00050EFC">
            <w:pPr>
              <w:jc w:val="center"/>
              <w:rPr>
                <w:rFonts w:ascii="Calibri" w:hAnsi="Calibri" w:cs="Calibri"/>
                <w:color w:val="000000"/>
                <w:sz w:val="22"/>
                <w:szCs w:val="22"/>
                <w:lang w:eastAsia="es-CL"/>
              </w:rPr>
            </w:pPr>
            <w:r>
              <w:rPr>
                <w:rFonts w:ascii="Calibri" w:hAnsi="Calibri" w:cs="Calibri"/>
                <w:color w:val="000000"/>
                <w:sz w:val="22"/>
                <w:szCs w:val="22"/>
                <w:lang w:eastAsia="es-CL"/>
              </w:rPr>
              <w:t>52</w:t>
            </w:r>
          </w:p>
        </w:tc>
      </w:tr>
      <w:tr w:rsidR="00050EFC" w:rsidRPr="00050EFC" w14:paraId="2239D080" w14:textId="77777777" w:rsidTr="00050EFC">
        <w:trPr>
          <w:trHeight w:val="290"/>
        </w:trPr>
        <w:tc>
          <w:tcPr>
            <w:tcW w:w="7230" w:type="dxa"/>
            <w:shd w:val="clear" w:color="000000" w:fill="E2EFDA"/>
            <w:noWrap/>
            <w:vAlign w:val="bottom"/>
            <w:hideMark/>
          </w:tcPr>
          <w:p w14:paraId="1CEDA233" w14:textId="77777777" w:rsidR="00050EFC" w:rsidRPr="00050EFC" w:rsidRDefault="00050EFC" w:rsidP="00050EFC">
            <w:pPr>
              <w:rPr>
                <w:rFonts w:ascii="Calibri" w:hAnsi="Calibri" w:cs="Calibri"/>
                <w:color w:val="000000"/>
                <w:sz w:val="22"/>
                <w:szCs w:val="22"/>
                <w:lang w:eastAsia="es-CL"/>
              </w:rPr>
            </w:pPr>
            <w:r w:rsidRPr="00050EFC">
              <w:rPr>
                <w:rFonts w:ascii="Calibri" w:hAnsi="Calibri" w:cs="Calibri"/>
                <w:color w:val="000000"/>
                <w:sz w:val="22"/>
                <w:szCs w:val="22"/>
                <w:lang w:eastAsia="es-CL"/>
              </w:rPr>
              <w:t>TCCN-PTE-DRR → 7600 - COLECCION DE DERRAMES</w:t>
            </w:r>
          </w:p>
        </w:tc>
        <w:tc>
          <w:tcPr>
            <w:tcW w:w="2693" w:type="dxa"/>
            <w:shd w:val="clear" w:color="000000" w:fill="E2EFDA"/>
            <w:vAlign w:val="bottom"/>
          </w:tcPr>
          <w:p w14:paraId="5DD07C34" w14:textId="057FDD30" w:rsidR="00050EFC" w:rsidRPr="00050EFC" w:rsidRDefault="00050EFC" w:rsidP="00050EFC">
            <w:pPr>
              <w:jc w:val="center"/>
              <w:rPr>
                <w:rFonts w:ascii="Calibri" w:hAnsi="Calibri" w:cs="Calibri"/>
                <w:color w:val="000000"/>
                <w:sz w:val="22"/>
                <w:szCs w:val="22"/>
                <w:lang w:eastAsia="es-CL"/>
              </w:rPr>
            </w:pPr>
            <w:r>
              <w:rPr>
                <w:rFonts w:ascii="Calibri" w:hAnsi="Calibri" w:cs="Calibri"/>
                <w:color w:val="000000"/>
                <w:sz w:val="22"/>
                <w:szCs w:val="22"/>
                <w:lang w:eastAsia="es-CL"/>
              </w:rPr>
              <w:t>5</w:t>
            </w:r>
          </w:p>
        </w:tc>
      </w:tr>
      <w:tr w:rsidR="00050EFC" w:rsidRPr="00050EFC" w14:paraId="2FE19B85" w14:textId="77777777" w:rsidTr="00050EFC">
        <w:trPr>
          <w:trHeight w:val="290"/>
        </w:trPr>
        <w:tc>
          <w:tcPr>
            <w:tcW w:w="7230" w:type="dxa"/>
            <w:shd w:val="clear" w:color="auto" w:fill="666666" w:themeFill="background2" w:themeFillShade="80"/>
            <w:noWrap/>
            <w:vAlign w:val="bottom"/>
          </w:tcPr>
          <w:p w14:paraId="017D3B0A" w14:textId="047A6AAA" w:rsidR="00050EFC" w:rsidRPr="00050EFC" w:rsidRDefault="00050EFC" w:rsidP="00050EFC">
            <w:pPr>
              <w:jc w:val="right"/>
              <w:rPr>
                <w:rFonts w:ascii="Calibri" w:hAnsi="Calibri" w:cs="Calibri"/>
                <w:b/>
                <w:color w:val="000000"/>
                <w:sz w:val="22"/>
                <w:szCs w:val="22"/>
                <w:lang w:eastAsia="es-CL"/>
              </w:rPr>
            </w:pPr>
            <w:r w:rsidRPr="00050EFC">
              <w:rPr>
                <w:rFonts w:ascii="Calibri" w:hAnsi="Calibri" w:cs="Calibri"/>
                <w:b/>
                <w:color w:val="FFFFFF" w:themeColor="background1"/>
                <w:sz w:val="22"/>
                <w:szCs w:val="22"/>
                <w:lang w:eastAsia="es-CL"/>
              </w:rPr>
              <w:t>TOTAL</w:t>
            </w:r>
          </w:p>
        </w:tc>
        <w:tc>
          <w:tcPr>
            <w:tcW w:w="2693" w:type="dxa"/>
            <w:shd w:val="clear" w:color="auto" w:fill="666666" w:themeFill="background2" w:themeFillShade="80"/>
            <w:vAlign w:val="bottom"/>
          </w:tcPr>
          <w:p w14:paraId="3C4EA375" w14:textId="47C7F8E4" w:rsidR="00050EFC" w:rsidRPr="00050EFC" w:rsidRDefault="0062365F" w:rsidP="00050EFC">
            <w:pPr>
              <w:jc w:val="center"/>
              <w:rPr>
                <w:rFonts w:ascii="Calibri" w:hAnsi="Calibri" w:cs="Calibri"/>
                <w:b/>
                <w:color w:val="000000"/>
                <w:sz w:val="22"/>
                <w:szCs w:val="22"/>
                <w:lang w:eastAsia="es-CL"/>
              </w:rPr>
            </w:pPr>
            <w:r w:rsidRPr="0062365F">
              <w:rPr>
                <w:rFonts w:ascii="Calibri" w:hAnsi="Calibri" w:cs="Calibri"/>
                <w:b/>
                <w:color w:val="FFFFFF" w:themeColor="background1"/>
                <w:sz w:val="22"/>
                <w:szCs w:val="22"/>
                <w:lang w:eastAsia="es-CL"/>
              </w:rPr>
              <w:t>429</w:t>
            </w:r>
          </w:p>
        </w:tc>
      </w:tr>
    </w:tbl>
    <w:p w14:paraId="77668494" w14:textId="77777777" w:rsidR="00A654D9" w:rsidRDefault="00A654D9" w:rsidP="00A654D9">
      <w:pPr>
        <w:spacing w:line="276" w:lineRule="auto"/>
        <w:ind w:left="567" w:right="97" w:hanging="572"/>
        <w:rPr>
          <w:rFonts w:ascii="Arial" w:hAnsi="Arial" w:cs="Arial"/>
          <w:i/>
          <w:lang w:val="es-ES_tradnl"/>
        </w:rPr>
      </w:pPr>
    </w:p>
    <w:p w14:paraId="23715099" w14:textId="2A46E41C" w:rsidR="00A654D9" w:rsidRPr="00757634" w:rsidRDefault="00A654D9" w:rsidP="00A654D9">
      <w:pPr>
        <w:spacing w:line="276" w:lineRule="auto"/>
        <w:ind w:left="567" w:right="97" w:hanging="572"/>
        <w:jc w:val="center"/>
        <w:rPr>
          <w:rFonts w:ascii="Arial" w:hAnsi="Arial" w:cs="Arial"/>
          <w:lang w:val="es-ES_tradnl"/>
        </w:rPr>
      </w:pPr>
      <w:r w:rsidRPr="00757634">
        <w:rPr>
          <w:rFonts w:ascii="Arial" w:hAnsi="Arial" w:cs="Arial"/>
          <w:b/>
          <w:lang w:val="es-ES_tradnl"/>
        </w:rPr>
        <w:t>Tabla 10:</w:t>
      </w:r>
      <w:r w:rsidRPr="00757634">
        <w:rPr>
          <w:rFonts w:ascii="Arial" w:hAnsi="Arial" w:cs="Arial"/>
          <w:lang w:val="es-ES_tradnl"/>
        </w:rPr>
        <w:t xml:space="preserve"> Resumen equipos planta tratamiento escoria (PTE).</w:t>
      </w:r>
    </w:p>
    <w:p w14:paraId="36BF7CB4" w14:textId="67844151" w:rsidR="00803A56" w:rsidRPr="0020616C" w:rsidRDefault="00803A56" w:rsidP="00803A56">
      <w:pPr>
        <w:rPr>
          <w:rFonts w:ascii="Arial" w:eastAsiaTheme="majorEastAsia" w:hAnsi="Arial" w:cs="Arial"/>
          <w:b/>
          <w:bCs/>
          <w:caps/>
          <w:spacing w:val="14"/>
          <w:sz w:val="22"/>
          <w:szCs w:val="22"/>
          <w:lang w:val="es-ES_tradnl"/>
        </w:rPr>
      </w:pPr>
    </w:p>
    <w:p w14:paraId="6B1FDDF4" w14:textId="7E298FA4" w:rsidR="00803A56" w:rsidRPr="0020616C" w:rsidRDefault="00803A56" w:rsidP="00803A56">
      <w:pPr>
        <w:pStyle w:val="Ttulo1"/>
        <w:rPr>
          <w:rFonts w:ascii="Arial" w:hAnsi="Arial" w:cs="Arial"/>
          <w:sz w:val="22"/>
          <w:szCs w:val="22"/>
          <w:lang w:val="es-ES_tradnl"/>
        </w:rPr>
      </w:pPr>
      <w:bookmarkStart w:id="36" w:name="_Toc12023895"/>
      <w:bookmarkStart w:id="37" w:name="_Toc34896132"/>
      <w:bookmarkStart w:id="38" w:name="_Hlk34896156"/>
      <w:bookmarkStart w:id="39" w:name="_Hlk24384368"/>
      <w:r w:rsidRPr="0020616C">
        <w:rPr>
          <w:rFonts w:ascii="Arial" w:hAnsi="Arial" w:cs="Arial"/>
          <w:sz w:val="22"/>
          <w:szCs w:val="22"/>
          <w:lang w:val="es-ES_tradnl"/>
        </w:rPr>
        <w:t>anexos</w:t>
      </w:r>
      <w:bookmarkEnd w:id="36"/>
      <w:r w:rsidR="00160BC1">
        <w:rPr>
          <w:rFonts w:ascii="Arial" w:hAnsi="Arial" w:cs="Arial"/>
          <w:sz w:val="22"/>
          <w:szCs w:val="22"/>
          <w:lang w:val="es-ES_tradnl"/>
        </w:rPr>
        <w:t>.</w:t>
      </w:r>
      <w:bookmarkEnd w:id="37"/>
    </w:p>
    <w:p w14:paraId="5B015921" w14:textId="79DC2CF9" w:rsidR="00803A56" w:rsidRPr="00B25594" w:rsidRDefault="00803A56" w:rsidP="00B25594">
      <w:pPr>
        <w:pStyle w:val="Ttulo2"/>
        <w:ind w:left="851"/>
        <w:jc w:val="left"/>
        <w:rPr>
          <w:lang w:val="es-ES_tradnl"/>
        </w:rPr>
      </w:pPr>
      <w:bookmarkStart w:id="40" w:name="_Toc12023896"/>
      <w:bookmarkStart w:id="41" w:name="_Toc34896133"/>
      <w:r w:rsidRPr="00B25594">
        <w:rPr>
          <w:rFonts w:cs="Arial"/>
          <w:szCs w:val="22"/>
          <w:lang w:val="es-ES_tradnl"/>
        </w:rPr>
        <w:t xml:space="preserve">ANEXO 1: </w:t>
      </w:r>
      <w:bookmarkEnd w:id="40"/>
      <w:r w:rsidRPr="00B25594">
        <w:rPr>
          <w:lang w:val="es-ES_tradnl"/>
        </w:rPr>
        <w:t>“</w:t>
      </w:r>
      <w:r w:rsidR="0062365F" w:rsidRPr="00B25594">
        <w:rPr>
          <w:lang w:val="es-ES_tradnl"/>
        </w:rPr>
        <w:t>N13CC14-03220-PDTMC-000011 Planilla de Trabajo EDE Planta Tratamiento de Escoria”</w:t>
      </w:r>
      <w:r w:rsidR="00B25594">
        <w:rPr>
          <w:lang w:val="es-ES_tradnl"/>
        </w:rPr>
        <w:t>.</w:t>
      </w:r>
      <w:bookmarkEnd w:id="41"/>
    </w:p>
    <w:p w14:paraId="7BB509DE" w14:textId="1A08228C" w:rsidR="0062365F" w:rsidRDefault="00B25594" w:rsidP="00B25594">
      <w:pPr>
        <w:pStyle w:val="Para0"/>
        <w:jc w:val="left"/>
        <w:rPr>
          <w:lang w:val="es-ES_tradnl"/>
        </w:rPr>
      </w:pPr>
      <w:r>
        <w:rPr>
          <w:lang w:val="es-ES_tradnl"/>
        </w:rPr>
        <w:object w:dxaOrig="1501" w:dyaOrig="980" w14:anchorId="02628EAD">
          <v:shape id="_x0000_i1026" type="#_x0000_t75" style="width:75pt;height:48.75pt" o:ole="">
            <v:imagedata r:id="rId18" o:title=""/>
          </v:shape>
          <o:OLEObject Type="Embed" ProgID="Excel.Sheet.12" ShapeID="_x0000_i1026" DrawAspect="Icon" ObjectID="_1645511362" r:id="rId19"/>
        </w:object>
      </w:r>
    </w:p>
    <w:p w14:paraId="07926A2E" w14:textId="645827CA" w:rsidR="00B25594" w:rsidRDefault="00B25594" w:rsidP="00B25594">
      <w:pPr>
        <w:pStyle w:val="Ttulo2"/>
        <w:ind w:left="851"/>
        <w:jc w:val="left"/>
        <w:rPr>
          <w:lang w:val="es-ES_tradnl"/>
        </w:rPr>
      </w:pPr>
      <w:bookmarkStart w:id="42" w:name="_Toc34896134"/>
      <w:r w:rsidRPr="00B25594">
        <w:rPr>
          <w:rFonts w:cs="Arial"/>
          <w:szCs w:val="22"/>
          <w:lang w:val="es-ES_tradnl"/>
        </w:rPr>
        <w:t xml:space="preserve">ANEXO </w:t>
      </w:r>
      <w:r>
        <w:rPr>
          <w:rFonts w:cs="Arial"/>
          <w:szCs w:val="22"/>
          <w:lang w:val="es-ES_tradnl"/>
        </w:rPr>
        <w:t>2</w:t>
      </w:r>
      <w:r w:rsidRPr="00B25594">
        <w:rPr>
          <w:rFonts w:cs="Arial"/>
          <w:szCs w:val="22"/>
          <w:lang w:val="es-ES_tradnl"/>
        </w:rPr>
        <w:t xml:space="preserve">: </w:t>
      </w:r>
      <w:r w:rsidRPr="00B25594">
        <w:rPr>
          <w:lang w:val="es-ES_tradnl"/>
        </w:rPr>
        <w:t>“N13CC14-03220-PDTMC-0000</w:t>
      </w:r>
      <w:r>
        <w:rPr>
          <w:lang w:val="es-ES_tradnl"/>
        </w:rPr>
        <w:t>42</w:t>
      </w:r>
      <w:r w:rsidRPr="00B25594">
        <w:rPr>
          <w:lang w:val="es-ES_tradnl"/>
        </w:rPr>
        <w:t xml:space="preserve"> Planilla de Trabajo </w:t>
      </w:r>
      <w:r>
        <w:rPr>
          <w:lang w:val="es-ES_tradnl"/>
        </w:rPr>
        <w:t>informe de carga U.T. PTE</w:t>
      </w:r>
      <w:r w:rsidRPr="00B25594">
        <w:rPr>
          <w:lang w:val="es-ES_tradnl"/>
        </w:rPr>
        <w:t>”</w:t>
      </w:r>
      <w:r>
        <w:rPr>
          <w:lang w:val="es-ES_tradnl"/>
        </w:rPr>
        <w:t>.</w:t>
      </w:r>
      <w:bookmarkEnd w:id="42"/>
    </w:p>
    <w:bookmarkEnd w:id="38"/>
    <w:p w14:paraId="7BC01F44" w14:textId="757FF13D" w:rsidR="00803A56" w:rsidRPr="00803A56" w:rsidRDefault="00B25594" w:rsidP="00EA64FF">
      <w:pPr>
        <w:pStyle w:val="Para0"/>
        <w:rPr>
          <w:i/>
        </w:rPr>
      </w:pPr>
      <w:r>
        <w:rPr>
          <w:lang w:val="es-ES_tradnl"/>
        </w:rPr>
        <w:object w:dxaOrig="1501" w:dyaOrig="980" w14:anchorId="3673EA8B">
          <v:shape id="_x0000_i1027" type="#_x0000_t75" style="width:75pt;height:48.75pt" o:ole="">
            <v:imagedata r:id="rId20" o:title=""/>
          </v:shape>
          <o:OLEObject Type="Embed" ProgID="Excel.Sheet.12" ShapeID="_x0000_i1027" DrawAspect="Icon" ObjectID="_1645511363" r:id="rId21"/>
        </w:object>
      </w:r>
      <w:bookmarkEnd w:id="39"/>
    </w:p>
    <w:sectPr w:rsidR="00803A56" w:rsidRPr="00803A56" w:rsidSect="0090346D">
      <w:headerReference w:type="default" r:id="rId22"/>
      <w:footerReference w:type="default" r:id="rId23"/>
      <w:headerReference w:type="first" r:id="rId24"/>
      <w:type w:val="continuous"/>
      <w:pgSz w:w="12240" w:h="15840" w:code="1"/>
      <w:pgMar w:top="393" w:right="1134" w:bottom="1021" w:left="1440" w:header="567" w:footer="369" w:gutter="0"/>
      <w:cols w:space="5"/>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F63E5F" w14:textId="77777777" w:rsidR="00DD3E62" w:rsidRDefault="00DD3E62" w:rsidP="00EA3E55">
      <w:r>
        <w:separator/>
      </w:r>
    </w:p>
  </w:endnote>
  <w:endnote w:type="continuationSeparator" w:id="0">
    <w:p w14:paraId="19F4A281" w14:textId="77777777" w:rsidR="00DD3E62" w:rsidRDefault="00DD3E62" w:rsidP="00EA3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Bold">
    <w:altName w:val="Arial"/>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Lucida Grande">
    <w:altName w:val="Segoe UI"/>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Frutiger 45 Light">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E8A199" w14:textId="77777777" w:rsidR="00B25594" w:rsidRDefault="00B25594" w:rsidP="0096742F">
    <w:pPr>
      <w:pStyle w:val="Piedepgina"/>
      <w:pBdr>
        <w:between w:val="single" w:sz="4" w:space="0" w:color="auto"/>
        <w:bar w:val="single" w:sz="4" w:color="auto"/>
      </w:pBdr>
      <w:ind w:left="284"/>
    </w:pPr>
    <w:r>
      <w:rPr>
        <w:rFonts w:cs="Arial"/>
        <w:noProof/>
        <w:sz w:val="20"/>
        <w:lang w:eastAsia="es-CL"/>
      </w:rPr>
      <w:t xml:space="preserve">     </w:t>
    </w:r>
  </w:p>
  <w:tbl>
    <w:tblPr>
      <w:tblStyle w:val="Tablaconcuadrcula"/>
      <w:tblW w:w="0" w:type="auto"/>
      <w:tblInd w:w="284" w:type="dxa"/>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0"/>
      <w:gridCol w:w="4672"/>
    </w:tblGrid>
    <w:tr w:rsidR="00B25594" w:rsidRPr="00DE3160" w14:paraId="4C6B165C" w14:textId="77777777" w:rsidTr="006C2D9D">
      <w:tc>
        <w:tcPr>
          <w:tcW w:w="4903" w:type="dxa"/>
          <w:tcBorders>
            <w:top w:val="single" w:sz="4" w:space="0" w:color="CCCCCC" w:themeColor="accent2"/>
          </w:tcBorders>
          <w:vAlign w:val="bottom"/>
        </w:tcPr>
        <w:p w14:paraId="6C8C5B1F" w14:textId="02FE6720" w:rsidR="00B25594" w:rsidRPr="00AB1872" w:rsidRDefault="00B25594" w:rsidP="00BE3651">
          <w:pPr>
            <w:pStyle w:val="Piedepgina"/>
            <w:ind w:left="0"/>
          </w:pPr>
          <w:r w:rsidRPr="00AB1872">
            <w:rPr>
              <w:rFonts w:cs="Arial"/>
              <w:szCs w:val="18"/>
            </w:rPr>
            <w:t xml:space="preserve">CODELCO CHILE - DIVISIÓN </w:t>
          </w:r>
          <w:r>
            <w:rPr>
              <w:rFonts w:cs="Arial"/>
              <w:szCs w:val="18"/>
            </w:rPr>
            <w:t>EL TENIENTE</w:t>
          </w:r>
        </w:p>
      </w:tc>
      <w:tc>
        <w:tcPr>
          <w:tcW w:w="4903" w:type="dxa"/>
          <w:tcBorders>
            <w:top w:val="single" w:sz="4" w:space="0" w:color="CCCCCC" w:themeColor="accent2"/>
          </w:tcBorders>
          <w:vAlign w:val="bottom"/>
        </w:tcPr>
        <w:p w14:paraId="5F90ADDE" w14:textId="77777777" w:rsidR="00B25594" w:rsidRPr="00AB1872" w:rsidRDefault="00B25594" w:rsidP="00AB1872">
          <w:pPr>
            <w:pStyle w:val="Piedepgina"/>
            <w:ind w:left="0"/>
            <w:jc w:val="right"/>
            <w:rPr>
              <w:highlight w:val="yellow"/>
            </w:rPr>
          </w:pPr>
        </w:p>
      </w:tc>
    </w:tr>
  </w:tbl>
  <w:p w14:paraId="434592CD" w14:textId="77777777" w:rsidR="00B25594" w:rsidRPr="00AB1872" w:rsidRDefault="00B25594" w:rsidP="00BC641D">
    <w:pPr>
      <w:pStyle w:val="SISTEMADEGESTIONDEPROYECTOS"/>
    </w:pPr>
    <w:r w:rsidRPr="00AB1872">
      <w:t xml:space="preserve">                                                                                                                         </w:t>
    </w:r>
    <w:r w:rsidRPr="00AB1872">
      <w:rPr>
        <w:color w:val="404040" w:themeColor="text1" w:themeTint="BF"/>
      </w:rPr>
      <w:t xml:space="preserve">             </w:t>
    </w:r>
  </w:p>
  <w:p w14:paraId="5F1D91F8" w14:textId="77777777" w:rsidR="00B25594" w:rsidRPr="00AB1872" w:rsidRDefault="00B25594" w:rsidP="001D5FE8">
    <w:pPr>
      <w:pStyle w:val="Piedepgina"/>
    </w:pPr>
  </w:p>
  <w:p w14:paraId="0C75CC96" w14:textId="77777777" w:rsidR="00B25594" w:rsidRPr="00AB1872" w:rsidRDefault="00B25594" w:rsidP="009674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2B4025" w14:textId="77777777" w:rsidR="00DD3E62" w:rsidRDefault="00DD3E62" w:rsidP="00EA3E55">
      <w:r>
        <w:separator/>
      </w:r>
    </w:p>
  </w:footnote>
  <w:footnote w:type="continuationSeparator" w:id="0">
    <w:p w14:paraId="50C6D438" w14:textId="77777777" w:rsidR="00DD3E62" w:rsidRDefault="00DD3E62" w:rsidP="00EA3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5003" w:type="pct"/>
      <w:tblInd w:w="-5" w:type="dxa"/>
      <w:tblLook w:val="04A0" w:firstRow="1" w:lastRow="0" w:firstColumn="1" w:lastColumn="0" w:noHBand="0" w:noVBand="1"/>
    </w:tblPr>
    <w:tblGrid>
      <w:gridCol w:w="2046"/>
      <w:gridCol w:w="4363"/>
      <w:gridCol w:w="3253"/>
    </w:tblGrid>
    <w:tr w:rsidR="00B25594" w:rsidRPr="0035721C" w14:paraId="1429F4CD" w14:textId="77777777" w:rsidTr="00B4456F">
      <w:trPr>
        <w:trHeight w:val="227"/>
      </w:trPr>
      <w:tc>
        <w:tcPr>
          <w:tcW w:w="1027" w:type="pct"/>
          <w:vMerge w:val="restart"/>
          <w:tcBorders>
            <w:top w:val="single" w:sz="4" w:space="0" w:color="CCCCCC" w:themeColor="accent2"/>
            <w:left w:val="single" w:sz="4" w:space="0" w:color="CCCCCC" w:themeColor="accent2"/>
            <w:bottom w:val="single" w:sz="4" w:space="0" w:color="CCCCCC" w:themeColor="accent2"/>
            <w:right w:val="single" w:sz="4" w:space="0" w:color="CCCCCC" w:themeColor="accent2"/>
          </w:tcBorders>
          <w:shd w:val="clear" w:color="auto" w:fill="FFFFFF" w:themeFill="background1"/>
          <w:vAlign w:val="center"/>
        </w:tcPr>
        <w:p w14:paraId="1BE84286" w14:textId="02CC32BF" w:rsidR="00B25594" w:rsidRPr="00290E93" w:rsidRDefault="00B25594" w:rsidP="00FC2FBF">
          <w:pPr>
            <w:pStyle w:val="Tablepara10"/>
            <w:rPr>
              <w:rFonts w:ascii="Arial" w:hAnsi="Arial" w:cs="Arial"/>
              <w:sz w:val="16"/>
              <w:szCs w:val="16"/>
            </w:rPr>
          </w:pPr>
          <w:r w:rsidRPr="00290E93">
            <w:rPr>
              <w:noProof/>
            </w:rPr>
            <w:drawing>
              <wp:inline distT="0" distB="0" distL="0" distR="0" wp14:anchorId="6EC383D4" wp14:editId="081A6BA0">
                <wp:extent cx="1162050" cy="761942"/>
                <wp:effectExtent l="0" t="0" r="0" b="635"/>
                <wp:docPr id="8" name="Imagen 8" descr="Resultado de imagen para LOGO CODELCO TEN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ultado de imagen para LOGO CODELCO TENI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2337" cy="775244"/>
                        </a:xfrm>
                        <a:prstGeom prst="rect">
                          <a:avLst/>
                        </a:prstGeom>
                        <a:noFill/>
                        <a:ln>
                          <a:noFill/>
                        </a:ln>
                      </pic:spPr>
                    </pic:pic>
                  </a:graphicData>
                </a:graphic>
              </wp:inline>
            </w:drawing>
          </w:r>
        </w:p>
      </w:tc>
      <w:tc>
        <w:tcPr>
          <w:tcW w:w="2274" w:type="pct"/>
          <w:tcBorders>
            <w:top w:val="single" w:sz="4" w:space="0" w:color="CCCCCC" w:themeColor="accent2"/>
            <w:left w:val="single" w:sz="4" w:space="0" w:color="CCCCCC" w:themeColor="accent2"/>
            <w:bottom w:val="nil"/>
            <w:right w:val="single" w:sz="4" w:space="0" w:color="CCCCCC" w:themeColor="accent2"/>
          </w:tcBorders>
          <w:vAlign w:val="bottom"/>
        </w:tcPr>
        <w:p w14:paraId="384CCA06" w14:textId="22D18664" w:rsidR="00B25594" w:rsidRPr="00290E93" w:rsidRDefault="00B25594" w:rsidP="00FC2FBF">
          <w:pPr>
            <w:pStyle w:val="Tablepara10"/>
            <w:spacing w:before="0" w:after="0"/>
            <w:jc w:val="center"/>
            <w:rPr>
              <w:rFonts w:ascii="Arial" w:hAnsi="Arial" w:cs="Arial"/>
              <w:sz w:val="16"/>
              <w:szCs w:val="16"/>
            </w:rPr>
          </w:pPr>
          <w:r w:rsidRPr="00290E93">
            <w:rPr>
              <w:rFonts w:ascii="Arial" w:hAnsi="Arial" w:cs="Arial"/>
              <w:sz w:val="16"/>
              <w:szCs w:val="16"/>
            </w:rPr>
            <w:t>CORPORACIÓN NACIONAL DEL COBRE DE CHILE</w:t>
          </w:r>
        </w:p>
      </w:tc>
      <w:tc>
        <w:tcPr>
          <w:tcW w:w="1699" w:type="pct"/>
          <w:tcBorders>
            <w:top w:val="single" w:sz="4" w:space="0" w:color="CCCCCC" w:themeColor="accent2"/>
            <w:left w:val="single" w:sz="4" w:space="0" w:color="CCCCCC" w:themeColor="accent2"/>
            <w:bottom w:val="nil"/>
            <w:right w:val="single" w:sz="4" w:space="0" w:color="CCCCCC" w:themeColor="accent2"/>
          </w:tcBorders>
          <w:vAlign w:val="center"/>
        </w:tcPr>
        <w:p w14:paraId="314D035A" w14:textId="77777777" w:rsidR="00B25594" w:rsidRDefault="00B25594" w:rsidP="00FC2FBF">
          <w:pPr>
            <w:pStyle w:val="Tablepara10"/>
            <w:spacing w:after="20"/>
            <w:ind w:left="-35"/>
            <w:rPr>
              <w:rFonts w:ascii="Arial" w:hAnsi="Arial" w:cs="Arial"/>
              <w:sz w:val="16"/>
              <w:szCs w:val="16"/>
            </w:rPr>
          </w:pPr>
          <w:r w:rsidRPr="002370AD">
            <w:rPr>
              <w:rFonts w:ascii="Arial" w:hAnsi="Arial" w:cs="Arial"/>
              <w:sz w:val="16"/>
              <w:szCs w:val="16"/>
            </w:rPr>
            <w:t>Código:</w:t>
          </w:r>
          <w:r w:rsidRPr="00290E93">
            <w:rPr>
              <w:rFonts w:ascii="Arial" w:hAnsi="Arial" w:cs="Arial"/>
              <w:sz w:val="16"/>
              <w:szCs w:val="16"/>
            </w:rPr>
            <w:t xml:space="preserve"> </w:t>
          </w:r>
        </w:p>
        <w:p w14:paraId="74EF1C9F" w14:textId="63D65A24" w:rsidR="00B25594" w:rsidRPr="00290E93" w:rsidRDefault="00B25594" w:rsidP="00FC2FBF">
          <w:pPr>
            <w:pStyle w:val="Tablepara10"/>
            <w:spacing w:after="20"/>
            <w:ind w:left="-35"/>
            <w:rPr>
              <w:rFonts w:ascii="Arial" w:hAnsi="Arial" w:cs="Arial"/>
              <w:sz w:val="16"/>
              <w:szCs w:val="16"/>
            </w:rPr>
          </w:pPr>
          <w:r>
            <w:rPr>
              <w:rFonts w:ascii="Arial" w:hAnsi="Arial" w:cs="Arial"/>
              <w:sz w:val="16"/>
              <w:szCs w:val="16"/>
            </w:rPr>
            <w:t>N13CC14-03220-INFMC-000013</w:t>
          </w:r>
        </w:p>
      </w:tc>
    </w:tr>
    <w:tr w:rsidR="00B25594" w:rsidRPr="0035721C" w14:paraId="49F5EEC6" w14:textId="77777777" w:rsidTr="00B4456F">
      <w:trPr>
        <w:trHeight w:val="227"/>
      </w:trPr>
      <w:tc>
        <w:tcPr>
          <w:tcW w:w="1027" w:type="pct"/>
          <w:vMerge/>
          <w:tcBorders>
            <w:left w:val="single" w:sz="4" w:space="0" w:color="CCCCCC" w:themeColor="accent2"/>
            <w:bottom w:val="single" w:sz="4" w:space="0" w:color="CCCCCC" w:themeColor="accent2"/>
            <w:right w:val="single" w:sz="4" w:space="0" w:color="CCCCCC" w:themeColor="accent2"/>
          </w:tcBorders>
          <w:shd w:val="clear" w:color="auto" w:fill="FFFFFF" w:themeFill="background1"/>
          <w:vAlign w:val="center"/>
        </w:tcPr>
        <w:p w14:paraId="28A12BD3" w14:textId="77777777" w:rsidR="00B25594" w:rsidRPr="0035721C" w:rsidRDefault="00B25594" w:rsidP="00FC2FBF">
          <w:pPr>
            <w:pStyle w:val="Tablepara10"/>
            <w:rPr>
              <w:rFonts w:ascii="Arial" w:hAnsi="Arial" w:cs="Arial"/>
              <w:sz w:val="16"/>
              <w:szCs w:val="16"/>
            </w:rPr>
          </w:pPr>
        </w:p>
      </w:tc>
      <w:tc>
        <w:tcPr>
          <w:tcW w:w="2274" w:type="pct"/>
          <w:tcBorders>
            <w:top w:val="nil"/>
            <w:left w:val="single" w:sz="4" w:space="0" w:color="CCCCCC" w:themeColor="accent2"/>
            <w:bottom w:val="nil"/>
            <w:right w:val="single" w:sz="4" w:space="0" w:color="CCCCCC" w:themeColor="accent2"/>
          </w:tcBorders>
          <w:vAlign w:val="bottom"/>
        </w:tcPr>
        <w:p w14:paraId="4A1AFED7" w14:textId="10BB787A" w:rsidR="00B25594" w:rsidRPr="0035721C" w:rsidRDefault="00B25594" w:rsidP="00FC2FBF">
          <w:pPr>
            <w:pStyle w:val="Tablepara10"/>
            <w:spacing w:before="0" w:after="0"/>
            <w:jc w:val="center"/>
            <w:rPr>
              <w:rFonts w:ascii="Arial" w:hAnsi="Arial" w:cs="Arial"/>
              <w:sz w:val="16"/>
              <w:szCs w:val="16"/>
            </w:rPr>
          </w:pPr>
          <w:r w:rsidRPr="0035721C">
            <w:rPr>
              <w:rFonts w:ascii="Arial" w:hAnsi="Arial" w:cs="Arial"/>
              <w:sz w:val="16"/>
              <w:szCs w:val="16"/>
            </w:rPr>
            <w:t>GERENCIA DE PROYECTOS</w:t>
          </w:r>
        </w:p>
      </w:tc>
      <w:tc>
        <w:tcPr>
          <w:tcW w:w="1699" w:type="pct"/>
          <w:tcBorders>
            <w:top w:val="nil"/>
            <w:left w:val="single" w:sz="4" w:space="0" w:color="CCCCCC" w:themeColor="accent2"/>
            <w:bottom w:val="nil"/>
            <w:right w:val="single" w:sz="4" w:space="0" w:color="CCCCCC" w:themeColor="accent2"/>
          </w:tcBorders>
          <w:vAlign w:val="center"/>
        </w:tcPr>
        <w:p w14:paraId="08AF58FF" w14:textId="6EB84B7A" w:rsidR="00B25594" w:rsidRPr="0035721C" w:rsidRDefault="00B25594" w:rsidP="00FC2FBF">
          <w:pPr>
            <w:pStyle w:val="Tablepara10"/>
            <w:spacing w:after="20"/>
            <w:ind w:left="-35"/>
            <w:rPr>
              <w:rFonts w:ascii="Arial" w:hAnsi="Arial" w:cs="Arial"/>
              <w:sz w:val="16"/>
              <w:szCs w:val="16"/>
              <w:highlight w:val="yellow"/>
            </w:rPr>
          </w:pPr>
          <w:r w:rsidRPr="0035721C">
            <w:rPr>
              <w:rFonts w:ascii="Arial" w:hAnsi="Arial" w:cs="Arial"/>
              <w:sz w:val="16"/>
              <w:szCs w:val="16"/>
            </w:rPr>
            <w:t xml:space="preserve">Rev.:  </w:t>
          </w:r>
          <w:r>
            <w:rPr>
              <w:rFonts w:ascii="Arial" w:hAnsi="Arial" w:cs="Arial"/>
              <w:sz w:val="16"/>
              <w:szCs w:val="16"/>
            </w:rPr>
            <w:t>0</w:t>
          </w:r>
        </w:p>
      </w:tc>
    </w:tr>
    <w:tr w:rsidR="00B25594" w:rsidRPr="0035721C" w14:paraId="5A5F807A" w14:textId="77777777" w:rsidTr="00B4456F">
      <w:trPr>
        <w:trHeight w:val="227"/>
      </w:trPr>
      <w:tc>
        <w:tcPr>
          <w:tcW w:w="1027" w:type="pct"/>
          <w:vMerge/>
          <w:tcBorders>
            <w:left w:val="single" w:sz="4" w:space="0" w:color="CCCCCC" w:themeColor="accent2"/>
            <w:bottom w:val="single" w:sz="4" w:space="0" w:color="CCCCCC" w:themeColor="accent2"/>
            <w:right w:val="single" w:sz="4" w:space="0" w:color="CCCCCC" w:themeColor="accent2"/>
          </w:tcBorders>
          <w:shd w:val="clear" w:color="auto" w:fill="FFFFFF" w:themeFill="background1"/>
          <w:vAlign w:val="center"/>
        </w:tcPr>
        <w:p w14:paraId="7AD60E59" w14:textId="77777777" w:rsidR="00B25594" w:rsidRPr="0035721C" w:rsidRDefault="00B25594" w:rsidP="00FC2FBF">
          <w:pPr>
            <w:pStyle w:val="Tablepara10"/>
            <w:rPr>
              <w:rFonts w:ascii="Arial" w:hAnsi="Arial" w:cs="Arial"/>
              <w:sz w:val="16"/>
              <w:szCs w:val="16"/>
            </w:rPr>
          </w:pPr>
        </w:p>
      </w:tc>
      <w:tc>
        <w:tcPr>
          <w:tcW w:w="2274" w:type="pct"/>
          <w:tcBorders>
            <w:top w:val="nil"/>
            <w:left w:val="single" w:sz="4" w:space="0" w:color="CCCCCC" w:themeColor="accent2"/>
            <w:bottom w:val="nil"/>
            <w:right w:val="single" w:sz="4" w:space="0" w:color="CCCCCC" w:themeColor="accent2"/>
          </w:tcBorders>
          <w:vAlign w:val="bottom"/>
        </w:tcPr>
        <w:p w14:paraId="00F1662B" w14:textId="2235823F" w:rsidR="00B25594" w:rsidRPr="0035721C" w:rsidRDefault="00B25594" w:rsidP="00FC2FBF">
          <w:pPr>
            <w:pStyle w:val="Tablepara10"/>
            <w:spacing w:before="0" w:after="0"/>
            <w:jc w:val="center"/>
            <w:rPr>
              <w:rFonts w:ascii="Arial" w:hAnsi="Arial" w:cs="Arial"/>
              <w:sz w:val="16"/>
              <w:szCs w:val="16"/>
            </w:rPr>
          </w:pPr>
          <w:r w:rsidRPr="0035721C">
            <w:rPr>
              <w:rFonts w:ascii="Arial" w:hAnsi="Arial" w:cs="Arial"/>
              <w:sz w:val="16"/>
              <w:szCs w:val="16"/>
              <w:lang w:eastAsia="es-CL"/>
            </w:rPr>
            <w:t>DIRECCIÓN PROYECTO</w:t>
          </w:r>
        </w:p>
      </w:tc>
      <w:tc>
        <w:tcPr>
          <w:tcW w:w="1699" w:type="pct"/>
          <w:tcBorders>
            <w:top w:val="nil"/>
            <w:left w:val="single" w:sz="4" w:space="0" w:color="CCCCCC" w:themeColor="accent2"/>
            <w:bottom w:val="nil"/>
            <w:right w:val="single" w:sz="4" w:space="0" w:color="CCCCCC" w:themeColor="accent2"/>
          </w:tcBorders>
          <w:vAlign w:val="center"/>
        </w:tcPr>
        <w:p w14:paraId="47E94095" w14:textId="22F06494" w:rsidR="00B25594" w:rsidRPr="0035721C" w:rsidRDefault="00B25594" w:rsidP="00FC2FBF">
          <w:pPr>
            <w:pStyle w:val="Tablepara10"/>
            <w:spacing w:after="20"/>
            <w:ind w:left="-35"/>
            <w:rPr>
              <w:rFonts w:ascii="Arial" w:hAnsi="Arial" w:cs="Arial"/>
              <w:sz w:val="16"/>
              <w:szCs w:val="16"/>
            </w:rPr>
          </w:pPr>
          <w:r w:rsidRPr="0035721C">
            <w:rPr>
              <w:rFonts w:ascii="Arial" w:hAnsi="Arial" w:cs="Arial"/>
              <w:sz w:val="16"/>
              <w:szCs w:val="16"/>
            </w:rPr>
            <w:t>Vigencia:</w:t>
          </w:r>
          <w:r>
            <w:rPr>
              <w:rFonts w:ascii="Arial" w:hAnsi="Arial" w:cs="Arial"/>
              <w:sz w:val="16"/>
              <w:szCs w:val="16"/>
            </w:rPr>
            <w:t xml:space="preserve"> </w:t>
          </w:r>
          <w:r w:rsidRPr="0035721C">
            <w:rPr>
              <w:rFonts w:ascii="Arial" w:hAnsi="Arial" w:cs="Arial"/>
              <w:sz w:val="16"/>
              <w:szCs w:val="16"/>
            </w:rPr>
            <w:t>2019</w:t>
          </w:r>
        </w:p>
      </w:tc>
    </w:tr>
    <w:tr w:rsidR="00B25594" w:rsidRPr="0035721C" w14:paraId="26479955" w14:textId="77777777" w:rsidTr="00B4456F">
      <w:trPr>
        <w:trHeight w:val="227"/>
      </w:trPr>
      <w:tc>
        <w:tcPr>
          <w:tcW w:w="1027" w:type="pct"/>
          <w:vMerge/>
          <w:tcBorders>
            <w:left w:val="single" w:sz="4" w:space="0" w:color="CCCCCC" w:themeColor="accent2"/>
            <w:bottom w:val="single" w:sz="4" w:space="0" w:color="CCCCCC" w:themeColor="accent2"/>
            <w:right w:val="single" w:sz="4" w:space="0" w:color="CCCCCC" w:themeColor="accent2"/>
          </w:tcBorders>
          <w:shd w:val="clear" w:color="auto" w:fill="FFFFFF" w:themeFill="background1"/>
          <w:vAlign w:val="center"/>
        </w:tcPr>
        <w:p w14:paraId="1CD0A04A" w14:textId="77777777" w:rsidR="00B25594" w:rsidRPr="0035721C" w:rsidRDefault="00B25594" w:rsidP="00FC2FBF">
          <w:pPr>
            <w:pStyle w:val="Tablepara10"/>
            <w:rPr>
              <w:rFonts w:ascii="Arial" w:hAnsi="Arial" w:cs="Arial"/>
              <w:sz w:val="16"/>
              <w:szCs w:val="16"/>
            </w:rPr>
          </w:pPr>
        </w:p>
      </w:tc>
      <w:tc>
        <w:tcPr>
          <w:tcW w:w="2274" w:type="pct"/>
          <w:tcBorders>
            <w:top w:val="nil"/>
            <w:left w:val="single" w:sz="4" w:space="0" w:color="CCCCCC" w:themeColor="accent2"/>
            <w:bottom w:val="nil"/>
            <w:right w:val="single" w:sz="4" w:space="0" w:color="CCCCCC" w:themeColor="accent2"/>
          </w:tcBorders>
          <w:vAlign w:val="center"/>
        </w:tcPr>
        <w:p w14:paraId="0AA1F3CE" w14:textId="77777777" w:rsidR="00B25594" w:rsidRPr="0035721C" w:rsidRDefault="00B25594" w:rsidP="00FC2FBF">
          <w:pPr>
            <w:pStyle w:val="Tablepara10"/>
            <w:spacing w:before="0" w:after="0"/>
            <w:jc w:val="center"/>
            <w:rPr>
              <w:rFonts w:ascii="Arial" w:hAnsi="Arial" w:cs="Arial"/>
              <w:sz w:val="16"/>
              <w:szCs w:val="16"/>
            </w:rPr>
          </w:pPr>
        </w:p>
      </w:tc>
      <w:tc>
        <w:tcPr>
          <w:tcW w:w="1699" w:type="pct"/>
          <w:tcBorders>
            <w:top w:val="nil"/>
            <w:left w:val="single" w:sz="4" w:space="0" w:color="CCCCCC" w:themeColor="accent2"/>
            <w:bottom w:val="nil"/>
            <w:right w:val="single" w:sz="4" w:space="0" w:color="CCCCCC" w:themeColor="accent2"/>
          </w:tcBorders>
          <w:vAlign w:val="center"/>
        </w:tcPr>
        <w:p w14:paraId="0212CCCE" w14:textId="77777777" w:rsidR="00B25594" w:rsidRPr="0035721C" w:rsidRDefault="00B25594" w:rsidP="00FC2FBF">
          <w:pPr>
            <w:pStyle w:val="Tablepara10"/>
            <w:spacing w:after="20"/>
            <w:ind w:left="-35"/>
            <w:rPr>
              <w:rFonts w:ascii="Arial" w:hAnsi="Arial" w:cs="Arial"/>
              <w:sz w:val="16"/>
              <w:szCs w:val="16"/>
            </w:rPr>
          </w:pPr>
        </w:p>
      </w:tc>
    </w:tr>
    <w:tr w:rsidR="00B25594" w:rsidRPr="0035721C" w14:paraId="28813B20" w14:textId="77777777" w:rsidTr="00B4456F">
      <w:trPr>
        <w:trHeight w:val="227"/>
      </w:trPr>
      <w:tc>
        <w:tcPr>
          <w:tcW w:w="1027" w:type="pct"/>
          <w:vMerge/>
          <w:tcBorders>
            <w:left w:val="single" w:sz="4" w:space="0" w:color="CCCCCC" w:themeColor="accent2"/>
            <w:bottom w:val="single" w:sz="4" w:space="0" w:color="CCCCCC" w:themeColor="accent2"/>
            <w:right w:val="single" w:sz="4" w:space="0" w:color="CCCCCC" w:themeColor="accent2"/>
          </w:tcBorders>
          <w:shd w:val="clear" w:color="auto" w:fill="FFFFFF" w:themeFill="background1"/>
          <w:vAlign w:val="center"/>
        </w:tcPr>
        <w:p w14:paraId="23D228F3" w14:textId="77777777" w:rsidR="00B25594" w:rsidRPr="0035721C" w:rsidRDefault="00B25594" w:rsidP="00FC2FBF">
          <w:pPr>
            <w:pStyle w:val="Tablepara10"/>
            <w:rPr>
              <w:rFonts w:ascii="Arial" w:hAnsi="Arial" w:cs="Arial"/>
              <w:sz w:val="16"/>
              <w:szCs w:val="16"/>
            </w:rPr>
          </w:pPr>
        </w:p>
      </w:tc>
      <w:tc>
        <w:tcPr>
          <w:tcW w:w="2274" w:type="pct"/>
          <w:tcBorders>
            <w:top w:val="nil"/>
            <w:left w:val="single" w:sz="4" w:space="0" w:color="CCCCCC" w:themeColor="accent2"/>
            <w:bottom w:val="nil"/>
            <w:right w:val="single" w:sz="4" w:space="0" w:color="CCCCCC" w:themeColor="accent2"/>
          </w:tcBorders>
          <w:vAlign w:val="center"/>
        </w:tcPr>
        <w:p w14:paraId="5079BF4E" w14:textId="778A4F89" w:rsidR="00B25594" w:rsidRPr="0035721C" w:rsidRDefault="00B25594" w:rsidP="00FC2FBF">
          <w:pPr>
            <w:pStyle w:val="Tablepara10"/>
            <w:spacing w:before="0" w:after="0"/>
            <w:jc w:val="center"/>
            <w:rPr>
              <w:rFonts w:ascii="Arial" w:hAnsi="Arial" w:cs="Arial"/>
              <w:szCs w:val="16"/>
            </w:rPr>
          </w:pPr>
          <w:r>
            <w:rPr>
              <w:rFonts w:ascii="Arial" w:hAnsi="Arial" w:cs="Arial"/>
              <w:szCs w:val="16"/>
            </w:rPr>
            <w:t xml:space="preserve">ING. COMPL. </w:t>
          </w:r>
          <w:r w:rsidRPr="0035721C">
            <w:rPr>
              <w:rFonts w:ascii="Arial" w:hAnsi="Arial" w:cs="Arial"/>
              <w:szCs w:val="16"/>
            </w:rPr>
            <w:t>M&amp;C SEG</w:t>
          </w:r>
          <w:r>
            <w:rPr>
              <w:rFonts w:ascii="Arial" w:hAnsi="Arial" w:cs="Arial"/>
              <w:szCs w:val="16"/>
            </w:rPr>
            <w:t>U</w:t>
          </w:r>
          <w:r w:rsidRPr="0035721C">
            <w:rPr>
              <w:rFonts w:ascii="Arial" w:hAnsi="Arial" w:cs="Arial"/>
              <w:szCs w:val="16"/>
            </w:rPr>
            <w:t>N NCC30</w:t>
          </w:r>
        </w:p>
      </w:tc>
      <w:tc>
        <w:tcPr>
          <w:tcW w:w="1699" w:type="pct"/>
          <w:tcBorders>
            <w:top w:val="nil"/>
            <w:left w:val="single" w:sz="4" w:space="0" w:color="CCCCCC" w:themeColor="accent2"/>
            <w:bottom w:val="nil"/>
            <w:right w:val="single" w:sz="4" w:space="0" w:color="CCCCCC" w:themeColor="accent2"/>
          </w:tcBorders>
          <w:vAlign w:val="center"/>
        </w:tcPr>
        <w:p w14:paraId="69ACE2AF" w14:textId="77777777" w:rsidR="00B25594" w:rsidRPr="0035721C" w:rsidRDefault="00B25594" w:rsidP="00FC2FBF">
          <w:pPr>
            <w:pStyle w:val="Tablepara10"/>
            <w:spacing w:after="20"/>
            <w:ind w:left="-35"/>
            <w:rPr>
              <w:rFonts w:ascii="Arial" w:hAnsi="Arial" w:cs="Arial"/>
              <w:sz w:val="16"/>
              <w:szCs w:val="16"/>
            </w:rPr>
          </w:pPr>
        </w:p>
      </w:tc>
    </w:tr>
    <w:tr w:rsidR="00B25594" w:rsidRPr="0035721C" w14:paraId="3A4A083A" w14:textId="77777777" w:rsidTr="00B4456F">
      <w:trPr>
        <w:trHeight w:hRule="exact" w:val="464"/>
      </w:trPr>
      <w:tc>
        <w:tcPr>
          <w:tcW w:w="1027" w:type="pct"/>
          <w:vMerge/>
          <w:tcBorders>
            <w:left w:val="single" w:sz="4" w:space="0" w:color="CCCCCC" w:themeColor="accent2"/>
            <w:bottom w:val="single" w:sz="4" w:space="0" w:color="CCCCCC" w:themeColor="accent2"/>
            <w:right w:val="single" w:sz="4" w:space="0" w:color="CCCCCC" w:themeColor="accent2"/>
          </w:tcBorders>
          <w:shd w:val="clear" w:color="auto" w:fill="FFFFFF" w:themeFill="background1"/>
          <w:vAlign w:val="center"/>
        </w:tcPr>
        <w:p w14:paraId="00C61584" w14:textId="77777777" w:rsidR="00B25594" w:rsidRPr="0035721C" w:rsidRDefault="00B25594" w:rsidP="00FC2FBF">
          <w:pPr>
            <w:pStyle w:val="Tablepara10"/>
            <w:rPr>
              <w:rFonts w:ascii="Arial" w:hAnsi="Arial" w:cs="Arial"/>
              <w:sz w:val="16"/>
              <w:szCs w:val="16"/>
            </w:rPr>
          </w:pPr>
        </w:p>
      </w:tc>
      <w:tc>
        <w:tcPr>
          <w:tcW w:w="2274" w:type="pct"/>
          <w:tcBorders>
            <w:top w:val="nil"/>
            <w:left w:val="single" w:sz="4" w:space="0" w:color="CCCCCC" w:themeColor="accent2"/>
            <w:bottom w:val="nil"/>
            <w:right w:val="single" w:sz="4" w:space="0" w:color="CCCCCC" w:themeColor="accent2"/>
          </w:tcBorders>
          <w:vAlign w:val="center"/>
        </w:tcPr>
        <w:p w14:paraId="4A342917" w14:textId="7EF3B62B" w:rsidR="00B25594" w:rsidRPr="0035721C" w:rsidRDefault="00B25594" w:rsidP="00FC2FBF">
          <w:pPr>
            <w:pStyle w:val="Tablepara10"/>
            <w:jc w:val="center"/>
            <w:rPr>
              <w:rFonts w:ascii="Arial" w:hAnsi="Arial" w:cs="Arial"/>
              <w:szCs w:val="16"/>
            </w:rPr>
          </w:pPr>
          <w:r>
            <w:rPr>
              <w:rFonts w:ascii="Arial" w:hAnsi="Arial" w:cs="Arial"/>
              <w:szCs w:val="16"/>
            </w:rPr>
            <w:t>ESTRUCTURA EDE</w:t>
          </w:r>
        </w:p>
      </w:tc>
      <w:tc>
        <w:tcPr>
          <w:tcW w:w="1699" w:type="pct"/>
          <w:tcBorders>
            <w:top w:val="nil"/>
            <w:left w:val="single" w:sz="4" w:space="0" w:color="CCCCCC" w:themeColor="accent2"/>
            <w:bottom w:val="nil"/>
            <w:right w:val="single" w:sz="4" w:space="0" w:color="CCCCCC" w:themeColor="accent2"/>
          </w:tcBorders>
          <w:vAlign w:val="center"/>
        </w:tcPr>
        <w:p w14:paraId="4E1943C7" w14:textId="77777777" w:rsidR="00B25594" w:rsidRPr="0035721C" w:rsidRDefault="00B25594" w:rsidP="00FC2FBF">
          <w:pPr>
            <w:pStyle w:val="Tablepara10"/>
            <w:jc w:val="right"/>
            <w:rPr>
              <w:rFonts w:ascii="Arial" w:hAnsi="Arial" w:cs="Arial"/>
              <w:sz w:val="16"/>
              <w:szCs w:val="16"/>
            </w:rPr>
          </w:pPr>
          <w:r w:rsidRPr="0035721C">
            <w:rPr>
              <w:rFonts w:ascii="Arial" w:hAnsi="Arial" w:cs="Arial"/>
              <w:sz w:val="16"/>
              <w:szCs w:val="16"/>
              <w:lang w:val="es-ES"/>
            </w:rPr>
            <w:t xml:space="preserve">Página </w:t>
          </w:r>
          <w:r w:rsidRPr="0035721C">
            <w:rPr>
              <w:rFonts w:ascii="Arial" w:hAnsi="Arial" w:cs="Arial"/>
              <w:b/>
              <w:sz w:val="16"/>
              <w:szCs w:val="16"/>
            </w:rPr>
            <w:fldChar w:fldCharType="begin"/>
          </w:r>
          <w:r w:rsidRPr="0035721C">
            <w:rPr>
              <w:rFonts w:ascii="Arial" w:hAnsi="Arial" w:cs="Arial"/>
              <w:b/>
              <w:sz w:val="16"/>
              <w:szCs w:val="16"/>
            </w:rPr>
            <w:instrText>PAGE  \* Arabic  \* MERGEFORMAT</w:instrText>
          </w:r>
          <w:r w:rsidRPr="0035721C">
            <w:rPr>
              <w:rFonts w:ascii="Arial" w:hAnsi="Arial" w:cs="Arial"/>
              <w:b/>
              <w:sz w:val="16"/>
              <w:szCs w:val="16"/>
            </w:rPr>
            <w:fldChar w:fldCharType="separate"/>
          </w:r>
          <w:r w:rsidRPr="0035721C">
            <w:rPr>
              <w:rFonts w:ascii="Arial" w:hAnsi="Arial" w:cs="Arial"/>
              <w:b/>
              <w:noProof/>
              <w:sz w:val="16"/>
              <w:szCs w:val="16"/>
              <w:lang w:val="es-ES"/>
            </w:rPr>
            <w:t>8</w:t>
          </w:r>
          <w:r w:rsidRPr="0035721C">
            <w:rPr>
              <w:rFonts w:ascii="Arial" w:hAnsi="Arial" w:cs="Arial"/>
              <w:b/>
              <w:sz w:val="16"/>
              <w:szCs w:val="16"/>
            </w:rPr>
            <w:fldChar w:fldCharType="end"/>
          </w:r>
          <w:r w:rsidRPr="0035721C">
            <w:rPr>
              <w:rFonts w:ascii="Arial" w:hAnsi="Arial" w:cs="Arial"/>
              <w:sz w:val="16"/>
              <w:szCs w:val="16"/>
              <w:lang w:val="es-ES"/>
            </w:rPr>
            <w:t xml:space="preserve"> de </w:t>
          </w:r>
          <w:r w:rsidRPr="0035721C">
            <w:rPr>
              <w:rFonts w:ascii="Arial" w:hAnsi="Arial" w:cs="Arial"/>
              <w:b/>
              <w:sz w:val="16"/>
              <w:szCs w:val="16"/>
            </w:rPr>
            <w:fldChar w:fldCharType="begin"/>
          </w:r>
          <w:r w:rsidRPr="0035721C">
            <w:rPr>
              <w:rFonts w:ascii="Arial" w:hAnsi="Arial" w:cs="Arial"/>
              <w:b/>
              <w:sz w:val="16"/>
              <w:szCs w:val="16"/>
            </w:rPr>
            <w:instrText>NUMPAGES  \* Arabic  \* MERGEFORMAT</w:instrText>
          </w:r>
          <w:r w:rsidRPr="0035721C">
            <w:rPr>
              <w:rFonts w:ascii="Arial" w:hAnsi="Arial" w:cs="Arial"/>
              <w:b/>
              <w:sz w:val="16"/>
              <w:szCs w:val="16"/>
            </w:rPr>
            <w:fldChar w:fldCharType="separate"/>
          </w:r>
          <w:r w:rsidRPr="0035721C">
            <w:rPr>
              <w:rFonts w:ascii="Arial" w:hAnsi="Arial" w:cs="Arial"/>
              <w:b/>
              <w:noProof/>
              <w:sz w:val="16"/>
              <w:szCs w:val="16"/>
              <w:lang w:val="es-ES"/>
            </w:rPr>
            <w:t>28</w:t>
          </w:r>
          <w:r w:rsidRPr="0035721C">
            <w:rPr>
              <w:rFonts w:ascii="Arial" w:hAnsi="Arial" w:cs="Arial"/>
              <w:b/>
              <w:sz w:val="16"/>
              <w:szCs w:val="16"/>
            </w:rPr>
            <w:fldChar w:fldCharType="end"/>
          </w:r>
        </w:p>
      </w:tc>
    </w:tr>
    <w:tr w:rsidR="00B25594" w:rsidRPr="0035721C" w14:paraId="65FCC08C" w14:textId="77777777" w:rsidTr="00B4456F">
      <w:trPr>
        <w:trHeight w:hRule="exact" w:val="91"/>
      </w:trPr>
      <w:tc>
        <w:tcPr>
          <w:tcW w:w="1027" w:type="pct"/>
          <w:vMerge/>
          <w:tcBorders>
            <w:left w:val="single" w:sz="4" w:space="0" w:color="CCCCCC" w:themeColor="accent2"/>
            <w:bottom w:val="single" w:sz="4" w:space="0" w:color="CCCCCC" w:themeColor="accent2"/>
            <w:right w:val="single" w:sz="4" w:space="0" w:color="CCCCCC" w:themeColor="accent2"/>
          </w:tcBorders>
          <w:shd w:val="clear" w:color="auto" w:fill="FFFFFF" w:themeFill="background1"/>
          <w:vAlign w:val="center"/>
        </w:tcPr>
        <w:p w14:paraId="452A783B" w14:textId="77777777" w:rsidR="00B25594" w:rsidRPr="0035721C" w:rsidRDefault="00B25594" w:rsidP="0035721C">
          <w:pPr>
            <w:pStyle w:val="Tablepara10"/>
            <w:rPr>
              <w:rFonts w:ascii="Arial" w:hAnsi="Arial" w:cs="Arial"/>
              <w:sz w:val="16"/>
              <w:szCs w:val="16"/>
            </w:rPr>
          </w:pPr>
        </w:p>
      </w:tc>
      <w:tc>
        <w:tcPr>
          <w:tcW w:w="2274" w:type="pct"/>
          <w:tcBorders>
            <w:top w:val="nil"/>
            <w:left w:val="single" w:sz="4" w:space="0" w:color="CCCCCC" w:themeColor="accent2"/>
            <w:bottom w:val="single" w:sz="4" w:space="0" w:color="CCCCCC" w:themeColor="accent2"/>
            <w:right w:val="single" w:sz="4" w:space="0" w:color="CCCCCC" w:themeColor="accent2"/>
          </w:tcBorders>
        </w:tcPr>
        <w:p w14:paraId="09533D23" w14:textId="77777777" w:rsidR="00B25594" w:rsidRPr="0035721C" w:rsidRDefault="00B25594" w:rsidP="0035721C">
          <w:pPr>
            <w:pStyle w:val="TITUlODOCUMENTO10"/>
            <w:rPr>
              <w:rFonts w:ascii="Arial" w:hAnsi="Arial" w:cs="Arial"/>
              <w:sz w:val="16"/>
              <w:szCs w:val="16"/>
            </w:rPr>
          </w:pPr>
        </w:p>
      </w:tc>
      <w:tc>
        <w:tcPr>
          <w:tcW w:w="1699" w:type="pct"/>
          <w:tcBorders>
            <w:top w:val="nil"/>
            <w:left w:val="single" w:sz="4" w:space="0" w:color="CCCCCC" w:themeColor="accent2"/>
            <w:bottom w:val="single" w:sz="4" w:space="0" w:color="CCCCCC" w:themeColor="accent2"/>
            <w:right w:val="single" w:sz="4" w:space="0" w:color="CCCCCC" w:themeColor="accent2"/>
          </w:tcBorders>
          <w:vAlign w:val="center"/>
        </w:tcPr>
        <w:p w14:paraId="595D290D" w14:textId="77777777" w:rsidR="00B25594" w:rsidRPr="0035721C" w:rsidRDefault="00B25594" w:rsidP="0035721C">
          <w:pPr>
            <w:pStyle w:val="Tablepara10"/>
            <w:rPr>
              <w:rFonts w:ascii="Arial" w:hAnsi="Arial" w:cs="Arial"/>
              <w:sz w:val="16"/>
              <w:szCs w:val="16"/>
            </w:rPr>
          </w:pPr>
        </w:p>
      </w:tc>
    </w:tr>
  </w:tbl>
  <w:p w14:paraId="4959AC86" w14:textId="77777777" w:rsidR="00B25594" w:rsidRDefault="00B25594" w:rsidP="00F60C2E">
    <w:pPr>
      <w:pStyle w:val="Para0"/>
      <w:spacing w:before="0"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Pr>
    <w:tblGrid>
      <w:gridCol w:w="6629"/>
      <w:gridCol w:w="3037"/>
    </w:tblGrid>
    <w:tr w:rsidR="00B25594" w:rsidRPr="00037461" w14:paraId="31D059FB" w14:textId="77777777" w:rsidTr="00EA059D">
      <w:trPr>
        <w:cantSplit/>
        <w:trHeight w:hRule="exact" w:val="388"/>
      </w:trPr>
      <w:tc>
        <w:tcPr>
          <w:tcW w:w="3429" w:type="pct"/>
          <w:shd w:val="clear" w:color="auto" w:fill="auto"/>
          <w:vAlign w:val="center"/>
        </w:tcPr>
        <w:p w14:paraId="22AC8D2F" w14:textId="77777777" w:rsidR="00B25594" w:rsidRPr="00037461" w:rsidRDefault="00B25594" w:rsidP="00815F96">
          <w:pPr>
            <w:pStyle w:val="Encabezado"/>
          </w:pPr>
        </w:p>
      </w:tc>
      <w:tc>
        <w:tcPr>
          <w:tcW w:w="1571" w:type="pct"/>
          <w:shd w:val="clear" w:color="auto" w:fill="auto"/>
          <w:vAlign w:val="center"/>
        </w:tcPr>
        <w:p w14:paraId="50B10317" w14:textId="77777777" w:rsidR="00B25594" w:rsidRPr="00037461" w:rsidRDefault="00B25594" w:rsidP="00815F96"/>
      </w:tc>
    </w:tr>
  </w:tbl>
  <w:p w14:paraId="2118B6BF" w14:textId="77777777" w:rsidR="00B25594" w:rsidRPr="00907910" w:rsidRDefault="00B25594" w:rsidP="0090791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93DE3918"/>
    <w:lvl w:ilvl="0">
      <w:start w:val="1"/>
      <w:numFmt w:val="decimal"/>
      <w:pStyle w:val="Listaconnmeros3"/>
      <w:lvlText w:val="%1."/>
      <w:lvlJc w:val="left"/>
      <w:pPr>
        <w:tabs>
          <w:tab w:val="num" w:pos="926"/>
        </w:tabs>
        <w:ind w:left="926" w:hanging="360"/>
      </w:pPr>
    </w:lvl>
  </w:abstractNum>
  <w:abstractNum w:abstractNumId="1" w15:restartNumberingAfterBreak="0">
    <w:nsid w:val="02D00E14"/>
    <w:multiLevelType w:val="multilevel"/>
    <w:tmpl w:val="6098423A"/>
    <w:styleLink w:val="SKMTablesmallitem"/>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suff w:val="nothing"/>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suff w:val="nothing"/>
      <w:lvlText w:val="%1.%2.%3.%4.%5.%6.%7"/>
      <w:lvlJc w:val="left"/>
      <w:pPr>
        <w:ind w:left="0" w:firstLine="0"/>
      </w:pPr>
      <w:rPr>
        <w:rFonts w:hint="default"/>
      </w:rPr>
    </w:lvl>
    <w:lvl w:ilvl="7">
      <w:start w:val="1"/>
      <w:numFmt w:val="decimal"/>
      <w:suff w:val="nothing"/>
      <w:lvlText w:val="%1.%2.%3.%4.%5.%6.%7.%8"/>
      <w:lvlJc w:val="left"/>
      <w:pPr>
        <w:ind w:left="0" w:firstLine="0"/>
      </w:pPr>
      <w:rPr>
        <w:rFonts w:hint="default"/>
      </w:rPr>
    </w:lvl>
    <w:lvl w:ilvl="8">
      <w:start w:val="1"/>
      <w:numFmt w:val="decimal"/>
      <w:suff w:val="nothing"/>
      <w:lvlText w:val="%1.%2.%3.%4.%5.%6.%7.%8.%9"/>
      <w:lvlJc w:val="left"/>
      <w:pPr>
        <w:ind w:left="0" w:firstLine="0"/>
      </w:pPr>
      <w:rPr>
        <w:rFonts w:hint="default"/>
      </w:rPr>
    </w:lvl>
  </w:abstractNum>
  <w:abstractNum w:abstractNumId="2" w15:restartNumberingAfterBreak="0">
    <w:nsid w:val="05D44D75"/>
    <w:multiLevelType w:val="multilevel"/>
    <w:tmpl w:val="4DB2247E"/>
    <w:styleLink w:val="SKMNumberedList2"/>
    <w:lvl w:ilvl="0">
      <w:start w:val="1"/>
      <w:numFmt w:val="lowerLetter"/>
      <w:pStyle w:val="Para0letter"/>
      <w:lvlText w:val="%1)"/>
      <w:lvlJc w:val="left"/>
      <w:pPr>
        <w:ind w:left="1210" w:hanging="360"/>
      </w:pPr>
      <w:rPr>
        <w:rFonts w:hint="default"/>
        <w:b w:val="0"/>
        <w:i w:val="0"/>
        <w:sz w:val="20"/>
      </w:rPr>
    </w:lvl>
    <w:lvl w:ilvl="1">
      <w:start w:val="1"/>
      <w:numFmt w:val="lowerRoman"/>
      <w:lvlText w:val="%2."/>
      <w:lvlJc w:val="left"/>
      <w:pPr>
        <w:ind w:left="1701" w:hanging="426"/>
      </w:pPr>
      <w:rPr>
        <w:rFonts w:hint="default"/>
      </w:rPr>
    </w:lvl>
    <w:lvl w:ilvl="2">
      <w:start w:val="1"/>
      <w:numFmt w:val="none"/>
      <w:lvlRestart w:val="0"/>
      <w:lvlText w:val=""/>
      <w:lvlJc w:val="left"/>
      <w:pPr>
        <w:ind w:left="1701" w:hanging="426"/>
      </w:pPr>
      <w:rPr>
        <w:rFonts w:hint="default"/>
      </w:rPr>
    </w:lvl>
    <w:lvl w:ilvl="3">
      <w:start w:val="1"/>
      <w:numFmt w:val="none"/>
      <w:lvlRestart w:val="0"/>
      <w:lvlText w:val=""/>
      <w:lvlJc w:val="left"/>
      <w:pPr>
        <w:ind w:left="1701" w:hanging="426"/>
      </w:pPr>
      <w:rPr>
        <w:rFonts w:hint="default"/>
      </w:rPr>
    </w:lvl>
    <w:lvl w:ilvl="4">
      <w:start w:val="1"/>
      <w:numFmt w:val="none"/>
      <w:lvlRestart w:val="0"/>
      <w:lvlText w:val=""/>
      <w:lvlJc w:val="left"/>
      <w:pPr>
        <w:ind w:left="1701" w:hanging="426"/>
      </w:pPr>
      <w:rPr>
        <w:rFonts w:hint="default"/>
      </w:rPr>
    </w:lvl>
    <w:lvl w:ilvl="5">
      <w:start w:val="1"/>
      <w:numFmt w:val="none"/>
      <w:lvlRestart w:val="0"/>
      <w:lvlText w:val=""/>
      <w:lvlJc w:val="left"/>
      <w:pPr>
        <w:ind w:left="1701" w:hanging="426"/>
      </w:pPr>
      <w:rPr>
        <w:rFonts w:hint="default"/>
      </w:rPr>
    </w:lvl>
    <w:lvl w:ilvl="6">
      <w:start w:val="1"/>
      <w:numFmt w:val="none"/>
      <w:lvlRestart w:val="0"/>
      <w:lvlText w:val=""/>
      <w:lvlJc w:val="left"/>
      <w:pPr>
        <w:ind w:left="1701" w:hanging="426"/>
      </w:pPr>
      <w:rPr>
        <w:rFonts w:hint="default"/>
      </w:rPr>
    </w:lvl>
    <w:lvl w:ilvl="7">
      <w:start w:val="1"/>
      <w:numFmt w:val="none"/>
      <w:lvlRestart w:val="0"/>
      <w:lvlText w:val=""/>
      <w:lvlJc w:val="left"/>
      <w:pPr>
        <w:ind w:left="1701" w:hanging="426"/>
      </w:pPr>
      <w:rPr>
        <w:rFonts w:hint="default"/>
      </w:rPr>
    </w:lvl>
    <w:lvl w:ilvl="8">
      <w:start w:val="1"/>
      <w:numFmt w:val="none"/>
      <w:lvlRestart w:val="0"/>
      <w:lvlText w:val=""/>
      <w:lvlJc w:val="left"/>
      <w:pPr>
        <w:ind w:left="1701" w:hanging="426"/>
      </w:pPr>
      <w:rPr>
        <w:rFonts w:hint="default"/>
      </w:rPr>
    </w:lvl>
  </w:abstractNum>
  <w:abstractNum w:abstractNumId="3" w15:restartNumberingAfterBreak="0">
    <w:nsid w:val="0664660B"/>
    <w:multiLevelType w:val="hybridMultilevel"/>
    <w:tmpl w:val="37C87B8A"/>
    <w:lvl w:ilvl="0" w:tplc="DA6AD420">
      <w:start w:val="1"/>
      <w:numFmt w:val="decimal"/>
      <w:pStyle w:val="Tablenumber10"/>
      <w:lvlText w:val="%1)"/>
      <w:lvlJc w:val="left"/>
      <w:pPr>
        <w:ind w:left="754" w:hanging="360"/>
      </w:pPr>
    </w:lvl>
    <w:lvl w:ilvl="1" w:tplc="340A0019" w:tentative="1">
      <w:start w:val="1"/>
      <w:numFmt w:val="lowerLetter"/>
      <w:lvlText w:val="%2."/>
      <w:lvlJc w:val="left"/>
      <w:pPr>
        <w:ind w:left="1474" w:hanging="360"/>
      </w:pPr>
    </w:lvl>
    <w:lvl w:ilvl="2" w:tplc="340A001B" w:tentative="1">
      <w:start w:val="1"/>
      <w:numFmt w:val="lowerRoman"/>
      <w:lvlText w:val="%3."/>
      <w:lvlJc w:val="right"/>
      <w:pPr>
        <w:ind w:left="2194" w:hanging="180"/>
      </w:pPr>
    </w:lvl>
    <w:lvl w:ilvl="3" w:tplc="340A000F" w:tentative="1">
      <w:start w:val="1"/>
      <w:numFmt w:val="decimal"/>
      <w:lvlText w:val="%4."/>
      <w:lvlJc w:val="left"/>
      <w:pPr>
        <w:ind w:left="2914" w:hanging="360"/>
      </w:pPr>
    </w:lvl>
    <w:lvl w:ilvl="4" w:tplc="340A0019" w:tentative="1">
      <w:start w:val="1"/>
      <w:numFmt w:val="lowerLetter"/>
      <w:lvlText w:val="%5."/>
      <w:lvlJc w:val="left"/>
      <w:pPr>
        <w:ind w:left="3634" w:hanging="360"/>
      </w:pPr>
    </w:lvl>
    <w:lvl w:ilvl="5" w:tplc="340A001B" w:tentative="1">
      <w:start w:val="1"/>
      <w:numFmt w:val="lowerRoman"/>
      <w:lvlText w:val="%6."/>
      <w:lvlJc w:val="right"/>
      <w:pPr>
        <w:ind w:left="4354" w:hanging="180"/>
      </w:pPr>
    </w:lvl>
    <w:lvl w:ilvl="6" w:tplc="340A000F" w:tentative="1">
      <w:start w:val="1"/>
      <w:numFmt w:val="decimal"/>
      <w:lvlText w:val="%7."/>
      <w:lvlJc w:val="left"/>
      <w:pPr>
        <w:ind w:left="5074" w:hanging="360"/>
      </w:pPr>
    </w:lvl>
    <w:lvl w:ilvl="7" w:tplc="340A0019" w:tentative="1">
      <w:start w:val="1"/>
      <w:numFmt w:val="lowerLetter"/>
      <w:lvlText w:val="%8."/>
      <w:lvlJc w:val="left"/>
      <w:pPr>
        <w:ind w:left="5794" w:hanging="360"/>
      </w:pPr>
    </w:lvl>
    <w:lvl w:ilvl="8" w:tplc="340A001B" w:tentative="1">
      <w:start w:val="1"/>
      <w:numFmt w:val="lowerRoman"/>
      <w:lvlText w:val="%9."/>
      <w:lvlJc w:val="right"/>
      <w:pPr>
        <w:ind w:left="6514" w:hanging="180"/>
      </w:pPr>
    </w:lvl>
  </w:abstractNum>
  <w:abstractNum w:abstractNumId="4" w15:restartNumberingAfterBreak="0">
    <w:nsid w:val="0732399D"/>
    <w:multiLevelType w:val="hybridMultilevel"/>
    <w:tmpl w:val="1B82BB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7B02B10"/>
    <w:multiLevelType w:val="multilevel"/>
    <w:tmpl w:val="4D92313A"/>
    <w:lvl w:ilvl="0">
      <w:start w:val="1"/>
      <w:numFmt w:val="bullet"/>
      <w:pStyle w:val="Sidebarbullet"/>
      <w:lvlText w:val=""/>
      <w:lvlJc w:val="left"/>
      <w:pPr>
        <w:ind w:left="284" w:hanging="171"/>
      </w:pPr>
      <w:rPr>
        <w:rFonts w:ascii="Symbol" w:hAnsi="Symbol" w:hint="default"/>
        <w:color w:val="auto"/>
        <w:sz w:val="14"/>
      </w:rPr>
    </w:lvl>
    <w:lvl w:ilvl="1">
      <w:numFmt w:val="none"/>
      <w:lvlRestart w:val="0"/>
      <w:lvlText w:val=""/>
      <w:lvlJc w:val="left"/>
      <w:pPr>
        <w:ind w:left="284" w:hanging="284"/>
      </w:pPr>
      <w:rPr>
        <w:rFonts w:hint="default"/>
      </w:rPr>
    </w:lvl>
    <w:lvl w:ilvl="2">
      <w:numFmt w:val="none"/>
      <w:lvlRestart w:val="0"/>
      <w:lvlText w:val=""/>
      <w:lvlJc w:val="left"/>
      <w:pPr>
        <w:ind w:left="284" w:hanging="284"/>
      </w:pPr>
      <w:rPr>
        <w:rFonts w:hint="default"/>
      </w:rPr>
    </w:lvl>
    <w:lvl w:ilvl="3">
      <w:numFmt w:val="none"/>
      <w:lvlRestart w:val="0"/>
      <w:lvlText w:val=""/>
      <w:lvlJc w:val="left"/>
      <w:pPr>
        <w:ind w:left="284" w:hanging="284"/>
      </w:pPr>
      <w:rPr>
        <w:rFonts w:hint="default"/>
      </w:rPr>
    </w:lvl>
    <w:lvl w:ilvl="4">
      <w:numFmt w:val="none"/>
      <w:lvlRestart w:val="0"/>
      <w:lvlText w:val=""/>
      <w:lvlJc w:val="left"/>
      <w:pPr>
        <w:ind w:left="284" w:hanging="284"/>
      </w:pPr>
      <w:rPr>
        <w:rFonts w:hint="default"/>
      </w:rPr>
    </w:lvl>
    <w:lvl w:ilvl="5">
      <w:numFmt w:val="none"/>
      <w:lvlRestart w:val="0"/>
      <w:lvlText w:val=""/>
      <w:lvlJc w:val="left"/>
      <w:pPr>
        <w:ind w:left="284" w:hanging="284"/>
      </w:pPr>
      <w:rPr>
        <w:rFonts w:hint="default"/>
      </w:rPr>
    </w:lvl>
    <w:lvl w:ilvl="6">
      <w:numFmt w:val="none"/>
      <w:lvlRestart w:val="0"/>
      <w:lvlText w:val=""/>
      <w:lvlJc w:val="left"/>
      <w:pPr>
        <w:ind w:left="284" w:hanging="284"/>
      </w:pPr>
      <w:rPr>
        <w:rFonts w:hint="default"/>
      </w:rPr>
    </w:lvl>
    <w:lvl w:ilvl="7">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6" w15:restartNumberingAfterBreak="0">
    <w:nsid w:val="07F152A4"/>
    <w:multiLevelType w:val="hybridMultilevel"/>
    <w:tmpl w:val="7A02382A"/>
    <w:lvl w:ilvl="0" w:tplc="ED686208">
      <w:start w:val="1"/>
      <w:numFmt w:val="bullet"/>
      <w:pStyle w:val="Antecedentes"/>
      <w:lvlText w:val=""/>
      <w:lvlJc w:val="left"/>
      <w:pPr>
        <w:ind w:left="720" w:hanging="360"/>
      </w:pPr>
      <w:rPr>
        <w:rFonts w:ascii="Symbol" w:hAnsi="Symbol" w:hint="default"/>
      </w:rPr>
    </w:lvl>
    <w:lvl w:ilvl="1" w:tplc="06B80E38">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F0B20"/>
    <w:multiLevelType w:val="hybridMultilevel"/>
    <w:tmpl w:val="54BADBDC"/>
    <w:lvl w:ilvl="0" w:tplc="092C556A">
      <w:start w:val="1"/>
      <w:numFmt w:val="bullet"/>
      <w:pStyle w:val="ContentBulletsArrow"/>
      <w:lvlText w:val="&gt;"/>
      <w:lvlJc w:val="left"/>
      <w:pPr>
        <w:ind w:left="4298" w:hanging="851"/>
      </w:pPr>
      <w:rPr>
        <w:rFonts w:ascii="Arial" w:hAnsi="Arial" w:hint="default"/>
      </w:rPr>
    </w:lvl>
    <w:lvl w:ilvl="1" w:tplc="04090003" w:tentative="1">
      <w:start w:val="1"/>
      <w:numFmt w:val="bullet"/>
      <w:lvlText w:val="o"/>
      <w:lvlJc w:val="left"/>
      <w:pPr>
        <w:ind w:left="5171" w:hanging="360"/>
      </w:pPr>
      <w:rPr>
        <w:rFonts w:ascii="Courier New" w:hAnsi="Courier New" w:hint="default"/>
      </w:rPr>
    </w:lvl>
    <w:lvl w:ilvl="2" w:tplc="04090005" w:tentative="1">
      <w:start w:val="1"/>
      <w:numFmt w:val="bullet"/>
      <w:lvlText w:val=""/>
      <w:lvlJc w:val="left"/>
      <w:pPr>
        <w:ind w:left="5891" w:hanging="360"/>
      </w:pPr>
      <w:rPr>
        <w:rFonts w:ascii="Wingdings" w:hAnsi="Wingdings" w:hint="default"/>
      </w:rPr>
    </w:lvl>
    <w:lvl w:ilvl="3" w:tplc="04090001" w:tentative="1">
      <w:start w:val="1"/>
      <w:numFmt w:val="bullet"/>
      <w:lvlText w:val=""/>
      <w:lvlJc w:val="left"/>
      <w:pPr>
        <w:ind w:left="6611" w:hanging="360"/>
      </w:pPr>
      <w:rPr>
        <w:rFonts w:ascii="Symbol" w:hAnsi="Symbol" w:hint="default"/>
      </w:rPr>
    </w:lvl>
    <w:lvl w:ilvl="4" w:tplc="04090003" w:tentative="1">
      <w:start w:val="1"/>
      <w:numFmt w:val="bullet"/>
      <w:lvlText w:val="o"/>
      <w:lvlJc w:val="left"/>
      <w:pPr>
        <w:ind w:left="7331" w:hanging="360"/>
      </w:pPr>
      <w:rPr>
        <w:rFonts w:ascii="Courier New" w:hAnsi="Courier New" w:hint="default"/>
      </w:rPr>
    </w:lvl>
    <w:lvl w:ilvl="5" w:tplc="04090005" w:tentative="1">
      <w:start w:val="1"/>
      <w:numFmt w:val="bullet"/>
      <w:lvlText w:val=""/>
      <w:lvlJc w:val="left"/>
      <w:pPr>
        <w:ind w:left="8051" w:hanging="360"/>
      </w:pPr>
      <w:rPr>
        <w:rFonts w:ascii="Wingdings" w:hAnsi="Wingdings" w:hint="default"/>
      </w:rPr>
    </w:lvl>
    <w:lvl w:ilvl="6" w:tplc="04090001" w:tentative="1">
      <w:start w:val="1"/>
      <w:numFmt w:val="bullet"/>
      <w:lvlText w:val=""/>
      <w:lvlJc w:val="left"/>
      <w:pPr>
        <w:ind w:left="8771" w:hanging="360"/>
      </w:pPr>
      <w:rPr>
        <w:rFonts w:ascii="Symbol" w:hAnsi="Symbol" w:hint="default"/>
      </w:rPr>
    </w:lvl>
    <w:lvl w:ilvl="7" w:tplc="04090003" w:tentative="1">
      <w:start w:val="1"/>
      <w:numFmt w:val="bullet"/>
      <w:lvlText w:val="o"/>
      <w:lvlJc w:val="left"/>
      <w:pPr>
        <w:ind w:left="9491" w:hanging="360"/>
      </w:pPr>
      <w:rPr>
        <w:rFonts w:ascii="Courier New" w:hAnsi="Courier New" w:hint="default"/>
      </w:rPr>
    </w:lvl>
    <w:lvl w:ilvl="8" w:tplc="04090005" w:tentative="1">
      <w:start w:val="1"/>
      <w:numFmt w:val="bullet"/>
      <w:lvlText w:val=""/>
      <w:lvlJc w:val="left"/>
      <w:pPr>
        <w:ind w:left="10211" w:hanging="360"/>
      </w:pPr>
      <w:rPr>
        <w:rFonts w:ascii="Wingdings" w:hAnsi="Wingdings" w:hint="default"/>
      </w:rPr>
    </w:lvl>
  </w:abstractNum>
  <w:abstractNum w:abstractNumId="8" w15:restartNumberingAfterBreak="0">
    <w:nsid w:val="09E53B47"/>
    <w:multiLevelType w:val="hybridMultilevel"/>
    <w:tmpl w:val="255CAABC"/>
    <w:lvl w:ilvl="0" w:tplc="14CC1B92">
      <w:start w:val="1"/>
      <w:numFmt w:val="bullet"/>
      <w:pStyle w:val="ContentBulletsDash"/>
      <w:lvlText w:val=""/>
      <w:lvlJc w:val="left"/>
      <w:pPr>
        <w:ind w:left="1418" w:hanging="851"/>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A80253"/>
    <w:multiLevelType w:val="hybridMultilevel"/>
    <w:tmpl w:val="E0222A3C"/>
    <w:lvl w:ilvl="0" w:tplc="6A0A8048">
      <w:start w:val="1"/>
      <w:numFmt w:val="lowerRoman"/>
      <w:pStyle w:val="Para3roman"/>
      <w:lvlText w:val="%1."/>
      <w:lvlJc w:val="right"/>
      <w:pPr>
        <w:ind w:left="1636"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D813282"/>
    <w:multiLevelType w:val="multilevel"/>
    <w:tmpl w:val="17F69C06"/>
    <w:lvl w:ilvl="0">
      <w:start w:val="1"/>
      <w:numFmt w:val="bullet"/>
      <w:pStyle w:val="Bodynarrowbullet"/>
      <w:lvlText w:val=""/>
      <w:lvlJc w:val="left"/>
      <w:pPr>
        <w:tabs>
          <w:tab w:val="num" w:pos="3600"/>
        </w:tabs>
        <w:ind w:left="3600" w:hanging="3600"/>
      </w:pPr>
      <w:rPr>
        <w:rFonts w:ascii="Symbol" w:hAnsi="Symbol" w:hint="default"/>
        <w:color w:val="auto"/>
        <w:sz w:val="14"/>
      </w:rPr>
    </w:lvl>
    <w:lvl w:ilvl="1">
      <w:start w:val="1"/>
      <w:numFmt w:val="bullet"/>
      <w:lvlRestart w:val="0"/>
      <w:pStyle w:val="Bodynarrowarrow"/>
      <w:lvlText w:val=""/>
      <w:lvlJc w:val="left"/>
      <w:pPr>
        <w:ind w:left="3799" w:hanging="3601"/>
      </w:pPr>
      <w:rPr>
        <w:rFonts w:ascii="Symbol" w:hAnsi="Symbol" w:hint="default"/>
        <w:color w:val="auto"/>
      </w:rPr>
    </w:lvl>
    <w:lvl w:ilvl="2">
      <w:numFmt w:val="none"/>
      <w:lvlRestart w:val="0"/>
      <w:lvlText w:val=""/>
      <w:lvlJc w:val="left"/>
      <w:pPr>
        <w:ind w:left="3799" w:hanging="3601"/>
      </w:pPr>
      <w:rPr>
        <w:rFonts w:hint="default"/>
      </w:rPr>
    </w:lvl>
    <w:lvl w:ilvl="3">
      <w:numFmt w:val="none"/>
      <w:lvlRestart w:val="0"/>
      <w:lvlText w:val=""/>
      <w:lvlJc w:val="left"/>
      <w:pPr>
        <w:ind w:left="3799" w:hanging="3601"/>
      </w:pPr>
      <w:rPr>
        <w:rFonts w:hint="default"/>
      </w:rPr>
    </w:lvl>
    <w:lvl w:ilvl="4">
      <w:numFmt w:val="none"/>
      <w:lvlRestart w:val="0"/>
      <w:lvlText w:val=""/>
      <w:lvlJc w:val="left"/>
      <w:pPr>
        <w:ind w:left="3799" w:hanging="3601"/>
      </w:pPr>
      <w:rPr>
        <w:rFonts w:hint="default"/>
      </w:rPr>
    </w:lvl>
    <w:lvl w:ilvl="5">
      <w:numFmt w:val="none"/>
      <w:lvlRestart w:val="0"/>
      <w:lvlText w:val=""/>
      <w:lvlJc w:val="left"/>
      <w:pPr>
        <w:ind w:left="3799" w:hanging="3601"/>
      </w:pPr>
      <w:rPr>
        <w:rFonts w:hint="default"/>
      </w:rPr>
    </w:lvl>
    <w:lvl w:ilvl="6">
      <w:numFmt w:val="none"/>
      <w:lvlRestart w:val="0"/>
      <w:lvlText w:val=""/>
      <w:lvlJc w:val="left"/>
      <w:pPr>
        <w:ind w:left="3799" w:hanging="3601"/>
      </w:pPr>
      <w:rPr>
        <w:rFonts w:hint="default"/>
      </w:rPr>
    </w:lvl>
    <w:lvl w:ilvl="7">
      <w:numFmt w:val="none"/>
      <w:lvlRestart w:val="0"/>
      <w:lvlText w:val=""/>
      <w:lvlJc w:val="left"/>
      <w:pPr>
        <w:ind w:left="3799" w:hanging="3601"/>
      </w:pPr>
      <w:rPr>
        <w:rFonts w:hint="default"/>
      </w:rPr>
    </w:lvl>
    <w:lvl w:ilvl="8">
      <w:numFmt w:val="none"/>
      <w:lvlRestart w:val="0"/>
      <w:lvlText w:val=""/>
      <w:lvlJc w:val="left"/>
      <w:pPr>
        <w:ind w:left="3799" w:hanging="3601"/>
      </w:pPr>
      <w:rPr>
        <w:rFonts w:hint="default"/>
      </w:rPr>
    </w:lvl>
  </w:abstractNum>
  <w:abstractNum w:abstractNumId="11" w15:restartNumberingAfterBreak="0">
    <w:nsid w:val="0F3220CE"/>
    <w:multiLevelType w:val="hybridMultilevel"/>
    <w:tmpl w:val="50AC62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0FA97530"/>
    <w:multiLevelType w:val="multilevel"/>
    <w:tmpl w:val="9A9A8116"/>
    <w:styleLink w:val="SKMSmallTableNumberedList1"/>
    <w:lvl w:ilvl="0">
      <w:start w:val="1"/>
      <w:numFmt w:val="decimal"/>
      <w:pStyle w:val="Tablesmallnumber"/>
      <w:lvlText w:val="%1."/>
      <w:lvlJc w:val="left"/>
      <w:pPr>
        <w:ind w:left="284" w:hanging="284"/>
      </w:pPr>
      <w:rPr>
        <w:rFonts w:hint="default"/>
      </w:rPr>
    </w:lvl>
    <w:lvl w:ilvl="1">
      <w:start w:val="1"/>
      <w:numFmt w:val="lowerLetter"/>
      <w:lvlText w:val="%2)"/>
      <w:lvlJc w:val="left"/>
      <w:pPr>
        <w:ind w:left="567" w:hanging="283"/>
      </w:pPr>
      <w:rPr>
        <w:rFonts w:hint="default"/>
      </w:rPr>
    </w:lvl>
    <w:lvl w:ilvl="2">
      <w:start w:val="1"/>
      <w:numFmt w:val="none"/>
      <w:lvlText w:val=""/>
      <w:lvlJc w:val="left"/>
      <w:pPr>
        <w:ind w:left="567" w:hanging="283"/>
      </w:pPr>
      <w:rPr>
        <w:rFonts w:hint="default"/>
      </w:rPr>
    </w:lvl>
    <w:lvl w:ilvl="3">
      <w:start w:val="1"/>
      <w:numFmt w:val="none"/>
      <w:lvlRestart w:val="2"/>
      <w:lvlText w:val=""/>
      <w:lvlJc w:val="left"/>
      <w:pPr>
        <w:ind w:left="567" w:hanging="283"/>
      </w:pPr>
      <w:rPr>
        <w:rFonts w:hint="default"/>
      </w:rPr>
    </w:lvl>
    <w:lvl w:ilvl="4">
      <w:start w:val="1"/>
      <w:numFmt w:val="none"/>
      <w:lvlRestart w:val="2"/>
      <w:lvlText w:val=""/>
      <w:lvlJc w:val="left"/>
      <w:pPr>
        <w:ind w:left="567" w:hanging="283"/>
      </w:pPr>
      <w:rPr>
        <w:rFonts w:hint="default"/>
      </w:rPr>
    </w:lvl>
    <w:lvl w:ilvl="5">
      <w:start w:val="1"/>
      <w:numFmt w:val="none"/>
      <w:lvlRestart w:val="2"/>
      <w:lvlText w:val=""/>
      <w:lvlJc w:val="left"/>
      <w:pPr>
        <w:ind w:left="567" w:hanging="283"/>
      </w:pPr>
      <w:rPr>
        <w:rFonts w:hint="default"/>
      </w:rPr>
    </w:lvl>
    <w:lvl w:ilvl="6">
      <w:start w:val="1"/>
      <w:numFmt w:val="none"/>
      <w:lvlRestart w:val="2"/>
      <w:lvlText w:val=""/>
      <w:lvlJc w:val="left"/>
      <w:pPr>
        <w:ind w:left="567" w:hanging="283"/>
      </w:pPr>
      <w:rPr>
        <w:rFonts w:hint="default"/>
      </w:rPr>
    </w:lvl>
    <w:lvl w:ilvl="7">
      <w:start w:val="1"/>
      <w:numFmt w:val="none"/>
      <w:lvlRestart w:val="2"/>
      <w:lvlText w:val=""/>
      <w:lvlJc w:val="left"/>
      <w:pPr>
        <w:ind w:left="567" w:hanging="283"/>
      </w:pPr>
      <w:rPr>
        <w:rFonts w:hint="default"/>
      </w:rPr>
    </w:lvl>
    <w:lvl w:ilvl="8">
      <w:start w:val="1"/>
      <w:numFmt w:val="none"/>
      <w:lvlRestart w:val="2"/>
      <w:lvlText w:val=""/>
      <w:lvlJc w:val="left"/>
      <w:pPr>
        <w:ind w:left="567" w:hanging="283"/>
      </w:pPr>
      <w:rPr>
        <w:rFonts w:hint="default"/>
      </w:rPr>
    </w:lvl>
  </w:abstractNum>
  <w:abstractNum w:abstractNumId="13" w15:restartNumberingAfterBreak="0">
    <w:nsid w:val="13D220C7"/>
    <w:multiLevelType w:val="multilevel"/>
    <w:tmpl w:val="3BA44F1A"/>
    <w:numStyleLink w:val="SKMTableList1"/>
  </w:abstractNum>
  <w:abstractNum w:abstractNumId="14" w15:restartNumberingAfterBreak="0">
    <w:nsid w:val="14D02324"/>
    <w:multiLevelType w:val="hybridMultilevel"/>
    <w:tmpl w:val="B58E770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15156EB2"/>
    <w:multiLevelType w:val="multilevel"/>
    <w:tmpl w:val="BD4A6E96"/>
    <w:styleLink w:val="SKMNumberedList3"/>
    <w:lvl w:ilvl="0">
      <w:start w:val="1"/>
      <w:numFmt w:val="lowerRoman"/>
      <w:pStyle w:val="Para0roman"/>
      <w:lvlText w:val="%1."/>
      <w:lvlJc w:val="left"/>
      <w:pPr>
        <w:ind w:left="425" w:hanging="425"/>
      </w:pPr>
      <w:rPr>
        <w:rFonts w:hint="default"/>
      </w:rPr>
    </w:lvl>
    <w:lvl w:ilvl="1">
      <w:start w:val="1"/>
      <w:numFmt w:val="none"/>
      <w:lvlRestart w:val="0"/>
      <w:lvlText w:val=""/>
      <w:lvlJc w:val="left"/>
      <w:pPr>
        <w:ind w:left="425" w:hanging="425"/>
      </w:pPr>
      <w:rPr>
        <w:rFonts w:hint="default"/>
      </w:rPr>
    </w:lvl>
    <w:lvl w:ilvl="2">
      <w:start w:val="1"/>
      <w:numFmt w:val="none"/>
      <w:lvlRestart w:val="0"/>
      <w:lvlText w:val=""/>
      <w:lvlJc w:val="left"/>
      <w:pPr>
        <w:ind w:left="425" w:hanging="425"/>
      </w:pPr>
      <w:rPr>
        <w:rFonts w:hint="default"/>
      </w:rPr>
    </w:lvl>
    <w:lvl w:ilvl="3">
      <w:start w:val="1"/>
      <w:numFmt w:val="none"/>
      <w:lvlRestart w:val="0"/>
      <w:lvlText w:val=""/>
      <w:lvlJc w:val="left"/>
      <w:pPr>
        <w:ind w:left="425" w:hanging="425"/>
      </w:pPr>
      <w:rPr>
        <w:rFonts w:hint="default"/>
      </w:rPr>
    </w:lvl>
    <w:lvl w:ilvl="4">
      <w:start w:val="1"/>
      <w:numFmt w:val="none"/>
      <w:lvlRestart w:val="0"/>
      <w:lvlText w:val=""/>
      <w:lvlJc w:val="left"/>
      <w:pPr>
        <w:ind w:left="425" w:hanging="425"/>
      </w:pPr>
      <w:rPr>
        <w:rFonts w:hint="default"/>
      </w:rPr>
    </w:lvl>
    <w:lvl w:ilvl="5">
      <w:start w:val="1"/>
      <w:numFmt w:val="none"/>
      <w:lvlRestart w:val="0"/>
      <w:lvlText w:val=""/>
      <w:lvlJc w:val="left"/>
      <w:pPr>
        <w:ind w:left="425" w:hanging="425"/>
      </w:pPr>
      <w:rPr>
        <w:rFonts w:hint="default"/>
      </w:rPr>
    </w:lvl>
    <w:lvl w:ilvl="6">
      <w:start w:val="1"/>
      <w:numFmt w:val="none"/>
      <w:lvlRestart w:val="0"/>
      <w:lvlText w:val=""/>
      <w:lvlJc w:val="left"/>
      <w:pPr>
        <w:ind w:left="425" w:hanging="425"/>
      </w:pPr>
      <w:rPr>
        <w:rFonts w:hint="default"/>
      </w:rPr>
    </w:lvl>
    <w:lvl w:ilvl="7">
      <w:start w:val="1"/>
      <w:numFmt w:val="none"/>
      <w:lvlRestart w:val="0"/>
      <w:lvlText w:val=""/>
      <w:lvlJc w:val="left"/>
      <w:pPr>
        <w:ind w:left="425" w:hanging="425"/>
      </w:pPr>
      <w:rPr>
        <w:rFonts w:hint="default"/>
      </w:rPr>
    </w:lvl>
    <w:lvl w:ilvl="8">
      <w:start w:val="1"/>
      <w:numFmt w:val="none"/>
      <w:lvlRestart w:val="0"/>
      <w:lvlText w:val=""/>
      <w:lvlJc w:val="left"/>
      <w:pPr>
        <w:ind w:left="425" w:hanging="425"/>
      </w:pPr>
      <w:rPr>
        <w:rFonts w:hint="default"/>
      </w:rPr>
    </w:lvl>
  </w:abstractNum>
  <w:abstractNum w:abstractNumId="16" w15:restartNumberingAfterBreak="0">
    <w:nsid w:val="173B65AF"/>
    <w:multiLevelType w:val="hybridMultilevel"/>
    <w:tmpl w:val="8F24F61C"/>
    <w:lvl w:ilvl="0" w:tplc="6AA4A680">
      <w:start w:val="1"/>
      <w:numFmt w:val="lowerLetter"/>
      <w:pStyle w:val="Para3letter"/>
      <w:lvlText w:val="%1)"/>
      <w:lvlJc w:val="left"/>
      <w:pPr>
        <w:ind w:left="1996" w:hanging="360"/>
      </w:pPr>
    </w:lvl>
    <w:lvl w:ilvl="1" w:tplc="0C090019" w:tentative="1">
      <w:start w:val="1"/>
      <w:numFmt w:val="lowerLetter"/>
      <w:lvlText w:val="%2."/>
      <w:lvlJc w:val="left"/>
      <w:pPr>
        <w:ind w:left="2716" w:hanging="360"/>
      </w:pPr>
    </w:lvl>
    <w:lvl w:ilvl="2" w:tplc="0C09001B" w:tentative="1">
      <w:start w:val="1"/>
      <w:numFmt w:val="lowerRoman"/>
      <w:lvlText w:val="%3."/>
      <w:lvlJc w:val="right"/>
      <w:pPr>
        <w:ind w:left="3436" w:hanging="180"/>
      </w:pPr>
    </w:lvl>
    <w:lvl w:ilvl="3" w:tplc="0C09000F" w:tentative="1">
      <w:start w:val="1"/>
      <w:numFmt w:val="decimal"/>
      <w:lvlText w:val="%4."/>
      <w:lvlJc w:val="left"/>
      <w:pPr>
        <w:ind w:left="4156" w:hanging="360"/>
      </w:pPr>
    </w:lvl>
    <w:lvl w:ilvl="4" w:tplc="0C090019" w:tentative="1">
      <w:start w:val="1"/>
      <w:numFmt w:val="lowerLetter"/>
      <w:lvlText w:val="%5."/>
      <w:lvlJc w:val="left"/>
      <w:pPr>
        <w:ind w:left="4876" w:hanging="360"/>
      </w:pPr>
    </w:lvl>
    <w:lvl w:ilvl="5" w:tplc="0C09001B" w:tentative="1">
      <w:start w:val="1"/>
      <w:numFmt w:val="lowerRoman"/>
      <w:lvlText w:val="%6."/>
      <w:lvlJc w:val="right"/>
      <w:pPr>
        <w:ind w:left="5596" w:hanging="180"/>
      </w:pPr>
    </w:lvl>
    <w:lvl w:ilvl="6" w:tplc="0C09000F" w:tentative="1">
      <w:start w:val="1"/>
      <w:numFmt w:val="decimal"/>
      <w:lvlText w:val="%7."/>
      <w:lvlJc w:val="left"/>
      <w:pPr>
        <w:ind w:left="6316" w:hanging="360"/>
      </w:pPr>
    </w:lvl>
    <w:lvl w:ilvl="7" w:tplc="0C090019" w:tentative="1">
      <w:start w:val="1"/>
      <w:numFmt w:val="lowerLetter"/>
      <w:lvlText w:val="%8."/>
      <w:lvlJc w:val="left"/>
      <w:pPr>
        <w:ind w:left="7036" w:hanging="360"/>
      </w:pPr>
    </w:lvl>
    <w:lvl w:ilvl="8" w:tplc="0C09001B" w:tentative="1">
      <w:start w:val="1"/>
      <w:numFmt w:val="lowerRoman"/>
      <w:lvlText w:val="%9."/>
      <w:lvlJc w:val="right"/>
      <w:pPr>
        <w:ind w:left="7756" w:hanging="180"/>
      </w:pPr>
    </w:lvl>
  </w:abstractNum>
  <w:abstractNum w:abstractNumId="17" w15:restartNumberingAfterBreak="0">
    <w:nsid w:val="17C10C25"/>
    <w:multiLevelType w:val="multilevel"/>
    <w:tmpl w:val="6BD8D54E"/>
    <w:styleLink w:val="SKMBulletList1"/>
    <w:lvl w:ilvl="0">
      <w:start w:val="1"/>
      <w:numFmt w:val="bullet"/>
      <w:pStyle w:val="Para0bullet"/>
      <w:lvlText w:val=""/>
      <w:lvlJc w:val="left"/>
      <w:pPr>
        <w:ind w:left="425" w:hanging="425"/>
      </w:pPr>
      <w:rPr>
        <w:rFonts w:ascii="Symbol" w:hAnsi="Symbol" w:hint="default"/>
        <w:color w:val="auto"/>
        <w:sz w:val="18"/>
      </w:rPr>
    </w:lvl>
    <w:lvl w:ilvl="1">
      <w:start w:val="1"/>
      <w:numFmt w:val="bullet"/>
      <w:pStyle w:val="Para1narrowarrow"/>
      <w:lvlText w:val="-"/>
      <w:lvlJc w:val="left"/>
      <w:pPr>
        <w:ind w:left="851" w:hanging="426"/>
      </w:pPr>
      <w:rPr>
        <w:rFonts w:ascii="Arial" w:hAnsi="Arial" w:hint="default"/>
        <w:color w:val="000000" w:themeColor="text1"/>
        <w:sz w:val="18"/>
      </w:rPr>
    </w:lvl>
    <w:lvl w:ilvl="2">
      <w:start w:val="1"/>
      <w:numFmt w:val="none"/>
      <w:lvlRestart w:val="0"/>
      <w:lvlText w:val=""/>
      <w:lvlJc w:val="left"/>
      <w:pPr>
        <w:ind w:left="851" w:hanging="426"/>
      </w:pPr>
      <w:rPr>
        <w:rFonts w:hint="default"/>
      </w:rPr>
    </w:lvl>
    <w:lvl w:ilvl="3">
      <w:start w:val="1"/>
      <w:numFmt w:val="none"/>
      <w:lvlRestart w:val="0"/>
      <w:lvlText w:val=""/>
      <w:lvlJc w:val="left"/>
      <w:pPr>
        <w:ind w:left="851" w:hanging="426"/>
      </w:pPr>
      <w:rPr>
        <w:rFonts w:hint="default"/>
      </w:rPr>
    </w:lvl>
    <w:lvl w:ilvl="4">
      <w:start w:val="1"/>
      <w:numFmt w:val="none"/>
      <w:lvlRestart w:val="0"/>
      <w:lvlText w:val=""/>
      <w:lvlJc w:val="left"/>
      <w:pPr>
        <w:ind w:left="851" w:hanging="426"/>
      </w:pPr>
      <w:rPr>
        <w:rFonts w:hint="default"/>
      </w:rPr>
    </w:lvl>
    <w:lvl w:ilvl="5">
      <w:start w:val="1"/>
      <w:numFmt w:val="none"/>
      <w:lvlRestart w:val="0"/>
      <w:lvlText w:val=""/>
      <w:lvlJc w:val="left"/>
      <w:pPr>
        <w:ind w:left="851" w:hanging="426"/>
      </w:pPr>
      <w:rPr>
        <w:rFonts w:hint="default"/>
      </w:rPr>
    </w:lvl>
    <w:lvl w:ilvl="6">
      <w:start w:val="1"/>
      <w:numFmt w:val="none"/>
      <w:lvlRestart w:val="0"/>
      <w:lvlText w:val=""/>
      <w:lvlJc w:val="left"/>
      <w:pPr>
        <w:ind w:left="851" w:hanging="426"/>
      </w:pPr>
      <w:rPr>
        <w:rFonts w:hint="default"/>
      </w:rPr>
    </w:lvl>
    <w:lvl w:ilvl="7">
      <w:start w:val="1"/>
      <w:numFmt w:val="none"/>
      <w:lvlRestart w:val="0"/>
      <w:lvlText w:val=""/>
      <w:lvlJc w:val="left"/>
      <w:pPr>
        <w:ind w:left="851" w:hanging="426"/>
      </w:pPr>
      <w:rPr>
        <w:rFonts w:hint="default"/>
      </w:rPr>
    </w:lvl>
    <w:lvl w:ilvl="8">
      <w:start w:val="1"/>
      <w:numFmt w:val="none"/>
      <w:lvlRestart w:val="0"/>
      <w:lvlText w:val=""/>
      <w:lvlJc w:val="left"/>
      <w:pPr>
        <w:ind w:left="851" w:hanging="426"/>
      </w:pPr>
      <w:rPr>
        <w:rFonts w:hint="default"/>
      </w:rPr>
    </w:lvl>
  </w:abstractNum>
  <w:abstractNum w:abstractNumId="18" w15:restartNumberingAfterBreak="0">
    <w:nsid w:val="208F3C23"/>
    <w:multiLevelType w:val="multilevel"/>
    <w:tmpl w:val="6098423A"/>
    <w:lvl w:ilvl="0">
      <w:start w:val="1"/>
      <w:numFmt w:val="decimal"/>
      <w:pStyle w:val="Tableitem8"/>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suff w:val="nothing"/>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suff w:val="nothing"/>
      <w:lvlText w:val="%1.%2.%3.%4.%5.%6.%7"/>
      <w:lvlJc w:val="left"/>
      <w:pPr>
        <w:ind w:left="0" w:firstLine="0"/>
      </w:pPr>
      <w:rPr>
        <w:rFonts w:hint="default"/>
      </w:rPr>
    </w:lvl>
    <w:lvl w:ilvl="7">
      <w:start w:val="1"/>
      <w:numFmt w:val="decimal"/>
      <w:suff w:val="nothing"/>
      <w:lvlText w:val="%1.%2.%3.%4.%5.%6.%7.%8"/>
      <w:lvlJc w:val="left"/>
      <w:pPr>
        <w:ind w:left="0" w:firstLine="0"/>
      </w:pPr>
      <w:rPr>
        <w:rFonts w:hint="default"/>
      </w:rPr>
    </w:lvl>
    <w:lvl w:ilvl="8">
      <w:start w:val="1"/>
      <w:numFmt w:val="decimal"/>
      <w:suff w:val="nothing"/>
      <w:lvlText w:val="%1.%2.%3.%4.%5.%6.%7.%8.%9"/>
      <w:lvlJc w:val="left"/>
      <w:pPr>
        <w:ind w:left="0" w:firstLine="0"/>
      </w:pPr>
      <w:rPr>
        <w:rFonts w:hint="default"/>
      </w:rPr>
    </w:lvl>
  </w:abstractNum>
  <w:abstractNum w:abstractNumId="19" w15:restartNumberingAfterBreak="0">
    <w:nsid w:val="20A93BB0"/>
    <w:multiLevelType w:val="multilevel"/>
    <w:tmpl w:val="BDFA8F0A"/>
    <w:styleLink w:val="SKMNumberedList1"/>
    <w:lvl w:ilvl="0">
      <w:start w:val="1"/>
      <w:numFmt w:val="decimal"/>
      <w:pStyle w:val="Para0number"/>
      <w:lvlText w:val="%1)"/>
      <w:lvlJc w:val="left"/>
      <w:pPr>
        <w:ind w:left="425" w:hanging="425"/>
      </w:pPr>
      <w:rPr>
        <w:rFonts w:hint="default"/>
      </w:rPr>
    </w:lvl>
    <w:lvl w:ilvl="1">
      <w:start w:val="1"/>
      <w:numFmt w:val="lowerLetter"/>
      <w:lvlText w:val="%2)"/>
      <w:lvlJc w:val="left"/>
      <w:pPr>
        <w:ind w:left="851" w:hanging="426"/>
      </w:pPr>
      <w:rPr>
        <w:rFonts w:hint="default"/>
      </w:rPr>
    </w:lvl>
    <w:lvl w:ilvl="2">
      <w:start w:val="1"/>
      <w:numFmt w:val="lowerRoman"/>
      <w:pStyle w:val="Para2roman"/>
      <w:lvlText w:val="%3."/>
      <w:lvlJc w:val="left"/>
      <w:pPr>
        <w:ind w:left="1276" w:hanging="425"/>
      </w:pPr>
      <w:rPr>
        <w:rFonts w:hint="default"/>
      </w:rPr>
    </w:lvl>
    <w:lvl w:ilvl="3">
      <w:start w:val="1"/>
      <w:numFmt w:val="none"/>
      <w:lvlRestart w:val="0"/>
      <w:lvlText w:val=""/>
      <w:lvlJc w:val="left"/>
      <w:pPr>
        <w:ind w:left="1276" w:hanging="425"/>
      </w:pPr>
      <w:rPr>
        <w:rFonts w:hint="default"/>
      </w:rPr>
    </w:lvl>
    <w:lvl w:ilvl="4">
      <w:start w:val="1"/>
      <w:numFmt w:val="none"/>
      <w:lvlRestart w:val="0"/>
      <w:lvlText w:val=""/>
      <w:lvlJc w:val="left"/>
      <w:pPr>
        <w:ind w:left="1276" w:hanging="425"/>
      </w:pPr>
      <w:rPr>
        <w:rFonts w:hint="default"/>
      </w:rPr>
    </w:lvl>
    <w:lvl w:ilvl="5">
      <w:start w:val="1"/>
      <w:numFmt w:val="none"/>
      <w:lvlRestart w:val="0"/>
      <w:lvlText w:val=""/>
      <w:lvlJc w:val="left"/>
      <w:pPr>
        <w:ind w:left="1276" w:hanging="425"/>
      </w:pPr>
      <w:rPr>
        <w:rFonts w:hint="default"/>
      </w:rPr>
    </w:lvl>
    <w:lvl w:ilvl="6">
      <w:start w:val="1"/>
      <w:numFmt w:val="none"/>
      <w:lvlRestart w:val="0"/>
      <w:lvlText w:val=""/>
      <w:lvlJc w:val="left"/>
      <w:pPr>
        <w:ind w:left="1276" w:hanging="425"/>
      </w:pPr>
      <w:rPr>
        <w:rFonts w:hint="default"/>
      </w:rPr>
    </w:lvl>
    <w:lvl w:ilvl="7">
      <w:start w:val="1"/>
      <w:numFmt w:val="none"/>
      <w:lvlRestart w:val="0"/>
      <w:lvlText w:val=""/>
      <w:lvlJc w:val="left"/>
      <w:pPr>
        <w:ind w:left="1276" w:hanging="425"/>
      </w:pPr>
      <w:rPr>
        <w:rFonts w:hint="default"/>
      </w:rPr>
    </w:lvl>
    <w:lvl w:ilvl="8">
      <w:start w:val="1"/>
      <w:numFmt w:val="none"/>
      <w:lvlRestart w:val="0"/>
      <w:lvlText w:val=""/>
      <w:lvlJc w:val="left"/>
      <w:pPr>
        <w:ind w:left="1276" w:hanging="425"/>
      </w:pPr>
      <w:rPr>
        <w:rFonts w:hint="default"/>
      </w:rPr>
    </w:lvl>
  </w:abstractNum>
  <w:abstractNum w:abstractNumId="20" w15:restartNumberingAfterBreak="0">
    <w:nsid w:val="21514843"/>
    <w:multiLevelType w:val="hybridMultilevel"/>
    <w:tmpl w:val="D8CA6942"/>
    <w:lvl w:ilvl="0" w:tplc="5D2CBAE4">
      <w:start w:val="1"/>
      <w:numFmt w:val="decimal"/>
      <w:pStyle w:val="Para3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2F83570"/>
    <w:multiLevelType w:val="hybridMultilevel"/>
    <w:tmpl w:val="614E6002"/>
    <w:lvl w:ilvl="0" w:tplc="BFDC045A">
      <w:start w:val="1"/>
      <w:numFmt w:val="lowerRoman"/>
      <w:pStyle w:val="Para1romam"/>
      <w:lvlText w:val="%1."/>
      <w:lvlJc w:val="right"/>
      <w:pPr>
        <w:ind w:left="1146" w:hanging="360"/>
      </w:pPr>
    </w:lvl>
    <w:lvl w:ilvl="1" w:tplc="340A0019" w:tentative="1">
      <w:start w:val="1"/>
      <w:numFmt w:val="lowerLetter"/>
      <w:lvlText w:val="%2."/>
      <w:lvlJc w:val="left"/>
      <w:pPr>
        <w:ind w:left="1866" w:hanging="360"/>
      </w:pPr>
    </w:lvl>
    <w:lvl w:ilvl="2" w:tplc="340A001B" w:tentative="1">
      <w:start w:val="1"/>
      <w:numFmt w:val="lowerRoman"/>
      <w:lvlText w:val="%3."/>
      <w:lvlJc w:val="right"/>
      <w:pPr>
        <w:ind w:left="2586" w:hanging="180"/>
      </w:pPr>
    </w:lvl>
    <w:lvl w:ilvl="3" w:tplc="340A000F" w:tentative="1">
      <w:start w:val="1"/>
      <w:numFmt w:val="decimal"/>
      <w:lvlText w:val="%4."/>
      <w:lvlJc w:val="left"/>
      <w:pPr>
        <w:ind w:left="3306" w:hanging="360"/>
      </w:pPr>
    </w:lvl>
    <w:lvl w:ilvl="4" w:tplc="340A0019" w:tentative="1">
      <w:start w:val="1"/>
      <w:numFmt w:val="lowerLetter"/>
      <w:lvlText w:val="%5."/>
      <w:lvlJc w:val="left"/>
      <w:pPr>
        <w:ind w:left="4026" w:hanging="360"/>
      </w:pPr>
    </w:lvl>
    <w:lvl w:ilvl="5" w:tplc="340A001B" w:tentative="1">
      <w:start w:val="1"/>
      <w:numFmt w:val="lowerRoman"/>
      <w:lvlText w:val="%6."/>
      <w:lvlJc w:val="right"/>
      <w:pPr>
        <w:ind w:left="4746" w:hanging="180"/>
      </w:pPr>
    </w:lvl>
    <w:lvl w:ilvl="6" w:tplc="340A000F" w:tentative="1">
      <w:start w:val="1"/>
      <w:numFmt w:val="decimal"/>
      <w:lvlText w:val="%7."/>
      <w:lvlJc w:val="left"/>
      <w:pPr>
        <w:ind w:left="5466" w:hanging="360"/>
      </w:pPr>
    </w:lvl>
    <w:lvl w:ilvl="7" w:tplc="340A0019" w:tentative="1">
      <w:start w:val="1"/>
      <w:numFmt w:val="lowerLetter"/>
      <w:lvlText w:val="%8."/>
      <w:lvlJc w:val="left"/>
      <w:pPr>
        <w:ind w:left="6186" w:hanging="360"/>
      </w:pPr>
    </w:lvl>
    <w:lvl w:ilvl="8" w:tplc="340A001B" w:tentative="1">
      <w:start w:val="1"/>
      <w:numFmt w:val="lowerRoman"/>
      <w:lvlText w:val="%9."/>
      <w:lvlJc w:val="right"/>
      <w:pPr>
        <w:ind w:left="6906" w:hanging="180"/>
      </w:pPr>
    </w:lvl>
  </w:abstractNum>
  <w:abstractNum w:abstractNumId="22" w15:restartNumberingAfterBreak="0">
    <w:nsid w:val="2319309A"/>
    <w:multiLevelType w:val="multilevel"/>
    <w:tmpl w:val="4AEE2348"/>
    <w:styleLink w:val="SKMSmallTableList1"/>
    <w:lvl w:ilvl="0">
      <w:start w:val="1"/>
      <w:numFmt w:val="bullet"/>
      <w:pStyle w:val="Tablebullet8"/>
      <w:lvlText w:val=""/>
      <w:lvlJc w:val="left"/>
      <w:pPr>
        <w:ind w:left="284" w:hanging="284"/>
      </w:pPr>
      <w:rPr>
        <w:rFonts w:ascii="Symbol" w:hAnsi="Symbol" w:hint="default"/>
        <w:color w:val="auto"/>
      </w:rPr>
    </w:lvl>
    <w:lvl w:ilvl="1">
      <w:start w:val="1"/>
      <w:numFmt w:val="none"/>
      <w:lvlText w:val=""/>
      <w:lvlJc w:val="left"/>
      <w:pPr>
        <w:ind w:left="284" w:hanging="284"/>
      </w:pPr>
      <w:rPr>
        <w:rFonts w:hint="default"/>
      </w:rPr>
    </w:lvl>
    <w:lvl w:ilvl="2">
      <w:start w:val="1"/>
      <w:numFmt w:val="none"/>
      <w:lvlRestart w:val="1"/>
      <w:lvlText w:val=""/>
      <w:lvlJc w:val="left"/>
      <w:pPr>
        <w:ind w:left="284" w:hanging="284"/>
      </w:pPr>
      <w:rPr>
        <w:rFonts w:hint="default"/>
      </w:rPr>
    </w:lvl>
    <w:lvl w:ilvl="3">
      <w:start w:val="1"/>
      <w:numFmt w:val="none"/>
      <w:lvlRestart w:val="1"/>
      <w:lvlText w:val=""/>
      <w:lvlJc w:val="left"/>
      <w:pPr>
        <w:ind w:left="284" w:hanging="284"/>
      </w:pPr>
      <w:rPr>
        <w:rFonts w:hint="default"/>
      </w:rPr>
    </w:lvl>
    <w:lvl w:ilvl="4">
      <w:start w:val="1"/>
      <w:numFmt w:val="none"/>
      <w:lvlRestart w:val="1"/>
      <w:lvlText w:val=""/>
      <w:lvlJc w:val="left"/>
      <w:pPr>
        <w:ind w:left="284" w:hanging="284"/>
      </w:pPr>
      <w:rPr>
        <w:rFonts w:hint="default"/>
      </w:rPr>
    </w:lvl>
    <w:lvl w:ilvl="5">
      <w:start w:val="1"/>
      <w:numFmt w:val="none"/>
      <w:lvlRestart w:val="1"/>
      <w:lvlText w:val=""/>
      <w:lvlJc w:val="left"/>
      <w:pPr>
        <w:ind w:left="284" w:hanging="284"/>
      </w:pPr>
      <w:rPr>
        <w:rFonts w:hint="default"/>
      </w:rPr>
    </w:lvl>
    <w:lvl w:ilvl="6">
      <w:start w:val="1"/>
      <w:numFmt w:val="none"/>
      <w:lvlRestart w:val="1"/>
      <w:lvlText w:val=""/>
      <w:lvlJc w:val="left"/>
      <w:pPr>
        <w:ind w:left="284" w:hanging="284"/>
      </w:pPr>
      <w:rPr>
        <w:rFonts w:hint="default"/>
      </w:rPr>
    </w:lvl>
    <w:lvl w:ilvl="7">
      <w:start w:val="1"/>
      <w:numFmt w:val="none"/>
      <w:lvlRestart w:val="1"/>
      <w:lvlText w:val=""/>
      <w:lvlJc w:val="left"/>
      <w:pPr>
        <w:ind w:left="284" w:hanging="284"/>
      </w:pPr>
      <w:rPr>
        <w:rFonts w:hint="default"/>
      </w:rPr>
    </w:lvl>
    <w:lvl w:ilvl="8">
      <w:start w:val="1"/>
      <w:numFmt w:val="none"/>
      <w:lvlRestart w:val="1"/>
      <w:lvlText w:val=""/>
      <w:lvlJc w:val="left"/>
      <w:pPr>
        <w:ind w:left="284" w:hanging="284"/>
      </w:pPr>
      <w:rPr>
        <w:rFonts w:hint="default"/>
      </w:rPr>
    </w:lvl>
  </w:abstractNum>
  <w:abstractNum w:abstractNumId="23" w15:restartNumberingAfterBreak="0">
    <w:nsid w:val="297D5DDB"/>
    <w:multiLevelType w:val="multilevel"/>
    <w:tmpl w:val="ED464B50"/>
    <w:styleLink w:val="SKMBulletList3"/>
    <w:lvl w:ilvl="0">
      <w:start w:val="1"/>
      <w:numFmt w:val="bullet"/>
      <w:pStyle w:val="Para0arrow"/>
      <w:lvlText w:val=""/>
      <w:lvlJc w:val="left"/>
      <w:pPr>
        <w:ind w:left="425" w:hanging="425"/>
      </w:pPr>
      <w:rPr>
        <w:rFonts w:ascii="Symbol" w:hAnsi="Symbol" w:hint="default"/>
        <w:color w:val="auto"/>
      </w:rPr>
    </w:lvl>
    <w:lvl w:ilvl="1">
      <w:start w:val="1"/>
      <w:numFmt w:val="none"/>
      <w:lvlText w:val=""/>
      <w:lvlJc w:val="left"/>
      <w:pPr>
        <w:ind w:left="425" w:hanging="425"/>
      </w:pPr>
      <w:rPr>
        <w:rFonts w:hint="default"/>
      </w:rPr>
    </w:lvl>
    <w:lvl w:ilvl="2">
      <w:start w:val="1"/>
      <w:numFmt w:val="none"/>
      <w:lvlRestart w:val="1"/>
      <w:lvlText w:val=""/>
      <w:lvlJc w:val="left"/>
      <w:pPr>
        <w:ind w:left="425" w:hanging="425"/>
      </w:pPr>
      <w:rPr>
        <w:rFonts w:hint="default"/>
      </w:rPr>
    </w:lvl>
    <w:lvl w:ilvl="3">
      <w:start w:val="1"/>
      <w:numFmt w:val="none"/>
      <w:lvlRestart w:val="1"/>
      <w:lvlText w:val=""/>
      <w:lvlJc w:val="left"/>
      <w:pPr>
        <w:ind w:left="425" w:hanging="425"/>
      </w:pPr>
      <w:rPr>
        <w:rFonts w:hint="default"/>
      </w:rPr>
    </w:lvl>
    <w:lvl w:ilvl="4">
      <w:start w:val="1"/>
      <w:numFmt w:val="none"/>
      <w:lvlRestart w:val="1"/>
      <w:lvlText w:val=""/>
      <w:lvlJc w:val="left"/>
      <w:pPr>
        <w:ind w:left="425" w:hanging="425"/>
      </w:pPr>
      <w:rPr>
        <w:rFonts w:hint="default"/>
      </w:rPr>
    </w:lvl>
    <w:lvl w:ilvl="5">
      <w:start w:val="1"/>
      <w:numFmt w:val="none"/>
      <w:lvlRestart w:val="1"/>
      <w:lvlText w:val=""/>
      <w:lvlJc w:val="left"/>
      <w:pPr>
        <w:ind w:left="425" w:hanging="425"/>
      </w:pPr>
      <w:rPr>
        <w:rFonts w:hint="default"/>
      </w:rPr>
    </w:lvl>
    <w:lvl w:ilvl="6">
      <w:start w:val="1"/>
      <w:numFmt w:val="none"/>
      <w:lvlRestart w:val="1"/>
      <w:lvlText w:val=""/>
      <w:lvlJc w:val="left"/>
      <w:pPr>
        <w:ind w:left="425" w:hanging="425"/>
      </w:pPr>
      <w:rPr>
        <w:rFonts w:hint="default"/>
      </w:rPr>
    </w:lvl>
    <w:lvl w:ilvl="7">
      <w:start w:val="1"/>
      <w:numFmt w:val="none"/>
      <w:lvlRestart w:val="1"/>
      <w:lvlText w:val=""/>
      <w:lvlJc w:val="left"/>
      <w:pPr>
        <w:ind w:left="425" w:hanging="425"/>
      </w:pPr>
      <w:rPr>
        <w:rFonts w:hint="default"/>
      </w:rPr>
    </w:lvl>
    <w:lvl w:ilvl="8">
      <w:start w:val="1"/>
      <w:numFmt w:val="none"/>
      <w:lvlRestart w:val="1"/>
      <w:lvlText w:val=""/>
      <w:lvlJc w:val="left"/>
      <w:pPr>
        <w:ind w:left="425" w:hanging="425"/>
      </w:pPr>
      <w:rPr>
        <w:rFonts w:hint="default"/>
      </w:rPr>
    </w:lvl>
  </w:abstractNum>
  <w:abstractNum w:abstractNumId="24" w15:restartNumberingAfterBreak="0">
    <w:nsid w:val="2A0D5E8A"/>
    <w:multiLevelType w:val="hybridMultilevel"/>
    <w:tmpl w:val="532629A4"/>
    <w:lvl w:ilvl="0" w:tplc="340A0001">
      <w:start w:val="1"/>
      <w:numFmt w:val="bullet"/>
      <w:lvlText w:val=""/>
      <w:lvlJc w:val="left"/>
      <w:pPr>
        <w:ind w:left="4765" w:hanging="360"/>
      </w:pPr>
      <w:rPr>
        <w:rFonts w:ascii="Symbol" w:hAnsi="Symbol" w:hint="default"/>
      </w:rPr>
    </w:lvl>
    <w:lvl w:ilvl="1" w:tplc="340A0003" w:tentative="1">
      <w:start w:val="1"/>
      <w:numFmt w:val="bullet"/>
      <w:lvlText w:val="o"/>
      <w:lvlJc w:val="left"/>
      <w:pPr>
        <w:ind w:left="5485" w:hanging="360"/>
      </w:pPr>
      <w:rPr>
        <w:rFonts w:ascii="Courier New" w:hAnsi="Courier New" w:cs="Courier New" w:hint="default"/>
      </w:rPr>
    </w:lvl>
    <w:lvl w:ilvl="2" w:tplc="340A0005" w:tentative="1">
      <w:start w:val="1"/>
      <w:numFmt w:val="bullet"/>
      <w:lvlText w:val=""/>
      <w:lvlJc w:val="left"/>
      <w:pPr>
        <w:ind w:left="6205" w:hanging="360"/>
      </w:pPr>
      <w:rPr>
        <w:rFonts w:ascii="Wingdings" w:hAnsi="Wingdings" w:hint="default"/>
      </w:rPr>
    </w:lvl>
    <w:lvl w:ilvl="3" w:tplc="340A0001" w:tentative="1">
      <w:start w:val="1"/>
      <w:numFmt w:val="bullet"/>
      <w:lvlText w:val=""/>
      <w:lvlJc w:val="left"/>
      <w:pPr>
        <w:ind w:left="6925" w:hanging="360"/>
      </w:pPr>
      <w:rPr>
        <w:rFonts w:ascii="Symbol" w:hAnsi="Symbol" w:hint="default"/>
      </w:rPr>
    </w:lvl>
    <w:lvl w:ilvl="4" w:tplc="340A0003" w:tentative="1">
      <w:start w:val="1"/>
      <w:numFmt w:val="bullet"/>
      <w:lvlText w:val="o"/>
      <w:lvlJc w:val="left"/>
      <w:pPr>
        <w:ind w:left="7645" w:hanging="360"/>
      </w:pPr>
      <w:rPr>
        <w:rFonts w:ascii="Courier New" w:hAnsi="Courier New" w:cs="Courier New" w:hint="default"/>
      </w:rPr>
    </w:lvl>
    <w:lvl w:ilvl="5" w:tplc="340A0005" w:tentative="1">
      <w:start w:val="1"/>
      <w:numFmt w:val="bullet"/>
      <w:lvlText w:val=""/>
      <w:lvlJc w:val="left"/>
      <w:pPr>
        <w:ind w:left="8365" w:hanging="360"/>
      </w:pPr>
      <w:rPr>
        <w:rFonts w:ascii="Wingdings" w:hAnsi="Wingdings" w:hint="default"/>
      </w:rPr>
    </w:lvl>
    <w:lvl w:ilvl="6" w:tplc="340A0001" w:tentative="1">
      <w:start w:val="1"/>
      <w:numFmt w:val="bullet"/>
      <w:lvlText w:val=""/>
      <w:lvlJc w:val="left"/>
      <w:pPr>
        <w:ind w:left="9085" w:hanging="360"/>
      </w:pPr>
      <w:rPr>
        <w:rFonts w:ascii="Symbol" w:hAnsi="Symbol" w:hint="default"/>
      </w:rPr>
    </w:lvl>
    <w:lvl w:ilvl="7" w:tplc="340A0003" w:tentative="1">
      <w:start w:val="1"/>
      <w:numFmt w:val="bullet"/>
      <w:lvlText w:val="o"/>
      <w:lvlJc w:val="left"/>
      <w:pPr>
        <w:ind w:left="9805" w:hanging="360"/>
      </w:pPr>
      <w:rPr>
        <w:rFonts w:ascii="Courier New" w:hAnsi="Courier New" w:cs="Courier New" w:hint="default"/>
      </w:rPr>
    </w:lvl>
    <w:lvl w:ilvl="8" w:tplc="340A0005" w:tentative="1">
      <w:start w:val="1"/>
      <w:numFmt w:val="bullet"/>
      <w:lvlText w:val=""/>
      <w:lvlJc w:val="left"/>
      <w:pPr>
        <w:ind w:left="10525" w:hanging="360"/>
      </w:pPr>
      <w:rPr>
        <w:rFonts w:ascii="Wingdings" w:hAnsi="Wingdings" w:hint="default"/>
      </w:rPr>
    </w:lvl>
  </w:abstractNum>
  <w:abstractNum w:abstractNumId="25" w15:restartNumberingAfterBreak="0">
    <w:nsid w:val="2AFC3193"/>
    <w:multiLevelType w:val="hybridMultilevel"/>
    <w:tmpl w:val="AC8AB024"/>
    <w:lvl w:ilvl="0" w:tplc="A02EA252">
      <w:start w:val="1"/>
      <w:numFmt w:val="lowerLetter"/>
      <w:pStyle w:val="ContentBulletsLetter"/>
      <w:lvlText w:val="%1)"/>
      <w:lvlJc w:val="left"/>
      <w:pPr>
        <w:ind w:left="1418" w:hanging="851"/>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FB5491"/>
    <w:multiLevelType w:val="hybridMultilevel"/>
    <w:tmpl w:val="A0F0A9F0"/>
    <w:lvl w:ilvl="0" w:tplc="CCC8BB6A">
      <w:start w:val="1"/>
      <w:numFmt w:val="bullet"/>
      <w:pStyle w:val="PenPicSidebarbullet"/>
      <w:lvlText w:val=""/>
      <w:lvlJc w:val="left"/>
      <w:pPr>
        <w:ind w:left="955" w:hanging="360"/>
      </w:pPr>
      <w:rPr>
        <w:rFonts w:ascii="Wingdings" w:hAnsi="Wingdings" w:hint="default"/>
        <w:color w:val="000000"/>
        <w:sz w:val="16"/>
      </w:rPr>
    </w:lvl>
    <w:lvl w:ilvl="1" w:tplc="0C090003" w:tentative="1">
      <w:start w:val="1"/>
      <w:numFmt w:val="bullet"/>
      <w:lvlText w:val="o"/>
      <w:lvlJc w:val="left"/>
      <w:pPr>
        <w:ind w:left="1675" w:hanging="360"/>
      </w:pPr>
      <w:rPr>
        <w:rFonts w:ascii="Courier New" w:hAnsi="Courier New" w:cs="Courier New" w:hint="default"/>
      </w:rPr>
    </w:lvl>
    <w:lvl w:ilvl="2" w:tplc="0C090005" w:tentative="1">
      <w:start w:val="1"/>
      <w:numFmt w:val="bullet"/>
      <w:lvlText w:val=""/>
      <w:lvlJc w:val="left"/>
      <w:pPr>
        <w:ind w:left="2395" w:hanging="360"/>
      </w:pPr>
      <w:rPr>
        <w:rFonts w:ascii="Wingdings" w:hAnsi="Wingdings" w:hint="default"/>
      </w:rPr>
    </w:lvl>
    <w:lvl w:ilvl="3" w:tplc="0C090001" w:tentative="1">
      <w:start w:val="1"/>
      <w:numFmt w:val="bullet"/>
      <w:lvlText w:val=""/>
      <w:lvlJc w:val="left"/>
      <w:pPr>
        <w:ind w:left="3115" w:hanging="360"/>
      </w:pPr>
      <w:rPr>
        <w:rFonts w:ascii="Symbol" w:hAnsi="Symbol" w:hint="default"/>
      </w:rPr>
    </w:lvl>
    <w:lvl w:ilvl="4" w:tplc="0C090003" w:tentative="1">
      <w:start w:val="1"/>
      <w:numFmt w:val="bullet"/>
      <w:lvlText w:val="o"/>
      <w:lvlJc w:val="left"/>
      <w:pPr>
        <w:ind w:left="3835" w:hanging="360"/>
      </w:pPr>
      <w:rPr>
        <w:rFonts w:ascii="Courier New" w:hAnsi="Courier New" w:cs="Courier New" w:hint="default"/>
      </w:rPr>
    </w:lvl>
    <w:lvl w:ilvl="5" w:tplc="0C090005" w:tentative="1">
      <w:start w:val="1"/>
      <w:numFmt w:val="bullet"/>
      <w:lvlText w:val=""/>
      <w:lvlJc w:val="left"/>
      <w:pPr>
        <w:ind w:left="4555" w:hanging="360"/>
      </w:pPr>
      <w:rPr>
        <w:rFonts w:ascii="Wingdings" w:hAnsi="Wingdings" w:hint="default"/>
      </w:rPr>
    </w:lvl>
    <w:lvl w:ilvl="6" w:tplc="0C090001" w:tentative="1">
      <w:start w:val="1"/>
      <w:numFmt w:val="bullet"/>
      <w:lvlText w:val=""/>
      <w:lvlJc w:val="left"/>
      <w:pPr>
        <w:ind w:left="5275" w:hanging="360"/>
      </w:pPr>
      <w:rPr>
        <w:rFonts w:ascii="Symbol" w:hAnsi="Symbol" w:hint="default"/>
      </w:rPr>
    </w:lvl>
    <w:lvl w:ilvl="7" w:tplc="0C090003" w:tentative="1">
      <w:start w:val="1"/>
      <w:numFmt w:val="bullet"/>
      <w:lvlText w:val="o"/>
      <w:lvlJc w:val="left"/>
      <w:pPr>
        <w:ind w:left="5995" w:hanging="360"/>
      </w:pPr>
      <w:rPr>
        <w:rFonts w:ascii="Courier New" w:hAnsi="Courier New" w:cs="Courier New" w:hint="default"/>
      </w:rPr>
    </w:lvl>
    <w:lvl w:ilvl="8" w:tplc="0C090005" w:tentative="1">
      <w:start w:val="1"/>
      <w:numFmt w:val="bullet"/>
      <w:lvlText w:val=""/>
      <w:lvlJc w:val="left"/>
      <w:pPr>
        <w:ind w:left="6715" w:hanging="360"/>
      </w:pPr>
      <w:rPr>
        <w:rFonts w:ascii="Wingdings" w:hAnsi="Wingdings" w:hint="default"/>
      </w:rPr>
    </w:lvl>
  </w:abstractNum>
  <w:abstractNum w:abstractNumId="27" w15:restartNumberingAfterBreak="0">
    <w:nsid w:val="2EF47A25"/>
    <w:multiLevelType w:val="multilevel"/>
    <w:tmpl w:val="8BC81D84"/>
    <w:styleLink w:val="SKMSmallTableNumberedList2"/>
    <w:lvl w:ilvl="0">
      <w:start w:val="1"/>
      <w:numFmt w:val="lowerLetter"/>
      <w:pStyle w:val="Tableletter8"/>
      <w:lvlText w:val="%1)"/>
      <w:lvlJc w:val="left"/>
      <w:pPr>
        <w:ind w:left="284" w:hanging="284"/>
      </w:pPr>
      <w:rPr>
        <w:rFonts w:hint="default"/>
      </w:rPr>
    </w:lvl>
    <w:lvl w:ilvl="1">
      <w:start w:val="1"/>
      <w:numFmt w:val="none"/>
      <w:lvlText w:val=""/>
      <w:lvlJc w:val="left"/>
      <w:pPr>
        <w:ind w:left="284" w:hanging="284"/>
      </w:pPr>
      <w:rPr>
        <w:rFonts w:hint="default"/>
      </w:rPr>
    </w:lvl>
    <w:lvl w:ilvl="2">
      <w:start w:val="1"/>
      <w:numFmt w:val="none"/>
      <w:lvlRestart w:val="1"/>
      <w:lvlText w:val=""/>
      <w:lvlJc w:val="left"/>
      <w:pPr>
        <w:ind w:left="284" w:hanging="284"/>
      </w:pPr>
      <w:rPr>
        <w:rFonts w:hint="default"/>
      </w:rPr>
    </w:lvl>
    <w:lvl w:ilvl="3">
      <w:start w:val="1"/>
      <w:numFmt w:val="none"/>
      <w:lvlRestart w:val="1"/>
      <w:lvlText w:val=""/>
      <w:lvlJc w:val="left"/>
      <w:pPr>
        <w:ind w:left="284" w:hanging="284"/>
      </w:pPr>
      <w:rPr>
        <w:rFonts w:hint="default"/>
      </w:rPr>
    </w:lvl>
    <w:lvl w:ilvl="4">
      <w:start w:val="1"/>
      <w:numFmt w:val="none"/>
      <w:lvlRestart w:val="1"/>
      <w:lvlText w:val=""/>
      <w:lvlJc w:val="left"/>
      <w:pPr>
        <w:ind w:left="284" w:hanging="284"/>
      </w:pPr>
      <w:rPr>
        <w:rFonts w:hint="default"/>
      </w:rPr>
    </w:lvl>
    <w:lvl w:ilvl="5">
      <w:start w:val="1"/>
      <w:numFmt w:val="none"/>
      <w:lvlRestart w:val="1"/>
      <w:lvlText w:val=""/>
      <w:lvlJc w:val="left"/>
      <w:pPr>
        <w:ind w:left="284" w:hanging="284"/>
      </w:pPr>
      <w:rPr>
        <w:rFonts w:hint="default"/>
      </w:rPr>
    </w:lvl>
    <w:lvl w:ilvl="6">
      <w:start w:val="1"/>
      <w:numFmt w:val="none"/>
      <w:lvlRestart w:val="1"/>
      <w:lvlText w:val=""/>
      <w:lvlJc w:val="left"/>
      <w:pPr>
        <w:ind w:left="284" w:hanging="284"/>
      </w:pPr>
      <w:rPr>
        <w:rFonts w:hint="default"/>
      </w:rPr>
    </w:lvl>
    <w:lvl w:ilvl="7">
      <w:start w:val="1"/>
      <w:numFmt w:val="none"/>
      <w:lvlRestart w:val="1"/>
      <w:lvlText w:val=""/>
      <w:lvlJc w:val="left"/>
      <w:pPr>
        <w:ind w:left="284" w:hanging="284"/>
      </w:pPr>
      <w:rPr>
        <w:rFonts w:hint="default"/>
      </w:rPr>
    </w:lvl>
    <w:lvl w:ilvl="8">
      <w:start w:val="1"/>
      <w:numFmt w:val="none"/>
      <w:lvlRestart w:val="1"/>
      <w:lvlText w:val=""/>
      <w:lvlJc w:val="left"/>
      <w:pPr>
        <w:ind w:left="284" w:hanging="284"/>
      </w:pPr>
      <w:rPr>
        <w:rFonts w:hint="default"/>
      </w:rPr>
    </w:lvl>
  </w:abstractNum>
  <w:abstractNum w:abstractNumId="28" w15:restartNumberingAfterBreak="0">
    <w:nsid w:val="32D54839"/>
    <w:multiLevelType w:val="multilevel"/>
    <w:tmpl w:val="4AEE2348"/>
    <w:numStyleLink w:val="SKMSmallTableList1"/>
  </w:abstractNum>
  <w:abstractNum w:abstractNumId="29" w15:restartNumberingAfterBreak="0">
    <w:nsid w:val="34555BA7"/>
    <w:multiLevelType w:val="hybridMultilevel"/>
    <w:tmpl w:val="1BB093FC"/>
    <w:lvl w:ilvl="0" w:tplc="F8EE6AEA">
      <w:start w:val="1"/>
      <w:numFmt w:val="lowerRoman"/>
      <w:pStyle w:val="ContentBulletsRomanNumeral"/>
      <w:lvlText w:val="%1."/>
      <w:lvlJc w:val="left"/>
      <w:pPr>
        <w:ind w:left="1418" w:hanging="851"/>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D53A78"/>
    <w:multiLevelType w:val="hybridMultilevel"/>
    <w:tmpl w:val="BA422C3C"/>
    <w:lvl w:ilvl="0" w:tplc="01C8CC56">
      <w:start w:val="1"/>
      <w:numFmt w:val="decimal"/>
      <w:pStyle w:val="ContentBulletsNumber"/>
      <w:lvlText w:val="%1."/>
      <w:lvlJc w:val="left"/>
      <w:pPr>
        <w:ind w:left="1418" w:hanging="851"/>
      </w:pPr>
      <w:rPr>
        <w:rFonts w:ascii="Arial" w:hAnsi="Arial" w:hint="default"/>
        <w:b w:val="0"/>
        <w:bCs w:val="0"/>
        <w:i w:val="0"/>
        <w:iCs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116354"/>
    <w:multiLevelType w:val="multilevel"/>
    <w:tmpl w:val="F426053E"/>
    <w:styleLink w:val="SKMBulletList2"/>
    <w:lvl w:ilvl="0">
      <w:start w:val="1"/>
      <w:numFmt w:val="bullet"/>
      <w:pStyle w:val="Para0dash"/>
      <w:lvlText w:val="-"/>
      <w:lvlJc w:val="left"/>
      <w:pPr>
        <w:ind w:left="425" w:hanging="425"/>
      </w:pPr>
      <w:rPr>
        <w:rFonts w:ascii="Arial" w:hAnsi="Arial" w:hint="default"/>
        <w:color w:val="000000" w:themeColor="text1"/>
      </w:rPr>
    </w:lvl>
    <w:lvl w:ilvl="1">
      <w:start w:val="1"/>
      <w:numFmt w:val="none"/>
      <w:lvlRestart w:val="0"/>
      <w:lvlText w:val=""/>
      <w:lvlJc w:val="left"/>
      <w:pPr>
        <w:ind w:left="425" w:hanging="425"/>
      </w:pPr>
      <w:rPr>
        <w:rFonts w:hint="default"/>
      </w:rPr>
    </w:lvl>
    <w:lvl w:ilvl="2">
      <w:start w:val="1"/>
      <w:numFmt w:val="none"/>
      <w:lvlRestart w:val="0"/>
      <w:lvlText w:val=""/>
      <w:lvlJc w:val="left"/>
      <w:pPr>
        <w:ind w:left="425" w:hanging="425"/>
      </w:pPr>
      <w:rPr>
        <w:rFonts w:hint="default"/>
      </w:rPr>
    </w:lvl>
    <w:lvl w:ilvl="3">
      <w:start w:val="1"/>
      <w:numFmt w:val="none"/>
      <w:lvlRestart w:val="0"/>
      <w:lvlText w:val=""/>
      <w:lvlJc w:val="left"/>
      <w:pPr>
        <w:ind w:left="425" w:hanging="425"/>
      </w:pPr>
      <w:rPr>
        <w:rFonts w:hint="default"/>
      </w:rPr>
    </w:lvl>
    <w:lvl w:ilvl="4">
      <w:start w:val="1"/>
      <w:numFmt w:val="none"/>
      <w:lvlRestart w:val="0"/>
      <w:lvlText w:val=""/>
      <w:lvlJc w:val="left"/>
      <w:pPr>
        <w:ind w:left="425" w:hanging="425"/>
      </w:pPr>
      <w:rPr>
        <w:rFonts w:hint="default"/>
      </w:rPr>
    </w:lvl>
    <w:lvl w:ilvl="5">
      <w:start w:val="1"/>
      <w:numFmt w:val="none"/>
      <w:lvlRestart w:val="0"/>
      <w:lvlText w:val=""/>
      <w:lvlJc w:val="left"/>
      <w:pPr>
        <w:ind w:left="425" w:hanging="425"/>
      </w:pPr>
      <w:rPr>
        <w:rFonts w:hint="default"/>
      </w:rPr>
    </w:lvl>
    <w:lvl w:ilvl="6">
      <w:start w:val="1"/>
      <w:numFmt w:val="none"/>
      <w:lvlRestart w:val="0"/>
      <w:lvlText w:val=""/>
      <w:lvlJc w:val="left"/>
      <w:pPr>
        <w:ind w:left="425" w:hanging="425"/>
      </w:pPr>
      <w:rPr>
        <w:rFonts w:hint="default"/>
      </w:rPr>
    </w:lvl>
    <w:lvl w:ilvl="7">
      <w:start w:val="1"/>
      <w:numFmt w:val="none"/>
      <w:lvlRestart w:val="0"/>
      <w:lvlText w:val=""/>
      <w:lvlJc w:val="left"/>
      <w:pPr>
        <w:ind w:left="425" w:hanging="425"/>
      </w:pPr>
      <w:rPr>
        <w:rFonts w:hint="default"/>
      </w:rPr>
    </w:lvl>
    <w:lvl w:ilvl="8">
      <w:start w:val="1"/>
      <w:numFmt w:val="none"/>
      <w:lvlRestart w:val="0"/>
      <w:lvlText w:val=""/>
      <w:lvlJc w:val="left"/>
      <w:pPr>
        <w:ind w:left="425" w:hanging="425"/>
      </w:pPr>
      <w:rPr>
        <w:rFonts w:hint="default"/>
      </w:rPr>
    </w:lvl>
  </w:abstractNum>
  <w:abstractNum w:abstractNumId="32" w15:restartNumberingAfterBreak="0">
    <w:nsid w:val="3F9F7DA2"/>
    <w:multiLevelType w:val="hybridMultilevel"/>
    <w:tmpl w:val="5E72A6EC"/>
    <w:lvl w:ilvl="0" w:tplc="340A0015">
      <w:start w:val="1"/>
      <w:numFmt w:val="upperLetter"/>
      <w:lvlText w:val="%1."/>
      <w:lvlJc w:val="left"/>
      <w:pPr>
        <w:ind w:left="715" w:hanging="360"/>
      </w:pPr>
    </w:lvl>
    <w:lvl w:ilvl="1" w:tplc="340A0019" w:tentative="1">
      <w:start w:val="1"/>
      <w:numFmt w:val="lowerLetter"/>
      <w:lvlText w:val="%2."/>
      <w:lvlJc w:val="left"/>
      <w:pPr>
        <w:ind w:left="1435" w:hanging="360"/>
      </w:pPr>
    </w:lvl>
    <w:lvl w:ilvl="2" w:tplc="340A001B" w:tentative="1">
      <w:start w:val="1"/>
      <w:numFmt w:val="lowerRoman"/>
      <w:lvlText w:val="%3."/>
      <w:lvlJc w:val="right"/>
      <w:pPr>
        <w:ind w:left="2155" w:hanging="180"/>
      </w:pPr>
    </w:lvl>
    <w:lvl w:ilvl="3" w:tplc="340A000F" w:tentative="1">
      <w:start w:val="1"/>
      <w:numFmt w:val="decimal"/>
      <w:lvlText w:val="%4."/>
      <w:lvlJc w:val="left"/>
      <w:pPr>
        <w:ind w:left="2875" w:hanging="360"/>
      </w:pPr>
    </w:lvl>
    <w:lvl w:ilvl="4" w:tplc="340A0019" w:tentative="1">
      <w:start w:val="1"/>
      <w:numFmt w:val="lowerLetter"/>
      <w:lvlText w:val="%5."/>
      <w:lvlJc w:val="left"/>
      <w:pPr>
        <w:ind w:left="3595" w:hanging="360"/>
      </w:pPr>
    </w:lvl>
    <w:lvl w:ilvl="5" w:tplc="340A001B" w:tentative="1">
      <w:start w:val="1"/>
      <w:numFmt w:val="lowerRoman"/>
      <w:lvlText w:val="%6."/>
      <w:lvlJc w:val="right"/>
      <w:pPr>
        <w:ind w:left="4315" w:hanging="180"/>
      </w:pPr>
    </w:lvl>
    <w:lvl w:ilvl="6" w:tplc="340A000F" w:tentative="1">
      <w:start w:val="1"/>
      <w:numFmt w:val="decimal"/>
      <w:lvlText w:val="%7."/>
      <w:lvlJc w:val="left"/>
      <w:pPr>
        <w:ind w:left="5035" w:hanging="360"/>
      </w:pPr>
    </w:lvl>
    <w:lvl w:ilvl="7" w:tplc="340A0019" w:tentative="1">
      <w:start w:val="1"/>
      <w:numFmt w:val="lowerLetter"/>
      <w:lvlText w:val="%8."/>
      <w:lvlJc w:val="left"/>
      <w:pPr>
        <w:ind w:left="5755" w:hanging="360"/>
      </w:pPr>
    </w:lvl>
    <w:lvl w:ilvl="8" w:tplc="340A001B" w:tentative="1">
      <w:start w:val="1"/>
      <w:numFmt w:val="lowerRoman"/>
      <w:lvlText w:val="%9."/>
      <w:lvlJc w:val="right"/>
      <w:pPr>
        <w:ind w:left="6475" w:hanging="180"/>
      </w:pPr>
    </w:lvl>
  </w:abstractNum>
  <w:abstractNum w:abstractNumId="33" w15:restartNumberingAfterBreak="0">
    <w:nsid w:val="42D76D76"/>
    <w:multiLevelType w:val="multilevel"/>
    <w:tmpl w:val="0060B47C"/>
    <w:styleLink w:val="SKMBodyList"/>
    <w:lvl w:ilvl="0">
      <w:start w:val="1"/>
      <w:numFmt w:val="bullet"/>
      <w:lvlText w:val=""/>
      <w:lvlJc w:val="left"/>
      <w:pPr>
        <w:tabs>
          <w:tab w:val="num" w:pos="3600"/>
        </w:tabs>
        <w:ind w:left="3600" w:hanging="3600"/>
      </w:pPr>
      <w:rPr>
        <w:rFonts w:ascii="Symbol" w:hAnsi="Symbol" w:hint="default"/>
        <w:color w:val="auto"/>
      </w:rPr>
    </w:lvl>
    <w:lvl w:ilvl="1">
      <w:start w:val="1"/>
      <w:numFmt w:val="bullet"/>
      <w:lvlRestart w:val="0"/>
      <w:lvlText w:val=""/>
      <w:lvlJc w:val="left"/>
      <w:pPr>
        <w:ind w:left="3799" w:hanging="3601"/>
      </w:pPr>
      <w:rPr>
        <w:rFonts w:ascii="Symbol" w:hAnsi="Symbol" w:hint="default"/>
        <w:color w:val="auto"/>
      </w:rPr>
    </w:lvl>
    <w:lvl w:ilvl="2">
      <w:start w:val="1"/>
      <w:numFmt w:val="none"/>
      <w:lvlRestart w:val="0"/>
      <w:lvlText w:val=""/>
      <w:lvlJc w:val="left"/>
      <w:pPr>
        <w:ind w:left="3799" w:hanging="3601"/>
      </w:pPr>
      <w:rPr>
        <w:rFonts w:hint="default"/>
      </w:rPr>
    </w:lvl>
    <w:lvl w:ilvl="3">
      <w:start w:val="1"/>
      <w:numFmt w:val="none"/>
      <w:lvlRestart w:val="0"/>
      <w:lvlText w:val=""/>
      <w:lvlJc w:val="left"/>
      <w:pPr>
        <w:ind w:left="3799" w:hanging="3601"/>
      </w:pPr>
      <w:rPr>
        <w:rFonts w:hint="default"/>
      </w:rPr>
    </w:lvl>
    <w:lvl w:ilvl="4">
      <w:start w:val="1"/>
      <w:numFmt w:val="none"/>
      <w:lvlRestart w:val="0"/>
      <w:lvlText w:val=""/>
      <w:lvlJc w:val="left"/>
      <w:pPr>
        <w:ind w:left="3799" w:hanging="3601"/>
      </w:pPr>
      <w:rPr>
        <w:rFonts w:hint="default"/>
      </w:rPr>
    </w:lvl>
    <w:lvl w:ilvl="5">
      <w:start w:val="1"/>
      <w:numFmt w:val="none"/>
      <w:lvlRestart w:val="0"/>
      <w:lvlText w:val=""/>
      <w:lvlJc w:val="left"/>
      <w:pPr>
        <w:ind w:left="3799" w:hanging="3601"/>
      </w:pPr>
      <w:rPr>
        <w:rFonts w:hint="default"/>
      </w:rPr>
    </w:lvl>
    <w:lvl w:ilvl="6">
      <w:start w:val="1"/>
      <w:numFmt w:val="none"/>
      <w:lvlRestart w:val="0"/>
      <w:lvlText w:val=""/>
      <w:lvlJc w:val="left"/>
      <w:pPr>
        <w:ind w:left="3799" w:hanging="3601"/>
      </w:pPr>
      <w:rPr>
        <w:rFonts w:hint="default"/>
      </w:rPr>
    </w:lvl>
    <w:lvl w:ilvl="7">
      <w:start w:val="1"/>
      <w:numFmt w:val="none"/>
      <w:lvlRestart w:val="0"/>
      <w:lvlText w:val=""/>
      <w:lvlJc w:val="left"/>
      <w:pPr>
        <w:ind w:left="3799" w:hanging="3601"/>
      </w:pPr>
      <w:rPr>
        <w:rFonts w:hint="default"/>
      </w:rPr>
    </w:lvl>
    <w:lvl w:ilvl="8">
      <w:start w:val="1"/>
      <w:numFmt w:val="none"/>
      <w:lvlRestart w:val="0"/>
      <w:lvlText w:val=""/>
      <w:lvlJc w:val="left"/>
      <w:pPr>
        <w:ind w:left="3799" w:hanging="3601"/>
      </w:pPr>
      <w:rPr>
        <w:rFonts w:hint="default"/>
      </w:rPr>
    </w:lvl>
  </w:abstractNum>
  <w:abstractNum w:abstractNumId="34" w15:restartNumberingAfterBreak="0">
    <w:nsid w:val="43195147"/>
    <w:multiLevelType w:val="multilevel"/>
    <w:tmpl w:val="B04275A2"/>
    <w:styleLink w:val="SKMTableNumberedList2"/>
    <w:lvl w:ilvl="0">
      <w:start w:val="1"/>
      <w:numFmt w:val="lowerLetter"/>
      <w:lvlText w:val="%1)"/>
      <w:lvlJc w:val="left"/>
      <w:pPr>
        <w:ind w:left="284" w:hanging="284"/>
      </w:pPr>
      <w:rPr>
        <w:rFonts w:hint="default"/>
      </w:rPr>
    </w:lvl>
    <w:lvl w:ilvl="1">
      <w:start w:val="1"/>
      <w:numFmt w:val="none"/>
      <w:lvlText w:val=""/>
      <w:lvlJc w:val="left"/>
      <w:pPr>
        <w:ind w:left="284" w:hanging="284"/>
      </w:pPr>
      <w:rPr>
        <w:rFonts w:hint="default"/>
      </w:rPr>
    </w:lvl>
    <w:lvl w:ilvl="2">
      <w:start w:val="1"/>
      <w:numFmt w:val="none"/>
      <w:lvlRestart w:val="1"/>
      <w:lvlText w:val=""/>
      <w:lvlJc w:val="left"/>
      <w:pPr>
        <w:ind w:left="284" w:hanging="284"/>
      </w:pPr>
      <w:rPr>
        <w:rFonts w:hint="default"/>
      </w:rPr>
    </w:lvl>
    <w:lvl w:ilvl="3">
      <w:start w:val="1"/>
      <w:numFmt w:val="none"/>
      <w:lvlRestart w:val="1"/>
      <w:lvlText w:val=""/>
      <w:lvlJc w:val="left"/>
      <w:pPr>
        <w:ind w:left="284" w:hanging="284"/>
      </w:pPr>
      <w:rPr>
        <w:rFonts w:hint="default"/>
      </w:rPr>
    </w:lvl>
    <w:lvl w:ilvl="4">
      <w:start w:val="1"/>
      <w:numFmt w:val="none"/>
      <w:lvlRestart w:val="1"/>
      <w:lvlText w:val=""/>
      <w:lvlJc w:val="left"/>
      <w:pPr>
        <w:ind w:left="284" w:hanging="284"/>
      </w:pPr>
      <w:rPr>
        <w:rFonts w:hint="default"/>
      </w:rPr>
    </w:lvl>
    <w:lvl w:ilvl="5">
      <w:start w:val="1"/>
      <w:numFmt w:val="none"/>
      <w:lvlRestart w:val="1"/>
      <w:lvlText w:val=""/>
      <w:lvlJc w:val="left"/>
      <w:pPr>
        <w:ind w:left="284" w:hanging="284"/>
      </w:pPr>
      <w:rPr>
        <w:rFonts w:hint="default"/>
      </w:rPr>
    </w:lvl>
    <w:lvl w:ilvl="6">
      <w:start w:val="1"/>
      <w:numFmt w:val="none"/>
      <w:lvlRestart w:val="1"/>
      <w:lvlText w:val=""/>
      <w:lvlJc w:val="left"/>
      <w:pPr>
        <w:ind w:left="284" w:hanging="284"/>
      </w:pPr>
      <w:rPr>
        <w:rFonts w:hint="default"/>
      </w:rPr>
    </w:lvl>
    <w:lvl w:ilvl="7">
      <w:start w:val="1"/>
      <w:numFmt w:val="none"/>
      <w:lvlRestart w:val="1"/>
      <w:lvlText w:val=""/>
      <w:lvlJc w:val="left"/>
      <w:pPr>
        <w:ind w:left="284" w:hanging="284"/>
      </w:pPr>
      <w:rPr>
        <w:rFonts w:hint="default"/>
      </w:rPr>
    </w:lvl>
    <w:lvl w:ilvl="8">
      <w:start w:val="1"/>
      <w:numFmt w:val="none"/>
      <w:lvlRestart w:val="1"/>
      <w:lvlText w:val=""/>
      <w:lvlJc w:val="left"/>
      <w:pPr>
        <w:ind w:left="284" w:hanging="284"/>
      </w:pPr>
      <w:rPr>
        <w:rFonts w:hint="default"/>
      </w:rPr>
    </w:lvl>
  </w:abstractNum>
  <w:abstractNum w:abstractNumId="35" w15:restartNumberingAfterBreak="0">
    <w:nsid w:val="444E1A51"/>
    <w:multiLevelType w:val="hybridMultilevel"/>
    <w:tmpl w:val="84FC5EB0"/>
    <w:lvl w:ilvl="0" w:tplc="EDC67CE4">
      <w:start w:val="1"/>
      <w:numFmt w:val="lowerLetter"/>
      <w:pStyle w:val="Tableletter10"/>
      <w:lvlText w:val="%1)"/>
      <w:lvlJc w:val="left"/>
      <w:pPr>
        <w:ind w:left="720" w:hanging="360"/>
      </w:pPr>
      <w:rPr>
        <w:rFonts w:hint="default"/>
        <w:b w:val="0"/>
        <w:i w:val="0"/>
        <w:sz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446A46FF"/>
    <w:multiLevelType w:val="multilevel"/>
    <w:tmpl w:val="3BA44F1A"/>
    <w:styleLink w:val="SKMTableList1"/>
    <w:lvl w:ilvl="0">
      <w:start w:val="1"/>
      <w:numFmt w:val="bullet"/>
      <w:pStyle w:val="Tablebullet10"/>
      <w:lvlText w:val=""/>
      <w:lvlJc w:val="left"/>
      <w:pPr>
        <w:ind w:left="284" w:hanging="284"/>
      </w:pPr>
      <w:rPr>
        <w:rFonts w:ascii="Symbol" w:hAnsi="Symbol" w:hint="default"/>
        <w:color w:val="auto"/>
      </w:rPr>
    </w:lvl>
    <w:lvl w:ilvl="1">
      <w:start w:val="1"/>
      <w:numFmt w:val="none"/>
      <w:lvlText w:val=""/>
      <w:lvlJc w:val="left"/>
      <w:pPr>
        <w:ind w:left="284" w:hanging="284"/>
      </w:pPr>
      <w:rPr>
        <w:rFonts w:hint="default"/>
      </w:rPr>
    </w:lvl>
    <w:lvl w:ilvl="2">
      <w:start w:val="1"/>
      <w:numFmt w:val="none"/>
      <w:lvlRestart w:val="1"/>
      <w:lvlText w:val=""/>
      <w:lvlJc w:val="left"/>
      <w:pPr>
        <w:ind w:left="284" w:hanging="284"/>
      </w:pPr>
      <w:rPr>
        <w:rFonts w:hint="default"/>
      </w:rPr>
    </w:lvl>
    <w:lvl w:ilvl="3">
      <w:start w:val="1"/>
      <w:numFmt w:val="none"/>
      <w:lvlRestart w:val="1"/>
      <w:lvlText w:val=""/>
      <w:lvlJc w:val="left"/>
      <w:pPr>
        <w:ind w:left="284" w:hanging="284"/>
      </w:pPr>
      <w:rPr>
        <w:rFonts w:hint="default"/>
      </w:rPr>
    </w:lvl>
    <w:lvl w:ilvl="4">
      <w:start w:val="1"/>
      <w:numFmt w:val="none"/>
      <w:lvlRestart w:val="1"/>
      <w:lvlText w:val=""/>
      <w:lvlJc w:val="left"/>
      <w:pPr>
        <w:ind w:left="284" w:hanging="284"/>
      </w:pPr>
      <w:rPr>
        <w:rFonts w:hint="default"/>
      </w:rPr>
    </w:lvl>
    <w:lvl w:ilvl="5">
      <w:start w:val="1"/>
      <w:numFmt w:val="none"/>
      <w:lvlRestart w:val="1"/>
      <w:lvlText w:val=""/>
      <w:lvlJc w:val="left"/>
      <w:pPr>
        <w:ind w:left="284" w:hanging="284"/>
      </w:pPr>
      <w:rPr>
        <w:rFonts w:hint="default"/>
      </w:rPr>
    </w:lvl>
    <w:lvl w:ilvl="6">
      <w:start w:val="1"/>
      <w:numFmt w:val="none"/>
      <w:lvlRestart w:val="1"/>
      <w:lvlText w:val=""/>
      <w:lvlJc w:val="left"/>
      <w:pPr>
        <w:ind w:left="284" w:hanging="284"/>
      </w:pPr>
      <w:rPr>
        <w:rFonts w:hint="default"/>
      </w:rPr>
    </w:lvl>
    <w:lvl w:ilvl="7">
      <w:start w:val="1"/>
      <w:numFmt w:val="none"/>
      <w:lvlRestart w:val="1"/>
      <w:lvlText w:val=""/>
      <w:lvlJc w:val="left"/>
      <w:pPr>
        <w:ind w:left="284" w:hanging="284"/>
      </w:pPr>
      <w:rPr>
        <w:rFonts w:hint="default"/>
      </w:rPr>
    </w:lvl>
    <w:lvl w:ilvl="8">
      <w:start w:val="1"/>
      <w:numFmt w:val="none"/>
      <w:lvlRestart w:val="1"/>
      <w:lvlText w:val=""/>
      <w:lvlJc w:val="left"/>
      <w:pPr>
        <w:ind w:left="284" w:hanging="284"/>
      </w:pPr>
      <w:rPr>
        <w:rFonts w:hint="default"/>
      </w:rPr>
    </w:lvl>
  </w:abstractNum>
  <w:abstractNum w:abstractNumId="37" w15:restartNumberingAfterBreak="0">
    <w:nsid w:val="45B74993"/>
    <w:multiLevelType w:val="hybridMultilevel"/>
    <w:tmpl w:val="3C6415C6"/>
    <w:lvl w:ilvl="0" w:tplc="922881A6">
      <w:start w:val="1"/>
      <w:numFmt w:val="decimal"/>
      <w:pStyle w:val="Ttulo4-"/>
      <w:lvlText w:val="1.1.1.%1"/>
      <w:lvlJc w:val="left"/>
      <w:pPr>
        <w:ind w:left="360" w:hanging="360"/>
      </w:pPr>
      <w:rPr>
        <w:rFonts w:hint="default"/>
        <w:sz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46D23207"/>
    <w:multiLevelType w:val="multilevel"/>
    <w:tmpl w:val="BFACDB88"/>
    <w:styleLink w:val="SKMSidebarList"/>
    <w:lvl w:ilvl="0">
      <w:start w:val="1"/>
      <w:numFmt w:val="bullet"/>
      <w:lvlText w:val=""/>
      <w:lvlJc w:val="left"/>
      <w:pPr>
        <w:ind w:left="284" w:hanging="284"/>
      </w:pPr>
      <w:rPr>
        <w:rFonts w:ascii="Symbol" w:hAnsi="Symbol" w:hint="default"/>
        <w:color w:val="auto"/>
      </w:rPr>
    </w:lvl>
    <w:lvl w:ilvl="1">
      <w:start w:val="1"/>
      <w:numFmt w:val="none"/>
      <w:lvlRestart w:val="0"/>
      <w:lvlText w:val=""/>
      <w:lvlJc w:val="left"/>
      <w:pPr>
        <w:ind w:left="284" w:firstLine="76"/>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39" w15:restartNumberingAfterBreak="0">
    <w:nsid w:val="4C883A9E"/>
    <w:multiLevelType w:val="hybridMultilevel"/>
    <w:tmpl w:val="EA9627C0"/>
    <w:lvl w:ilvl="0" w:tplc="76843F6C">
      <w:start w:val="1"/>
      <w:numFmt w:val="decimal"/>
      <w:pStyle w:val="Para2number"/>
      <w:lvlText w:val="%1)"/>
      <w:lvlJc w:val="left"/>
      <w:pPr>
        <w:ind w:left="1635" w:hanging="360"/>
      </w:pPr>
    </w:lvl>
    <w:lvl w:ilvl="1" w:tplc="0C090019" w:tentative="1">
      <w:start w:val="1"/>
      <w:numFmt w:val="lowerLetter"/>
      <w:lvlText w:val="%2."/>
      <w:lvlJc w:val="left"/>
      <w:pPr>
        <w:ind w:left="2715" w:hanging="360"/>
      </w:pPr>
    </w:lvl>
    <w:lvl w:ilvl="2" w:tplc="0C09001B" w:tentative="1">
      <w:start w:val="1"/>
      <w:numFmt w:val="lowerRoman"/>
      <w:lvlText w:val="%3."/>
      <w:lvlJc w:val="right"/>
      <w:pPr>
        <w:ind w:left="3435" w:hanging="180"/>
      </w:pPr>
    </w:lvl>
    <w:lvl w:ilvl="3" w:tplc="0C09000F" w:tentative="1">
      <w:start w:val="1"/>
      <w:numFmt w:val="decimal"/>
      <w:lvlText w:val="%4."/>
      <w:lvlJc w:val="left"/>
      <w:pPr>
        <w:ind w:left="4155" w:hanging="360"/>
      </w:pPr>
    </w:lvl>
    <w:lvl w:ilvl="4" w:tplc="0C090019" w:tentative="1">
      <w:start w:val="1"/>
      <w:numFmt w:val="lowerLetter"/>
      <w:lvlText w:val="%5."/>
      <w:lvlJc w:val="left"/>
      <w:pPr>
        <w:ind w:left="4875" w:hanging="360"/>
      </w:pPr>
    </w:lvl>
    <w:lvl w:ilvl="5" w:tplc="0C09001B" w:tentative="1">
      <w:start w:val="1"/>
      <w:numFmt w:val="lowerRoman"/>
      <w:lvlText w:val="%6."/>
      <w:lvlJc w:val="right"/>
      <w:pPr>
        <w:ind w:left="5595" w:hanging="180"/>
      </w:pPr>
    </w:lvl>
    <w:lvl w:ilvl="6" w:tplc="0C09000F" w:tentative="1">
      <w:start w:val="1"/>
      <w:numFmt w:val="decimal"/>
      <w:lvlText w:val="%7."/>
      <w:lvlJc w:val="left"/>
      <w:pPr>
        <w:ind w:left="6315" w:hanging="360"/>
      </w:pPr>
    </w:lvl>
    <w:lvl w:ilvl="7" w:tplc="0C090019" w:tentative="1">
      <w:start w:val="1"/>
      <w:numFmt w:val="lowerLetter"/>
      <w:lvlText w:val="%8."/>
      <w:lvlJc w:val="left"/>
      <w:pPr>
        <w:ind w:left="7035" w:hanging="360"/>
      </w:pPr>
    </w:lvl>
    <w:lvl w:ilvl="8" w:tplc="0C09001B" w:tentative="1">
      <w:start w:val="1"/>
      <w:numFmt w:val="lowerRoman"/>
      <w:lvlText w:val="%9."/>
      <w:lvlJc w:val="right"/>
      <w:pPr>
        <w:ind w:left="7755" w:hanging="180"/>
      </w:pPr>
    </w:lvl>
  </w:abstractNum>
  <w:abstractNum w:abstractNumId="40" w15:restartNumberingAfterBreak="0">
    <w:nsid w:val="4DD10889"/>
    <w:multiLevelType w:val="hybridMultilevel"/>
    <w:tmpl w:val="A1886F68"/>
    <w:lvl w:ilvl="0" w:tplc="49A6DA54">
      <w:start w:val="1"/>
      <w:numFmt w:val="bullet"/>
      <w:pStyle w:val="Para3dash"/>
      <w:lvlText w:val="-"/>
      <w:lvlJc w:val="left"/>
      <w:pPr>
        <w:ind w:left="720" w:hanging="360"/>
      </w:pPr>
      <w:rPr>
        <w:rFonts w:ascii="Arial"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52E01519"/>
    <w:multiLevelType w:val="multilevel"/>
    <w:tmpl w:val="4EF8F0AA"/>
    <w:lvl w:ilvl="0">
      <w:start w:val="1"/>
      <w:numFmt w:val="bullet"/>
      <w:lvlText w:val=""/>
      <w:lvlJc w:val="left"/>
      <w:pPr>
        <w:tabs>
          <w:tab w:val="num" w:pos="1026"/>
        </w:tabs>
        <w:ind w:left="1026" w:hanging="360"/>
      </w:pPr>
      <w:rPr>
        <w:rFonts w:ascii="Symbol" w:hAnsi="Symbol" w:hint="default"/>
        <w:color w:val="auto"/>
      </w:rPr>
    </w:lvl>
    <w:lvl w:ilvl="1">
      <w:start w:val="1"/>
      <w:numFmt w:val="bullet"/>
      <w:lvlText w:val=""/>
      <w:lvlJc w:val="left"/>
      <w:pPr>
        <w:tabs>
          <w:tab w:val="num" w:pos="1386"/>
        </w:tabs>
        <w:ind w:left="1386" w:hanging="360"/>
      </w:pPr>
      <w:rPr>
        <w:rFonts w:ascii="Symbol" w:hAnsi="Symbol" w:hint="default"/>
      </w:rPr>
    </w:lvl>
    <w:lvl w:ilvl="2">
      <w:start w:val="1"/>
      <w:numFmt w:val="bullet"/>
      <w:pStyle w:val="3rdLevelBullet"/>
      <w:lvlText w:val=""/>
      <w:lvlJc w:val="left"/>
      <w:pPr>
        <w:tabs>
          <w:tab w:val="num" w:pos="1746"/>
        </w:tabs>
        <w:ind w:left="1746" w:hanging="360"/>
      </w:pPr>
      <w:rPr>
        <w:rFonts w:ascii="Wingdings" w:hAnsi="Wingdings" w:hint="default"/>
      </w:rPr>
    </w:lvl>
    <w:lvl w:ilvl="3">
      <w:start w:val="1"/>
      <w:numFmt w:val="bullet"/>
      <w:lvlText w:val=""/>
      <w:lvlJc w:val="left"/>
      <w:pPr>
        <w:tabs>
          <w:tab w:val="num" w:pos="2106"/>
        </w:tabs>
        <w:ind w:left="2106" w:hanging="360"/>
      </w:pPr>
      <w:rPr>
        <w:rFonts w:ascii="Symbol" w:hAnsi="Symbol" w:hint="default"/>
      </w:rPr>
    </w:lvl>
    <w:lvl w:ilvl="4">
      <w:start w:val="1"/>
      <w:numFmt w:val="bullet"/>
      <w:lvlText w:val=""/>
      <w:lvlJc w:val="left"/>
      <w:pPr>
        <w:tabs>
          <w:tab w:val="num" w:pos="1746"/>
        </w:tabs>
        <w:ind w:left="1746" w:hanging="360"/>
      </w:pPr>
      <w:rPr>
        <w:rFonts w:ascii="Symbol" w:hAnsi="Symbol" w:hint="default"/>
      </w:rPr>
    </w:lvl>
    <w:lvl w:ilvl="5">
      <w:start w:val="1"/>
      <w:numFmt w:val="bullet"/>
      <w:lvlText w:val=""/>
      <w:lvlJc w:val="left"/>
      <w:pPr>
        <w:tabs>
          <w:tab w:val="num" w:pos="2106"/>
        </w:tabs>
        <w:ind w:left="2106" w:hanging="360"/>
      </w:pPr>
      <w:rPr>
        <w:rFonts w:ascii="Wingdings" w:hAnsi="Wingdings" w:hint="default"/>
      </w:rPr>
    </w:lvl>
    <w:lvl w:ilvl="6">
      <w:start w:val="1"/>
      <w:numFmt w:val="bullet"/>
      <w:lvlText w:val=""/>
      <w:lvlJc w:val="left"/>
      <w:pPr>
        <w:tabs>
          <w:tab w:val="num" w:pos="2466"/>
        </w:tabs>
        <w:ind w:left="2466" w:hanging="360"/>
      </w:pPr>
      <w:rPr>
        <w:rFonts w:ascii="Wingdings" w:hAnsi="Wingdings" w:hint="default"/>
      </w:rPr>
    </w:lvl>
    <w:lvl w:ilvl="7">
      <w:start w:val="1"/>
      <w:numFmt w:val="bullet"/>
      <w:lvlText w:val=""/>
      <w:lvlJc w:val="left"/>
      <w:pPr>
        <w:tabs>
          <w:tab w:val="num" w:pos="2826"/>
        </w:tabs>
        <w:ind w:left="2826" w:hanging="360"/>
      </w:pPr>
      <w:rPr>
        <w:rFonts w:ascii="Symbol" w:hAnsi="Symbol" w:hint="default"/>
      </w:rPr>
    </w:lvl>
    <w:lvl w:ilvl="8">
      <w:start w:val="1"/>
      <w:numFmt w:val="bullet"/>
      <w:lvlText w:val=""/>
      <w:lvlJc w:val="left"/>
      <w:pPr>
        <w:tabs>
          <w:tab w:val="num" w:pos="3186"/>
        </w:tabs>
        <w:ind w:left="3186" w:hanging="360"/>
      </w:pPr>
      <w:rPr>
        <w:rFonts w:ascii="Symbol" w:hAnsi="Symbol" w:hint="default"/>
      </w:rPr>
    </w:lvl>
  </w:abstractNum>
  <w:abstractNum w:abstractNumId="42" w15:restartNumberingAfterBreak="0">
    <w:nsid w:val="57441F1E"/>
    <w:multiLevelType w:val="multilevel"/>
    <w:tmpl w:val="07F22186"/>
    <w:styleLink w:val="SKMTableItem"/>
    <w:lvl w:ilvl="0">
      <w:start w:val="1"/>
      <w:numFmt w:val="decimal"/>
      <w:suff w:val="nothing"/>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suff w:val="nothing"/>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suff w:val="nothing"/>
      <w:lvlText w:val="%1.%2.%3.%4.%5.%6.%7"/>
      <w:lvlJc w:val="left"/>
      <w:pPr>
        <w:ind w:left="0" w:firstLine="0"/>
      </w:pPr>
      <w:rPr>
        <w:rFonts w:hint="default"/>
      </w:rPr>
    </w:lvl>
    <w:lvl w:ilvl="7">
      <w:start w:val="1"/>
      <w:numFmt w:val="decimal"/>
      <w:suff w:val="nothing"/>
      <w:lvlText w:val="%1.%2.%3.%4.%5.%6.%8.%7"/>
      <w:lvlJc w:val="left"/>
      <w:pPr>
        <w:ind w:left="0" w:firstLine="0"/>
      </w:pPr>
      <w:rPr>
        <w:rFonts w:hint="default"/>
      </w:rPr>
    </w:lvl>
    <w:lvl w:ilvl="8">
      <w:start w:val="1"/>
      <w:numFmt w:val="decimal"/>
      <w:suff w:val="nothing"/>
      <w:lvlText w:val="%1.%2.%3.%4.%5.%6.%7.%8.%9"/>
      <w:lvlJc w:val="left"/>
      <w:pPr>
        <w:ind w:left="0" w:firstLine="0"/>
      </w:pPr>
      <w:rPr>
        <w:rFonts w:hint="default"/>
      </w:rPr>
    </w:lvl>
  </w:abstractNum>
  <w:abstractNum w:abstractNumId="43" w15:restartNumberingAfterBreak="0">
    <w:nsid w:val="5B602A40"/>
    <w:multiLevelType w:val="hybridMultilevel"/>
    <w:tmpl w:val="C10EDA06"/>
    <w:lvl w:ilvl="0" w:tplc="B17EE09A">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7C4E77"/>
    <w:multiLevelType w:val="multilevel"/>
    <w:tmpl w:val="1450C2F4"/>
    <w:lvl w:ilvl="0">
      <w:start w:val="1"/>
      <w:numFmt w:val="decimal"/>
      <w:pStyle w:val="Ttulo1"/>
      <w:lvlText w:val="%1."/>
      <w:lvlJc w:val="left"/>
      <w:pPr>
        <w:ind w:left="360" w:hanging="360"/>
      </w:pPr>
      <w:rPr>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419" w:hanging="851"/>
      </w:pPr>
      <w:rPr>
        <w:rFonts w:hint="default"/>
        <w:b/>
      </w:rPr>
    </w:lvl>
    <w:lvl w:ilvl="2">
      <w:start w:val="1"/>
      <w:numFmt w:val="decimal"/>
      <w:pStyle w:val="Ttulo3"/>
      <w:lvlText w:val="%1.%2.%3"/>
      <w:lvlJc w:val="left"/>
      <w:pPr>
        <w:ind w:left="851" w:hanging="851"/>
      </w:pPr>
      <w:rPr>
        <w:rFonts w:hint="default"/>
      </w:rPr>
    </w:lvl>
    <w:lvl w:ilvl="3">
      <w:start w:val="1"/>
      <w:numFmt w:val="decimal"/>
      <w:pStyle w:val="Ttulo4"/>
      <w:lvlText w:val="%1.%2.%3.%4"/>
      <w:lvlJc w:val="left"/>
      <w:pPr>
        <w:ind w:left="851" w:hanging="85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lvlText w:val="%1.%2.%3.%4.%5"/>
      <w:lvlJc w:val="left"/>
      <w:pPr>
        <w:ind w:left="851" w:hanging="851"/>
      </w:pPr>
      <w:rPr>
        <w:rFonts w:hint="default"/>
      </w:rPr>
    </w:lvl>
    <w:lvl w:ilvl="5">
      <w:start w:val="1"/>
      <w:numFmt w:val="decimal"/>
      <w:pStyle w:val="Ttulo6"/>
      <w:lvlText w:val="%1.%2.%3.%4.%5.%6"/>
      <w:lvlJc w:val="left"/>
      <w:pPr>
        <w:ind w:left="851" w:hanging="851"/>
      </w:pPr>
      <w:rPr>
        <w:rFonts w:ascii="Arial Narrow" w:hAnsi="Arial Narrow" w:hint="default"/>
        <w:b/>
        <w:i w:val="0"/>
        <w:sz w:val="20"/>
      </w:rPr>
    </w:lvl>
    <w:lvl w:ilvl="6">
      <w:numFmt w:val="decimal"/>
      <w:pStyle w:val="Ttulo7"/>
      <w:lvlText w:val="%1.%2.%3.%4.%5.%6.%7"/>
      <w:lvlJc w:val="left"/>
      <w:pPr>
        <w:ind w:left="851" w:hanging="851"/>
      </w:pPr>
      <w:rPr>
        <w:rFonts w:ascii="Arial Narrow" w:hAnsi="Arial Narrow" w:hint="default"/>
        <w:b/>
        <w:i w:val="0"/>
        <w:sz w:val="20"/>
      </w:rPr>
    </w:lvl>
    <w:lvl w:ilvl="7">
      <w:numFmt w:val="decimal"/>
      <w:pStyle w:val="Ttulo8"/>
      <w:lvlText w:val="%1.%2.%3.%4.%5.%6.%8"/>
      <w:lvlJc w:val="left"/>
      <w:pPr>
        <w:ind w:left="851" w:hanging="851"/>
      </w:pPr>
      <w:rPr>
        <w:rFonts w:ascii="Arial Narrow" w:hAnsi="Arial Narrow" w:hint="default"/>
        <w:b/>
        <w:i w:val="0"/>
        <w:sz w:val="20"/>
      </w:rPr>
    </w:lvl>
    <w:lvl w:ilvl="8">
      <w:numFmt w:val="none"/>
      <w:lvlRestart w:val="0"/>
      <w:suff w:val="nothing"/>
      <w:lvlText w:val=""/>
      <w:lvlJc w:val="left"/>
      <w:pPr>
        <w:ind w:left="-32767" w:firstLine="0"/>
      </w:pPr>
      <w:rPr>
        <w:rFonts w:hint="default"/>
      </w:rPr>
    </w:lvl>
  </w:abstractNum>
  <w:abstractNum w:abstractNumId="45" w15:restartNumberingAfterBreak="0">
    <w:nsid w:val="6144297B"/>
    <w:multiLevelType w:val="multilevel"/>
    <w:tmpl w:val="348EA36E"/>
    <w:styleLink w:val="SKMTableNumberedList1"/>
    <w:lvl w:ilvl="0">
      <w:start w:val="1"/>
      <w:numFmt w:val="decimal"/>
      <w:pStyle w:val="Tablenumber"/>
      <w:lvlText w:val="%1."/>
      <w:lvlJc w:val="left"/>
      <w:pPr>
        <w:ind w:left="284" w:hanging="284"/>
      </w:pPr>
      <w:rPr>
        <w:rFonts w:hint="default"/>
      </w:rPr>
    </w:lvl>
    <w:lvl w:ilvl="1">
      <w:start w:val="1"/>
      <w:numFmt w:val="lowerLetter"/>
      <w:lvlText w:val="%2)"/>
      <w:lvlJc w:val="left"/>
      <w:pPr>
        <w:ind w:left="567" w:hanging="283"/>
      </w:pPr>
      <w:rPr>
        <w:rFonts w:hint="default"/>
      </w:rPr>
    </w:lvl>
    <w:lvl w:ilvl="2">
      <w:start w:val="1"/>
      <w:numFmt w:val="none"/>
      <w:lvlText w:val=""/>
      <w:lvlJc w:val="left"/>
      <w:pPr>
        <w:ind w:left="567" w:hanging="283"/>
      </w:pPr>
      <w:rPr>
        <w:rFonts w:hint="default"/>
      </w:rPr>
    </w:lvl>
    <w:lvl w:ilvl="3">
      <w:start w:val="1"/>
      <w:numFmt w:val="none"/>
      <w:lvlRestart w:val="2"/>
      <w:lvlText w:val=""/>
      <w:lvlJc w:val="left"/>
      <w:pPr>
        <w:ind w:left="567" w:hanging="283"/>
      </w:pPr>
      <w:rPr>
        <w:rFonts w:hint="default"/>
      </w:rPr>
    </w:lvl>
    <w:lvl w:ilvl="4">
      <w:start w:val="1"/>
      <w:numFmt w:val="none"/>
      <w:lvlRestart w:val="2"/>
      <w:lvlText w:val=""/>
      <w:lvlJc w:val="left"/>
      <w:pPr>
        <w:ind w:left="567" w:hanging="283"/>
      </w:pPr>
      <w:rPr>
        <w:rFonts w:hint="default"/>
      </w:rPr>
    </w:lvl>
    <w:lvl w:ilvl="5">
      <w:start w:val="1"/>
      <w:numFmt w:val="none"/>
      <w:lvlRestart w:val="2"/>
      <w:lvlText w:val=""/>
      <w:lvlJc w:val="left"/>
      <w:pPr>
        <w:ind w:left="567" w:hanging="283"/>
      </w:pPr>
      <w:rPr>
        <w:rFonts w:hint="default"/>
      </w:rPr>
    </w:lvl>
    <w:lvl w:ilvl="6">
      <w:start w:val="1"/>
      <w:numFmt w:val="none"/>
      <w:lvlRestart w:val="2"/>
      <w:lvlText w:val=""/>
      <w:lvlJc w:val="left"/>
      <w:pPr>
        <w:ind w:left="567" w:hanging="283"/>
      </w:pPr>
      <w:rPr>
        <w:rFonts w:hint="default"/>
      </w:rPr>
    </w:lvl>
    <w:lvl w:ilvl="7">
      <w:start w:val="1"/>
      <w:numFmt w:val="none"/>
      <w:lvlRestart w:val="2"/>
      <w:lvlText w:val=""/>
      <w:lvlJc w:val="left"/>
      <w:pPr>
        <w:ind w:left="567" w:hanging="283"/>
      </w:pPr>
      <w:rPr>
        <w:rFonts w:hint="default"/>
      </w:rPr>
    </w:lvl>
    <w:lvl w:ilvl="8">
      <w:start w:val="1"/>
      <w:numFmt w:val="none"/>
      <w:lvlRestart w:val="2"/>
      <w:lvlText w:val=""/>
      <w:lvlJc w:val="left"/>
      <w:pPr>
        <w:tabs>
          <w:tab w:val="num" w:pos="2835"/>
        </w:tabs>
        <w:ind w:left="567" w:firstLine="2268"/>
      </w:pPr>
      <w:rPr>
        <w:rFonts w:hint="default"/>
      </w:rPr>
    </w:lvl>
  </w:abstractNum>
  <w:abstractNum w:abstractNumId="46" w15:restartNumberingAfterBreak="0">
    <w:nsid w:val="61B061A8"/>
    <w:multiLevelType w:val="multilevel"/>
    <w:tmpl w:val="5AFCE06A"/>
    <w:styleLink w:val="SKMNarrowList"/>
    <w:lvl w:ilvl="0">
      <w:start w:val="1"/>
      <w:numFmt w:val="bullet"/>
      <w:lvlText w:val=""/>
      <w:lvlJc w:val="left"/>
      <w:pPr>
        <w:ind w:left="198" w:hanging="198"/>
      </w:pPr>
      <w:rPr>
        <w:rFonts w:ascii="Symbol" w:hAnsi="Symbol" w:hint="default"/>
        <w:color w:val="auto"/>
      </w:rPr>
    </w:lvl>
    <w:lvl w:ilvl="1">
      <w:start w:val="1"/>
      <w:numFmt w:val="bullet"/>
      <w:lvlRestart w:val="0"/>
      <w:lvlText w:val=""/>
      <w:lvlJc w:val="left"/>
      <w:pPr>
        <w:ind w:left="397" w:hanging="199"/>
      </w:pPr>
      <w:rPr>
        <w:rFonts w:ascii="Symbol" w:hAnsi="Symbol" w:hint="default"/>
        <w:color w:val="auto"/>
      </w:rPr>
    </w:lvl>
    <w:lvl w:ilvl="2">
      <w:start w:val="1"/>
      <w:numFmt w:val="none"/>
      <w:lvlRestart w:val="0"/>
      <w:lvlText w:val=""/>
      <w:lvlJc w:val="left"/>
      <w:pPr>
        <w:ind w:left="397" w:firstLine="0"/>
      </w:pPr>
      <w:rPr>
        <w:rFonts w:hint="default"/>
      </w:rPr>
    </w:lvl>
    <w:lvl w:ilvl="3">
      <w:start w:val="1"/>
      <w:numFmt w:val="none"/>
      <w:lvlRestart w:val="0"/>
      <w:lvlText w:val=""/>
      <w:lvlJc w:val="left"/>
      <w:pPr>
        <w:ind w:left="397" w:firstLine="0"/>
      </w:pPr>
      <w:rPr>
        <w:rFonts w:hint="default"/>
      </w:rPr>
    </w:lvl>
    <w:lvl w:ilvl="4">
      <w:start w:val="1"/>
      <w:numFmt w:val="none"/>
      <w:lvlRestart w:val="0"/>
      <w:lvlText w:val=""/>
      <w:lvlJc w:val="left"/>
      <w:pPr>
        <w:ind w:left="397" w:firstLine="0"/>
      </w:pPr>
      <w:rPr>
        <w:rFonts w:hint="default"/>
      </w:rPr>
    </w:lvl>
    <w:lvl w:ilvl="5">
      <w:start w:val="1"/>
      <w:numFmt w:val="none"/>
      <w:lvlRestart w:val="0"/>
      <w:lvlText w:val=""/>
      <w:lvlJc w:val="left"/>
      <w:pPr>
        <w:ind w:left="397" w:firstLine="0"/>
      </w:pPr>
      <w:rPr>
        <w:rFonts w:hint="default"/>
      </w:rPr>
    </w:lvl>
    <w:lvl w:ilvl="6">
      <w:start w:val="1"/>
      <w:numFmt w:val="none"/>
      <w:lvlRestart w:val="0"/>
      <w:lvlText w:val=""/>
      <w:lvlJc w:val="left"/>
      <w:pPr>
        <w:ind w:left="397" w:firstLine="0"/>
      </w:pPr>
      <w:rPr>
        <w:rFonts w:hint="default"/>
      </w:rPr>
    </w:lvl>
    <w:lvl w:ilvl="7">
      <w:start w:val="1"/>
      <w:numFmt w:val="none"/>
      <w:lvlRestart w:val="0"/>
      <w:lvlText w:val=""/>
      <w:lvlJc w:val="left"/>
      <w:pPr>
        <w:ind w:left="397" w:firstLine="0"/>
      </w:pPr>
      <w:rPr>
        <w:rFonts w:hint="default"/>
      </w:rPr>
    </w:lvl>
    <w:lvl w:ilvl="8">
      <w:start w:val="1"/>
      <w:numFmt w:val="none"/>
      <w:lvlRestart w:val="0"/>
      <w:lvlText w:val=""/>
      <w:lvlJc w:val="left"/>
      <w:pPr>
        <w:ind w:left="397" w:firstLine="0"/>
      </w:pPr>
      <w:rPr>
        <w:rFonts w:hint="default"/>
      </w:rPr>
    </w:lvl>
  </w:abstractNum>
  <w:abstractNum w:abstractNumId="47" w15:restartNumberingAfterBreak="0">
    <w:nsid w:val="633D6386"/>
    <w:multiLevelType w:val="multilevel"/>
    <w:tmpl w:val="5BC64636"/>
    <w:lvl w:ilvl="0">
      <w:start w:val="1"/>
      <w:numFmt w:val="upperLetter"/>
      <w:pStyle w:val="Ttulo9"/>
      <w:suff w:val="space"/>
      <w:lvlText w:val="Appendix %1."/>
      <w:lvlJc w:val="left"/>
      <w:pPr>
        <w:ind w:left="360" w:hanging="360"/>
      </w:pPr>
      <w:rPr>
        <w:rFonts w:ascii="Arial" w:hAnsi="Arial" w:hint="default"/>
        <w:b/>
        <w:i w:val="0"/>
        <w:sz w:val="32"/>
      </w:rPr>
    </w:lvl>
    <w:lvl w:ilvl="1">
      <w:start w:val="1"/>
      <w:numFmt w:val="decimal"/>
      <w:pStyle w:val="Appendixsubheading1"/>
      <w:lvlText w:val="%1.%2"/>
      <w:lvlJc w:val="left"/>
      <w:pPr>
        <w:ind w:left="851" w:hanging="851"/>
      </w:pPr>
      <w:rPr>
        <w:rFonts w:ascii="Arial" w:hAnsi="Arial" w:hint="default"/>
        <w:b/>
        <w:i w:val="0"/>
        <w:sz w:val="24"/>
      </w:rPr>
    </w:lvl>
    <w:lvl w:ilvl="2">
      <w:start w:val="1"/>
      <w:numFmt w:val="decimal"/>
      <w:pStyle w:val="Appendixsubheading2"/>
      <w:lvlText w:val="%1.%2.%3"/>
      <w:lvlJc w:val="left"/>
      <w:pPr>
        <w:ind w:left="851" w:hanging="851"/>
      </w:pPr>
      <w:rPr>
        <w:rFonts w:ascii="Arial" w:hAnsi="Arial" w:hint="default"/>
        <w:b/>
        <w:i w:val="0"/>
        <w:sz w:val="20"/>
      </w:rPr>
    </w:lvl>
    <w:lvl w:ilvl="3">
      <w:numFmt w:val="none"/>
      <w:lvlRestart w:val="0"/>
      <w:suff w:val="nothing"/>
      <w:lvlText w:val=""/>
      <w:lvlJc w:val="left"/>
      <w:pPr>
        <w:ind w:left="-32767" w:firstLine="32767"/>
      </w:pPr>
      <w:rPr>
        <w:rFonts w:ascii="Arial Narrow" w:hAnsi="Arial Narrow" w:hint="default"/>
        <w:b/>
        <w:i w:val="0"/>
        <w:sz w:val="20"/>
      </w:rPr>
    </w:lvl>
    <w:lvl w:ilvl="4">
      <w:numFmt w:val="none"/>
      <w:lvlRestart w:val="0"/>
      <w:suff w:val="nothing"/>
      <w:lvlText w:val=""/>
      <w:lvlJc w:val="left"/>
      <w:pPr>
        <w:ind w:left="-32767" w:firstLine="32767"/>
      </w:pPr>
      <w:rPr>
        <w:rFonts w:ascii="Arial Narrow" w:hAnsi="Arial Narrow" w:hint="default"/>
        <w:b/>
        <w:i w:val="0"/>
        <w:sz w:val="20"/>
      </w:rPr>
    </w:lvl>
    <w:lvl w:ilvl="5">
      <w:numFmt w:val="none"/>
      <w:lvlRestart w:val="0"/>
      <w:suff w:val="nothing"/>
      <w:lvlText w:val=""/>
      <w:lvlJc w:val="left"/>
      <w:pPr>
        <w:ind w:left="-32767" w:firstLine="0"/>
      </w:pPr>
      <w:rPr>
        <w:rFonts w:hint="default"/>
      </w:rPr>
    </w:lvl>
    <w:lvl w:ilvl="6">
      <w:numFmt w:val="none"/>
      <w:lvlRestart w:val="0"/>
      <w:suff w:val="nothing"/>
      <w:lvlText w:val=""/>
      <w:lvlJc w:val="left"/>
      <w:pPr>
        <w:ind w:left="-32767" w:firstLine="0"/>
      </w:pPr>
      <w:rPr>
        <w:rFonts w:hint="default"/>
      </w:rPr>
    </w:lvl>
    <w:lvl w:ilvl="7">
      <w:numFmt w:val="none"/>
      <w:lvlRestart w:val="0"/>
      <w:suff w:val="nothing"/>
      <w:lvlText w:val=""/>
      <w:lvlJc w:val="left"/>
      <w:pPr>
        <w:ind w:left="-32767" w:firstLine="0"/>
      </w:pPr>
      <w:rPr>
        <w:rFonts w:hint="default"/>
      </w:rPr>
    </w:lvl>
    <w:lvl w:ilvl="8">
      <w:numFmt w:val="none"/>
      <w:lvlRestart w:val="0"/>
      <w:suff w:val="nothing"/>
      <w:lvlText w:val=""/>
      <w:lvlJc w:val="left"/>
      <w:pPr>
        <w:ind w:left="-32767" w:firstLine="0"/>
      </w:pPr>
      <w:rPr>
        <w:rFonts w:hint="default"/>
      </w:rPr>
    </w:lvl>
  </w:abstractNum>
  <w:abstractNum w:abstractNumId="48" w15:restartNumberingAfterBreak="0">
    <w:nsid w:val="64270A0A"/>
    <w:multiLevelType w:val="hybridMultilevel"/>
    <w:tmpl w:val="82BA9E68"/>
    <w:lvl w:ilvl="0" w:tplc="340A0001">
      <w:start w:val="1"/>
      <w:numFmt w:val="bullet"/>
      <w:lvlText w:val=""/>
      <w:lvlJc w:val="left"/>
      <w:pPr>
        <w:ind w:left="715" w:hanging="360"/>
      </w:pPr>
      <w:rPr>
        <w:rFonts w:ascii="Symbol" w:hAnsi="Symbol" w:hint="default"/>
      </w:rPr>
    </w:lvl>
    <w:lvl w:ilvl="1" w:tplc="340A0019" w:tentative="1">
      <w:start w:val="1"/>
      <w:numFmt w:val="lowerLetter"/>
      <w:lvlText w:val="%2."/>
      <w:lvlJc w:val="left"/>
      <w:pPr>
        <w:ind w:left="1435" w:hanging="360"/>
      </w:pPr>
    </w:lvl>
    <w:lvl w:ilvl="2" w:tplc="340A001B" w:tentative="1">
      <w:start w:val="1"/>
      <w:numFmt w:val="lowerRoman"/>
      <w:lvlText w:val="%3."/>
      <w:lvlJc w:val="right"/>
      <w:pPr>
        <w:ind w:left="2155" w:hanging="180"/>
      </w:pPr>
    </w:lvl>
    <w:lvl w:ilvl="3" w:tplc="340A000F" w:tentative="1">
      <w:start w:val="1"/>
      <w:numFmt w:val="decimal"/>
      <w:lvlText w:val="%4."/>
      <w:lvlJc w:val="left"/>
      <w:pPr>
        <w:ind w:left="2875" w:hanging="360"/>
      </w:pPr>
    </w:lvl>
    <w:lvl w:ilvl="4" w:tplc="340A0019" w:tentative="1">
      <w:start w:val="1"/>
      <w:numFmt w:val="lowerLetter"/>
      <w:lvlText w:val="%5."/>
      <w:lvlJc w:val="left"/>
      <w:pPr>
        <w:ind w:left="3595" w:hanging="360"/>
      </w:pPr>
    </w:lvl>
    <w:lvl w:ilvl="5" w:tplc="340A001B" w:tentative="1">
      <w:start w:val="1"/>
      <w:numFmt w:val="lowerRoman"/>
      <w:lvlText w:val="%6."/>
      <w:lvlJc w:val="right"/>
      <w:pPr>
        <w:ind w:left="4315" w:hanging="180"/>
      </w:pPr>
    </w:lvl>
    <w:lvl w:ilvl="6" w:tplc="340A000F" w:tentative="1">
      <w:start w:val="1"/>
      <w:numFmt w:val="decimal"/>
      <w:lvlText w:val="%7."/>
      <w:lvlJc w:val="left"/>
      <w:pPr>
        <w:ind w:left="5035" w:hanging="360"/>
      </w:pPr>
    </w:lvl>
    <w:lvl w:ilvl="7" w:tplc="340A0019" w:tentative="1">
      <w:start w:val="1"/>
      <w:numFmt w:val="lowerLetter"/>
      <w:lvlText w:val="%8."/>
      <w:lvlJc w:val="left"/>
      <w:pPr>
        <w:ind w:left="5755" w:hanging="360"/>
      </w:pPr>
    </w:lvl>
    <w:lvl w:ilvl="8" w:tplc="340A001B" w:tentative="1">
      <w:start w:val="1"/>
      <w:numFmt w:val="lowerRoman"/>
      <w:lvlText w:val="%9."/>
      <w:lvlJc w:val="right"/>
      <w:pPr>
        <w:ind w:left="6475" w:hanging="180"/>
      </w:pPr>
    </w:lvl>
  </w:abstractNum>
  <w:abstractNum w:abstractNumId="49" w15:restartNumberingAfterBreak="0">
    <w:nsid w:val="672843D2"/>
    <w:multiLevelType w:val="hybridMultilevel"/>
    <w:tmpl w:val="21262EC0"/>
    <w:lvl w:ilvl="0" w:tplc="DF4631E8">
      <w:start w:val="1"/>
      <w:numFmt w:val="bullet"/>
      <w:pStyle w:val="Para3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67E934C3"/>
    <w:multiLevelType w:val="hybridMultilevel"/>
    <w:tmpl w:val="9760E7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733B6855"/>
    <w:multiLevelType w:val="hybridMultilevel"/>
    <w:tmpl w:val="68F296FE"/>
    <w:lvl w:ilvl="0" w:tplc="6B6C78CA">
      <w:start w:val="1"/>
      <w:numFmt w:val="bullet"/>
      <w:pStyle w:val="ContentBulletsRound"/>
      <w:lvlText w:val=""/>
      <w:lvlJc w:val="left"/>
      <w:pPr>
        <w:ind w:left="1418" w:hanging="851"/>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4A74F1"/>
    <w:multiLevelType w:val="multilevel"/>
    <w:tmpl w:val="07F22186"/>
    <w:lvl w:ilvl="0">
      <w:start w:val="1"/>
      <w:numFmt w:val="decimal"/>
      <w:pStyle w:val="Tableitem10"/>
      <w:suff w:val="nothing"/>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suff w:val="nothing"/>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suff w:val="nothing"/>
      <w:lvlText w:val="%1.%2.%3.%4.%5.%6.%7"/>
      <w:lvlJc w:val="left"/>
      <w:pPr>
        <w:ind w:left="0" w:firstLine="0"/>
      </w:pPr>
      <w:rPr>
        <w:rFonts w:hint="default"/>
      </w:rPr>
    </w:lvl>
    <w:lvl w:ilvl="7">
      <w:start w:val="1"/>
      <w:numFmt w:val="decimal"/>
      <w:suff w:val="nothing"/>
      <w:lvlText w:val="%1.%2.%3.%4.%5.%6.%8.%7"/>
      <w:lvlJc w:val="left"/>
      <w:pPr>
        <w:ind w:left="0" w:firstLine="0"/>
      </w:pPr>
      <w:rPr>
        <w:rFonts w:hint="default"/>
      </w:rPr>
    </w:lvl>
    <w:lvl w:ilvl="8">
      <w:start w:val="1"/>
      <w:numFmt w:val="decimal"/>
      <w:suff w:val="nothing"/>
      <w:lvlText w:val="%1.%2.%3.%4.%5.%6.%7.%8.%9"/>
      <w:lvlJc w:val="left"/>
      <w:pPr>
        <w:ind w:left="0" w:firstLine="0"/>
      </w:pPr>
      <w:rPr>
        <w:rFonts w:hint="default"/>
      </w:rPr>
    </w:lvl>
  </w:abstractNum>
  <w:abstractNum w:abstractNumId="53" w15:restartNumberingAfterBreak="0">
    <w:nsid w:val="7D12637D"/>
    <w:multiLevelType w:val="hybridMultilevel"/>
    <w:tmpl w:val="E036F496"/>
    <w:lvl w:ilvl="0" w:tplc="D7FA33A2">
      <w:start w:val="1"/>
      <w:numFmt w:val="decimal"/>
      <w:pStyle w:val="Para1number"/>
      <w:lvlText w:val="%1)"/>
      <w:lvlJc w:val="left"/>
      <w:pPr>
        <w:ind w:left="1145" w:hanging="360"/>
      </w:pPr>
    </w:lvl>
    <w:lvl w:ilvl="1" w:tplc="0C090019" w:tentative="1">
      <w:start w:val="1"/>
      <w:numFmt w:val="lowerLetter"/>
      <w:lvlText w:val="%2."/>
      <w:lvlJc w:val="left"/>
      <w:pPr>
        <w:ind w:left="1865" w:hanging="360"/>
      </w:pPr>
    </w:lvl>
    <w:lvl w:ilvl="2" w:tplc="0C09001B" w:tentative="1">
      <w:start w:val="1"/>
      <w:numFmt w:val="lowerRoman"/>
      <w:lvlText w:val="%3."/>
      <w:lvlJc w:val="right"/>
      <w:pPr>
        <w:ind w:left="2585" w:hanging="180"/>
      </w:pPr>
    </w:lvl>
    <w:lvl w:ilvl="3" w:tplc="0C09000F" w:tentative="1">
      <w:start w:val="1"/>
      <w:numFmt w:val="decimal"/>
      <w:lvlText w:val="%4."/>
      <w:lvlJc w:val="left"/>
      <w:pPr>
        <w:ind w:left="3305" w:hanging="360"/>
      </w:pPr>
    </w:lvl>
    <w:lvl w:ilvl="4" w:tplc="0C090019" w:tentative="1">
      <w:start w:val="1"/>
      <w:numFmt w:val="lowerLetter"/>
      <w:lvlText w:val="%5."/>
      <w:lvlJc w:val="left"/>
      <w:pPr>
        <w:ind w:left="4025" w:hanging="360"/>
      </w:pPr>
    </w:lvl>
    <w:lvl w:ilvl="5" w:tplc="0C09001B" w:tentative="1">
      <w:start w:val="1"/>
      <w:numFmt w:val="lowerRoman"/>
      <w:lvlText w:val="%6."/>
      <w:lvlJc w:val="right"/>
      <w:pPr>
        <w:ind w:left="4745" w:hanging="180"/>
      </w:pPr>
    </w:lvl>
    <w:lvl w:ilvl="6" w:tplc="0C09000F" w:tentative="1">
      <w:start w:val="1"/>
      <w:numFmt w:val="decimal"/>
      <w:lvlText w:val="%7."/>
      <w:lvlJc w:val="left"/>
      <w:pPr>
        <w:ind w:left="5465" w:hanging="360"/>
      </w:pPr>
    </w:lvl>
    <w:lvl w:ilvl="7" w:tplc="0C090019" w:tentative="1">
      <w:start w:val="1"/>
      <w:numFmt w:val="lowerLetter"/>
      <w:lvlText w:val="%8."/>
      <w:lvlJc w:val="left"/>
      <w:pPr>
        <w:ind w:left="6185" w:hanging="360"/>
      </w:pPr>
    </w:lvl>
    <w:lvl w:ilvl="8" w:tplc="0C09001B" w:tentative="1">
      <w:start w:val="1"/>
      <w:numFmt w:val="lowerRoman"/>
      <w:lvlText w:val="%9."/>
      <w:lvlJc w:val="right"/>
      <w:pPr>
        <w:ind w:left="6905" w:hanging="180"/>
      </w:pPr>
    </w:lvl>
  </w:abstractNum>
  <w:num w:numId="1">
    <w:abstractNumId w:val="42"/>
  </w:num>
  <w:num w:numId="2">
    <w:abstractNumId w:val="1"/>
  </w:num>
  <w:num w:numId="3">
    <w:abstractNumId w:val="7"/>
  </w:num>
  <w:num w:numId="4">
    <w:abstractNumId w:val="8"/>
  </w:num>
  <w:num w:numId="5">
    <w:abstractNumId w:val="25"/>
  </w:num>
  <w:num w:numId="6">
    <w:abstractNumId w:val="30"/>
  </w:num>
  <w:num w:numId="7">
    <w:abstractNumId w:val="29"/>
  </w:num>
  <w:num w:numId="8">
    <w:abstractNumId w:val="51"/>
  </w:num>
  <w:num w:numId="9">
    <w:abstractNumId w:val="0"/>
  </w:num>
  <w:num w:numId="10">
    <w:abstractNumId w:val="17"/>
  </w:num>
  <w:num w:numId="11">
    <w:abstractNumId w:val="31"/>
  </w:num>
  <w:num w:numId="12">
    <w:abstractNumId w:val="23"/>
  </w:num>
  <w:num w:numId="13">
    <w:abstractNumId w:val="19"/>
  </w:num>
  <w:num w:numId="14">
    <w:abstractNumId w:val="2"/>
  </w:num>
  <w:num w:numId="15">
    <w:abstractNumId w:val="15"/>
  </w:num>
  <w:num w:numId="16">
    <w:abstractNumId w:val="38"/>
  </w:num>
  <w:num w:numId="17">
    <w:abstractNumId w:val="22"/>
  </w:num>
  <w:num w:numId="18">
    <w:abstractNumId w:val="12"/>
  </w:num>
  <w:num w:numId="19">
    <w:abstractNumId w:val="27"/>
  </w:num>
  <w:num w:numId="20">
    <w:abstractNumId w:val="36"/>
  </w:num>
  <w:num w:numId="21">
    <w:abstractNumId w:val="45"/>
  </w:num>
  <w:num w:numId="22">
    <w:abstractNumId w:val="34"/>
  </w:num>
  <w:num w:numId="23">
    <w:abstractNumId w:val="13"/>
  </w:num>
  <w:num w:numId="24">
    <w:abstractNumId w:val="52"/>
  </w:num>
  <w:num w:numId="25">
    <w:abstractNumId w:val="45"/>
  </w:num>
  <w:num w:numId="26">
    <w:abstractNumId w:val="28"/>
  </w:num>
  <w:num w:numId="27">
    <w:abstractNumId w:val="18"/>
  </w:num>
  <w:num w:numId="28">
    <w:abstractNumId w:val="27"/>
  </w:num>
  <w:num w:numId="29">
    <w:abstractNumId w:val="12"/>
  </w:num>
  <w:num w:numId="30">
    <w:abstractNumId w:val="53"/>
  </w:num>
  <w:num w:numId="31">
    <w:abstractNumId w:val="39"/>
  </w:num>
  <w:num w:numId="32">
    <w:abstractNumId w:val="33"/>
  </w:num>
  <w:num w:numId="33">
    <w:abstractNumId w:val="46"/>
  </w:num>
  <w:num w:numId="34">
    <w:abstractNumId w:val="17"/>
  </w:num>
  <w:num w:numId="35">
    <w:abstractNumId w:val="19"/>
  </w:num>
  <w:num w:numId="36">
    <w:abstractNumId w:val="10"/>
  </w:num>
  <w:num w:numId="37">
    <w:abstractNumId w:val="5"/>
  </w:num>
  <w:num w:numId="38">
    <w:abstractNumId w:val="26"/>
  </w:num>
  <w:num w:numId="39">
    <w:abstractNumId w:val="49"/>
  </w:num>
  <w:num w:numId="40">
    <w:abstractNumId w:val="40"/>
  </w:num>
  <w:num w:numId="41">
    <w:abstractNumId w:val="16"/>
  </w:num>
  <w:num w:numId="42">
    <w:abstractNumId w:val="20"/>
  </w:num>
  <w:num w:numId="43">
    <w:abstractNumId w:val="9"/>
  </w:num>
  <w:num w:numId="44">
    <w:abstractNumId w:val="44"/>
  </w:num>
  <w:num w:numId="45">
    <w:abstractNumId w:val="47"/>
  </w:num>
  <w:num w:numId="46">
    <w:abstractNumId w:val="41"/>
  </w:num>
  <w:num w:numId="47">
    <w:abstractNumId w:val="43"/>
  </w:num>
  <w:num w:numId="48">
    <w:abstractNumId w:val="37"/>
  </w:num>
  <w:num w:numId="49">
    <w:abstractNumId w:val="21"/>
  </w:num>
  <w:num w:numId="50">
    <w:abstractNumId w:val="35"/>
  </w:num>
  <w:num w:numId="51">
    <w:abstractNumId w:val="3"/>
  </w:num>
  <w:num w:numId="52">
    <w:abstractNumId w:val="6"/>
  </w:num>
  <w:num w:numId="53">
    <w:abstractNumId w:val="11"/>
  </w:num>
  <w:num w:numId="54">
    <w:abstractNumId w:val="14"/>
  </w:num>
  <w:num w:numId="55">
    <w:abstractNumId w:val="4"/>
  </w:num>
  <w:num w:numId="56">
    <w:abstractNumId w:val="50"/>
  </w:num>
  <w:num w:numId="57">
    <w:abstractNumId w:val="24"/>
  </w:num>
  <w:num w:numId="58">
    <w:abstractNumId w:val="32"/>
  </w:num>
  <w:num w:numId="59">
    <w:abstractNumId w:val="4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425"/>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ddress" w:val="Apoquindo 5.400, Piso 11_x000b_Las Condes_x000b_Santiago_x000b_Chile"/>
    <w:docVar w:name="Branding" w:val="JACOBS"/>
    <w:docVar w:name="CoverBusinessRegoNo" w:val=" "/>
    <w:docVar w:name="CoverCopyright" w:val="Please select a legal entity from the Change Document Details option on the Jacobs ribbon"/>
    <w:docVar w:name="CoverLimitation" w:val="Jacobs"/>
    <w:docVar w:name="CoverLogoInUse" w:val=" "/>
    <w:docVar w:name="EntityName" w:val="Please select a legal entity..."/>
    <w:docVar w:name="EntityOnly" w:val="Please select a legal entity..."/>
    <w:docVar w:name="Fax" w:val="F +56.2.2336.3998"/>
    <w:docVar w:name="FaxFooter" w:val="Please select a legal entity from the Change Document Details option on the Jacobs ribbon"/>
    <w:docVar w:name="FaxFooterFollowOn" w:val=" "/>
    <w:docVar w:name="FilterItem" w:val="Chile"/>
    <w:docVar w:name="Footer" w:val="Please select a legal entity from the Change Document Details option on the Jacobs ribbon"/>
    <w:docVar w:name="FooterFollowOn" w:val=" "/>
    <w:docVar w:name="LetterFooter" w:val="Please select a legal entity from the Change Document Details option on the Jacobs ribbon"/>
    <w:docVar w:name="LetterFooterFollowOn" w:val=" "/>
    <w:docVar w:name="Logo" w:val=" "/>
    <w:docVar w:name="LogoLandscape" w:val="Jacobs landscape logo A4"/>
    <w:docVar w:name="LogoLandscapeA3" w:val="Jacobs landscape logo A3"/>
    <w:docVar w:name="LogoLandscapeA3USL" w:val="Jacobs landscape logo USL A3"/>
    <w:docVar w:name="LogoLandscapeUSL" w:val="Jacobs landscape logo USL"/>
    <w:docVar w:name="LogoPortrait" w:val="Jacobs portrait logo A4"/>
    <w:docVar w:name="LogoPortraitUSL" w:val="Jacobs portrait logo USL"/>
    <w:docVar w:name="LogoProposalA4" w:val="Jacobs cover logo A4"/>
    <w:docVar w:name="LogoProposalUSL" w:val="Jacobs cover logo USL"/>
    <w:docVar w:name="LogoReportA4" w:val="Jacobs report cover logo A4"/>
    <w:docVar w:name="LogoReportUSL" w:val="Jacobs report cover logo USL"/>
    <w:docVar w:name="LogoStationeryGeneral" w:val="Jacobs stationery logo (color)"/>
    <w:docVar w:name="LogoStationeryGeneralUSL" w:val="Jacobs stationery logo (color)"/>
    <w:docVar w:name="LogoStationeryLetter" w:val="Jacobs stationery logo (color)"/>
    <w:docVar w:name="LogoStationeryLetterUSL" w:val="Jacobs stationery logo (color)"/>
    <w:docVar w:name="LogoUSL" w:val=" "/>
    <w:docVar w:name="OfficeName" w:val="Santiago (Apoquindo)"/>
    <w:docVar w:name="Paper Size" w:val="US Letter"/>
    <w:docVar w:name="Phone" w:val="T +56.2.2336.3500"/>
    <w:docVar w:name="RegisteredTradeMark" w:val="Jacobs® is a trademark of Jacobs Engineering Group Inc."/>
    <w:docVar w:name="ShortAddress1" w:val=" "/>
    <w:docVar w:name="ShortAddress2" w:val=" "/>
    <w:docVar w:name="Web" w:val="www.jacobs.com"/>
  </w:docVars>
  <w:rsids>
    <w:rsidRoot w:val="00E36597"/>
    <w:rsid w:val="000014B3"/>
    <w:rsid w:val="00003143"/>
    <w:rsid w:val="00004DE3"/>
    <w:rsid w:val="00005CB5"/>
    <w:rsid w:val="00006B5A"/>
    <w:rsid w:val="00007410"/>
    <w:rsid w:val="00007B43"/>
    <w:rsid w:val="00011476"/>
    <w:rsid w:val="00012480"/>
    <w:rsid w:val="00012F85"/>
    <w:rsid w:val="000135DE"/>
    <w:rsid w:val="00015523"/>
    <w:rsid w:val="000157E5"/>
    <w:rsid w:val="00015E19"/>
    <w:rsid w:val="000161E2"/>
    <w:rsid w:val="00016CF3"/>
    <w:rsid w:val="0001705B"/>
    <w:rsid w:val="000171DD"/>
    <w:rsid w:val="000217C0"/>
    <w:rsid w:val="00021D36"/>
    <w:rsid w:val="0002260E"/>
    <w:rsid w:val="00022FBA"/>
    <w:rsid w:val="00023309"/>
    <w:rsid w:val="00024416"/>
    <w:rsid w:val="00024B85"/>
    <w:rsid w:val="00024E15"/>
    <w:rsid w:val="00025193"/>
    <w:rsid w:val="000252CA"/>
    <w:rsid w:val="0002559C"/>
    <w:rsid w:val="00025944"/>
    <w:rsid w:val="00026231"/>
    <w:rsid w:val="00026509"/>
    <w:rsid w:val="00032ADB"/>
    <w:rsid w:val="00032B7C"/>
    <w:rsid w:val="0003350A"/>
    <w:rsid w:val="000352B5"/>
    <w:rsid w:val="000373F0"/>
    <w:rsid w:val="00037461"/>
    <w:rsid w:val="000404D6"/>
    <w:rsid w:val="00040A20"/>
    <w:rsid w:val="00040B11"/>
    <w:rsid w:val="000422B0"/>
    <w:rsid w:val="00042704"/>
    <w:rsid w:val="0004302B"/>
    <w:rsid w:val="00043C9F"/>
    <w:rsid w:val="00043EE2"/>
    <w:rsid w:val="00044707"/>
    <w:rsid w:val="0004666F"/>
    <w:rsid w:val="00050BBD"/>
    <w:rsid w:val="00050EFC"/>
    <w:rsid w:val="00051A03"/>
    <w:rsid w:val="000524AE"/>
    <w:rsid w:val="0005266C"/>
    <w:rsid w:val="0005390A"/>
    <w:rsid w:val="00053C3B"/>
    <w:rsid w:val="00054594"/>
    <w:rsid w:val="00054614"/>
    <w:rsid w:val="0005491F"/>
    <w:rsid w:val="00054A49"/>
    <w:rsid w:val="00061252"/>
    <w:rsid w:val="00061715"/>
    <w:rsid w:val="00061B37"/>
    <w:rsid w:val="00062407"/>
    <w:rsid w:val="0006464F"/>
    <w:rsid w:val="000670B2"/>
    <w:rsid w:val="000674AB"/>
    <w:rsid w:val="00067BEB"/>
    <w:rsid w:val="000702C8"/>
    <w:rsid w:val="00070FB4"/>
    <w:rsid w:val="00074B80"/>
    <w:rsid w:val="00075BCC"/>
    <w:rsid w:val="00075D0D"/>
    <w:rsid w:val="00076BB8"/>
    <w:rsid w:val="0007705F"/>
    <w:rsid w:val="000805B5"/>
    <w:rsid w:val="000816B1"/>
    <w:rsid w:val="00081C6F"/>
    <w:rsid w:val="00082F46"/>
    <w:rsid w:val="000847A8"/>
    <w:rsid w:val="00084CB7"/>
    <w:rsid w:val="000851C7"/>
    <w:rsid w:val="000860D4"/>
    <w:rsid w:val="00086790"/>
    <w:rsid w:val="000867FF"/>
    <w:rsid w:val="00090174"/>
    <w:rsid w:val="00091218"/>
    <w:rsid w:val="00091D03"/>
    <w:rsid w:val="000931FD"/>
    <w:rsid w:val="0009327A"/>
    <w:rsid w:val="000934FF"/>
    <w:rsid w:val="00094190"/>
    <w:rsid w:val="00096085"/>
    <w:rsid w:val="000971BC"/>
    <w:rsid w:val="00097841"/>
    <w:rsid w:val="000A1438"/>
    <w:rsid w:val="000A3931"/>
    <w:rsid w:val="000A47DC"/>
    <w:rsid w:val="000A71CC"/>
    <w:rsid w:val="000A72E4"/>
    <w:rsid w:val="000A782F"/>
    <w:rsid w:val="000B07EA"/>
    <w:rsid w:val="000B2858"/>
    <w:rsid w:val="000B33A3"/>
    <w:rsid w:val="000B3D0C"/>
    <w:rsid w:val="000B5DC3"/>
    <w:rsid w:val="000B7020"/>
    <w:rsid w:val="000B7078"/>
    <w:rsid w:val="000C1F1F"/>
    <w:rsid w:val="000C500E"/>
    <w:rsid w:val="000C7C92"/>
    <w:rsid w:val="000D215D"/>
    <w:rsid w:val="000D2EDA"/>
    <w:rsid w:val="000D30B6"/>
    <w:rsid w:val="000D3176"/>
    <w:rsid w:val="000D48EC"/>
    <w:rsid w:val="000E1485"/>
    <w:rsid w:val="000E252E"/>
    <w:rsid w:val="000E2676"/>
    <w:rsid w:val="000E3302"/>
    <w:rsid w:val="000F0EE5"/>
    <w:rsid w:val="000F108F"/>
    <w:rsid w:val="000F14DE"/>
    <w:rsid w:val="000F1603"/>
    <w:rsid w:val="000F1818"/>
    <w:rsid w:val="000F1F0A"/>
    <w:rsid w:val="000F2464"/>
    <w:rsid w:val="000F2DCD"/>
    <w:rsid w:val="000F3100"/>
    <w:rsid w:val="000F38BE"/>
    <w:rsid w:val="000F494A"/>
    <w:rsid w:val="000F49F4"/>
    <w:rsid w:val="000F53A1"/>
    <w:rsid w:val="000F6233"/>
    <w:rsid w:val="000F6F05"/>
    <w:rsid w:val="000F6F89"/>
    <w:rsid w:val="000F75FE"/>
    <w:rsid w:val="00100084"/>
    <w:rsid w:val="00100F3A"/>
    <w:rsid w:val="00101FEF"/>
    <w:rsid w:val="00103988"/>
    <w:rsid w:val="00103A10"/>
    <w:rsid w:val="001053E4"/>
    <w:rsid w:val="0010595C"/>
    <w:rsid w:val="00106744"/>
    <w:rsid w:val="00107C37"/>
    <w:rsid w:val="00111E6C"/>
    <w:rsid w:val="0011226D"/>
    <w:rsid w:val="00112282"/>
    <w:rsid w:val="00112F88"/>
    <w:rsid w:val="001143B7"/>
    <w:rsid w:val="001144E8"/>
    <w:rsid w:val="00115E60"/>
    <w:rsid w:val="001174F3"/>
    <w:rsid w:val="00117715"/>
    <w:rsid w:val="00117869"/>
    <w:rsid w:val="00121F3E"/>
    <w:rsid w:val="001224C5"/>
    <w:rsid w:val="00122DF8"/>
    <w:rsid w:val="00123BED"/>
    <w:rsid w:val="00123C18"/>
    <w:rsid w:val="00124638"/>
    <w:rsid w:val="001249A3"/>
    <w:rsid w:val="00125E1C"/>
    <w:rsid w:val="0012633B"/>
    <w:rsid w:val="00127C0E"/>
    <w:rsid w:val="00127C46"/>
    <w:rsid w:val="0013088D"/>
    <w:rsid w:val="00130CF9"/>
    <w:rsid w:val="00132619"/>
    <w:rsid w:val="00134D7D"/>
    <w:rsid w:val="00134DB9"/>
    <w:rsid w:val="001369F0"/>
    <w:rsid w:val="00136C17"/>
    <w:rsid w:val="001371F1"/>
    <w:rsid w:val="0014018E"/>
    <w:rsid w:val="0014107C"/>
    <w:rsid w:val="00141CBD"/>
    <w:rsid w:val="0014204D"/>
    <w:rsid w:val="0014252C"/>
    <w:rsid w:val="00142DCF"/>
    <w:rsid w:val="001449C6"/>
    <w:rsid w:val="00146F8C"/>
    <w:rsid w:val="00147E77"/>
    <w:rsid w:val="00151C1B"/>
    <w:rsid w:val="00152898"/>
    <w:rsid w:val="00152CDD"/>
    <w:rsid w:val="00153090"/>
    <w:rsid w:val="00155077"/>
    <w:rsid w:val="001551A8"/>
    <w:rsid w:val="00157170"/>
    <w:rsid w:val="00160BC1"/>
    <w:rsid w:val="00161569"/>
    <w:rsid w:val="00161E9D"/>
    <w:rsid w:val="0016335F"/>
    <w:rsid w:val="00165E4E"/>
    <w:rsid w:val="00166685"/>
    <w:rsid w:val="00170125"/>
    <w:rsid w:val="00170C51"/>
    <w:rsid w:val="00170FDB"/>
    <w:rsid w:val="0017126C"/>
    <w:rsid w:val="00171500"/>
    <w:rsid w:val="00171753"/>
    <w:rsid w:val="0017211C"/>
    <w:rsid w:val="0017295D"/>
    <w:rsid w:val="00173577"/>
    <w:rsid w:val="00174C71"/>
    <w:rsid w:val="001755CB"/>
    <w:rsid w:val="001755FB"/>
    <w:rsid w:val="0017789D"/>
    <w:rsid w:val="00177FDA"/>
    <w:rsid w:val="0018042B"/>
    <w:rsid w:val="00181066"/>
    <w:rsid w:val="00182D55"/>
    <w:rsid w:val="00183034"/>
    <w:rsid w:val="0018373C"/>
    <w:rsid w:val="00183EB7"/>
    <w:rsid w:val="00186109"/>
    <w:rsid w:val="001862A6"/>
    <w:rsid w:val="0019023A"/>
    <w:rsid w:val="00190740"/>
    <w:rsid w:val="0019216E"/>
    <w:rsid w:val="00192DD9"/>
    <w:rsid w:val="001937B3"/>
    <w:rsid w:val="001948F2"/>
    <w:rsid w:val="001963C7"/>
    <w:rsid w:val="001968FE"/>
    <w:rsid w:val="00196D13"/>
    <w:rsid w:val="0019755B"/>
    <w:rsid w:val="001A175E"/>
    <w:rsid w:val="001A252E"/>
    <w:rsid w:val="001A3F34"/>
    <w:rsid w:val="001A42CC"/>
    <w:rsid w:val="001A4AF0"/>
    <w:rsid w:val="001A5F45"/>
    <w:rsid w:val="001A7354"/>
    <w:rsid w:val="001A7EFC"/>
    <w:rsid w:val="001B005A"/>
    <w:rsid w:val="001B2790"/>
    <w:rsid w:val="001B31A9"/>
    <w:rsid w:val="001B39C9"/>
    <w:rsid w:val="001B4087"/>
    <w:rsid w:val="001B40BE"/>
    <w:rsid w:val="001B5766"/>
    <w:rsid w:val="001B6D0B"/>
    <w:rsid w:val="001B71DB"/>
    <w:rsid w:val="001B7DCA"/>
    <w:rsid w:val="001C0051"/>
    <w:rsid w:val="001C02E5"/>
    <w:rsid w:val="001C0573"/>
    <w:rsid w:val="001C0E03"/>
    <w:rsid w:val="001C1EA8"/>
    <w:rsid w:val="001C33DA"/>
    <w:rsid w:val="001C45CF"/>
    <w:rsid w:val="001C4EDA"/>
    <w:rsid w:val="001C5A47"/>
    <w:rsid w:val="001C6702"/>
    <w:rsid w:val="001C6975"/>
    <w:rsid w:val="001C6D8C"/>
    <w:rsid w:val="001C725F"/>
    <w:rsid w:val="001C784E"/>
    <w:rsid w:val="001D01CC"/>
    <w:rsid w:val="001D25DF"/>
    <w:rsid w:val="001D3A90"/>
    <w:rsid w:val="001D4890"/>
    <w:rsid w:val="001D5E3F"/>
    <w:rsid w:val="001D5FE8"/>
    <w:rsid w:val="001D65BC"/>
    <w:rsid w:val="001D74FA"/>
    <w:rsid w:val="001D7952"/>
    <w:rsid w:val="001D7DE2"/>
    <w:rsid w:val="001E0C2F"/>
    <w:rsid w:val="001E1256"/>
    <w:rsid w:val="001E3658"/>
    <w:rsid w:val="001E4D1E"/>
    <w:rsid w:val="001E4EDA"/>
    <w:rsid w:val="001E6AC1"/>
    <w:rsid w:val="001F0697"/>
    <w:rsid w:val="001F150C"/>
    <w:rsid w:val="001F2FC6"/>
    <w:rsid w:val="001F388F"/>
    <w:rsid w:val="001F3D0A"/>
    <w:rsid w:val="001F47AA"/>
    <w:rsid w:val="001F4E25"/>
    <w:rsid w:val="001F5420"/>
    <w:rsid w:val="001F60F1"/>
    <w:rsid w:val="001F619C"/>
    <w:rsid w:val="001F6B1E"/>
    <w:rsid w:val="001F74B3"/>
    <w:rsid w:val="001F7633"/>
    <w:rsid w:val="001F7BBE"/>
    <w:rsid w:val="001F7DAD"/>
    <w:rsid w:val="0020048D"/>
    <w:rsid w:val="0020155D"/>
    <w:rsid w:val="00202AF0"/>
    <w:rsid w:val="0020454A"/>
    <w:rsid w:val="00204B30"/>
    <w:rsid w:val="00204BAD"/>
    <w:rsid w:val="0020522A"/>
    <w:rsid w:val="00206F76"/>
    <w:rsid w:val="00207D4E"/>
    <w:rsid w:val="002103D4"/>
    <w:rsid w:val="0021314C"/>
    <w:rsid w:val="00213631"/>
    <w:rsid w:val="00213E89"/>
    <w:rsid w:val="00214455"/>
    <w:rsid w:val="0021591F"/>
    <w:rsid w:val="00215A51"/>
    <w:rsid w:val="00215B0A"/>
    <w:rsid w:val="00221957"/>
    <w:rsid w:val="00222FCB"/>
    <w:rsid w:val="002233F0"/>
    <w:rsid w:val="00223951"/>
    <w:rsid w:val="002239E8"/>
    <w:rsid w:val="00223DEF"/>
    <w:rsid w:val="00224FA7"/>
    <w:rsid w:val="0022579E"/>
    <w:rsid w:val="00225F88"/>
    <w:rsid w:val="002264C0"/>
    <w:rsid w:val="002265DD"/>
    <w:rsid w:val="00226DA3"/>
    <w:rsid w:val="00230441"/>
    <w:rsid w:val="00230452"/>
    <w:rsid w:val="00232059"/>
    <w:rsid w:val="0023257A"/>
    <w:rsid w:val="00232630"/>
    <w:rsid w:val="00232A1B"/>
    <w:rsid w:val="002344A6"/>
    <w:rsid w:val="00234A4D"/>
    <w:rsid w:val="00235E41"/>
    <w:rsid w:val="00236837"/>
    <w:rsid w:val="0023688E"/>
    <w:rsid w:val="00236A21"/>
    <w:rsid w:val="002370AD"/>
    <w:rsid w:val="00237C8F"/>
    <w:rsid w:val="00240FE3"/>
    <w:rsid w:val="0024108E"/>
    <w:rsid w:val="0024167D"/>
    <w:rsid w:val="002417AE"/>
    <w:rsid w:val="00242D20"/>
    <w:rsid w:val="0024455A"/>
    <w:rsid w:val="00244F7C"/>
    <w:rsid w:val="00245207"/>
    <w:rsid w:val="002474CD"/>
    <w:rsid w:val="002474F0"/>
    <w:rsid w:val="00247912"/>
    <w:rsid w:val="00247B7C"/>
    <w:rsid w:val="00250D54"/>
    <w:rsid w:val="00251745"/>
    <w:rsid w:val="00251A70"/>
    <w:rsid w:val="00251CEA"/>
    <w:rsid w:val="002520D0"/>
    <w:rsid w:val="00252AD9"/>
    <w:rsid w:val="00252FCB"/>
    <w:rsid w:val="00253082"/>
    <w:rsid w:val="002535DC"/>
    <w:rsid w:val="00254548"/>
    <w:rsid w:val="00255E56"/>
    <w:rsid w:val="0025667E"/>
    <w:rsid w:val="002566FD"/>
    <w:rsid w:val="0025702F"/>
    <w:rsid w:val="0026179A"/>
    <w:rsid w:val="00262E79"/>
    <w:rsid w:val="00263270"/>
    <w:rsid w:val="00263F0D"/>
    <w:rsid w:val="0026542E"/>
    <w:rsid w:val="002663E4"/>
    <w:rsid w:val="00266B7D"/>
    <w:rsid w:val="00267DB1"/>
    <w:rsid w:val="00270ED9"/>
    <w:rsid w:val="00272230"/>
    <w:rsid w:val="002722CD"/>
    <w:rsid w:val="002732EB"/>
    <w:rsid w:val="002752B2"/>
    <w:rsid w:val="00275890"/>
    <w:rsid w:val="0027714D"/>
    <w:rsid w:val="0027759C"/>
    <w:rsid w:val="002776CE"/>
    <w:rsid w:val="00277736"/>
    <w:rsid w:val="00281714"/>
    <w:rsid w:val="0028203F"/>
    <w:rsid w:val="00283089"/>
    <w:rsid w:val="0028596B"/>
    <w:rsid w:val="00286C87"/>
    <w:rsid w:val="00287F6A"/>
    <w:rsid w:val="0029007B"/>
    <w:rsid w:val="0029053B"/>
    <w:rsid w:val="00290D0E"/>
    <w:rsid w:val="00290D2C"/>
    <w:rsid w:val="00290E93"/>
    <w:rsid w:val="002911B2"/>
    <w:rsid w:val="00291518"/>
    <w:rsid w:val="00292170"/>
    <w:rsid w:val="00292B49"/>
    <w:rsid w:val="0029456B"/>
    <w:rsid w:val="002958FC"/>
    <w:rsid w:val="002959C4"/>
    <w:rsid w:val="00295B0F"/>
    <w:rsid w:val="002974F3"/>
    <w:rsid w:val="00297EDD"/>
    <w:rsid w:val="002A00CE"/>
    <w:rsid w:val="002A1746"/>
    <w:rsid w:val="002A3E36"/>
    <w:rsid w:val="002A5A39"/>
    <w:rsid w:val="002A629B"/>
    <w:rsid w:val="002A6B32"/>
    <w:rsid w:val="002A79E4"/>
    <w:rsid w:val="002B05A3"/>
    <w:rsid w:val="002B3695"/>
    <w:rsid w:val="002B3827"/>
    <w:rsid w:val="002B3C2E"/>
    <w:rsid w:val="002B3EF1"/>
    <w:rsid w:val="002B4275"/>
    <w:rsid w:val="002B4ABA"/>
    <w:rsid w:val="002B6F8B"/>
    <w:rsid w:val="002C02FB"/>
    <w:rsid w:val="002C11A2"/>
    <w:rsid w:val="002C2F94"/>
    <w:rsid w:val="002C38C3"/>
    <w:rsid w:val="002C3D0F"/>
    <w:rsid w:val="002C549E"/>
    <w:rsid w:val="002C70C7"/>
    <w:rsid w:val="002C7279"/>
    <w:rsid w:val="002D0844"/>
    <w:rsid w:val="002D0E8B"/>
    <w:rsid w:val="002D1A9F"/>
    <w:rsid w:val="002D1BCA"/>
    <w:rsid w:val="002D21D9"/>
    <w:rsid w:val="002D2594"/>
    <w:rsid w:val="002D28D1"/>
    <w:rsid w:val="002D2E07"/>
    <w:rsid w:val="002D444F"/>
    <w:rsid w:val="002D549F"/>
    <w:rsid w:val="002D59CD"/>
    <w:rsid w:val="002D7B56"/>
    <w:rsid w:val="002E0AFC"/>
    <w:rsid w:val="002E16D5"/>
    <w:rsid w:val="002E1790"/>
    <w:rsid w:val="002E1794"/>
    <w:rsid w:val="002E1D85"/>
    <w:rsid w:val="002E3592"/>
    <w:rsid w:val="002E4CEC"/>
    <w:rsid w:val="002E5D59"/>
    <w:rsid w:val="002E61CB"/>
    <w:rsid w:val="002E69A2"/>
    <w:rsid w:val="002E6CD8"/>
    <w:rsid w:val="002E7970"/>
    <w:rsid w:val="002E7DC6"/>
    <w:rsid w:val="002F1064"/>
    <w:rsid w:val="002F2727"/>
    <w:rsid w:val="002F4511"/>
    <w:rsid w:val="002F484F"/>
    <w:rsid w:val="002F5311"/>
    <w:rsid w:val="002F7580"/>
    <w:rsid w:val="002F7A7F"/>
    <w:rsid w:val="00300B7F"/>
    <w:rsid w:val="00302656"/>
    <w:rsid w:val="003028A3"/>
    <w:rsid w:val="00304077"/>
    <w:rsid w:val="00305295"/>
    <w:rsid w:val="00305D72"/>
    <w:rsid w:val="0030764E"/>
    <w:rsid w:val="00307BF0"/>
    <w:rsid w:val="003106F1"/>
    <w:rsid w:val="00311964"/>
    <w:rsid w:val="003125FC"/>
    <w:rsid w:val="00312A1F"/>
    <w:rsid w:val="00312B0C"/>
    <w:rsid w:val="003134B7"/>
    <w:rsid w:val="00314807"/>
    <w:rsid w:val="0031586A"/>
    <w:rsid w:val="003202A7"/>
    <w:rsid w:val="00320383"/>
    <w:rsid w:val="003204CD"/>
    <w:rsid w:val="003212CE"/>
    <w:rsid w:val="003220C5"/>
    <w:rsid w:val="00322D72"/>
    <w:rsid w:val="00323679"/>
    <w:rsid w:val="00324783"/>
    <w:rsid w:val="003252EA"/>
    <w:rsid w:val="003274E2"/>
    <w:rsid w:val="00330FB8"/>
    <w:rsid w:val="003330E6"/>
    <w:rsid w:val="00334586"/>
    <w:rsid w:val="00334626"/>
    <w:rsid w:val="003351EF"/>
    <w:rsid w:val="00335BB0"/>
    <w:rsid w:val="00335FB4"/>
    <w:rsid w:val="00336C56"/>
    <w:rsid w:val="003379A9"/>
    <w:rsid w:val="003426FF"/>
    <w:rsid w:val="00343DBB"/>
    <w:rsid w:val="00344967"/>
    <w:rsid w:val="00346752"/>
    <w:rsid w:val="00347796"/>
    <w:rsid w:val="0034782A"/>
    <w:rsid w:val="00347D96"/>
    <w:rsid w:val="00350524"/>
    <w:rsid w:val="003506DF"/>
    <w:rsid w:val="00351097"/>
    <w:rsid w:val="00351507"/>
    <w:rsid w:val="0035269D"/>
    <w:rsid w:val="0035284F"/>
    <w:rsid w:val="00353CE0"/>
    <w:rsid w:val="0035480C"/>
    <w:rsid w:val="003552CE"/>
    <w:rsid w:val="003553A1"/>
    <w:rsid w:val="00355ACF"/>
    <w:rsid w:val="00356452"/>
    <w:rsid w:val="00357171"/>
    <w:rsid w:val="0035721C"/>
    <w:rsid w:val="00357C6D"/>
    <w:rsid w:val="00357F5D"/>
    <w:rsid w:val="00360394"/>
    <w:rsid w:val="00360CA2"/>
    <w:rsid w:val="003611D2"/>
    <w:rsid w:val="00362B3C"/>
    <w:rsid w:val="00362D25"/>
    <w:rsid w:val="00362FEE"/>
    <w:rsid w:val="00364CFC"/>
    <w:rsid w:val="00364ECE"/>
    <w:rsid w:val="00365964"/>
    <w:rsid w:val="00366CAC"/>
    <w:rsid w:val="003672A2"/>
    <w:rsid w:val="00367E95"/>
    <w:rsid w:val="00367F0E"/>
    <w:rsid w:val="00370182"/>
    <w:rsid w:val="00371260"/>
    <w:rsid w:val="00371B79"/>
    <w:rsid w:val="00372103"/>
    <w:rsid w:val="003730BF"/>
    <w:rsid w:val="00373110"/>
    <w:rsid w:val="00373245"/>
    <w:rsid w:val="003772ED"/>
    <w:rsid w:val="0037736C"/>
    <w:rsid w:val="003776E1"/>
    <w:rsid w:val="00377A4F"/>
    <w:rsid w:val="00380315"/>
    <w:rsid w:val="003831DE"/>
    <w:rsid w:val="00383416"/>
    <w:rsid w:val="00383C02"/>
    <w:rsid w:val="0038422B"/>
    <w:rsid w:val="00384844"/>
    <w:rsid w:val="00385342"/>
    <w:rsid w:val="003909F3"/>
    <w:rsid w:val="00390A44"/>
    <w:rsid w:val="00390D65"/>
    <w:rsid w:val="00391632"/>
    <w:rsid w:val="00392451"/>
    <w:rsid w:val="003925DF"/>
    <w:rsid w:val="00393DDE"/>
    <w:rsid w:val="003947C2"/>
    <w:rsid w:val="00394F0E"/>
    <w:rsid w:val="00396074"/>
    <w:rsid w:val="00396D30"/>
    <w:rsid w:val="003975FA"/>
    <w:rsid w:val="003A00A6"/>
    <w:rsid w:val="003A0D3E"/>
    <w:rsid w:val="003A26DF"/>
    <w:rsid w:val="003A2B0F"/>
    <w:rsid w:val="003A3034"/>
    <w:rsid w:val="003A35AB"/>
    <w:rsid w:val="003A4F1B"/>
    <w:rsid w:val="003A5F6A"/>
    <w:rsid w:val="003A7890"/>
    <w:rsid w:val="003B0305"/>
    <w:rsid w:val="003B03DD"/>
    <w:rsid w:val="003B0E0A"/>
    <w:rsid w:val="003B1407"/>
    <w:rsid w:val="003B178B"/>
    <w:rsid w:val="003B205D"/>
    <w:rsid w:val="003B2375"/>
    <w:rsid w:val="003B2811"/>
    <w:rsid w:val="003B465B"/>
    <w:rsid w:val="003B4CC6"/>
    <w:rsid w:val="003B5227"/>
    <w:rsid w:val="003B5A3C"/>
    <w:rsid w:val="003B6638"/>
    <w:rsid w:val="003B666D"/>
    <w:rsid w:val="003B7595"/>
    <w:rsid w:val="003C021D"/>
    <w:rsid w:val="003C057C"/>
    <w:rsid w:val="003C257B"/>
    <w:rsid w:val="003C2B9F"/>
    <w:rsid w:val="003C4B19"/>
    <w:rsid w:val="003C4F6C"/>
    <w:rsid w:val="003C5D1E"/>
    <w:rsid w:val="003C757B"/>
    <w:rsid w:val="003D03F5"/>
    <w:rsid w:val="003D099B"/>
    <w:rsid w:val="003D1500"/>
    <w:rsid w:val="003D2C85"/>
    <w:rsid w:val="003D2E6F"/>
    <w:rsid w:val="003D40C8"/>
    <w:rsid w:val="003D4288"/>
    <w:rsid w:val="003D4495"/>
    <w:rsid w:val="003D7316"/>
    <w:rsid w:val="003E341E"/>
    <w:rsid w:val="003E3A2D"/>
    <w:rsid w:val="003E5197"/>
    <w:rsid w:val="003E59A6"/>
    <w:rsid w:val="003E5D8B"/>
    <w:rsid w:val="003E66AF"/>
    <w:rsid w:val="003E6E41"/>
    <w:rsid w:val="003E6F51"/>
    <w:rsid w:val="003E72BF"/>
    <w:rsid w:val="003F0D1F"/>
    <w:rsid w:val="003F106A"/>
    <w:rsid w:val="003F1409"/>
    <w:rsid w:val="003F155A"/>
    <w:rsid w:val="003F191C"/>
    <w:rsid w:val="003F25C7"/>
    <w:rsid w:val="003F27AE"/>
    <w:rsid w:val="003F2B10"/>
    <w:rsid w:val="003F37F0"/>
    <w:rsid w:val="003F410A"/>
    <w:rsid w:val="003F41F9"/>
    <w:rsid w:val="003F49B4"/>
    <w:rsid w:val="003F5870"/>
    <w:rsid w:val="003F69DC"/>
    <w:rsid w:val="004000C6"/>
    <w:rsid w:val="00400B48"/>
    <w:rsid w:val="00401390"/>
    <w:rsid w:val="00402292"/>
    <w:rsid w:val="00402744"/>
    <w:rsid w:val="004035A3"/>
    <w:rsid w:val="00403866"/>
    <w:rsid w:val="00404713"/>
    <w:rsid w:val="00410CC6"/>
    <w:rsid w:val="004120C2"/>
    <w:rsid w:val="00412FA7"/>
    <w:rsid w:val="00414DF0"/>
    <w:rsid w:val="0041555E"/>
    <w:rsid w:val="00415A20"/>
    <w:rsid w:val="00416786"/>
    <w:rsid w:val="00420660"/>
    <w:rsid w:val="0042098D"/>
    <w:rsid w:val="00422D6C"/>
    <w:rsid w:val="00423741"/>
    <w:rsid w:val="00423D9F"/>
    <w:rsid w:val="00425EA4"/>
    <w:rsid w:val="00426432"/>
    <w:rsid w:val="004274B6"/>
    <w:rsid w:val="00427F4D"/>
    <w:rsid w:val="004300B6"/>
    <w:rsid w:val="00430F16"/>
    <w:rsid w:val="00432E76"/>
    <w:rsid w:val="0043300A"/>
    <w:rsid w:val="0043317F"/>
    <w:rsid w:val="00435EE3"/>
    <w:rsid w:val="00436580"/>
    <w:rsid w:val="0044077F"/>
    <w:rsid w:val="00441596"/>
    <w:rsid w:val="00441743"/>
    <w:rsid w:val="00442E25"/>
    <w:rsid w:val="00443B88"/>
    <w:rsid w:val="00444235"/>
    <w:rsid w:val="0044537D"/>
    <w:rsid w:val="00445CAB"/>
    <w:rsid w:val="00445D5E"/>
    <w:rsid w:val="004513C8"/>
    <w:rsid w:val="00451422"/>
    <w:rsid w:val="004538BF"/>
    <w:rsid w:val="00453C8E"/>
    <w:rsid w:val="00455936"/>
    <w:rsid w:val="00457A8B"/>
    <w:rsid w:val="00460241"/>
    <w:rsid w:val="004609C7"/>
    <w:rsid w:val="00462CB3"/>
    <w:rsid w:val="00462D0D"/>
    <w:rsid w:val="0046301B"/>
    <w:rsid w:val="00463857"/>
    <w:rsid w:val="00463DC1"/>
    <w:rsid w:val="004642A9"/>
    <w:rsid w:val="004646DE"/>
    <w:rsid w:val="004646FF"/>
    <w:rsid w:val="00464DA8"/>
    <w:rsid w:val="00464E96"/>
    <w:rsid w:val="004659D9"/>
    <w:rsid w:val="00465A60"/>
    <w:rsid w:val="00465EFF"/>
    <w:rsid w:val="00466175"/>
    <w:rsid w:val="00466B09"/>
    <w:rsid w:val="00467CCE"/>
    <w:rsid w:val="00472625"/>
    <w:rsid w:val="00473102"/>
    <w:rsid w:val="0047354D"/>
    <w:rsid w:val="00473785"/>
    <w:rsid w:val="00477583"/>
    <w:rsid w:val="00477A91"/>
    <w:rsid w:val="00477DDC"/>
    <w:rsid w:val="00477EEA"/>
    <w:rsid w:val="00482053"/>
    <w:rsid w:val="00482EE8"/>
    <w:rsid w:val="00482FE7"/>
    <w:rsid w:val="004837BE"/>
    <w:rsid w:val="00483974"/>
    <w:rsid w:val="00483F35"/>
    <w:rsid w:val="004844DC"/>
    <w:rsid w:val="00485E48"/>
    <w:rsid w:val="00487542"/>
    <w:rsid w:val="00487CAE"/>
    <w:rsid w:val="00490979"/>
    <w:rsid w:val="00490C66"/>
    <w:rsid w:val="00491104"/>
    <w:rsid w:val="0049114A"/>
    <w:rsid w:val="00491431"/>
    <w:rsid w:val="00491B38"/>
    <w:rsid w:val="00491C62"/>
    <w:rsid w:val="0049208C"/>
    <w:rsid w:val="00495BD9"/>
    <w:rsid w:val="00496130"/>
    <w:rsid w:val="00497158"/>
    <w:rsid w:val="004A0239"/>
    <w:rsid w:val="004A201A"/>
    <w:rsid w:val="004A237E"/>
    <w:rsid w:val="004A3A35"/>
    <w:rsid w:val="004A50CE"/>
    <w:rsid w:val="004A523E"/>
    <w:rsid w:val="004A5599"/>
    <w:rsid w:val="004A5D83"/>
    <w:rsid w:val="004A5F31"/>
    <w:rsid w:val="004A6585"/>
    <w:rsid w:val="004B1323"/>
    <w:rsid w:val="004B15B8"/>
    <w:rsid w:val="004B1A1E"/>
    <w:rsid w:val="004B24FD"/>
    <w:rsid w:val="004B2539"/>
    <w:rsid w:val="004B27A2"/>
    <w:rsid w:val="004B306E"/>
    <w:rsid w:val="004B387E"/>
    <w:rsid w:val="004B4B73"/>
    <w:rsid w:val="004B4C09"/>
    <w:rsid w:val="004B5516"/>
    <w:rsid w:val="004C1BE0"/>
    <w:rsid w:val="004C2F2F"/>
    <w:rsid w:val="004C3699"/>
    <w:rsid w:val="004C3852"/>
    <w:rsid w:val="004C4CE4"/>
    <w:rsid w:val="004C514E"/>
    <w:rsid w:val="004D07FE"/>
    <w:rsid w:val="004D0B05"/>
    <w:rsid w:val="004D29DE"/>
    <w:rsid w:val="004D39AF"/>
    <w:rsid w:val="004D5488"/>
    <w:rsid w:val="004D6125"/>
    <w:rsid w:val="004D6960"/>
    <w:rsid w:val="004D7A3B"/>
    <w:rsid w:val="004E185A"/>
    <w:rsid w:val="004E2A58"/>
    <w:rsid w:val="004E369D"/>
    <w:rsid w:val="004E49F3"/>
    <w:rsid w:val="004E5148"/>
    <w:rsid w:val="004E570F"/>
    <w:rsid w:val="004E5B33"/>
    <w:rsid w:val="004E6541"/>
    <w:rsid w:val="004E65E7"/>
    <w:rsid w:val="004F013E"/>
    <w:rsid w:val="004F1684"/>
    <w:rsid w:val="004F2501"/>
    <w:rsid w:val="004F25EC"/>
    <w:rsid w:val="004F28E3"/>
    <w:rsid w:val="004F401D"/>
    <w:rsid w:val="004F4E9F"/>
    <w:rsid w:val="004F5ABF"/>
    <w:rsid w:val="004F7654"/>
    <w:rsid w:val="00503B4B"/>
    <w:rsid w:val="00503EAC"/>
    <w:rsid w:val="005044B0"/>
    <w:rsid w:val="00507192"/>
    <w:rsid w:val="0050747E"/>
    <w:rsid w:val="00507754"/>
    <w:rsid w:val="0050777F"/>
    <w:rsid w:val="00511FD3"/>
    <w:rsid w:val="00512430"/>
    <w:rsid w:val="00512F8A"/>
    <w:rsid w:val="00513D2A"/>
    <w:rsid w:val="005147B3"/>
    <w:rsid w:val="0051485F"/>
    <w:rsid w:val="005155BB"/>
    <w:rsid w:val="00515948"/>
    <w:rsid w:val="00515F70"/>
    <w:rsid w:val="005163C9"/>
    <w:rsid w:val="005167D0"/>
    <w:rsid w:val="00516D09"/>
    <w:rsid w:val="00520146"/>
    <w:rsid w:val="00520778"/>
    <w:rsid w:val="0052100C"/>
    <w:rsid w:val="00523D25"/>
    <w:rsid w:val="0052420D"/>
    <w:rsid w:val="00524277"/>
    <w:rsid w:val="00525494"/>
    <w:rsid w:val="005267B8"/>
    <w:rsid w:val="005271BE"/>
    <w:rsid w:val="00530480"/>
    <w:rsid w:val="00530B47"/>
    <w:rsid w:val="0053154E"/>
    <w:rsid w:val="00533029"/>
    <w:rsid w:val="00533F50"/>
    <w:rsid w:val="0053431A"/>
    <w:rsid w:val="0053463E"/>
    <w:rsid w:val="00535794"/>
    <w:rsid w:val="005359B5"/>
    <w:rsid w:val="00535B6C"/>
    <w:rsid w:val="00536A4B"/>
    <w:rsid w:val="00536E6B"/>
    <w:rsid w:val="005379B9"/>
    <w:rsid w:val="00541515"/>
    <w:rsid w:val="005421BD"/>
    <w:rsid w:val="005422BA"/>
    <w:rsid w:val="00542F7D"/>
    <w:rsid w:val="0054412F"/>
    <w:rsid w:val="0054434F"/>
    <w:rsid w:val="00544DE9"/>
    <w:rsid w:val="00545228"/>
    <w:rsid w:val="0054575A"/>
    <w:rsid w:val="00546BE4"/>
    <w:rsid w:val="00546F86"/>
    <w:rsid w:val="005503F8"/>
    <w:rsid w:val="00550400"/>
    <w:rsid w:val="00551A90"/>
    <w:rsid w:val="00553F42"/>
    <w:rsid w:val="00554DFE"/>
    <w:rsid w:val="00554E58"/>
    <w:rsid w:val="005555A9"/>
    <w:rsid w:val="005560BE"/>
    <w:rsid w:val="0056029A"/>
    <w:rsid w:val="00561AD5"/>
    <w:rsid w:val="005628F7"/>
    <w:rsid w:val="00562C65"/>
    <w:rsid w:val="00564273"/>
    <w:rsid w:val="00564CBE"/>
    <w:rsid w:val="00565598"/>
    <w:rsid w:val="0056609C"/>
    <w:rsid w:val="005669CD"/>
    <w:rsid w:val="00566A84"/>
    <w:rsid w:val="0056719C"/>
    <w:rsid w:val="0056765F"/>
    <w:rsid w:val="0056780F"/>
    <w:rsid w:val="00567977"/>
    <w:rsid w:val="005679AA"/>
    <w:rsid w:val="00567F73"/>
    <w:rsid w:val="0057011C"/>
    <w:rsid w:val="00570FA8"/>
    <w:rsid w:val="00573B81"/>
    <w:rsid w:val="00573DD0"/>
    <w:rsid w:val="0057447D"/>
    <w:rsid w:val="005749F6"/>
    <w:rsid w:val="00575601"/>
    <w:rsid w:val="00575860"/>
    <w:rsid w:val="00577615"/>
    <w:rsid w:val="005825FE"/>
    <w:rsid w:val="00583994"/>
    <w:rsid w:val="00583D0F"/>
    <w:rsid w:val="0059057F"/>
    <w:rsid w:val="005958A7"/>
    <w:rsid w:val="00596D71"/>
    <w:rsid w:val="005A0559"/>
    <w:rsid w:val="005A1B54"/>
    <w:rsid w:val="005A1B99"/>
    <w:rsid w:val="005A1C0F"/>
    <w:rsid w:val="005A352F"/>
    <w:rsid w:val="005A36AF"/>
    <w:rsid w:val="005A3B5B"/>
    <w:rsid w:val="005A5441"/>
    <w:rsid w:val="005A7CCC"/>
    <w:rsid w:val="005B1425"/>
    <w:rsid w:val="005B1BC5"/>
    <w:rsid w:val="005B2680"/>
    <w:rsid w:val="005B2D29"/>
    <w:rsid w:val="005B3075"/>
    <w:rsid w:val="005B33B5"/>
    <w:rsid w:val="005B3820"/>
    <w:rsid w:val="005B5009"/>
    <w:rsid w:val="005B61A0"/>
    <w:rsid w:val="005B75E4"/>
    <w:rsid w:val="005C0FA6"/>
    <w:rsid w:val="005C2ADC"/>
    <w:rsid w:val="005C3138"/>
    <w:rsid w:val="005C3798"/>
    <w:rsid w:val="005C3A99"/>
    <w:rsid w:val="005D04CE"/>
    <w:rsid w:val="005D0D17"/>
    <w:rsid w:val="005D14F4"/>
    <w:rsid w:val="005D17D6"/>
    <w:rsid w:val="005D186E"/>
    <w:rsid w:val="005D1D81"/>
    <w:rsid w:val="005D214F"/>
    <w:rsid w:val="005D4AEB"/>
    <w:rsid w:val="005D4E92"/>
    <w:rsid w:val="005D50FB"/>
    <w:rsid w:val="005D5A49"/>
    <w:rsid w:val="005D7144"/>
    <w:rsid w:val="005E1624"/>
    <w:rsid w:val="005E1F45"/>
    <w:rsid w:val="005E23EA"/>
    <w:rsid w:val="005E3074"/>
    <w:rsid w:val="005E3814"/>
    <w:rsid w:val="005E3DA0"/>
    <w:rsid w:val="005E4FA9"/>
    <w:rsid w:val="005E561E"/>
    <w:rsid w:val="005E57CB"/>
    <w:rsid w:val="005E5DD3"/>
    <w:rsid w:val="005E6992"/>
    <w:rsid w:val="005E7181"/>
    <w:rsid w:val="005E7886"/>
    <w:rsid w:val="005F0114"/>
    <w:rsid w:val="005F02D3"/>
    <w:rsid w:val="005F0316"/>
    <w:rsid w:val="005F0B13"/>
    <w:rsid w:val="005F0B1D"/>
    <w:rsid w:val="005F2AFE"/>
    <w:rsid w:val="005F2CFE"/>
    <w:rsid w:val="005F3DA4"/>
    <w:rsid w:val="005F545D"/>
    <w:rsid w:val="005F5B33"/>
    <w:rsid w:val="005F6D00"/>
    <w:rsid w:val="0060045C"/>
    <w:rsid w:val="006006DD"/>
    <w:rsid w:val="0060124B"/>
    <w:rsid w:val="006015CD"/>
    <w:rsid w:val="00602428"/>
    <w:rsid w:val="00603856"/>
    <w:rsid w:val="00607A9E"/>
    <w:rsid w:val="0061091B"/>
    <w:rsid w:val="00611A0B"/>
    <w:rsid w:val="00612210"/>
    <w:rsid w:val="0061227F"/>
    <w:rsid w:val="006155B9"/>
    <w:rsid w:val="00615863"/>
    <w:rsid w:val="0061721B"/>
    <w:rsid w:val="006207EE"/>
    <w:rsid w:val="00620DEA"/>
    <w:rsid w:val="0062204E"/>
    <w:rsid w:val="0062365F"/>
    <w:rsid w:val="006246F2"/>
    <w:rsid w:val="006256E9"/>
    <w:rsid w:val="0062579D"/>
    <w:rsid w:val="0062649D"/>
    <w:rsid w:val="006272CA"/>
    <w:rsid w:val="0063018B"/>
    <w:rsid w:val="00630738"/>
    <w:rsid w:val="00630E6D"/>
    <w:rsid w:val="006330E3"/>
    <w:rsid w:val="006336DE"/>
    <w:rsid w:val="006340AE"/>
    <w:rsid w:val="006341D0"/>
    <w:rsid w:val="00634564"/>
    <w:rsid w:val="00634B01"/>
    <w:rsid w:val="00634CE3"/>
    <w:rsid w:val="00634FA7"/>
    <w:rsid w:val="00635EA7"/>
    <w:rsid w:val="0063685B"/>
    <w:rsid w:val="00637BA7"/>
    <w:rsid w:val="00637E70"/>
    <w:rsid w:val="006412CA"/>
    <w:rsid w:val="00641722"/>
    <w:rsid w:val="0064173F"/>
    <w:rsid w:val="006419D0"/>
    <w:rsid w:val="00641E69"/>
    <w:rsid w:val="00642689"/>
    <w:rsid w:val="00642879"/>
    <w:rsid w:val="00645A7C"/>
    <w:rsid w:val="006460D6"/>
    <w:rsid w:val="00646865"/>
    <w:rsid w:val="00647F7C"/>
    <w:rsid w:val="006509B6"/>
    <w:rsid w:val="006514DB"/>
    <w:rsid w:val="0065189A"/>
    <w:rsid w:val="00651913"/>
    <w:rsid w:val="00651EFD"/>
    <w:rsid w:val="0065389C"/>
    <w:rsid w:val="0065445F"/>
    <w:rsid w:val="00654687"/>
    <w:rsid w:val="00654CDF"/>
    <w:rsid w:val="00657BEF"/>
    <w:rsid w:val="00657F65"/>
    <w:rsid w:val="00660F65"/>
    <w:rsid w:val="00664283"/>
    <w:rsid w:val="00664925"/>
    <w:rsid w:val="0067108D"/>
    <w:rsid w:val="00671753"/>
    <w:rsid w:val="0067199C"/>
    <w:rsid w:val="00671B76"/>
    <w:rsid w:val="00672307"/>
    <w:rsid w:val="006736B9"/>
    <w:rsid w:val="00673896"/>
    <w:rsid w:val="00675809"/>
    <w:rsid w:val="00675E4A"/>
    <w:rsid w:val="00676219"/>
    <w:rsid w:val="00676D91"/>
    <w:rsid w:val="00677483"/>
    <w:rsid w:val="006800C2"/>
    <w:rsid w:val="0068078C"/>
    <w:rsid w:val="00680A9B"/>
    <w:rsid w:val="00680ECA"/>
    <w:rsid w:val="006817CA"/>
    <w:rsid w:val="00681BBC"/>
    <w:rsid w:val="00681EE3"/>
    <w:rsid w:val="00683520"/>
    <w:rsid w:val="0068427A"/>
    <w:rsid w:val="00684B26"/>
    <w:rsid w:val="0068510F"/>
    <w:rsid w:val="00685186"/>
    <w:rsid w:val="006858B5"/>
    <w:rsid w:val="00686C3F"/>
    <w:rsid w:val="00691693"/>
    <w:rsid w:val="00691AE8"/>
    <w:rsid w:val="006924E5"/>
    <w:rsid w:val="00692C86"/>
    <w:rsid w:val="00693434"/>
    <w:rsid w:val="00693A05"/>
    <w:rsid w:val="00694603"/>
    <w:rsid w:val="00695683"/>
    <w:rsid w:val="00696861"/>
    <w:rsid w:val="006A03FA"/>
    <w:rsid w:val="006A054B"/>
    <w:rsid w:val="006A1A19"/>
    <w:rsid w:val="006A1CA9"/>
    <w:rsid w:val="006A2455"/>
    <w:rsid w:val="006A25C6"/>
    <w:rsid w:val="006A2C61"/>
    <w:rsid w:val="006A366B"/>
    <w:rsid w:val="006A36F9"/>
    <w:rsid w:val="006A41E9"/>
    <w:rsid w:val="006A7869"/>
    <w:rsid w:val="006A7BDC"/>
    <w:rsid w:val="006A7DC0"/>
    <w:rsid w:val="006B0377"/>
    <w:rsid w:val="006B0411"/>
    <w:rsid w:val="006B049B"/>
    <w:rsid w:val="006B0AD4"/>
    <w:rsid w:val="006B12F2"/>
    <w:rsid w:val="006B1511"/>
    <w:rsid w:val="006B168B"/>
    <w:rsid w:val="006B1C59"/>
    <w:rsid w:val="006B410D"/>
    <w:rsid w:val="006B498E"/>
    <w:rsid w:val="006B5C51"/>
    <w:rsid w:val="006B6197"/>
    <w:rsid w:val="006C09D1"/>
    <w:rsid w:val="006C0D68"/>
    <w:rsid w:val="006C293D"/>
    <w:rsid w:val="006C2D9D"/>
    <w:rsid w:val="006C3ED8"/>
    <w:rsid w:val="006C51EA"/>
    <w:rsid w:val="006C5287"/>
    <w:rsid w:val="006C585E"/>
    <w:rsid w:val="006C672A"/>
    <w:rsid w:val="006D16A1"/>
    <w:rsid w:val="006D23F0"/>
    <w:rsid w:val="006D2700"/>
    <w:rsid w:val="006D28E5"/>
    <w:rsid w:val="006D603A"/>
    <w:rsid w:val="006D6F98"/>
    <w:rsid w:val="006D72B5"/>
    <w:rsid w:val="006D7957"/>
    <w:rsid w:val="006E1045"/>
    <w:rsid w:val="006E2651"/>
    <w:rsid w:val="006E45FE"/>
    <w:rsid w:val="006E5C2B"/>
    <w:rsid w:val="006E5FDC"/>
    <w:rsid w:val="006E61CA"/>
    <w:rsid w:val="006E68D7"/>
    <w:rsid w:val="006E7F8D"/>
    <w:rsid w:val="006F0096"/>
    <w:rsid w:val="006F0CEF"/>
    <w:rsid w:val="006F0EAD"/>
    <w:rsid w:val="006F185B"/>
    <w:rsid w:val="006F3567"/>
    <w:rsid w:val="006F59B2"/>
    <w:rsid w:val="006F6C68"/>
    <w:rsid w:val="006F72D3"/>
    <w:rsid w:val="006F751A"/>
    <w:rsid w:val="00700887"/>
    <w:rsid w:val="0070158B"/>
    <w:rsid w:val="0070185F"/>
    <w:rsid w:val="00703DF4"/>
    <w:rsid w:val="00704CB4"/>
    <w:rsid w:val="00706437"/>
    <w:rsid w:val="00706F25"/>
    <w:rsid w:val="007102F2"/>
    <w:rsid w:val="00710856"/>
    <w:rsid w:val="00710CA8"/>
    <w:rsid w:val="007117E6"/>
    <w:rsid w:val="00712E05"/>
    <w:rsid w:val="00715B08"/>
    <w:rsid w:val="007168CA"/>
    <w:rsid w:val="00716A53"/>
    <w:rsid w:val="00716EE8"/>
    <w:rsid w:val="00717A2B"/>
    <w:rsid w:val="00717C3B"/>
    <w:rsid w:val="007203A1"/>
    <w:rsid w:val="00720B35"/>
    <w:rsid w:val="00720EA0"/>
    <w:rsid w:val="0072128D"/>
    <w:rsid w:val="0072270A"/>
    <w:rsid w:val="007227DE"/>
    <w:rsid w:val="007253F7"/>
    <w:rsid w:val="00725A68"/>
    <w:rsid w:val="00725CF2"/>
    <w:rsid w:val="00725F51"/>
    <w:rsid w:val="00727DF3"/>
    <w:rsid w:val="007301B1"/>
    <w:rsid w:val="00730E5D"/>
    <w:rsid w:val="00732334"/>
    <w:rsid w:val="007325BA"/>
    <w:rsid w:val="00733591"/>
    <w:rsid w:val="00734071"/>
    <w:rsid w:val="0073426D"/>
    <w:rsid w:val="00734EEF"/>
    <w:rsid w:val="00734F08"/>
    <w:rsid w:val="00735670"/>
    <w:rsid w:val="00736BB7"/>
    <w:rsid w:val="0073772D"/>
    <w:rsid w:val="00741D0E"/>
    <w:rsid w:val="007420E7"/>
    <w:rsid w:val="007429E3"/>
    <w:rsid w:val="007436FA"/>
    <w:rsid w:val="00744832"/>
    <w:rsid w:val="007451BF"/>
    <w:rsid w:val="00745973"/>
    <w:rsid w:val="00745B3E"/>
    <w:rsid w:val="00746077"/>
    <w:rsid w:val="00746722"/>
    <w:rsid w:val="007479AC"/>
    <w:rsid w:val="007479DA"/>
    <w:rsid w:val="007505AE"/>
    <w:rsid w:val="00751792"/>
    <w:rsid w:val="0075286F"/>
    <w:rsid w:val="00753322"/>
    <w:rsid w:val="00754EFD"/>
    <w:rsid w:val="007560ED"/>
    <w:rsid w:val="00756FBD"/>
    <w:rsid w:val="00757634"/>
    <w:rsid w:val="00761320"/>
    <w:rsid w:val="00763099"/>
    <w:rsid w:val="00765328"/>
    <w:rsid w:val="007667F9"/>
    <w:rsid w:val="00767A1C"/>
    <w:rsid w:val="0077039B"/>
    <w:rsid w:val="0077071C"/>
    <w:rsid w:val="007724F3"/>
    <w:rsid w:val="007728FC"/>
    <w:rsid w:val="00773323"/>
    <w:rsid w:val="00773456"/>
    <w:rsid w:val="00773486"/>
    <w:rsid w:val="00774D3C"/>
    <w:rsid w:val="00775172"/>
    <w:rsid w:val="007772D1"/>
    <w:rsid w:val="00780571"/>
    <w:rsid w:val="00780F1D"/>
    <w:rsid w:val="007825FB"/>
    <w:rsid w:val="007826AD"/>
    <w:rsid w:val="00782D37"/>
    <w:rsid w:val="00783360"/>
    <w:rsid w:val="007837F7"/>
    <w:rsid w:val="00785991"/>
    <w:rsid w:val="00785CD3"/>
    <w:rsid w:val="007873E1"/>
    <w:rsid w:val="00791106"/>
    <w:rsid w:val="007931EB"/>
    <w:rsid w:val="00793F7D"/>
    <w:rsid w:val="0079499D"/>
    <w:rsid w:val="007949AA"/>
    <w:rsid w:val="007949B0"/>
    <w:rsid w:val="00794ED0"/>
    <w:rsid w:val="0079524C"/>
    <w:rsid w:val="007952D2"/>
    <w:rsid w:val="007956CA"/>
    <w:rsid w:val="00795F00"/>
    <w:rsid w:val="007967B8"/>
    <w:rsid w:val="007A09BE"/>
    <w:rsid w:val="007A0A35"/>
    <w:rsid w:val="007A12EE"/>
    <w:rsid w:val="007A1FD2"/>
    <w:rsid w:val="007A2040"/>
    <w:rsid w:val="007A7514"/>
    <w:rsid w:val="007A7EA5"/>
    <w:rsid w:val="007B0C38"/>
    <w:rsid w:val="007B0CFF"/>
    <w:rsid w:val="007B1C28"/>
    <w:rsid w:val="007B45F6"/>
    <w:rsid w:val="007B5330"/>
    <w:rsid w:val="007B61D6"/>
    <w:rsid w:val="007B739C"/>
    <w:rsid w:val="007C1583"/>
    <w:rsid w:val="007C3A9D"/>
    <w:rsid w:val="007C6744"/>
    <w:rsid w:val="007D13B5"/>
    <w:rsid w:val="007D2364"/>
    <w:rsid w:val="007D473C"/>
    <w:rsid w:val="007D6770"/>
    <w:rsid w:val="007D789B"/>
    <w:rsid w:val="007E09D1"/>
    <w:rsid w:val="007E15A4"/>
    <w:rsid w:val="007E19F9"/>
    <w:rsid w:val="007E2F2B"/>
    <w:rsid w:val="007E30D9"/>
    <w:rsid w:val="007E3138"/>
    <w:rsid w:val="007E388B"/>
    <w:rsid w:val="007E4EC6"/>
    <w:rsid w:val="007E5920"/>
    <w:rsid w:val="007E7542"/>
    <w:rsid w:val="007E7FD0"/>
    <w:rsid w:val="007F1358"/>
    <w:rsid w:val="007F13E7"/>
    <w:rsid w:val="007F1649"/>
    <w:rsid w:val="007F1E99"/>
    <w:rsid w:val="007F2A07"/>
    <w:rsid w:val="007F2EAF"/>
    <w:rsid w:val="007F3830"/>
    <w:rsid w:val="007F3EFD"/>
    <w:rsid w:val="00800844"/>
    <w:rsid w:val="00800F0E"/>
    <w:rsid w:val="00800FCF"/>
    <w:rsid w:val="00801662"/>
    <w:rsid w:val="00803195"/>
    <w:rsid w:val="00803742"/>
    <w:rsid w:val="00803A56"/>
    <w:rsid w:val="00803B8F"/>
    <w:rsid w:val="008064C7"/>
    <w:rsid w:val="00806593"/>
    <w:rsid w:val="0080768B"/>
    <w:rsid w:val="00807D86"/>
    <w:rsid w:val="00810A4C"/>
    <w:rsid w:val="008111C3"/>
    <w:rsid w:val="00812844"/>
    <w:rsid w:val="00812FD4"/>
    <w:rsid w:val="00813594"/>
    <w:rsid w:val="00814455"/>
    <w:rsid w:val="00815D4D"/>
    <w:rsid w:val="00815F96"/>
    <w:rsid w:val="008166C1"/>
    <w:rsid w:val="00816BA8"/>
    <w:rsid w:val="00817286"/>
    <w:rsid w:val="00821182"/>
    <w:rsid w:val="00822322"/>
    <w:rsid w:val="0082242C"/>
    <w:rsid w:val="008229E6"/>
    <w:rsid w:val="00822A81"/>
    <w:rsid w:val="008238E6"/>
    <w:rsid w:val="00824343"/>
    <w:rsid w:val="008248B1"/>
    <w:rsid w:val="008259E3"/>
    <w:rsid w:val="00825A80"/>
    <w:rsid w:val="00826673"/>
    <w:rsid w:val="00826C4A"/>
    <w:rsid w:val="00826CDB"/>
    <w:rsid w:val="00830262"/>
    <w:rsid w:val="00830344"/>
    <w:rsid w:val="008307CD"/>
    <w:rsid w:val="00831B4A"/>
    <w:rsid w:val="00831F03"/>
    <w:rsid w:val="00833B24"/>
    <w:rsid w:val="00834619"/>
    <w:rsid w:val="00835258"/>
    <w:rsid w:val="00835445"/>
    <w:rsid w:val="00840969"/>
    <w:rsid w:val="00840CD7"/>
    <w:rsid w:val="008411A8"/>
    <w:rsid w:val="008411FB"/>
    <w:rsid w:val="0084136C"/>
    <w:rsid w:val="008416E3"/>
    <w:rsid w:val="008435D9"/>
    <w:rsid w:val="008435E1"/>
    <w:rsid w:val="008435F1"/>
    <w:rsid w:val="008438F0"/>
    <w:rsid w:val="00846784"/>
    <w:rsid w:val="00846F91"/>
    <w:rsid w:val="0084740A"/>
    <w:rsid w:val="00847D42"/>
    <w:rsid w:val="00847F79"/>
    <w:rsid w:val="00850EEC"/>
    <w:rsid w:val="00851AF1"/>
    <w:rsid w:val="00852588"/>
    <w:rsid w:val="008530B0"/>
    <w:rsid w:val="00853B35"/>
    <w:rsid w:val="00853CD8"/>
    <w:rsid w:val="00854134"/>
    <w:rsid w:val="008565DC"/>
    <w:rsid w:val="00860106"/>
    <w:rsid w:val="008611F3"/>
    <w:rsid w:val="008617BA"/>
    <w:rsid w:val="00862D5C"/>
    <w:rsid w:val="00863EEC"/>
    <w:rsid w:val="00863F75"/>
    <w:rsid w:val="008644DD"/>
    <w:rsid w:val="008653B6"/>
    <w:rsid w:val="00865A13"/>
    <w:rsid w:val="00866974"/>
    <w:rsid w:val="0086757E"/>
    <w:rsid w:val="00867BB8"/>
    <w:rsid w:val="0087011C"/>
    <w:rsid w:val="00870C55"/>
    <w:rsid w:val="0087129E"/>
    <w:rsid w:val="00872221"/>
    <w:rsid w:val="00874852"/>
    <w:rsid w:val="00875D53"/>
    <w:rsid w:val="00875E72"/>
    <w:rsid w:val="00877698"/>
    <w:rsid w:val="00877851"/>
    <w:rsid w:val="00880656"/>
    <w:rsid w:val="00882172"/>
    <w:rsid w:val="00883559"/>
    <w:rsid w:val="00884357"/>
    <w:rsid w:val="00885B0F"/>
    <w:rsid w:val="008862D7"/>
    <w:rsid w:val="00891252"/>
    <w:rsid w:val="00893317"/>
    <w:rsid w:val="00893E8D"/>
    <w:rsid w:val="008964B9"/>
    <w:rsid w:val="00897BC7"/>
    <w:rsid w:val="008A07F3"/>
    <w:rsid w:val="008A0F3B"/>
    <w:rsid w:val="008A169C"/>
    <w:rsid w:val="008A2354"/>
    <w:rsid w:val="008A325D"/>
    <w:rsid w:val="008A329D"/>
    <w:rsid w:val="008A4761"/>
    <w:rsid w:val="008A5723"/>
    <w:rsid w:val="008A69B9"/>
    <w:rsid w:val="008B03B9"/>
    <w:rsid w:val="008B04FA"/>
    <w:rsid w:val="008B200A"/>
    <w:rsid w:val="008B2182"/>
    <w:rsid w:val="008B2EB3"/>
    <w:rsid w:val="008B3247"/>
    <w:rsid w:val="008B3C19"/>
    <w:rsid w:val="008B5E25"/>
    <w:rsid w:val="008B60A4"/>
    <w:rsid w:val="008B6440"/>
    <w:rsid w:val="008C0023"/>
    <w:rsid w:val="008C142D"/>
    <w:rsid w:val="008C275F"/>
    <w:rsid w:val="008C3B90"/>
    <w:rsid w:val="008C5731"/>
    <w:rsid w:val="008D0365"/>
    <w:rsid w:val="008D1414"/>
    <w:rsid w:val="008D24D4"/>
    <w:rsid w:val="008D32C5"/>
    <w:rsid w:val="008D68CC"/>
    <w:rsid w:val="008E0363"/>
    <w:rsid w:val="008E189F"/>
    <w:rsid w:val="008E1B62"/>
    <w:rsid w:val="008E1C1D"/>
    <w:rsid w:val="008E1CB5"/>
    <w:rsid w:val="008E2CC7"/>
    <w:rsid w:val="008E33CF"/>
    <w:rsid w:val="008E3A29"/>
    <w:rsid w:val="008E4542"/>
    <w:rsid w:val="008E4AE7"/>
    <w:rsid w:val="008E504F"/>
    <w:rsid w:val="008E5648"/>
    <w:rsid w:val="008F0108"/>
    <w:rsid w:val="008F014E"/>
    <w:rsid w:val="008F1334"/>
    <w:rsid w:val="008F1EA6"/>
    <w:rsid w:val="008F1F60"/>
    <w:rsid w:val="008F42C8"/>
    <w:rsid w:val="008F4B3E"/>
    <w:rsid w:val="008F634A"/>
    <w:rsid w:val="008F6607"/>
    <w:rsid w:val="008F66D3"/>
    <w:rsid w:val="00901140"/>
    <w:rsid w:val="009019BF"/>
    <w:rsid w:val="00901D1E"/>
    <w:rsid w:val="00901DD4"/>
    <w:rsid w:val="0090346D"/>
    <w:rsid w:val="009038E7"/>
    <w:rsid w:val="00903CE3"/>
    <w:rsid w:val="00903D9F"/>
    <w:rsid w:val="009042CB"/>
    <w:rsid w:val="0090617B"/>
    <w:rsid w:val="009061EF"/>
    <w:rsid w:val="00906D75"/>
    <w:rsid w:val="00907477"/>
    <w:rsid w:val="00907664"/>
    <w:rsid w:val="00907910"/>
    <w:rsid w:val="00907ED5"/>
    <w:rsid w:val="0091015E"/>
    <w:rsid w:val="00911BBC"/>
    <w:rsid w:val="00911EED"/>
    <w:rsid w:val="00911FD2"/>
    <w:rsid w:val="00913434"/>
    <w:rsid w:val="0091350E"/>
    <w:rsid w:val="00913AC5"/>
    <w:rsid w:val="009156CC"/>
    <w:rsid w:val="00915A0C"/>
    <w:rsid w:val="00916E57"/>
    <w:rsid w:val="0091701B"/>
    <w:rsid w:val="0091726B"/>
    <w:rsid w:val="009176BA"/>
    <w:rsid w:val="009205C2"/>
    <w:rsid w:val="00920AD4"/>
    <w:rsid w:val="0092157D"/>
    <w:rsid w:val="00922152"/>
    <w:rsid w:val="0092252A"/>
    <w:rsid w:val="00922BF6"/>
    <w:rsid w:val="00925677"/>
    <w:rsid w:val="009264E7"/>
    <w:rsid w:val="0092664D"/>
    <w:rsid w:val="009307CF"/>
    <w:rsid w:val="00930823"/>
    <w:rsid w:val="00931D27"/>
    <w:rsid w:val="00934C07"/>
    <w:rsid w:val="0093637A"/>
    <w:rsid w:val="00936D5C"/>
    <w:rsid w:val="00936F91"/>
    <w:rsid w:val="009414F7"/>
    <w:rsid w:val="00942D12"/>
    <w:rsid w:val="00943BFB"/>
    <w:rsid w:val="009445E4"/>
    <w:rsid w:val="00945261"/>
    <w:rsid w:val="00945783"/>
    <w:rsid w:val="00950516"/>
    <w:rsid w:val="00951BBE"/>
    <w:rsid w:val="0095291F"/>
    <w:rsid w:val="009539F1"/>
    <w:rsid w:val="00953A30"/>
    <w:rsid w:val="0095421F"/>
    <w:rsid w:val="0095500D"/>
    <w:rsid w:val="0095542C"/>
    <w:rsid w:val="00956C76"/>
    <w:rsid w:val="00957BA9"/>
    <w:rsid w:val="009602A1"/>
    <w:rsid w:val="00960535"/>
    <w:rsid w:val="00960958"/>
    <w:rsid w:val="009667E2"/>
    <w:rsid w:val="00966DBD"/>
    <w:rsid w:val="0096742F"/>
    <w:rsid w:val="00967AEF"/>
    <w:rsid w:val="00970C4A"/>
    <w:rsid w:val="009711D7"/>
    <w:rsid w:val="009712E9"/>
    <w:rsid w:val="009723AE"/>
    <w:rsid w:val="00972821"/>
    <w:rsid w:val="00972CF2"/>
    <w:rsid w:val="00973F52"/>
    <w:rsid w:val="0097486E"/>
    <w:rsid w:val="00975178"/>
    <w:rsid w:val="0097557E"/>
    <w:rsid w:val="00975D43"/>
    <w:rsid w:val="00976D75"/>
    <w:rsid w:val="00976E80"/>
    <w:rsid w:val="00977116"/>
    <w:rsid w:val="00980A45"/>
    <w:rsid w:val="00980C0B"/>
    <w:rsid w:val="009823CB"/>
    <w:rsid w:val="00982DC4"/>
    <w:rsid w:val="00984A5F"/>
    <w:rsid w:val="0098580E"/>
    <w:rsid w:val="00990D27"/>
    <w:rsid w:val="00991588"/>
    <w:rsid w:val="009915C7"/>
    <w:rsid w:val="00991B15"/>
    <w:rsid w:val="00992D60"/>
    <w:rsid w:val="00993E16"/>
    <w:rsid w:val="00993F96"/>
    <w:rsid w:val="00994070"/>
    <w:rsid w:val="00995C79"/>
    <w:rsid w:val="00996BC7"/>
    <w:rsid w:val="009A044C"/>
    <w:rsid w:val="009A1C21"/>
    <w:rsid w:val="009A1DD0"/>
    <w:rsid w:val="009A21E4"/>
    <w:rsid w:val="009A297C"/>
    <w:rsid w:val="009A31ED"/>
    <w:rsid w:val="009A6CF7"/>
    <w:rsid w:val="009A7620"/>
    <w:rsid w:val="009B0F0B"/>
    <w:rsid w:val="009B1F19"/>
    <w:rsid w:val="009B23DE"/>
    <w:rsid w:val="009B2512"/>
    <w:rsid w:val="009B4366"/>
    <w:rsid w:val="009B4B00"/>
    <w:rsid w:val="009B6692"/>
    <w:rsid w:val="009C2AB3"/>
    <w:rsid w:val="009C4C90"/>
    <w:rsid w:val="009C53E8"/>
    <w:rsid w:val="009C55F8"/>
    <w:rsid w:val="009C59E0"/>
    <w:rsid w:val="009C6480"/>
    <w:rsid w:val="009C7C8B"/>
    <w:rsid w:val="009D1F38"/>
    <w:rsid w:val="009D1F41"/>
    <w:rsid w:val="009D26B4"/>
    <w:rsid w:val="009D2E57"/>
    <w:rsid w:val="009D3576"/>
    <w:rsid w:val="009D3A94"/>
    <w:rsid w:val="009D5DCB"/>
    <w:rsid w:val="009D60A4"/>
    <w:rsid w:val="009E1740"/>
    <w:rsid w:val="009E237B"/>
    <w:rsid w:val="009E2BC5"/>
    <w:rsid w:val="009E4A1B"/>
    <w:rsid w:val="009E5778"/>
    <w:rsid w:val="009E5E51"/>
    <w:rsid w:val="009E5E7A"/>
    <w:rsid w:val="009E7323"/>
    <w:rsid w:val="009E7880"/>
    <w:rsid w:val="009E7AF5"/>
    <w:rsid w:val="009F0C73"/>
    <w:rsid w:val="009F1A9A"/>
    <w:rsid w:val="009F1F8D"/>
    <w:rsid w:val="009F281A"/>
    <w:rsid w:val="009F36F7"/>
    <w:rsid w:val="009F3B0A"/>
    <w:rsid w:val="009F3B9E"/>
    <w:rsid w:val="009F41E2"/>
    <w:rsid w:val="009F4B75"/>
    <w:rsid w:val="009F4CF8"/>
    <w:rsid w:val="009F6440"/>
    <w:rsid w:val="009F6721"/>
    <w:rsid w:val="009F69D2"/>
    <w:rsid w:val="009F6D4D"/>
    <w:rsid w:val="009F6DB3"/>
    <w:rsid w:val="009F7235"/>
    <w:rsid w:val="009F77AF"/>
    <w:rsid w:val="00A001CA"/>
    <w:rsid w:val="00A01C26"/>
    <w:rsid w:val="00A024B1"/>
    <w:rsid w:val="00A04A2F"/>
    <w:rsid w:val="00A04DDE"/>
    <w:rsid w:val="00A056BC"/>
    <w:rsid w:val="00A05C82"/>
    <w:rsid w:val="00A06750"/>
    <w:rsid w:val="00A06C32"/>
    <w:rsid w:val="00A076C0"/>
    <w:rsid w:val="00A10527"/>
    <w:rsid w:val="00A1138B"/>
    <w:rsid w:val="00A12A86"/>
    <w:rsid w:val="00A12A9B"/>
    <w:rsid w:val="00A13AE2"/>
    <w:rsid w:val="00A14F89"/>
    <w:rsid w:val="00A15375"/>
    <w:rsid w:val="00A153F5"/>
    <w:rsid w:val="00A15C91"/>
    <w:rsid w:val="00A16D1D"/>
    <w:rsid w:val="00A1792F"/>
    <w:rsid w:val="00A2037B"/>
    <w:rsid w:val="00A21E35"/>
    <w:rsid w:val="00A233F8"/>
    <w:rsid w:val="00A23596"/>
    <w:rsid w:val="00A23BE8"/>
    <w:rsid w:val="00A23EBE"/>
    <w:rsid w:val="00A23F54"/>
    <w:rsid w:val="00A24542"/>
    <w:rsid w:val="00A278C9"/>
    <w:rsid w:val="00A304EE"/>
    <w:rsid w:val="00A30CFF"/>
    <w:rsid w:val="00A31D06"/>
    <w:rsid w:val="00A327F9"/>
    <w:rsid w:val="00A332BD"/>
    <w:rsid w:val="00A333FC"/>
    <w:rsid w:val="00A356CD"/>
    <w:rsid w:val="00A35964"/>
    <w:rsid w:val="00A35E7F"/>
    <w:rsid w:val="00A36D0D"/>
    <w:rsid w:val="00A36E8B"/>
    <w:rsid w:val="00A36ECD"/>
    <w:rsid w:val="00A3712A"/>
    <w:rsid w:val="00A4001D"/>
    <w:rsid w:val="00A42C1A"/>
    <w:rsid w:val="00A4497A"/>
    <w:rsid w:val="00A45E8E"/>
    <w:rsid w:val="00A5016E"/>
    <w:rsid w:val="00A504D1"/>
    <w:rsid w:val="00A53658"/>
    <w:rsid w:val="00A54487"/>
    <w:rsid w:val="00A545B9"/>
    <w:rsid w:val="00A55E9F"/>
    <w:rsid w:val="00A566AB"/>
    <w:rsid w:val="00A64D9B"/>
    <w:rsid w:val="00A654D9"/>
    <w:rsid w:val="00A66B5C"/>
    <w:rsid w:val="00A709E0"/>
    <w:rsid w:val="00A70F6F"/>
    <w:rsid w:val="00A710CD"/>
    <w:rsid w:val="00A71EE4"/>
    <w:rsid w:val="00A739D5"/>
    <w:rsid w:val="00A73FB8"/>
    <w:rsid w:val="00A74F01"/>
    <w:rsid w:val="00A76616"/>
    <w:rsid w:val="00A76D51"/>
    <w:rsid w:val="00A80278"/>
    <w:rsid w:val="00A80A11"/>
    <w:rsid w:val="00A80DD5"/>
    <w:rsid w:val="00A82F26"/>
    <w:rsid w:val="00A83330"/>
    <w:rsid w:val="00A84F46"/>
    <w:rsid w:val="00A856E8"/>
    <w:rsid w:val="00A866DD"/>
    <w:rsid w:val="00A9129F"/>
    <w:rsid w:val="00A91647"/>
    <w:rsid w:val="00A91A75"/>
    <w:rsid w:val="00A93747"/>
    <w:rsid w:val="00A937B4"/>
    <w:rsid w:val="00A93F49"/>
    <w:rsid w:val="00A94027"/>
    <w:rsid w:val="00A946FF"/>
    <w:rsid w:val="00A94A6D"/>
    <w:rsid w:val="00A94B47"/>
    <w:rsid w:val="00A95216"/>
    <w:rsid w:val="00A956A5"/>
    <w:rsid w:val="00A95A95"/>
    <w:rsid w:val="00A96F96"/>
    <w:rsid w:val="00A97A50"/>
    <w:rsid w:val="00A97F8A"/>
    <w:rsid w:val="00AA219C"/>
    <w:rsid w:val="00AA2B5B"/>
    <w:rsid w:val="00AA2DF7"/>
    <w:rsid w:val="00AA3AF7"/>
    <w:rsid w:val="00AA3BD7"/>
    <w:rsid w:val="00AA5C4C"/>
    <w:rsid w:val="00AA6DFA"/>
    <w:rsid w:val="00AA7692"/>
    <w:rsid w:val="00AB148F"/>
    <w:rsid w:val="00AB1872"/>
    <w:rsid w:val="00AB2AB1"/>
    <w:rsid w:val="00AB43ED"/>
    <w:rsid w:val="00AB4788"/>
    <w:rsid w:val="00AB4FA4"/>
    <w:rsid w:val="00AB629B"/>
    <w:rsid w:val="00AB6904"/>
    <w:rsid w:val="00AB72E8"/>
    <w:rsid w:val="00AB77CD"/>
    <w:rsid w:val="00AC2184"/>
    <w:rsid w:val="00AC374B"/>
    <w:rsid w:val="00AC6663"/>
    <w:rsid w:val="00AC7A16"/>
    <w:rsid w:val="00AD0F67"/>
    <w:rsid w:val="00AD14C4"/>
    <w:rsid w:val="00AD254B"/>
    <w:rsid w:val="00AD32E9"/>
    <w:rsid w:val="00AD347D"/>
    <w:rsid w:val="00AD47C4"/>
    <w:rsid w:val="00AD5349"/>
    <w:rsid w:val="00AD6952"/>
    <w:rsid w:val="00AD774F"/>
    <w:rsid w:val="00AE0FC6"/>
    <w:rsid w:val="00AE174C"/>
    <w:rsid w:val="00AE43AD"/>
    <w:rsid w:val="00AE4649"/>
    <w:rsid w:val="00AE49E1"/>
    <w:rsid w:val="00AE56A6"/>
    <w:rsid w:val="00AE574E"/>
    <w:rsid w:val="00AE607D"/>
    <w:rsid w:val="00AE6C85"/>
    <w:rsid w:val="00AE76A2"/>
    <w:rsid w:val="00AE7954"/>
    <w:rsid w:val="00AE7B19"/>
    <w:rsid w:val="00AE7C54"/>
    <w:rsid w:val="00AF0198"/>
    <w:rsid w:val="00AF1567"/>
    <w:rsid w:val="00AF1BF4"/>
    <w:rsid w:val="00AF1CE8"/>
    <w:rsid w:val="00AF20C4"/>
    <w:rsid w:val="00AF3A87"/>
    <w:rsid w:val="00AF3D64"/>
    <w:rsid w:val="00AF44C2"/>
    <w:rsid w:val="00AF58B6"/>
    <w:rsid w:val="00AF5F2F"/>
    <w:rsid w:val="00AF634D"/>
    <w:rsid w:val="00AF69BF"/>
    <w:rsid w:val="00AF7C4E"/>
    <w:rsid w:val="00AF7D80"/>
    <w:rsid w:val="00B011E4"/>
    <w:rsid w:val="00B01602"/>
    <w:rsid w:val="00B01736"/>
    <w:rsid w:val="00B02506"/>
    <w:rsid w:val="00B026C7"/>
    <w:rsid w:val="00B02F07"/>
    <w:rsid w:val="00B03D49"/>
    <w:rsid w:val="00B05ADC"/>
    <w:rsid w:val="00B066A4"/>
    <w:rsid w:val="00B10374"/>
    <w:rsid w:val="00B113D5"/>
    <w:rsid w:val="00B11478"/>
    <w:rsid w:val="00B14848"/>
    <w:rsid w:val="00B15D50"/>
    <w:rsid w:val="00B16866"/>
    <w:rsid w:val="00B169CD"/>
    <w:rsid w:val="00B16CBF"/>
    <w:rsid w:val="00B177F9"/>
    <w:rsid w:val="00B20D27"/>
    <w:rsid w:val="00B2182A"/>
    <w:rsid w:val="00B219FC"/>
    <w:rsid w:val="00B226C5"/>
    <w:rsid w:val="00B2272E"/>
    <w:rsid w:val="00B228AA"/>
    <w:rsid w:val="00B22A1E"/>
    <w:rsid w:val="00B23497"/>
    <w:rsid w:val="00B2384E"/>
    <w:rsid w:val="00B2532E"/>
    <w:rsid w:val="00B25594"/>
    <w:rsid w:val="00B26230"/>
    <w:rsid w:val="00B27118"/>
    <w:rsid w:val="00B27AB8"/>
    <w:rsid w:val="00B27BC1"/>
    <w:rsid w:val="00B3138A"/>
    <w:rsid w:val="00B32CCA"/>
    <w:rsid w:val="00B3382D"/>
    <w:rsid w:val="00B34095"/>
    <w:rsid w:val="00B35BCB"/>
    <w:rsid w:val="00B36941"/>
    <w:rsid w:val="00B3751B"/>
    <w:rsid w:val="00B40D9E"/>
    <w:rsid w:val="00B41439"/>
    <w:rsid w:val="00B41A82"/>
    <w:rsid w:val="00B42696"/>
    <w:rsid w:val="00B42B7D"/>
    <w:rsid w:val="00B43250"/>
    <w:rsid w:val="00B4389D"/>
    <w:rsid w:val="00B4456F"/>
    <w:rsid w:val="00B44D0D"/>
    <w:rsid w:val="00B44EE6"/>
    <w:rsid w:val="00B44FD4"/>
    <w:rsid w:val="00B45062"/>
    <w:rsid w:val="00B501BE"/>
    <w:rsid w:val="00B51431"/>
    <w:rsid w:val="00B528A7"/>
    <w:rsid w:val="00B5572F"/>
    <w:rsid w:val="00B558CD"/>
    <w:rsid w:val="00B56335"/>
    <w:rsid w:val="00B613CC"/>
    <w:rsid w:val="00B6210A"/>
    <w:rsid w:val="00B6280E"/>
    <w:rsid w:val="00B64486"/>
    <w:rsid w:val="00B65AF1"/>
    <w:rsid w:val="00B66B53"/>
    <w:rsid w:val="00B732A4"/>
    <w:rsid w:val="00B74F69"/>
    <w:rsid w:val="00B77F76"/>
    <w:rsid w:val="00B801CD"/>
    <w:rsid w:val="00B80C7D"/>
    <w:rsid w:val="00B82404"/>
    <w:rsid w:val="00B82579"/>
    <w:rsid w:val="00B82FC9"/>
    <w:rsid w:val="00B83F1D"/>
    <w:rsid w:val="00B84667"/>
    <w:rsid w:val="00B85F18"/>
    <w:rsid w:val="00B90A96"/>
    <w:rsid w:val="00B9208B"/>
    <w:rsid w:val="00B92F7B"/>
    <w:rsid w:val="00B951D8"/>
    <w:rsid w:val="00B9713F"/>
    <w:rsid w:val="00B971DD"/>
    <w:rsid w:val="00B97D66"/>
    <w:rsid w:val="00BA12CF"/>
    <w:rsid w:val="00BA1B28"/>
    <w:rsid w:val="00BA2566"/>
    <w:rsid w:val="00BA34B2"/>
    <w:rsid w:val="00BA35B7"/>
    <w:rsid w:val="00BA4153"/>
    <w:rsid w:val="00BA5824"/>
    <w:rsid w:val="00BA5BE3"/>
    <w:rsid w:val="00BA70E7"/>
    <w:rsid w:val="00BA7304"/>
    <w:rsid w:val="00BA73FD"/>
    <w:rsid w:val="00BB0AB2"/>
    <w:rsid w:val="00BB1C00"/>
    <w:rsid w:val="00BB2491"/>
    <w:rsid w:val="00BB2828"/>
    <w:rsid w:val="00BB2B35"/>
    <w:rsid w:val="00BB39FF"/>
    <w:rsid w:val="00BB3A5C"/>
    <w:rsid w:val="00BB4200"/>
    <w:rsid w:val="00BB48D2"/>
    <w:rsid w:val="00BB4A02"/>
    <w:rsid w:val="00BB613E"/>
    <w:rsid w:val="00BB6E4A"/>
    <w:rsid w:val="00BB7398"/>
    <w:rsid w:val="00BC049B"/>
    <w:rsid w:val="00BC09FA"/>
    <w:rsid w:val="00BC3F94"/>
    <w:rsid w:val="00BC641D"/>
    <w:rsid w:val="00BC76C6"/>
    <w:rsid w:val="00BC7CE7"/>
    <w:rsid w:val="00BD01EE"/>
    <w:rsid w:val="00BD1227"/>
    <w:rsid w:val="00BD191C"/>
    <w:rsid w:val="00BD28EC"/>
    <w:rsid w:val="00BD2A9D"/>
    <w:rsid w:val="00BD37D7"/>
    <w:rsid w:val="00BD47B6"/>
    <w:rsid w:val="00BD4BD8"/>
    <w:rsid w:val="00BD56EA"/>
    <w:rsid w:val="00BD6189"/>
    <w:rsid w:val="00BE03E9"/>
    <w:rsid w:val="00BE226A"/>
    <w:rsid w:val="00BE2E41"/>
    <w:rsid w:val="00BE305B"/>
    <w:rsid w:val="00BE3651"/>
    <w:rsid w:val="00BE4BF1"/>
    <w:rsid w:val="00BE52BA"/>
    <w:rsid w:val="00BE6710"/>
    <w:rsid w:val="00BE6FF8"/>
    <w:rsid w:val="00BE73D5"/>
    <w:rsid w:val="00BE77E9"/>
    <w:rsid w:val="00BE7A7D"/>
    <w:rsid w:val="00BE7EFB"/>
    <w:rsid w:val="00BF0476"/>
    <w:rsid w:val="00BF2416"/>
    <w:rsid w:val="00BF33ED"/>
    <w:rsid w:val="00BF4375"/>
    <w:rsid w:val="00BF4E9A"/>
    <w:rsid w:val="00BF691B"/>
    <w:rsid w:val="00BF7F75"/>
    <w:rsid w:val="00C0267C"/>
    <w:rsid w:val="00C02AC3"/>
    <w:rsid w:val="00C034B0"/>
    <w:rsid w:val="00C03A50"/>
    <w:rsid w:val="00C03B77"/>
    <w:rsid w:val="00C041F5"/>
    <w:rsid w:val="00C05C70"/>
    <w:rsid w:val="00C05DC8"/>
    <w:rsid w:val="00C05E4D"/>
    <w:rsid w:val="00C12868"/>
    <w:rsid w:val="00C12887"/>
    <w:rsid w:val="00C15051"/>
    <w:rsid w:val="00C15D3B"/>
    <w:rsid w:val="00C16356"/>
    <w:rsid w:val="00C163F3"/>
    <w:rsid w:val="00C164F0"/>
    <w:rsid w:val="00C16F52"/>
    <w:rsid w:val="00C17E6C"/>
    <w:rsid w:val="00C20475"/>
    <w:rsid w:val="00C211E3"/>
    <w:rsid w:val="00C215C0"/>
    <w:rsid w:val="00C21EF5"/>
    <w:rsid w:val="00C21FC8"/>
    <w:rsid w:val="00C224BE"/>
    <w:rsid w:val="00C23091"/>
    <w:rsid w:val="00C2368A"/>
    <w:rsid w:val="00C237CF"/>
    <w:rsid w:val="00C23BE8"/>
    <w:rsid w:val="00C240E3"/>
    <w:rsid w:val="00C2427F"/>
    <w:rsid w:val="00C256D1"/>
    <w:rsid w:val="00C25E11"/>
    <w:rsid w:val="00C261BA"/>
    <w:rsid w:val="00C262FD"/>
    <w:rsid w:val="00C328FB"/>
    <w:rsid w:val="00C32A8E"/>
    <w:rsid w:val="00C32E2E"/>
    <w:rsid w:val="00C33786"/>
    <w:rsid w:val="00C33801"/>
    <w:rsid w:val="00C343F6"/>
    <w:rsid w:val="00C34D65"/>
    <w:rsid w:val="00C4153E"/>
    <w:rsid w:val="00C41AF1"/>
    <w:rsid w:val="00C41B5E"/>
    <w:rsid w:val="00C437B3"/>
    <w:rsid w:val="00C43921"/>
    <w:rsid w:val="00C44009"/>
    <w:rsid w:val="00C444F8"/>
    <w:rsid w:val="00C44AAE"/>
    <w:rsid w:val="00C44D70"/>
    <w:rsid w:val="00C479C4"/>
    <w:rsid w:val="00C502C3"/>
    <w:rsid w:val="00C50D3E"/>
    <w:rsid w:val="00C52187"/>
    <w:rsid w:val="00C52C5D"/>
    <w:rsid w:val="00C52D70"/>
    <w:rsid w:val="00C534FC"/>
    <w:rsid w:val="00C545F8"/>
    <w:rsid w:val="00C55027"/>
    <w:rsid w:val="00C55B45"/>
    <w:rsid w:val="00C560A1"/>
    <w:rsid w:val="00C56128"/>
    <w:rsid w:val="00C5731B"/>
    <w:rsid w:val="00C57924"/>
    <w:rsid w:val="00C60C5E"/>
    <w:rsid w:val="00C613ED"/>
    <w:rsid w:val="00C623C6"/>
    <w:rsid w:val="00C625F3"/>
    <w:rsid w:val="00C635EE"/>
    <w:rsid w:val="00C649DB"/>
    <w:rsid w:val="00C66B96"/>
    <w:rsid w:val="00C67080"/>
    <w:rsid w:val="00C6731A"/>
    <w:rsid w:val="00C72B79"/>
    <w:rsid w:val="00C74B97"/>
    <w:rsid w:val="00C76DD8"/>
    <w:rsid w:val="00C8019E"/>
    <w:rsid w:val="00C8105C"/>
    <w:rsid w:val="00C8125B"/>
    <w:rsid w:val="00C82A30"/>
    <w:rsid w:val="00C84437"/>
    <w:rsid w:val="00C85752"/>
    <w:rsid w:val="00C85D8E"/>
    <w:rsid w:val="00C86B43"/>
    <w:rsid w:val="00C90D18"/>
    <w:rsid w:val="00C90E12"/>
    <w:rsid w:val="00C90FA4"/>
    <w:rsid w:val="00C90FCB"/>
    <w:rsid w:val="00C9167E"/>
    <w:rsid w:val="00C935BC"/>
    <w:rsid w:val="00C94200"/>
    <w:rsid w:val="00C947FB"/>
    <w:rsid w:val="00C96117"/>
    <w:rsid w:val="00C97401"/>
    <w:rsid w:val="00CA0C71"/>
    <w:rsid w:val="00CA1281"/>
    <w:rsid w:val="00CA152E"/>
    <w:rsid w:val="00CA16C2"/>
    <w:rsid w:val="00CA2102"/>
    <w:rsid w:val="00CA21C7"/>
    <w:rsid w:val="00CA22F8"/>
    <w:rsid w:val="00CA2F4F"/>
    <w:rsid w:val="00CA3510"/>
    <w:rsid w:val="00CA357F"/>
    <w:rsid w:val="00CA6D88"/>
    <w:rsid w:val="00CA6E37"/>
    <w:rsid w:val="00CA735B"/>
    <w:rsid w:val="00CB0E68"/>
    <w:rsid w:val="00CB1789"/>
    <w:rsid w:val="00CB360C"/>
    <w:rsid w:val="00CB3BF8"/>
    <w:rsid w:val="00CB47AF"/>
    <w:rsid w:val="00CB4A19"/>
    <w:rsid w:val="00CB504A"/>
    <w:rsid w:val="00CB5279"/>
    <w:rsid w:val="00CB5390"/>
    <w:rsid w:val="00CB541D"/>
    <w:rsid w:val="00CB59C1"/>
    <w:rsid w:val="00CB63BB"/>
    <w:rsid w:val="00CB646C"/>
    <w:rsid w:val="00CB7287"/>
    <w:rsid w:val="00CC27FE"/>
    <w:rsid w:val="00CC41B0"/>
    <w:rsid w:val="00CC4DD6"/>
    <w:rsid w:val="00CC56E7"/>
    <w:rsid w:val="00CC5872"/>
    <w:rsid w:val="00CC5CE9"/>
    <w:rsid w:val="00CC668B"/>
    <w:rsid w:val="00CC787D"/>
    <w:rsid w:val="00CC7A9C"/>
    <w:rsid w:val="00CD0ED0"/>
    <w:rsid w:val="00CD1127"/>
    <w:rsid w:val="00CD127F"/>
    <w:rsid w:val="00CD4310"/>
    <w:rsid w:val="00CD47A4"/>
    <w:rsid w:val="00CD4859"/>
    <w:rsid w:val="00CD48D5"/>
    <w:rsid w:val="00CD4ED1"/>
    <w:rsid w:val="00CD5227"/>
    <w:rsid w:val="00CE1670"/>
    <w:rsid w:val="00CE3715"/>
    <w:rsid w:val="00CE37F8"/>
    <w:rsid w:val="00CE3CB1"/>
    <w:rsid w:val="00CE4165"/>
    <w:rsid w:val="00CE4A4A"/>
    <w:rsid w:val="00CE5C75"/>
    <w:rsid w:val="00CE6B7D"/>
    <w:rsid w:val="00CF3780"/>
    <w:rsid w:val="00CF3E0D"/>
    <w:rsid w:val="00CF43B6"/>
    <w:rsid w:val="00CF4B7A"/>
    <w:rsid w:val="00CF62AA"/>
    <w:rsid w:val="00D0176A"/>
    <w:rsid w:val="00D03D73"/>
    <w:rsid w:val="00D041BB"/>
    <w:rsid w:val="00D0652F"/>
    <w:rsid w:val="00D0721B"/>
    <w:rsid w:val="00D0730C"/>
    <w:rsid w:val="00D07FFB"/>
    <w:rsid w:val="00D10E98"/>
    <w:rsid w:val="00D11AAB"/>
    <w:rsid w:val="00D1275F"/>
    <w:rsid w:val="00D15323"/>
    <w:rsid w:val="00D160BC"/>
    <w:rsid w:val="00D176B8"/>
    <w:rsid w:val="00D200E6"/>
    <w:rsid w:val="00D20346"/>
    <w:rsid w:val="00D212C2"/>
    <w:rsid w:val="00D21639"/>
    <w:rsid w:val="00D21D6E"/>
    <w:rsid w:val="00D23C1B"/>
    <w:rsid w:val="00D24551"/>
    <w:rsid w:val="00D25A9D"/>
    <w:rsid w:val="00D27488"/>
    <w:rsid w:val="00D27CFA"/>
    <w:rsid w:val="00D30136"/>
    <w:rsid w:val="00D31FC4"/>
    <w:rsid w:val="00D334B2"/>
    <w:rsid w:val="00D349FE"/>
    <w:rsid w:val="00D34D36"/>
    <w:rsid w:val="00D3553E"/>
    <w:rsid w:val="00D36099"/>
    <w:rsid w:val="00D41078"/>
    <w:rsid w:val="00D41A1B"/>
    <w:rsid w:val="00D42650"/>
    <w:rsid w:val="00D4398F"/>
    <w:rsid w:val="00D4427D"/>
    <w:rsid w:val="00D44AEC"/>
    <w:rsid w:val="00D44E3B"/>
    <w:rsid w:val="00D44FC4"/>
    <w:rsid w:val="00D451F1"/>
    <w:rsid w:val="00D457A2"/>
    <w:rsid w:val="00D47726"/>
    <w:rsid w:val="00D478D7"/>
    <w:rsid w:val="00D506BA"/>
    <w:rsid w:val="00D5072F"/>
    <w:rsid w:val="00D51487"/>
    <w:rsid w:val="00D51601"/>
    <w:rsid w:val="00D52DD7"/>
    <w:rsid w:val="00D537CD"/>
    <w:rsid w:val="00D54326"/>
    <w:rsid w:val="00D551F9"/>
    <w:rsid w:val="00D56AEF"/>
    <w:rsid w:val="00D57168"/>
    <w:rsid w:val="00D57975"/>
    <w:rsid w:val="00D60CAF"/>
    <w:rsid w:val="00D625F4"/>
    <w:rsid w:val="00D64608"/>
    <w:rsid w:val="00D6509F"/>
    <w:rsid w:val="00D652AB"/>
    <w:rsid w:val="00D65811"/>
    <w:rsid w:val="00D6606B"/>
    <w:rsid w:val="00D6697D"/>
    <w:rsid w:val="00D66D32"/>
    <w:rsid w:val="00D66F29"/>
    <w:rsid w:val="00D672FA"/>
    <w:rsid w:val="00D70C0E"/>
    <w:rsid w:val="00D70FC5"/>
    <w:rsid w:val="00D73991"/>
    <w:rsid w:val="00D7430A"/>
    <w:rsid w:val="00D74722"/>
    <w:rsid w:val="00D747C8"/>
    <w:rsid w:val="00D74E6F"/>
    <w:rsid w:val="00D75584"/>
    <w:rsid w:val="00D75F11"/>
    <w:rsid w:val="00D77225"/>
    <w:rsid w:val="00D77660"/>
    <w:rsid w:val="00D800D0"/>
    <w:rsid w:val="00D81D92"/>
    <w:rsid w:val="00D86180"/>
    <w:rsid w:val="00D86736"/>
    <w:rsid w:val="00D8719A"/>
    <w:rsid w:val="00D87A7F"/>
    <w:rsid w:val="00D908D7"/>
    <w:rsid w:val="00D91D51"/>
    <w:rsid w:val="00D91EEA"/>
    <w:rsid w:val="00D931BF"/>
    <w:rsid w:val="00D95004"/>
    <w:rsid w:val="00D9629D"/>
    <w:rsid w:val="00D97737"/>
    <w:rsid w:val="00D97969"/>
    <w:rsid w:val="00DA2A1A"/>
    <w:rsid w:val="00DA2F25"/>
    <w:rsid w:val="00DA3ED0"/>
    <w:rsid w:val="00DA4040"/>
    <w:rsid w:val="00DA4449"/>
    <w:rsid w:val="00DA5E66"/>
    <w:rsid w:val="00DA5FEF"/>
    <w:rsid w:val="00DA6A32"/>
    <w:rsid w:val="00DA70ED"/>
    <w:rsid w:val="00DB0E1A"/>
    <w:rsid w:val="00DB18F5"/>
    <w:rsid w:val="00DB1D01"/>
    <w:rsid w:val="00DB2372"/>
    <w:rsid w:val="00DB301F"/>
    <w:rsid w:val="00DB5876"/>
    <w:rsid w:val="00DB736B"/>
    <w:rsid w:val="00DB7A80"/>
    <w:rsid w:val="00DC0F7F"/>
    <w:rsid w:val="00DC11C3"/>
    <w:rsid w:val="00DC7492"/>
    <w:rsid w:val="00DD0C1B"/>
    <w:rsid w:val="00DD17E8"/>
    <w:rsid w:val="00DD1C5D"/>
    <w:rsid w:val="00DD1F0E"/>
    <w:rsid w:val="00DD2093"/>
    <w:rsid w:val="00DD3A8A"/>
    <w:rsid w:val="00DD3AA5"/>
    <w:rsid w:val="00DD3E62"/>
    <w:rsid w:val="00DD5632"/>
    <w:rsid w:val="00DD60CD"/>
    <w:rsid w:val="00DD7312"/>
    <w:rsid w:val="00DE2029"/>
    <w:rsid w:val="00DE209D"/>
    <w:rsid w:val="00DE2CA5"/>
    <w:rsid w:val="00DE3160"/>
    <w:rsid w:val="00DE359A"/>
    <w:rsid w:val="00DE42A1"/>
    <w:rsid w:val="00DE516D"/>
    <w:rsid w:val="00DE60FA"/>
    <w:rsid w:val="00DE64F7"/>
    <w:rsid w:val="00DE724B"/>
    <w:rsid w:val="00DE7A69"/>
    <w:rsid w:val="00DF21CD"/>
    <w:rsid w:val="00DF2559"/>
    <w:rsid w:val="00DF2686"/>
    <w:rsid w:val="00DF40A2"/>
    <w:rsid w:val="00DF45BB"/>
    <w:rsid w:val="00DF5AC5"/>
    <w:rsid w:val="00DF61C6"/>
    <w:rsid w:val="00DF7A84"/>
    <w:rsid w:val="00E00BD1"/>
    <w:rsid w:val="00E00E97"/>
    <w:rsid w:val="00E01EDC"/>
    <w:rsid w:val="00E0217B"/>
    <w:rsid w:val="00E0367B"/>
    <w:rsid w:val="00E03D9C"/>
    <w:rsid w:val="00E04117"/>
    <w:rsid w:val="00E042BB"/>
    <w:rsid w:val="00E04488"/>
    <w:rsid w:val="00E06199"/>
    <w:rsid w:val="00E06246"/>
    <w:rsid w:val="00E072F5"/>
    <w:rsid w:val="00E105BD"/>
    <w:rsid w:val="00E10F9B"/>
    <w:rsid w:val="00E11077"/>
    <w:rsid w:val="00E11A0A"/>
    <w:rsid w:val="00E1370A"/>
    <w:rsid w:val="00E13AC4"/>
    <w:rsid w:val="00E13B13"/>
    <w:rsid w:val="00E14E22"/>
    <w:rsid w:val="00E1505B"/>
    <w:rsid w:val="00E15081"/>
    <w:rsid w:val="00E16C30"/>
    <w:rsid w:val="00E17D23"/>
    <w:rsid w:val="00E20B56"/>
    <w:rsid w:val="00E22858"/>
    <w:rsid w:val="00E22FDE"/>
    <w:rsid w:val="00E233A5"/>
    <w:rsid w:val="00E235BE"/>
    <w:rsid w:val="00E238CE"/>
    <w:rsid w:val="00E27739"/>
    <w:rsid w:val="00E30178"/>
    <w:rsid w:val="00E30382"/>
    <w:rsid w:val="00E317B4"/>
    <w:rsid w:val="00E3294B"/>
    <w:rsid w:val="00E32FA8"/>
    <w:rsid w:val="00E33C35"/>
    <w:rsid w:val="00E35881"/>
    <w:rsid w:val="00E35DFC"/>
    <w:rsid w:val="00E36597"/>
    <w:rsid w:val="00E37090"/>
    <w:rsid w:val="00E370F5"/>
    <w:rsid w:val="00E3756E"/>
    <w:rsid w:val="00E402E5"/>
    <w:rsid w:val="00E4096E"/>
    <w:rsid w:val="00E41225"/>
    <w:rsid w:val="00E42A71"/>
    <w:rsid w:val="00E438FD"/>
    <w:rsid w:val="00E43F9E"/>
    <w:rsid w:val="00E45083"/>
    <w:rsid w:val="00E45FFB"/>
    <w:rsid w:val="00E469DB"/>
    <w:rsid w:val="00E4708F"/>
    <w:rsid w:val="00E47460"/>
    <w:rsid w:val="00E5000B"/>
    <w:rsid w:val="00E51737"/>
    <w:rsid w:val="00E5200E"/>
    <w:rsid w:val="00E52014"/>
    <w:rsid w:val="00E55C0D"/>
    <w:rsid w:val="00E561CF"/>
    <w:rsid w:val="00E562DE"/>
    <w:rsid w:val="00E56E11"/>
    <w:rsid w:val="00E56FFA"/>
    <w:rsid w:val="00E57B6A"/>
    <w:rsid w:val="00E60D85"/>
    <w:rsid w:val="00E63531"/>
    <w:rsid w:val="00E636E8"/>
    <w:rsid w:val="00E64C49"/>
    <w:rsid w:val="00E66A04"/>
    <w:rsid w:val="00E6795B"/>
    <w:rsid w:val="00E718E9"/>
    <w:rsid w:val="00E726AE"/>
    <w:rsid w:val="00E72E26"/>
    <w:rsid w:val="00E73218"/>
    <w:rsid w:val="00E73223"/>
    <w:rsid w:val="00E740DA"/>
    <w:rsid w:val="00E74D88"/>
    <w:rsid w:val="00E74E26"/>
    <w:rsid w:val="00E75E7B"/>
    <w:rsid w:val="00E76126"/>
    <w:rsid w:val="00E7677B"/>
    <w:rsid w:val="00E81433"/>
    <w:rsid w:val="00E864A9"/>
    <w:rsid w:val="00E87039"/>
    <w:rsid w:val="00E87041"/>
    <w:rsid w:val="00E87FF5"/>
    <w:rsid w:val="00E91438"/>
    <w:rsid w:val="00E938D3"/>
    <w:rsid w:val="00E93A15"/>
    <w:rsid w:val="00E940A9"/>
    <w:rsid w:val="00E94564"/>
    <w:rsid w:val="00E949FF"/>
    <w:rsid w:val="00E9763C"/>
    <w:rsid w:val="00E97A9B"/>
    <w:rsid w:val="00EA04A3"/>
    <w:rsid w:val="00EA059D"/>
    <w:rsid w:val="00EA0D4F"/>
    <w:rsid w:val="00EA0DC3"/>
    <w:rsid w:val="00EA0F14"/>
    <w:rsid w:val="00EA102E"/>
    <w:rsid w:val="00EA1C24"/>
    <w:rsid w:val="00EA1F63"/>
    <w:rsid w:val="00EA2AAA"/>
    <w:rsid w:val="00EA35A5"/>
    <w:rsid w:val="00EA3E55"/>
    <w:rsid w:val="00EA5BEF"/>
    <w:rsid w:val="00EA64FF"/>
    <w:rsid w:val="00EA7552"/>
    <w:rsid w:val="00EA7763"/>
    <w:rsid w:val="00EA7E92"/>
    <w:rsid w:val="00EA7E97"/>
    <w:rsid w:val="00EB0C3E"/>
    <w:rsid w:val="00EB24A9"/>
    <w:rsid w:val="00EB2852"/>
    <w:rsid w:val="00EB2EA5"/>
    <w:rsid w:val="00EB5B64"/>
    <w:rsid w:val="00EB6134"/>
    <w:rsid w:val="00EB6AB2"/>
    <w:rsid w:val="00EB7C10"/>
    <w:rsid w:val="00EB7CCC"/>
    <w:rsid w:val="00EC0499"/>
    <w:rsid w:val="00EC06A7"/>
    <w:rsid w:val="00EC3844"/>
    <w:rsid w:val="00EC3DBA"/>
    <w:rsid w:val="00EC4DFD"/>
    <w:rsid w:val="00EC5004"/>
    <w:rsid w:val="00EC622C"/>
    <w:rsid w:val="00ED1426"/>
    <w:rsid w:val="00ED3757"/>
    <w:rsid w:val="00ED3E0C"/>
    <w:rsid w:val="00ED681E"/>
    <w:rsid w:val="00ED6B28"/>
    <w:rsid w:val="00ED6B58"/>
    <w:rsid w:val="00ED74EF"/>
    <w:rsid w:val="00ED78F1"/>
    <w:rsid w:val="00EE0557"/>
    <w:rsid w:val="00EE0E9A"/>
    <w:rsid w:val="00EE1603"/>
    <w:rsid w:val="00EE168B"/>
    <w:rsid w:val="00EE1D68"/>
    <w:rsid w:val="00EE1FFF"/>
    <w:rsid w:val="00EE22AD"/>
    <w:rsid w:val="00EE33AC"/>
    <w:rsid w:val="00EE36C4"/>
    <w:rsid w:val="00EE386D"/>
    <w:rsid w:val="00EE3BE1"/>
    <w:rsid w:val="00EE4024"/>
    <w:rsid w:val="00EE44BA"/>
    <w:rsid w:val="00EE44D2"/>
    <w:rsid w:val="00EE4A07"/>
    <w:rsid w:val="00EE4B70"/>
    <w:rsid w:val="00EE50A7"/>
    <w:rsid w:val="00EE5281"/>
    <w:rsid w:val="00EE55B2"/>
    <w:rsid w:val="00EE55FE"/>
    <w:rsid w:val="00EE79E1"/>
    <w:rsid w:val="00EF0E79"/>
    <w:rsid w:val="00EF18D6"/>
    <w:rsid w:val="00EF3189"/>
    <w:rsid w:val="00EF39C4"/>
    <w:rsid w:val="00EF4905"/>
    <w:rsid w:val="00EF5059"/>
    <w:rsid w:val="00EF779D"/>
    <w:rsid w:val="00F01E88"/>
    <w:rsid w:val="00F03AAA"/>
    <w:rsid w:val="00F05D26"/>
    <w:rsid w:val="00F0717F"/>
    <w:rsid w:val="00F0732D"/>
    <w:rsid w:val="00F10A27"/>
    <w:rsid w:val="00F11107"/>
    <w:rsid w:val="00F11206"/>
    <w:rsid w:val="00F125CC"/>
    <w:rsid w:val="00F14616"/>
    <w:rsid w:val="00F15994"/>
    <w:rsid w:val="00F16D77"/>
    <w:rsid w:val="00F17AEE"/>
    <w:rsid w:val="00F22E3F"/>
    <w:rsid w:val="00F22F2B"/>
    <w:rsid w:val="00F23440"/>
    <w:rsid w:val="00F2701C"/>
    <w:rsid w:val="00F27A34"/>
    <w:rsid w:val="00F27D8E"/>
    <w:rsid w:val="00F30FF9"/>
    <w:rsid w:val="00F32621"/>
    <w:rsid w:val="00F32B4F"/>
    <w:rsid w:val="00F32F63"/>
    <w:rsid w:val="00F338C2"/>
    <w:rsid w:val="00F354F1"/>
    <w:rsid w:val="00F3584B"/>
    <w:rsid w:val="00F369F6"/>
    <w:rsid w:val="00F374FB"/>
    <w:rsid w:val="00F40177"/>
    <w:rsid w:val="00F40B05"/>
    <w:rsid w:val="00F40F68"/>
    <w:rsid w:val="00F410C7"/>
    <w:rsid w:val="00F41C0A"/>
    <w:rsid w:val="00F422EF"/>
    <w:rsid w:val="00F43776"/>
    <w:rsid w:val="00F439C9"/>
    <w:rsid w:val="00F46ABF"/>
    <w:rsid w:val="00F50991"/>
    <w:rsid w:val="00F50F6E"/>
    <w:rsid w:val="00F51340"/>
    <w:rsid w:val="00F52571"/>
    <w:rsid w:val="00F5328F"/>
    <w:rsid w:val="00F53747"/>
    <w:rsid w:val="00F540B8"/>
    <w:rsid w:val="00F55ECD"/>
    <w:rsid w:val="00F57F66"/>
    <w:rsid w:val="00F60C2E"/>
    <w:rsid w:val="00F611F2"/>
    <w:rsid w:val="00F61A6A"/>
    <w:rsid w:val="00F61ED2"/>
    <w:rsid w:val="00F62884"/>
    <w:rsid w:val="00F71E19"/>
    <w:rsid w:val="00F72066"/>
    <w:rsid w:val="00F729BF"/>
    <w:rsid w:val="00F72ECB"/>
    <w:rsid w:val="00F73768"/>
    <w:rsid w:val="00F75023"/>
    <w:rsid w:val="00F76DCE"/>
    <w:rsid w:val="00F77F23"/>
    <w:rsid w:val="00F829BE"/>
    <w:rsid w:val="00F83F08"/>
    <w:rsid w:val="00F8419C"/>
    <w:rsid w:val="00F8467F"/>
    <w:rsid w:val="00F84EC5"/>
    <w:rsid w:val="00F8724E"/>
    <w:rsid w:val="00F87F5A"/>
    <w:rsid w:val="00F90871"/>
    <w:rsid w:val="00F90CEC"/>
    <w:rsid w:val="00F92270"/>
    <w:rsid w:val="00F92901"/>
    <w:rsid w:val="00F94508"/>
    <w:rsid w:val="00F96D5C"/>
    <w:rsid w:val="00F97BC7"/>
    <w:rsid w:val="00FA0869"/>
    <w:rsid w:val="00FA2A24"/>
    <w:rsid w:val="00FA3F31"/>
    <w:rsid w:val="00FA4926"/>
    <w:rsid w:val="00FA5236"/>
    <w:rsid w:val="00FA5F06"/>
    <w:rsid w:val="00FA640E"/>
    <w:rsid w:val="00FA658C"/>
    <w:rsid w:val="00FA6BB0"/>
    <w:rsid w:val="00FA7B77"/>
    <w:rsid w:val="00FB0A42"/>
    <w:rsid w:val="00FB0BE9"/>
    <w:rsid w:val="00FB12CD"/>
    <w:rsid w:val="00FB1A7C"/>
    <w:rsid w:val="00FB1F06"/>
    <w:rsid w:val="00FB2529"/>
    <w:rsid w:val="00FB2D36"/>
    <w:rsid w:val="00FB3B2F"/>
    <w:rsid w:val="00FB5924"/>
    <w:rsid w:val="00FB5A2F"/>
    <w:rsid w:val="00FB5BA4"/>
    <w:rsid w:val="00FB6479"/>
    <w:rsid w:val="00FC01A6"/>
    <w:rsid w:val="00FC05A4"/>
    <w:rsid w:val="00FC1BD5"/>
    <w:rsid w:val="00FC2B3F"/>
    <w:rsid w:val="00FC2FBF"/>
    <w:rsid w:val="00FC2FFF"/>
    <w:rsid w:val="00FC304E"/>
    <w:rsid w:val="00FC3336"/>
    <w:rsid w:val="00FC5229"/>
    <w:rsid w:val="00FC54E2"/>
    <w:rsid w:val="00FC6007"/>
    <w:rsid w:val="00FC6800"/>
    <w:rsid w:val="00FC7A8B"/>
    <w:rsid w:val="00FD0FAD"/>
    <w:rsid w:val="00FD1019"/>
    <w:rsid w:val="00FD53EB"/>
    <w:rsid w:val="00FD59A3"/>
    <w:rsid w:val="00FE165C"/>
    <w:rsid w:val="00FE3597"/>
    <w:rsid w:val="00FE3E28"/>
    <w:rsid w:val="00FE5A06"/>
    <w:rsid w:val="00FE7784"/>
    <w:rsid w:val="00FE7B96"/>
    <w:rsid w:val="00FF009A"/>
    <w:rsid w:val="00FF0797"/>
    <w:rsid w:val="00FF36DC"/>
    <w:rsid w:val="00FF400B"/>
    <w:rsid w:val="00FF42E7"/>
    <w:rsid w:val="00FF4A02"/>
    <w:rsid w:val="00FF4FA5"/>
    <w:rsid w:val="00FF53FB"/>
    <w:rsid w:val="00FF587F"/>
    <w:rsid w:val="00FF76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6E3F10F"/>
  <w15:docId w15:val="{FB14D7CA-8EB7-4904-ADBC-2BDEEEF30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0" w:unhideWhenUsed="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24"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24"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24" w:unhideWhenUsed="1"/>
    <w:lsdException w:name="annotation reference" w:semiHidden="1" w:unhideWhenUsed="1"/>
    <w:lsdException w:name="line number" w:semiHidden="1" w:unhideWhenUsed="1"/>
    <w:lsdException w:name="page number" w:semiHidden="1" w:unhideWhenUsed="1"/>
    <w:lsdException w:name="endnote reference" w:uiPriority="24"/>
    <w:lsdException w:name="endnote text" w:uiPriority="24"/>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E5281"/>
    <w:rPr>
      <w:rFonts w:ascii="Times New Roman" w:eastAsia="Times New Roman" w:hAnsi="Times New Roman" w:cs="Times New Roman"/>
      <w:lang w:val="es-CL" w:eastAsia="es-ES_tradnl"/>
    </w:rPr>
  </w:style>
  <w:style w:type="paragraph" w:styleId="Ttulo1">
    <w:name w:val="heading 1"/>
    <w:basedOn w:val="Para0"/>
    <w:next w:val="Para0"/>
    <w:link w:val="Ttulo1Car"/>
    <w:qFormat/>
    <w:rsid w:val="00943BFB"/>
    <w:pPr>
      <w:keepNext/>
      <w:keepLines/>
      <w:numPr>
        <w:numId w:val="44"/>
      </w:numPr>
      <w:spacing w:before="360" w:after="240"/>
      <w:outlineLvl w:val="0"/>
    </w:pPr>
    <w:rPr>
      <w:rFonts w:ascii="Arial Bold" w:eastAsiaTheme="majorEastAsia" w:hAnsi="Arial Bold" w:cstheme="majorBidi"/>
      <w:b/>
      <w:bCs/>
      <w:caps/>
      <w:spacing w:val="14"/>
      <w:sz w:val="24"/>
      <w:szCs w:val="32"/>
    </w:rPr>
  </w:style>
  <w:style w:type="paragraph" w:styleId="Ttulo2">
    <w:name w:val="heading 2"/>
    <w:basedOn w:val="Para0"/>
    <w:next w:val="Para0"/>
    <w:link w:val="Ttulo2Car"/>
    <w:qFormat/>
    <w:rsid w:val="00394F0E"/>
    <w:pPr>
      <w:keepNext/>
      <w:keepLines/>
      <w:numPr>
        <w:ilvl w:val="1"/>
        <w:numId w:val="44"/>
      </w:numPr>
      <w:spacing w:before="360" w:after="240"/>
      <w:outlineLvl w:val="1"/>
    </w:pPr>
    <w:rPr>
      <w:rFonts w:eastAsiaTheme="majorEastAsia" w:cstheme="majorBidi"/>
      <w:b/>
      <w:bCs/>
      <w:szCs w:val="26"/>
    </w:rPr>
  </w:style>
  <w:style w:type="paragraph" w:styleId="Ttulo3">
    <w:name w:val="heading 3"/>
    <w:basedOn w:val="Para0"/>
    <w:next w:val="Para0"/>
    <w:link w:val="Ttulo3Car"/>
    <w:qFormat/>
    <w:rsid w:val="006A2C61"/>
    <w:pPr>
      <w:keepNext/>
      <w:keepLines/>
      <w:numPr>
        <w:ilvl w:val="2"/>
        <w:numId w:val="44"/>
      </w:numPr>
      <w:spacing w:before="360" w:after="240"/>
      <w:outlineLvl w:val="2"/>
    </w:pPr>
    <w:rPr>
      <w:rFonts w:eastAsiaTheme="majorEastAsia" w:cstheme="majorBidi"/>
      <w:b/>
      <w:bCs/>
    </w:rPr>
  </w:style>
  <w:style w:type="paragraph" w:styleId="Ttulo4">
    <w:name w:val="heading 4"/>
    <w:basedOn w:val="Para0"/>
    <w:next w:val="Para0"/>
    <w:link w:val="Ttulo4Car"/>
    <w:uiPriority w:val="9"/>
    <w:semiHidden/>
    <w:qFormat/>
    <w:rsid w:val="00026509"/>
    <w:pPr>
      <w:keepNext/>
      <w:keepLines/>
      <w:numPr>
        <w:ilvl w:val="3"/>
        <w:numId w:val="44"/>
      </w:numPr>
      <w:spacing w:before="360" w:after="240"/>
      <w:ind w:left="357" w:hanging="357"/>
      <w:outlineLvl w:val="3"/>
    </w:pPr>
    <w:rPr>
      <w:rFonts w:eastAsiaTheme="majorEastAsia" w:cstheme="majorBidi"/>
      <w:bCs/>
      <w:iCs/>
      <w:color w:val="000000" w:themeColor="text1"/>
    </w:rPr>
  </w:style>
  <w:style w:type="paragraph" w:styleId="Ttulo5">
    <w:name w:val="heading 5"/>
    <w:basedOn w:val="Para0"/>
    <w:next w:val="Para0"/>
    <w:link w:val="Ttulo5Car"/>
    <w:uiPriority w:val="9"/>
    <w:semiHidden/>
    <w:rsid w:val="00B3138A"/>
    <w:pPr>
      <w:keepNext/>
      <w:keepLines/>
      <w:numPr>
        <w:ilvl w:val="4"/>
        <w:numId w:val="44"/>
      </w:numPr>
      <w:outlineLvl w:val="4"/>
    </w:pPr>
    <w:rPr>
      <w:rFonts w:eastAsiaTheme="majorEastAsia" w:cstheme="majorBidi"/>
      <w:b/>
      <w:color w:val="00338D"/>
    </w:rPr>
  </w:style>
  <w:style w:type="paragraph" w:styleId="Ttulo6">
    <w:name w:val="heading 6"/>
    <w:basedOn w:val="Para0"/>
    <w:next w:val="Para0"/>
    <w:link w:val="Ttulo6Car"/>
    <w:uiPriority w:val="9"/>
    <w:semiHidden/>
    <w:rsid w:val="00B3138A"/>
    <w:pPr>
      <w:keepNext/>
      <w:keepLines/>
      <w:numPr>
        <w:ilvl w:val="5"/>
        <w:numId w:val="44"/>
      </w:numPr>
      <w:outlineLvl w:val="5"/>
    </w:pPr>
    <w:rPr>
      <w:rFonts w:eastAsiaTheme="majorEastAsia" w:cstheme="majorBidi"/>
      <w:b/>
      <w:iCs/>
      <w:color w:val="00338D"/>
    </w:rPr>
  </w:style>
  <w:style w:type="paragraph" w:styleId="Ttulo7">
    <w:name w:val="heading 7"/>
    <w:basedOn w:val="Normal"/>
    <w:next w:val="Para0"/>
    <w:link w:val="Ttulo7Car"/>
    <w:semiHidden/>
    <w:rsid w:val="00B3138A"/>
    <w:pPr>
      <w:numPr>
        <w:ilvl w:val="6"/>
        <w:numId w:val="44"/>
      </w:numPr>
      <w:spacing w:before="240" w:after="120" w:line="360" w:lineRule="exact"/>
      <w:outlineLvl w:val="6"/>
    </w:pPr>
    <w:rPr>
      <w:b/>
      <w:color w:val="00338D"/>
    </w:rPr>
  </w:style>
  <w:style w:type="paragraph" w:styleId="Ttulo8">
    <w:name w:val="heading 8"/>
    <w:basedOn w:val="Ttulo2"/>
    <w:next w:val="Para0"/>
    <w:link w:val="Ttulo8Car"/>
    <w:semiHidden/>
    <w:qFormat/>
    <w:rsid w:val="00B3138A"/>
    <w:pPr>
      <w:numPr>
        <w:ilvl w:val="7"/>
      </w:numPr>
      <w:outlineLvl w:val="7"/>
    </w:pPr>
  </w:style>
  <w:style w:type="paragraph" w:styleId="Ttulo9">
    <w:name w:val="heading 9"/>
    <w:aliases w:val="Appendix"/>
    <w:basedOn w:val="Para0"/>
    <w:next w:val="Para0"/>
    <w:link w:val="Ttulo9Car"/>
    <w:qFormat/>
    <w:rsid w:val="00B3138A"/>
    <w:pPr>
      <w:pageBreakBefore/>
      <w:numPr>
        <w:numId w:val="45"/>
      </w:numPr>
      <w:spacing w:line="360" w:lineRule="exact"/>
      <w:outlineLvl w:val="8"/>
    </w:pPr>
    <w:rPr>
      <w:b/>
      <w:color w:val="00338D"/>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0">
    <w:name w:val="Para 0"/>
    <w:basedOn w:val="Normal"/>
    <w:link w:val="Para0Char"/>
    <w:uiPriority w:val="4"/>
    <w:qFormat/>
    <w:rsid w:val="00F829BE"/>
    <w:pPr>
      <w:spacing w:before="240" w:after="120" w:line="288" w:lineRule="auto"/>
      <w:jc w:val="both"/>
    </w:pPr>
    <w:rPr>
      <w:rFonts w:ascii="Arial" w:hAnsi="Arial"/>
      <w:sz w:val="22"/>
    </w:rPr>
  </w:style>
  <w:style w:type="character" w:customStyle="1" w:styleId="Ttulo1Car">
    <w:name w:val="Título 1 Car"/>
    <w:basedOn w:val="Fuentedeprrafopredeter"/>
    <w:link w:val="Ttulo1"/>
    <w:rsid w:val="00943BFB"/>
    <w:rPr>
      <w:rFonts w:ascii="Arial Bold" w:eastAsiaTheme="majorEastAsia" w:hAnsi="Arial Bold" w:cstheme="majorBidi"/>
      <w:b/>
      <w:bCs/>
      <w:caps/>
      <w:spacing w:val="14"/>
      <w:szCs w:val="32"/>
      <w:lang w:val="es-CL" w:eastAsia="es-ES_tradnl"/>
    </w:rPr>
  </w:style>
  <w:style w:type="character" w:customStyle="1" w:styleId="Ttulo2Car">
    <w:name w:val="Título 2 Car"/>
    <w:basedOn w:val="Fuentedeprrafopredeter"/>
    <w:link w:val="Ttulo2"/>
    <w:rsid w:val="00394F0E"/>
    <w:rPr>
      <w:rFonts w:ascii="Arial" w:eastAsiaTheme="majorEastAsia" w:hAnsi="Arial" w:cstheme="majorBidi"/>
      <w:b/>
      <w:bCs/>
      <w:sz w:val="22"/>
      <w:szCs w:val="26"/>
      <w:lang w:val="es-CL" w:eastAsia="es-ES_tradnl"/>
    </w:rPr>
  </w:style>
  <w:style w:type="character" w:customStyle="1" w:styleId="Ttulo3Car">
    <w:name w:val="Título 3 Car"/>
    <w:basedOn w:val="Fuentedeprrafopredeter"/>
    <w:link w:val="Ttulo3"/>
    <w:rsid w:val="006A2C61"/>
    <w:rPr>
      <w:rFonts w:ascii="Arial" w:eastAsiaTheme="majorEastAsia" w:hAnsi="Arial" w:cstheme="majorBidi"/>
      <w:b/>
      <w:bCs/>
      <w:sz w:val="22"/>
      <w:lang w:val="es-CL" w:eastAsia="es-ES_tradnl"/>
    </w:rPr>
  </w:style>
  <w:style w:type="character" w:customStyle="1" w:styleId="Ttulo4Car">
    <w:name w:val="Título 4 Car"/>
    <w:basedOn w:val="Fuentedeprrafopredeter"/>
    <w:link w:val="Ttulo4"/>
    <w:uiPriority w:val="9"/>
    <w:semiHidden/>
    <w:rsid w:val="00026509"/>
    <w:rPr>
      <w:rFonts w:ascii="Arial" w:eastAsiaTheme="majorEastAsia" w:hAnsi="Arial" w:cstheme="majorBidi"/>
      <w:bCs/>
      <w:iCs/>
      <w:color w:val="000000" w:themeColor="text1"/>
      <w:sz w:val="22"/>
      <w:lang w:val="es-CL" w:eastAsia="es-ES_tradnl"/>
    </w:rPr>
  </w:style>
  <w:style w:type="character" w:customStyle="1" w:styleId="Ttulo5Car">
    <w:name w:val="Título 5 Car"/>
    <w:basedOn w:val="Fuentedeprrafopredeter"/>
    <w:link w:val="Ttulo5"/>
    <w:uiPriority w:val="9"/>
    <w:semiHidden/>
    <w:rsid w:val="00B3138A"/>
    <w:rPr>
      <w:rFonts w:ascii="Arial" w:eastAsiaTheme="majorEastAsia" w:hAnsi="Arial" w:cstheme="majorBidi"/>
      <w:b/>
      <w:color w:val="00338D"/>
      <w:sz w:val="22"/>
      <w:lang w:val="es-CL" w:eastAsia="es-ES_tradnl"/>
    </w:rPr>
  </w:style>
  <w:style w:type="character" w:customStyle="1" w:styleId="Ttulo6Car">
    <w:name w:val="Título 6 Car"/>
    <w:basedOn w:val="Fuentedeprrafopredeter"/>
    <w:link w:val="Ttulo6"/>
    <w:uiPriority w:val="9"/>
    <w:semiHidden/>
    <w:rsid w:val="00B3138A"/>
    <w:rPr>
      <w:rFonts w:ascii="Arial" w:eastAsiaTheme="majorEastAsia" w:hAnsi="Arial" w:cstheme="majorBidi"/>
      <w:b/>
      <w:iCs/>
      <w:color w:val="00338D"/>
      <w:sz w:val="22"/>
      <w:lang w:val="es-CL" w:eastAsia="es-ES_tradnl"/>
    </w:rPr>
  </w:style>
  <w:style w:type="character" w:customStyle="1" w:styleId="Ttulo7Car">
    <w:name w:val="Título 7 Car"/>
    <w:basedOn w:val="Fuentedeprrafopredeter"/>
    <w:link w:val="Ttulo7"/>
    <w:semiHidden/>
    <w:rsid w:val="00B3138A"/>
    <w:rPr>
      <w:rFonts w:ascii="Times New Roman" w:eastAsia="Times New Roman" w:hAnsi="Times New Roman" w:cs="Times New Roman"/>
      <w:b/>
      <w:color w:val="00338D"/>
      <w:lang w:val="es-CL" w:eastAsia="es-ES_tradnl"/>
    </w:rPr>
  </w:style>
  <w:style w:type="character" w:customStyle="1" w:styleId="Ttulo8Car">
    <w:name w:val="Título 8 Car"/>
    <w:basedOn w:val="Fuentedeprrafopredeter"/>
    <w:link w:val="Ttulo8"/>
    <w:semiHidden/>
    <w:rsid w:val="00B3138A"/>
    <w:rPr>
      <w:rFonts w:ascii="Arial" w:eastAsiaTheme="majorEastAsia" w:hAnsi="Arial" w:cstheme="majorBidi"/>
      <w:b/>
      <w:bCs/>
      <w:sz w:val="22"/>
      <w:szCs w:val="26"/>
      <w:lang w:val="es-CL" w:eastAsia="es-ES_tradnl"/>
    </w:rPr>
  </w:style>
  <w:style w:type="character" w:customStyle="1" w:styleId="Ttulo9Car">
    <w:name w:val="Título 9 Car"/>
    <w:aliases w:val="Appendix Car"/>
    <w:basedOn w:val="Fuentedeprrafopredeter"/>
    <w:link w:val="Ttulo9"/>
    <w:rsid w:val="00B3138A"/>
    <w:rPr>
      <w:rFonts w:ascii="Arial" w:eastAsia="Times New Roman" w:hAnsi="Arial" w:cs="Times New Roman"/>
      <w:b/>
      <w:color w:val="00338D"/>
      <w:sz w:val="32"/>
      <w:lang w:val="es-CL" w:eastAsia="es-ES_tradnl"/>
    </w:rPr>
  </w:style>
  <w:style w:type="paragraph" w:customStyle="1" w:styleId="ContentBold">
    <w:name w:val="Content Bold"/>
    <w:basedOn w:val="Para0"/>
    <w:next w:val="Para0"/>
    <w:semiHidden/>
    <w:qFormat/>
    <w:rsid w:val="0054575A"/>
    <w:rPr>
      <w:b/>
    </w:rPr>
  </w:style>
  <w:style w:type="paragraph" w:customStyle="1" w:styleId="CoverHeading">
    <w:name w:val="Cover Heading"/>
    <w:basedOn w:val="Normal"/>
    <w:next w:val="CoverSubheading"/>
    <w:semiHidden/>
    <w:rsid w:val="0054575A"/>
    <w:pPr>
      <w:spacing w:after="200" w:line="360" w:lineRule="exact"/>
      <w:ind w:right="851"/>
      <w:jc w:val="right"/>
    </w:pPr>
    <w:rPr>
      <w:rFonts w:ascii="Arial Black" w:hAnsi="Arial Black"/>
      <w:color w:val="CCCCCC" w:themeColor="background2"/>
      <w:sz w:val="32"/>
    </w:rPr>
  </w:style>
  <w:style w:type="paragraph" w:customStyle="1" w:styleId="CoverSubheading">
    <w:name w:val="Cover Subheading"/>
    <w:basedOn w:val="CoverHeading"/>
    <w:next w:val="CoverDate"/>
    <w:semiHidden/>
    <w:rsid w:val="00F8467F"/>
    <w:pPr>
      <w:spacing w:line="280" w:lineRule="exact"/>
    </w:pPr>
    <w:rPr>
      <w:rFonts w:ascii="Arial" w:hAnsi="Arial"/>
      <w:sz w:val="22"/>
      <w:szCs w:val="22"/>
    </w:rPr>
  </w:style>
  <w:style w:type="paragraph" w:customStyle="1" w:styleId="CoverDate">
    <w:name w:val="Cover Date"/>
    <w:basedOn w:val="CoverHeading"/>
    <w:next w:val="Para0"/>
    <w:semiHidden/>
    <w:rsid w:val="0054575A"/>
    <w:pPr>
      <w:spacing w:line="280" w:lineRule="exact"/>
    </w:pPr>
    <w:rPr>
      <w:rFonts w:ascii="Arial" w:hAnsi="Arial"/>
      <w:sz w:val="22"/>
    </w:rPr>
  </w:style>
  <w:style w:type="paragraph" w:customStyle="1" w:styleId="PageTitle">
    <w:name w:val="Page Title"/>
    <w:basedOn w:val="Para0"/>
    <w:semiHidden/>
    <w:rsid w:val="0054575A"/>
    <w:pPr>
      <w:spacing w:before="0" w:after="0" w:line="240" w:lineRule="auto"/>
      <w:ind w:left="3402"/>
    </w:pPr>
    <w:rPr>
      <w:rFonts w:ascii="Arial Black" w:hAnsi="Arial Black"/>
      <w:color w:val="999999"/>
      <w:sz w:val="24"/>
    </w:rPr>
  </w:style>
  <w:style w:type="paragraph" w:customStyle="1" w:styleId="CopyrightInfo">
    <w:name w:val="Copyright Info"/>
    <w:basedOn w:val="CoverHeading"/>
    <w:next w:val="Para0"/>
    <w:semiHidden/>
    <w:rsid w:val="0054575A"/>
    <w:pPr>
      <w:spacing w:before="200" w:after="30" w:line="180" w:lineRule="exact"/>
      <w:jc w:val="both"/>
    </w:pPr>
    <w:rPr>
      <w:rFonts w:ascii="Arial" w:hAnsi="Arial"/>
      <w:color w:val="auto"/>
      <w:sz w:val="14"/>
    </w:rPr>
  </w:style>
  <w:style w:type="paragraph" w:customStyle="1" w:styleId="FooterText">
    <w:name w:val="Footer Text"/>
    <w:basedOn w:val="Para0"/>
    <w:semiHidden/>
    <w:qFormat/>
    <w:rsid w:val="0054575A"/>
    <w:pPr>
      <w:spacing w:after="0" w:line="200" w:lineRule="exact"/>
      <w:ind w:left="567" w:right="284"/>
    </w:pPr>
    <w:rPr>
      <w:rFonts w:ascii="Arial Narrow" w:hAnsi="Arial Narrow"/>
      <w:b/>
      <w:sz w:val="16"/>
    </w:rPr>
  </w:style>
  <w:style w:type="paragraph" w:customStyle="1" w:styleId="Tablebullet10">
    <w:name w:val="Table bullet 10"/>
    <w:basedOn w:val="Tablepara10"/>
    <w:uiPriority w:val="14"/>
    <w:qFormat/>
    <w:rsid w:val="0054575A"/>
    <w:pPr>
      <w:numPr>
        <w:numId w:val="23"/>
      </w:numPr>
    </w:pPr>
  </w:style>
  <w:style w:type="paragraph" w:customStyle="1" w:styleId="Tableheading">
    <w:name w:val="Table heading"/>
    <w:basedOn w:val="Normal"/>
    <w:uiPriority w:val="14"/>
    <w:qFormat/>
    <w:rsid w:val="00647F7C"/>
    <w:pPr>
      <w:keepNext/>
      <w:spacing w:before="40" w:after="40"/>
      <w:jc w:val="center"/>
    </w:pPr>
    <w:rPr>
      <w:b/>
      <w:sz w:val="18"/>
    </w:rPr>
  </w:style>
  <w:style w:type="paragraph" w:styleId="Textodeglobo">
    <w:name w:val="Balloon Text"/>
    <w:basedOn w:val="Normal"/>
    <w:link w:val="TextodegloboCar"/>
    <w:uiPriority w:val="99"/>
    <w:semiHidden/>
    <w:rsid w:val="0054575A"/>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54575A"/>
    <w:rPr>
      <w:rFonts w:ascii="Lucida Grande" w:hAnsi="Lucida Grande" w:cs="Lucida Grande"/>
      <w:sz w:val="18"/>
      <w:szCs w:val="18"/>
      <w:lang w:val="en-AU"/>
    </w:rPr>
  </w:style>
  <w:style w:type="paragraph" w:customStyle="1" w:styleId="ContentBulletsLetter">
    <w:name w:val="Content Bullets Letter"/>
    <w:basedOn w:val="Para0"/>
    <w:semiHidden/>
    <w:qFormat/>
    <w:rsid w:val="0054575A"/>
    <w:pPr>
      <w:numPr>
        <w:numId w:val="5"/>
      </w:numPr>
    </w:pPr>
  </w:style>
  <w:style w:type="paragraph" w:customStyle="1" w:styleId="ContentBulletsRound">
    <w:name w:val="Content Bullets Round"/>
    <w:basedOn w:val="Para0"/>
    <w:semiHidden/>
    <w:qFormat/>
    <w:rsid w:val="0054575A"/>
    <w:pPr>
      <w:numPr>
        <w:numId w:val="8"/>
      </w:numPr>
    </w:pPr>
    <w:rPr>
      <w:color w:val="000000"/>
    </w:rPr>
  </w:style>
  <w:style w:type="paragraph" w:styleId="Descripcin">
    <w:name w:val="caption"/>
    <w:basedOn w:val="Tableheading"/>
    <w:next w:val="Para0"/>
    <w:uiPriority w:val="24"/>
    <w:qFormat/>
    <w:rsid w:val="00647F7C"/>
    <w:pPr>
      <w:spacing w:before="240" w:after="120"/>
    </w:pPr>
    <w:rPr>
      <w:sz w:val="20"/>
    </w:rPr>
  </w:style>
  <w:style w:type="paragraph" w:customStyle="1" w:styleId="ContentBulletsArrow">
    <w:name w:val="Content Bullets Arrow"/>
    <w:basedOn w:val="Para0"/>
    <w:semiHidden/>
    <w:qFormat/>
    <w:rsid w:val="0054575A"/>
    <w:pPr>
      <w:numPr>
        <w:numId w:val="3"/>
      </w:numPr>
    </w:pPr>
    <w:rPr>
      <w:color w:val="00338D"/>
    </w:rPr>
  </w:style>
  <w:style w:type="paragraph" w:customStyle="1" w:styleId="ContentBulletsNumber">
    <w:name w:val="Content Bullets Number"/>
    <w:basedOn w:val="Para0"/>
    <w:semiHidden/>
    <w:qFormat/>
    <w:rsid w:val="0054575A"/>
    <w:pPr>
      <w:numPr>
        <w:numId w:val="6"/>
      </w:numPr>
    </w:pPr>
  </w:style>
  <w:style w:type="paragraph" w:styleId="Textonotapie">
    <w:name w:val="footnote text"/>
    <w:basedOn w:val="Normal"/>
    <w:link w:val="TextonotapieCar"/>
    <w:uiPriority w:val="24"/>
    <w:rsid w:val="0054575A"/>
    <w:pPr>
      <w:spacing w:after="240"/>
      <w:ind w:left="170" w:hanging="170"/>
      <w:contextualSpacing/>
    </w:pPr>
    <w:rPr>
      <w:color w:val="000000"/>
      <w:sz w:val="15"/>
    </w:rPr>
  </w:style>
  <w:style w:type="character" w:customStyle="1" w:styleId="TextonotapieCar">
    <w:name w:val="Texto nota pie Car"/>
    <w:basedOn w:val="Fuentedeprrafopredeter"/>
    <w:link w:val="Textonotapie"/>
    <w:uiPriority w:val="24"/>
    <w:rsid w:val="008E1C1D"/>
    <w:rPr>
      <w:rFonts w:ascii="Arial" w:hAnsi="Arial"/>
      <w:color w:val="000000"/>
      <w:sz w:val="15"/>
      <w:lang w:val="en-AU"/>
    </w:rPr>
  </w:style>
  <w:style w:type="paragraph" w:customStyle="1" w:styleId="Tablepara10">
    <w:name w:val="Table para 10"/>
    <w:basedOn w:val="Normal"/>
    <w:uiPriority w:val="14"/>
    <w:qFormat/>
    <w:rsid w:val="00E87FF5"/>
    <w:pPr>
      <w:spacing w:before="20" w:after="40"/>
    </w:pPr>
  </w:style>
  <w:style w:type="table" w:styleId="Tablaconcuadrcula">
    <w:name w:val="Table Grid"/>
    <w:basedOn w:val="Tablanormal"/>
    <w:uiPriority w:val="59"/>
    <w:rsid w:val="00545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rsid w:val="0054575A"/>
  </w:style>
  <w:style w:type="paragraph" w:customStyle="1" w:styleId="ProjectName">
    <w:name w:val="Project Name"/>
    <w:basedOn w:val="CoverHeading"/>
    <w:next w:val="Para0"/>
    <w:semiHidden/>
    <w:rsid w:val="0054575A"/>
    <w:pPr>
      <w:spacing w:after="0" w:line="240" w:lineRule="auto"/>
      <w:ind w:right="0"/>
      <w:jc w:val="left"/>
    </w:pPr>
    <w:rPr>
      <w:color w:val="6C6F70"/>
      <w:sz w:val="22"/>
    </w:rPr>
  </w:style>
  <w:style w:type="paragraph" w:customStyle="1" w:styleId="PageHeading">
    <w:name w:val="Page Heading"/>
    <w:basedOn w:val="PageTitle"/>
    <w:next w:val="Para0"/>
    <w:semiHidden/>
    <w:rsid w:val="0054575A"/>
    <w:pPr>
      <w:spacing w:after="240"/>
    </w:pPr>
    <w:rPr>
      <w:sz w:val="22"/>
    </w:rPr>
  </w:style>
  <w:style w:type="paragraph" w:customStyle="1" w:styleId="Tableletter10">
    <w:name w:val="Table letter 10"/>
    <w:basedOn w:val="Tablepara10"/>
    <w:uiPriority w:val="14"/>
    <w:qFormat/>
    <w:rsid w:val="00EE1FFF"/>
    <w:pPr>
      <w:numPr>
        <w:numId w:val="50"/>
      </w:numPr>
      <w:ind w:left="317" w:hanging="283"/>
    </w:pPr>
  </w:style>
  <w:style w:type="paragraph" w:styleId="TDC1">
    <w:name w:val="toc 1"/>
    <w:basedOn w:val="Normal"/>
    <w:next w:val="Normal"/>
    <w:autoRedefine/>
    <w:uiPriority w:val="39"/>
    <w:qFormat/>
    <w:rsid w:val="00C2368A"/>
    <w:pPr>
      <w:tabs>
        <w:tab w:val="right" w:leader="dot" w:pos="9921"/>
      </w:tabs>
      <w:spacing w:after="100"/>
      <w:ind w:left="675" w:right="454" w:hanging="675"/>
    </w:pPr>
    <w:rPr>
      <w:rFonts w:ascii="Arial Bold" w:hAnsi="Arial Bold"/>
      <w:b/>
      <w:caps/>
      <w:noProof/>
    </w:rPr>
  </w:style>
  <w:style w:type="paragraph" w:styleId="TDC2">
    <w:name w:val="toc 2"/>
    <w:basedOn w:val="Normal"/>
    <w:next w:val="Normal"/>
    <w:autoRedefine/>
    <w:uiPriority w:val="39"/>
    <w:qFormat/>
    <w:rsid w:val="0054575A"/>
    <w:pPr>
      <w:tabs>
        <w:tab w:val="right" w:leader="dot" w:pos="9921"/>
      </w:tabs>
      <w:spacing w:after="100"/>
      <w:ind w:left="675" w:right="454" w:hanging="675"/>
    </w:pPr>
    <w:rPr>
      <w:noProof/>
      <w:szCs w:val="20"/>
    </w:rPr>
  </w:style>
  <w:style w:type="character" w:styleId="Refdenotaalpie">
    <w:name w:val="footnote reference"/>
    <w:basedOn w:val="Fuentedeprrafopredeter"/>
    <w:uiPriority w:val="24"/>
    <w:rsid w:val="0054575A"/>
    <w:rPr>
      <w:rFonts w:ascii="Arial" w:hAnsi="Arial"/>
      <w:sz w:val="15"/>
      <w:vertAlign w:val="superscript"/>
    </w:rPr>
  </w:style>
  <w:style w:type="paragraph" w:styleId="TDC3">
    <w:name w:val="toc 3"/>
    <w:basedOn w:val="Normal"/>
    <w:next w:val="Normal"/>
    <w:autoRedefine/>
    <w:uiPriority w:val="39"/>
    <w:rsid w:val="00005CB5"/>
    <w:pPr>
      <w:tabs>
        <w:tab w:val="right" w:leader="dot" w:pos="9923"/>
      </w:tabs>
      <w:spacing w:after="100"/>
      <w:ind w:left="675" w:right="454" w:hanging="675"/>
    </w:pPr>
    <w:rPr>
      <w:noProof/>
    </w:rPr>
  </w:style>
  <w:style w:type="paragraph" w:customStyle="1" w:styleId="FooterNumbering">
    <w:name w:val="Footer Numbering"/>
    <w:basedOn w:val="FooterText"/>
    <w:next w:val="Para0"/>
    <w:semiHidden/>
    <w:qFormat/>
    <w:rsid w:val="0054575A"/>
    <w:pPr>
      <w:ind w:left="0"/>
      <w:jc w:val="right"/>
    </w:pPr>
  </w:style>
  <w:style w:type="paragraph" w:customStyle="1" w:styleId="ContentBulletsDash">
    <w:name w:val="Content Bullets Dash"/>
    <w:basedOn w:val="Para0"/>
    <w:semiHidden/>
    <w:qFormat/>
    <w:rsid w:val="0054575A"/>
    <w:pPr>
      <w:numPr>
        <w:numId w:val="4"/>
      </w:numPr>
    </w:pPr>
  </w:style>
  <w:style w:type="paragraph" w:customStyle="1" w:styleId="ContentBulletsRomanNumeral">
    <w:name w:val="Content Bullets Roman Numeral"/>
    <w:basedOn w:val="Para0"/>
    <w:semiHidden/>
    <w:qFormat/>
    <w:rsid w:val="0054575A"/>
    <w:pPr>
      <w:numPr>
        <w:numId w:val="7"/>
      </w:numPr>
    </w:pPr>
  </w:style>
  <w:style w:type="paragraph" w:customStyle="1" w:styleId="Tablenumber">
    <w:name w:val="Table number"/>
    <w:basedOn w:val="Tablebullet10"/>
    <w:uiPriority w:val="14"/>
    <w:qFormat/>
    <w:rsid w:val="0054575A"/>
    <w:pPr>
      <w:numPr>
        <w:numId w:val="25"/>
      </w:numPr>
    </w:pPr>
  </w:style>
  <w:style w:type="paragraph" w:customStyle="1" w:styleId="Tablepara8">
    <w:name w:val="Table para 8"/>
    <w:basedOn w:val="Normal"/>
    <w:uiPriority w:val="15"/>
    <w:qFormat/>
    <w:rsid w:val="0054575A"/>
    <w:pPr>
      <w:spacing w:before="40" w:after="40"/>
    </w:pPr>
    <w:rPr>
      <w:sz w:val="16"/>
    </w:rPr>
  </w:style>
  <w:style w:type="paragraph" w:customStyle="1" w:styleId="Tablebullet8">
    <w:name w:val="Table bullet 8"/>
    <w:basedOn w:val="Tablepara8"/>
    <w:uiPriority w:val="15"/>
    <w:qFormat/>
    <w:rsid w:val="0054575A"/>
    <w:pPr>
      <w:numPr>
        <w:numId w:val="26"/>
      </w:numPr>
    </w:pPr>
  </w:style>
  <w:style w:type="paragraph" w:customStyle="1" w:styleId="Tablenumber10">
    <w:name w:val="Table number 10"/>
    <w:basedOn w:val="Tableletter10"/>
    <w:qFormat/>
    <w:rsid w:val="00E87FF5"/>
    <w:pPr>
      <w:numPr>
        <w:numId w:val="51"/>
      </w:numPr>
      <w:ind w:left="357" w:hanging="357"/>
    </w:pPr>
  </w:style>
  <w:style w:type="paragraph" w:customStyle="1" w:styleId="Tableletter8">
    <w:name w:val="Table letter8"/>
    <w:basedOn w:val="Tablebullet8"/>
    <w:uiPriority w:val="15"/>
    <w:qFormat/>
    <w:rsid w:val="00D42650"/>
    <w:pPr>
      <w:numPr>
        <w:numId w:val="28"/>
      </w:numPr>
    </w:pPr>
  </w:style>
  <w:style w:type="paragraph" w:customStyle="1" w:styleId="Tablesmallnumber">
    <w:name w:val="Table small number"/>
    <w:basedOn w:val="Tablebullet8"/>
    <w:uiPriority w:val="15"/>
    <w:qFormat/>
    <w:rsid w:val="0054575A"/>
    <w:pPr>
      <w:numPr>
        <w:numId w:val="29"/>
      </w:numPr>
    </w:pPr>
  </w:style>
  <w:style w:type="paragraph" w:customStyle="1" w:styleId="Sectionheading">
    <w:name w:val="Section heading"/>
    <w:basedOn w:val="Summary"/>
    <w:next w:val="Para0"/>
    <w:uiPriority w:val="1"/>
    <w:qFormat/>
    <w:rsid w:val="00CC4DD6"/>
    <w:pPr>
      <w:spacing w:line="360" w:lineRule="exact"/>
    </w:pPr>
  </w:style>
  <w:style w:type="paragraph" w:styleId="Encabezado">
    <w:name w:val="header"/>
    <w:basedOn w:val="PageTitle"/>
    <w:link w:val="EncabezadoCar"/>
    <w:uiPriority w:val="99"/>
    <w:rsid w:val="0087011C"/>
    <w:pPr>
      <w:ind w:left="142"/>
    </w:pPr>
    <w:rPr>
      <w:color w:val="666666"/>
      <w:sz w:val="20"/>
    </w:rPr>
  </w:style>
  <w:style w:type="character" w:customStyle="1" w:styleId="EncabezadoCar">
    <w:name w:val="Encabezado Car"/>
    <w:basedOn w:val="Fuentedeprrafopredeter"/>
    <w:link w:val="Encabezado"/>
    <w:uiPriority w:val="99"/>
    <w:rsid w:val="0087011C"/>
    <w:rPr>
      <w:rFonts w:ascii="Arial Black" w:hAnsi="Arial Black"/>
      <w:color w:val="666666"/>
      <w:sz w:val="20"/>
      <w:lang w:val="en-AU"/>
    </w:rPr>
  </w:style>
  <w:style w:type="paragraph" w:styleId="Piedepgina">
    <w:name w:val="footer"/>
    <w:basedOn w:val="Normal"/>
    <w:link w:val="PiedepginaCar"/>
    <w:rsid w:val="007D6770"/>
    <w:pPr>
      <w:tabs>
        <w:tab w:val="right" w:pos="9921"/>
        <w:tab w:val="right" w:pos="13748"/>
        <w:tab w:val="right" w:pos="21827"/>
      </w:tabs>
      <w:ind w:left="11"/>
    </w:pPr>
    <w:rPr>
      <w:rFonts w:eastAsia="Times"/>
      <w:color w:val="999999"/>
      <w:sz w:val="16"/>
      <w:szCs w:val="20"/>
    </w:rPr>
  </w:style>
  <w:style w:type="character" w:customStyle="1" w:styleId="PiedepginaCar">
    <w:name w:val="Pie de página Car"/>
    <w:basedOn w:val="Fuentedeprrafopredeter"/>
    <w:link w:val="Piedepgina"/>
    <w:uiPriority w:val="99"/>
    <w:rsid w:val="007D6770"/>
    <w:rPr>
      <w:rFonts w:ascii="Arial" w:eastAsia="Times" w:hAnsi="Arial" w:cs="Times New Roman"/>
      <w:color w:val="999999"/>
      <w:sz w:val="16"/>
      <w:szCs w:val="20"/>
      <w:lang w:val="en-AU"/>
    </w:rPr>
  </w:style>
  <w:style w:type="paragraph" w:styleId="TtuloTDC">
    <w:name w:val="TOC Heading"/>
    <w:basedOn w:val="Ttulo1"/>
    <w:next w:val="Normal"/>
    <w:uiPriority w:val="39"/>
    <w:semiHidden/>
    <w:qFormat/>
    <w:rsid w:val="0054575A"/>
    <w:pPr>
      <w:numPr>
        <w:numId w:val="0"/>
      </w:numPr>
      <w:spacing w:before="480" w:after="0" w:line="276" w:lineRule="auto"/>
      <w:outlineLvl w:val="9"/>
    </w:pPr>
    <w:rPr>
      <w:rFonts w:asciiTheme="majorHAnsi" w:hAnsiTheme="majorHAnsi"/>
      <w:color w:val="002669" w:themeColor="accent1" w:themeShade="BF"/>
      <w:sz w:val="28"/>
      <w:szCs w:val="28"/>
    </w:rPr>
  </w:style>
  <w:style w:type="character" w:styleId="Hipervnculo">
    <w:name w:val="Hyperlink"/>
    <w:basedOn w:val="Fuentedeprrafopredeter"/>
    <w:uiPriority w:val="99"/>
    <w:rsid w:val="0054575A"/>
    <w:rPr>
      <w:color w:val="0000FF" w:themeColor="hyperlink"/>
      <w:u w:val="single"/>
    </w:rPr>
  </w:style>
  <w:style w:type="paragraph" w:customStyle="1" w:styleId="Sign">
    <w:name w:val="Sign"/>
    <w:basedOn w:val="Para0"/>
    <w:semiHidden/>
    <w:rsid w:val="00015E19"/>
    <w:pPr>
      <w:spacing w:before="0" w:after="0"/>
    </w:pPr>
    <w:rPr>
      <w:rFonts w:cs="Arial"/>
      <w:b/>
      <w:color w:val="000000"/>
      <w:szCs w:val="20"/>
      <w:lang w:val="en-GB" w:eastAsia="en-AU"/>
    </w:rPr>
  </w:style>
  <w:style w:type="paragraph" w:customStyle="1" w:styleId="SignTitle">
    <w:name w:val="SignTitle"/>
    <w:basedOn w:val="Sign"/>
    <w:semiHidden/>
    <w:rsid w:val="00015E19"/>
    <w:rPr>
      <w:b w:val="0"/>
    </w:rPr>
  </w:style>
  <w:style w:type="paragraph" w:customStyle="1" w:styleId="ContactDetails">
    <w:name w:val="Contact Details"/>
    <w:basedOn w:val="Normal"/>
    <w:semiHidden/>
    <w:rsid w:val="0054575A"/>
    <w:pPr>
      <w:tabs>
        <w:tab w:val="left" w:pos="170"/>
      </w:tabs>
      <w:autoSpaceDE w:val="0"/>
      <w:autoSpaceDN w:val="0"/>
      <w:adjustRightInd w:val="0"/>
      <w:spacing w:before="60" w:after="28" w:line="220" w:lineRule="atLeast"/>
      <w:jc w:val="center"/>
      <w:textAlignment w:val="baseline"/>
    </w:pPr>
    <w:rPr>
      <w:rFonts w:ascii="Verdana" w:eastAsia="Times" w:hAnsi="Verdana" w:cs="Frutiger 45 Light"/>
      <w:color w:val="333F7F"/>
      <w:szCs w:val="22"/>
      <w:lang w:eastAsia="en-AU"/>
    </w:rPr>
  </w:style>
  <w:style w:type="paragraph" w:customStyle="1" w:styleId="SignContact">
    <w:name w:val="SignContact"/>
    <w:basedOn w:val="Normal"/>
    <w:semiHidden/>
    <w:rsid w:val="00015E19"/>
    <w:pPr>
      <w:spacing w:line="240" w:lineRule="exact"/>
    </w:pPr>
    <w:rPr>
      <w:rFonts w:cs="Arial"/>
      <w:color w:val="000000"/>
      <w:szCs w:val="20"/>
      <w:lang w:val="en-GB" w:eastAsia="en-AU"/>
    </w:rPr>
  </w:style>
  <w:style w:type="paragraph" w:customStyle="1" w:styleId="Collateralheading">
    <w:name w:val="Collateral heading"/>
    <w:basedOn w:val="Normal"/>
    <w:next w:val="Normal"/>
    <w:semiHidden/>
    <w:rsid w:val="0054575A"/>
    <w:pPr>
      <w:keepNext/>
      <w:spacing w:before="80" w:after="120"/>
    </w:pPr>
    <w:rPr>
      <w:rFonts w:ascii="Arial Black" w:hAnsi="Arial Black"/>
      <w:color w:val="00338D"/>
      <w:sz w:val="18"/>
    </w:rPr>
  </w:style>
  <w:style w:type="paragraph" w:customStyle="1" w:styleId="Collateralsubheading">
    <w:name w:val="Collateral sub heading"/>
    <w:basedOn w:val="Collateralheading"/>
    <w:next w:val="Normal"/>
    <w:semiHidden/>
    <w:rsid w:val="0054575A"/>
    <w:pPr>
      <w:widowControl w:val="0"/>
      <w:spacing w:after="160"/>
    </w:pPr>
    <w:rPr>
      <w:rFonts w:ascii="Arial" w:hAnsi="Arial"/>
      <w:b/>
      <w:sz w:val="19"/>
    </w:rPr>
  </w:style>
  <w:style w:type="paragraph" w:customStyle="1" w:styleId="Name1">
    <w:name w:val="Name 1"/>
    <w:basedOn w:val="Normal"/>
    <w:semiHidden/>
    <w:rsid w:val="002D28D1"/>
    <w:pPr>
      <w:spacing w:after="160" w:line="320" w:lineRule="exact"/>
      <w:jc w:val="right"/>
    </w:pPr>
    <w:rPr>
      <w:rFonts w:ascii="Arial Black" w:hAnsi="Arial Black"/>
      <w:color w:val="00338D"/>
      <w:sz w:val="36"/>
    </w:rPr>
  </w:style>
  <w:style w:type="paragraph" w:styleId="Listaconvietas">
    <w:name w:val="List Bullet"/>
    <w:basedOn w:val="Normal"/>
    <w:uiPriority w:val="99"/>
    <w:semiHidden/>
    <w:unhideWhenUsed/>
    <w:rsid w:val="0054575A"/>
    <w:pPr>
      <w:tabs>
        <w:tab w:val="num" w:pos="370"/>
      </w:tabs>
      <w:ind w:left="370" w:hanging="360"/>
      <w:contextualSpacing/>
    </w:pPr>
  </w:style>
  <w:style w:type="paragraph" w:customStyle="1" w:styleId="Name2">
    <w:name w:val="Name 2"/>
    <w:basedOn w:val="Name1"/>
    <w:semiHidden/>
    <w:rsid w:val="002D28D1"/>
    <w:pPr>
      <w:spacing w:after="0"/>
      <w:jc w:val="left"/>
    </w:pPr>
    <w:rPr>
      <w:sz w:val="20"/>
    </w:rPr>
  </w:style>
  <w:style w:type="paragraph" w:customStyle="1" w:styleId="Projectrole1">
    <w:name w:val="Project role 1"/>
    <w:basedOn w:val="Normal"/>
    <w:semiHidden/>
    <w:rsid w:val="002D28D1"/>
    <w:pPr>
      <w:spacing w:after="160"/>
      <w:jc w:val="right"/>
    </w:pPr>
    <w:rPr>
      <w:caps/>
      <w:color w:val="00338D"/>
    </w:rPr>
  </w:style>
  <w:style w:type="paragraph" w:customStyle="1" w:styleId="Projectrole2">
    <w:name w:val="Project role 2"/>
    <w:basedOn w:val="Projectrole1"/>
    <w:semiHidden/>
    <w:rsid w:val="002D28D1"/>
    <w:pPr>
      <w:jc w:val="left"/>
    </w:pPr>
    <w:rPr>
      <w:sz w:val="14"/>
      <w:szCs w:val="16"/>
    </w:rPr>
  </w:style>
  <w:style w:type="numbering" w:customStyle="1" w:styleId="SKMNumberedList21">
    <w:name w:val="SKM Numbered List 21"/>
    <w:uiPriority w:val="99"/>
    <w:rsid w:val="008A07F3"/>
  </w:style>
  <w:style w:type="paragraph" w:customStyle="1" w:styleId="Bodynarrowbullet">
    <w:name w:val="Body narrow bullet"/>
    <w:basedOn w:val="Normal"/>
    <w:uiPriority w:val="10"/>
    <w:qFormat/>
    <w:rsid w:val="00362B3C"/>
    <w:pPr>
      <w:numPr>
        <w:numId w:val="36"/>
      </w:numPr>
      <w:tabs>
        <w:tab w:val="left" w:pos="198"/>
      </w:tabs>
      <w:spacing w:before="40" w:after="60"/>
    </w:pPr>
    <w:rPr>
      <w:sz w:val="18"/>
    </w:rPr>
  </w:style>
  <w:style w:type="paragraph" w:customStyle="1" w:styleId="Bodynarrowarrow">
    <w:name w:val="Body narrow arrow"/>
    <w:basedOn w:val="Bodynarrowbullet"/>
    <w:uiPriority w:val="10"/>
    <w:qFormat/>
    <w:rsid w:val="002D28D1"/>
    <w:pPr>
      <w:numPr>
        <w:ilvl w:val="1"/>
      </w:numPr>
      <w:tabs>
        <w:tab w:val="clear" w:pos="198"/>
      </w:tabs>
    </w:pPr>
  </w:style>
  <w:style w:type="paragraph" w:customStyle="1" w:styleId="Disclaimer1">
    <w:name w:val="Disclaimer 1"/>
    <w:basedOn w:val="Normal"/>
    <w:semiHidden/>
    <w:rsid w:val="0054575A"/>
    <w:pPr>
      <w:framePr w:hSpace="181" w:wrap="around" w:vAnchor="page" w:hAnchor="margin" w:y="12811"/>
      <w:spacing w:after="200" w:line="200" w:lineRule="exact"/>
    </w:pPr>
    <w:rPr>
      <w:b/>
      <w:color w:val="999999"/>
      <w:sz w:val="17"/>
    </w:rPr>
  </w:style>
  <w:style w:type="paragraph" w:customStyle="1" w:styleId="Disclaimer2">
    <w:name w:val="Disclaimer 2"/>
    <w:basedOn w:val="Disclaimer1"/>
    <w:semiHidden/>
    <w:rsid w:val="0054575A"/>
    <w:pPr>
      <w:framePr w:wrap="around"/>
      <w:spacing w:before="80" w:after="40" w:line="180" w:lineRule="atLeast"/>
    </w:pPr>
    <w:rPr>
      <w:sz w:val="14"/>
    </w:rPr>
  </w:style>
  <w:style w:type="paragraph" w:customStyle="1" w:styleId="Para0narrow">
    <w:name w:val="Para 0 narrow"/>
    <w:basedOn w:val="Para0"/>
    <w:next w:val="Para0"/>
    <w:semiHidden/>
    <w:qFormat/>
    <w:rsid w:val="00EA0F14"/>
  </w:style>
  <w:style w:type="paragraph" w:customStyle="1" w:styleId="Para0narrowbullet">
    <w:name w:val="Para 0 narrow bullet"/>
    <w:basedOn w:val="Para0bullet"/>
    <w:next w:val="Para0bullet"/>
    <w:semiHidden/>
    <w:qFormat/>
    <w:rsid w:val="00EA0F14"/>
  </w:style>
  <w:style w:type="paragraph" w:customStyle="1" w:styleId="SummaryHeading">
    <w:name w:val="SummaryHeading"/>
    <w:basedOn w:val="Sectionheading"/>
    <w:semiHidden/>
    <w:qFormat/>
    <w:rsid w:val="0054575A"/>
  </w:style>
  <w:style w:type="paragraph" w:customStyle="1" w:styleId="Para0bold">
    <w:name w:val="Para 0 bold"/>
    <w:basedOn w:val="Para0"/>
    <w:uiPriority w:val="4"/>
    <w:qFormat/>
    <w:rsid w:val="00B74F69"/>
    <w:rPr>
      <w:rFonts w:ascii="Arial Bold" w:hAnsi="Arial Bold"/>
      <w:b/>
    </w:rPr>
  </w:style>
  <w:style w:type="paragraph" w:customStyle="1" w:styleId="Para0number">
    <w:name w:val="Para 0 number"/>
    <w:basedOn w:val="Para0"/>
    <w:uiPriority w:val="4"/>
    <w:qFormat/>
    <w:rsid w:val="00EA0F14"/>
    <w:pPr>
      <w:numPr>
        <w:numId w:val="13"/>
      </w:numPr>
      <w:tabs>
        <w:tab w:val="left" w:pos="851"/>
      </w:tabs>
      <w:spacing w:before="0"/>
    </w:pPr>
  </w:style>
  <w:style w:type="paragraph" w:customStyle="1" w:styleId="Para0arrow">
    <w:name w:val="Para 0 arrow"/>
    <w:basedOn w:val="Para0"/>
    <w:uiPriority w:val="4"/>
    <w:qFormat/>
    <w:rsid w:val="00EA0F14"/>
    <w:pPr>
      <w:numPr>
        <w:numId w:val="12"/>
      </w:numPr>
      <w:tabs>
        <w:tab w:val="left" w:pos="851"/>
      </w:tabs>
      <w:spacing w:before="0"/>
    </w:pPr>
  </w:style>
  <w:style w:type="paragraph" w:customStyle="1" w:styleId="Para0dash">
    <w:name w:val="Para 0 dash"/>
    <w:basedOn w:val="Para0"/>
    <w:uiPriority w:val="4"/>
    <w:qFormat/>
    <w:rsid w:val="00B558CD"/>
    <w:pPr>
      <w:numPr>
        <w:numId w:val="11"/>
      </w:numPr>
      <w:tabs>
        <w:tab w:val="left" w:pos="851"/>
      </w:tabs>
      <w:spacing w:before="0" w:line="240" w:lineRule="auto"/>
    </w:pPr>
  </w:style>
  <w:style w:type="paragraph" w:customStyle="1" w:styleId="Para0roman">
    <w:name w:val="Para 0 roman"/>
    <w:basedOn w:val="Para0"/>
    <w:uiPriority w:val="4"/>
    <w:qFormat/>
    <w:rsid w:val="00EA0F14"/>
    <w:pPr>
      <w:numPr>
        <w:numId w:val="15"/>
      </w:numPr>
      <w:tabs>
        <w:tab w:val="left" w:pos="851"/>
      </w:tabs>
      <w:spacing w:before="0"/>
    </w:pPr>
  </w:style>
  <w:style w:type="paragraph" w:customStyle="1" w:styleId="Para0letter">
    <w:name w:val="Para 0 letter"/>
    <w:basedOn w:val="Para0"/>
    <w:uiPriority w:val="4"/>
    <w:qFormat/>
    <w:rsid w:val="0059057F"/>
    <w:pPr>
      <w:numPr>
        <w:numId w:val="14"/>
      </w:numPr>
      <w:tabs>
        <w:tab w:val="left" w:pos="851"/>
      </w:tabs>
      <w:spacing w:before="0"/>
      <w:ind w:left="426" w:hanging="426"/>
    </w:pPr>
  </w:style>
  <w:style w:type="paragraph" w:customStyle="1" w:styleId="Para0bullet">
    <w:name w:val="Para 0 bullet"/>
    <w:basedOn w:val="Para0"/>
    <w:link w:val="Para0bulletChar"/>
    <w:uiPriority w:val="4"/>
    <w:qFormat/>
    <w:rsid w:val="00EA0F14"/>
    <w:pPr>
      <w:numPr>
        <w:numId w:val="10"/>
      </w:numPr>
      <w:tabs>
        <w:tab w:val="left" w:pos="851"/>
      </w:tabs>
      <w:spacing w:before="0"/>
    </w:pPr>
  </w:style>
  <w:style w:type="paragraph" w:styleId="TDC9">
    <w:name w:val="toc 9"/>
    <w:basedOn w:val="Normal"/>
    <w:next w:val="Normal"/>
    <w:autoRedefine/>
    <w:uiPriority w:val="39"/>
    <w:rsid w:val="0054575A"/>
    <w:pPr>
      <w:tabs>
        <w:tab w:val="right" w:leader="dot" w:pos="9923"/>
      </w:tabs>
      <w:spacing w:after="100"/>
    </w:pPr>
    <w:rPr>
      <w:b/>
      <w:noProof/>
    </w:rPr>
  </w:style>
  <w:style w:type="paragraph" w:customStyle="1" w:styleId="CVName">
    <w:name w:val="CVName"/>
    <w:basedOn w:val="Name1"/>
    <w:semiHidden/>
    <w:rsid w:val="0054575A"/>
  </w:style>
  <w:style w:type="paragraph" w:customStyle="1" w:styleId="Content">
    <w:name w:val="Content"/>
    <w:basedOn w:val="Normal"/>
    <w:semiHidden/>
    <w:qFormat/>
    <w:rsid w:val="0054575A"/>
    <w:pPr>
      <w:spacing w:line="280" w:lineRule="exact"/>
    </w:pPr>
  </w:style>
  <w:style w:type="paragraph" w:styleId="TDC4">
    <w:name w:val="toc 4"/>
    <w:basedOn w:val="Normal"/>
    <w:next w:val="Normal"/>
    <w:autoRedefine/>
    <w:uiPriority w:val="39"/>
    <w:semiHidden/>
    <w:rsid w:val="00005CB5"/>
    <w:pPr>
      <w:tabs>
        <w:tab w:val="right" w:leader="dot" w:pos="9906"/>
      </w:tabs>
      <w:spacing w:after="100"/>
      <w:ind w:left="1315" w:hanging="1315"/>
    </w:pPr>
  </w:style>
  <w:style w:type="paragraph" w:styleId="TDC5">
    <w:name w:val="toc 5"/>
    <w:basedOn w:val="Normal"/>
    <w:next w:val="Normal"/>
    <w:autoRedefine/>
    <w:uiPriority w:val="39"/>
    <w:semiHidden/>
    <w:unhideWhenUsed/>
    <w:rsid w:val="00005CB5"/>
    <w:pPr>
      <w:tabs>
        <w:tab w:val="right" w:leader="dot" w:pos="9923"/>
      </w:tabs>
      <w:spacing w:after="100"/>
      <w:ind w:left="1315" w:hanging="1315"/>
    </w:pPr>
  </w:style>
  <w:style w:type="paragraph" w:styleId="TDC6">
    <w:name w:val="toc 6"/>
    <w:basedOn w:val="Normal"/>
    <w:next w:val="Normal"/>
    <w:autoRedefine/>
    <w:uiPriority w:val="39"/>
    <w:semiHidden/>
    <w:unhideWhenUsed/>
    <w:rsid w:val="00005CB5"/>
    <w:pPr>
      <w:tabs>
        <w:tab w:val="left" w:pos="1315"/>
        <w:tab w:val="right" w:leader="dot" w:pos="9923"/>
      </w:tabs>
      <w:spacing w:after="100"/>
      <w:ind w:left="675" w:hanging="675"/>
    </w:pPr>
  </w:style>
  <w:style w:type="paragraph" w:styleId="TDC7">
    <w:name w:val="toc 7"/>
    <w:basedOn w:val="Normal"/>
    <w:next w:val="Normal"/>
    <w:autoRedefine/>
    <w:uiPriority w:val="39"/>
    <w:semiHidden/>
    <w:rsid w:val="0054575A"/>
    <w:pPr>
      <w:tabs>
        <w:tab w:val="left" w:pos="1315"/>
        <w:tab w:val="right" w:leader="dot" w:pos="9923"/>
      </w:tabs>
      <w:spacing w:after="100"/>
      <w:ind w:left="675" w:hanging="675"/>
    </w:pPr>
  </w:style>
  <w:style w:type="paragraph" w:styleId="TDC8">
    <w:name w:val="toc 8"/>
    <w:basedOn w:val="Normal"/>
    <w:next w:val="Normal"/>
    <w:autoRedefine/>
    <w:uiPriority w:val="39"/>
    <w:semiHidden/>
    <w:unhideWhenUsed/>
    <w:rsid w:val="00005CB5"/>
    <w:pPr>
      <w:tabs>
        <w:tab w:val="left" w:pos="1315"/>
        <w:tab w:val="right" w:leader="dot" w:pos="9923"/>
      </w:tabs>
      <w:spacing w:after="100"/>
      <w:ind w:left="675" w:hanging="675"/>
    </w:pPr>
  </w:style>
  <w:style w:type="paragraph" w:customStyle="1" w:styleId="Para1narrowarrow">
    <w:name w:val="Para 1 narrow arrow"/>
    <w:basedOn w:val="Para0narrowbullet"/>
    <w:uiPriority w:val="5"/>
    <w:semiHidden/>
    <w:rsid w:val="00EA0F14"/>
    <w:pPr>
      <w:numPr>
        <w:ilvl w:val="1"/>
        <w:numId w:val="34"/>
      </w:numPr>
    </w:pPr>
  </w:style>
  <w:style w:type="paragraph" w:customStyle="1" w:styleId="Bodyheading">
    <w:name w:val="Body heading"/>
    <w:basedOn w:val="Collateralheading"/>
    <w:next w:val="Normal"/>
    <w:uiPriority w:val="9"/>
    <w:qFormat/>
    <w:rsid w:val="002D28D1"/>
    <w:pPr>
      <w:widowControl w:val="0"/>
      <w:ind w:left="3402"/>
    </w:pPr>
  </w:style>
  <w:style w:type="paragraph" w:customStyle="1" w:styleId="Bodysubheading">
    <w:name w:val="Body sub heading"/>
    <w:basedOn w:val="Normal"/>
    <w:uiPriority w:val="9"/>
    <w:qFormat/>
    <w:rsid w:val="00362B3C"/>
    <w:pPr>
      <w:spacing w:before="120" w:after="120"/>
      <w:ind w:left="3402"/>
    </w:pPr>
    <w:rPr>
      <w:b/>
      <w:sz w:val="18"/>
    </w:rPr>
  </w:style>
  <w:style w:type="paragraph" w:customStyle="1" w:styleId="CVTitle">
    <w:name w:val="CVTitle"/>
    <w:basedOn w:val="Projectrole1"/>
    <w:semiHidden/>
    <w:rsid w:val="0054575A"/>
  </w:style>
  <w:style w:type="paragraph" w:customStyle="1" w:styleId="CVHead">
    <w:name w:val="CVHead"/>
    <w:basedOn w:val="Collateralheading"/>
    <w:semiHidden/>
    <w:rsid w:val="0054575A"/>
  </w:style>
  <w:style w:type="paragraph" w:customStyle="1" w:styleId="PHHeading1">
    <w:name w:val="PHHeading 1"/>
    <w:basedOn w:val="CVHead"/>
    <w:semiHidden/>
    <w:unhideWhenUsed/>
    <w:rsid w:val="0054575A"/>
  </w:style>
  <w:style w:type="paragraph" w:customStyle="1" w:styleId="PHHeading2">
    <w:name w:val="PHHeading 2"/>
    <w:basedOn w:val="Collateralsubheading"/>
    <w:semiHidden/>
    <w:unhideWhenUsed/>
    <w:rsid w:val="0054575A"/>
  </w:style>
  <w:style w:type="paragraph" w:customStyle="1" w:styleId="PHHeading3">
    <w:name w:val="PHHeading 3"/>
    <w:basedOn w:val="PHHeading2"/>
    <w:semiHidden/>
    <w:unhideWhenUsed/>
    <w:rsid w:val="0054575A"/>
  </w:style>
  <w:style w:type="paragraph" w:customStyle="1" w:styleId="Para1">
    <w:name w:val="Para 1"/>
    <w:basedOn w:val="Para0"/>
    <w:uiPriority w:val="5"/>
    <w:qFormat/>
    <w:rsid w:val="00803B8F"/>
    <w:pPr>
      <w:ind w:left="425"/>
    </w:pPr>
  </w:style>
  <w:style w:type="paragraph" w:customStyle="1" w:styleId="Para1bullet">
    <w:name w:val="Para 1 bullet"/>
    <w:basedOn w:val="Para0bullet"/>
    <w:uiPriority w:val="5"/>
    <w:qFormat/>
    <w:rsid w:val="00EA0F14"/>
    <w:pPr>
      <w:ind w:left="850"/>
    </w:pPr>
  </w:style>
  <w:style w:type="paragraph" w:customStyle="1" w:styleId="Para1dash">
    <w:name w:val="Para 1 dash"/>
    <w:basedOn w:val="Para0dash"/>
    <w:uiPriority w:val="5"/>
    <w:qFormat/>
    <w:rsid w:val="00EA0F14"/>
    <w:pPr>
      <w:ind w:left="850"/>
    </w:pPr>
  </w:style>
  <w:style w:type="paragraph" w:customStyle="1" w:styleId="Para1letter">
    <w:name w:val="Para 1 letter"/>
    <w:basedOn w:val="Para0letter"/>
    <w:uiPriority w:val="5"/>
    <w:rsid w:val="00B558CD"/>
    <w:pPr>
      <w:spacing w:line="240" w:lineRule="auto"/>
      <w:ind w:left="850" w:hanging="425"/>
    </w:pPr>
  </w:style>
  <w:style w:type="paragraph" w:customStyle="1" w:styleId="Para1number">
    <w:name w:val="Para 1 number"/>
    <w:basedOn w:val="Para1bullet"/>
    <w:uiPriority w:val="5"/>
    <w:qFormat/>
    <w:rsid w:val="00782D37"/>
    <w:pPr>
      <w:numPr>
        <w:numId w:val="30"/>
      </w:numPr>
      <w:ind w:left="850" w:hanging="425"/>
    </w:pPr>
  </w:style>
  <w:style w:type="paragraph" w:customStyle="1" w:styleId="Summary">
    <w:name w:val="Summary"/>
    <w:basedOn w:val="Normal"/>
    <w:next w:val="Para0"/>
    <w:qFormat/>
    <w:rsid w:val="0054575A"/>
    <w:pPr>
      <w:spacing w:after="120" w:line="320" w:lineRule="exact"/>
    </w:pPr>
    <w:rPr>
      <w:b/>
      <w:color w:val="00338D"/>
      <w:sz w:val="32"/>
    </w:rPr>
  </w:style>
  <w:style w:type="paragraph" w:customStyle="1" w:styleId="SectionSubheading1">
    <w:name w:val="Section Sub heading 1"/>
    <w:basedOn w:val="Ttulo2"/>
    <w:next w:val="Para0"/>
    <w:uiPriority w:val="1"/>
    <w:qFormat/>
    <w:rsid w:val="0054575A"/>
    <w:pPr>
      <w:numPr>
        <w:ilvl w:val="0"/>
        <w:numId w:val="0"/>
      </w:numPr>
    </w:pPr>
  </w:style>
  <w:style w:type="paragraph" w:customStyle="1" w:styleId="SectionSubheading2">
    <w:name w:val="Section Sub heading 2"/>
    <w:basedOn w:val="Ttulo3"/>
    <w:next w:val="Para0"/>
    <w:uiPriority w:val="1"/>
    <w:qFormat/>
    <w:rsid w:val="0054575A"/>
    <w:pPr>
      <w:numPr>
        <w:ilvl w:val="0"/>
        <w:numId w:val="0"/>
      </w:numPr>
    </w:pPr>
  </w:style>
  <w:style w:type="paragraph" w:customStyle="1" w:styleId="DocumentTitle">
    <w:name w:val="Document Title"/>
    <w:basedOn w:val="Normal"/>
    <w:uiPriority w:val="19"/>
    <w:rsid w:val="0054575A"/>
    <w:pPr>
      <w:spacing w:before="60" w:after="60"/>
    </w:pPr>
  </w:style>
  <w:style w:type="paragraph" w:customStyle="1" w:styleId="Para2">
    <w:name w:val="Para 2"/>
    <w:basedOn w:val="Para1"/>
    <w:uiPriority w:val="6"/>
    <w:qFormat/>
    <w:rsid w:val="00803B8F"/>
    <w:pPr>
      <w:ind w:left="851"/>
    </w:pPr>
  </w:style>
  <w:style w:type="paragraph" w:customStyle="1" w:styleId="Para2bullet">
    <w:name w:val="Para 2 bullet"/>
    <w:basedOn w:val="Para1bullet"/>
    <w:uiPriority w:val="6"/>
    <w:qFormat/>
    <w:rsid w:val="00B558CD"/>
    <w:pPr>
      <w:ind w:left="1276"/>
    </w:pPr>
  </w:style>
  <w:style w:type="paragraph" w:customStyle="1" w:styleId="Para2dash">
    <w:name w:val="Para 2 dash"/>
    <w:basedOn w:val="Para1dash"/>
    <w:uiPriority w:val="6"/>
    <w:qFormat/>
    <w:rsid w:val="00782D37"/>
    <w:pPr>
      <w:ind w:left="1276"/>
    </w:pPr>
  </w:style>
  <w:style w:type="paragraph" w:customStyle="1" w:styleId="Para2letter">
    <w:name w:val="Para 2 letter"/>
    <w:basedOn w:val="Para0letter"/>
    <w:uiPriority w:val="6"/>
    <w:rsid w:val="0059057F"/>
  </w:style>
  <w:style w:type="paragraph" w:customStyle="1" w:styleId="Contents">
    <w:name w:val="Contents"/>
    <w:basedOn w:val="PageHeading"/>
    <w:next w:val="Para0"/>
    <w:uiPriority w:val="24"/>
    <w:rsid w:val="003947C2"/>
    <w:pPr>
      <w:pageBreakBefore/>
      <w:spacing w:after="100"/>
      <w:ind w:left="0"/>
    </w:pPr>
    <w:rPr>
      <w:rFonts w:ascii="Arial" w:hAnsi="Arial"/>
      <w:b/>
      <w:color w:val="00338D"/>
      <w:sz w:val="24"/>
    </w:rPr>
  </w:style>
  <w:style w:type="paragraph" w:customStyle="1" w:styleId="Tablecaption">
    <w:name w:val="Table caption"/>
    <w:basedOn w:val="Descripcin"/>
    <w:next w:val="Para0"/>
    <w:semiHidden/>
    <w:rsid w:val="0054575A"/>
  </w:style>
  <w:style w:type="paragraph" w:customStyle="1" w:styleId="Figurecaption">
    <w:name w:val="Figure caption"/>
    <w:basedOn w:val="Descripcin"/>
    <w:next w:val="Para0"/>
    <w:semiHidden/>
    <w:rsid w:val="0054575A"/>
  </w:style>
  <w:style w:type="paragraph" w:customStyle="1" w:styleId="Appendixsubheading1">
    <w:name w:val="Appendix subheading 1"/>
    <w:basedOn w:val="Normal"/>
    <w:next w:val="Para0"/>
    <w:uiPriority w:val="2"/>
    <w:qFormat/>
    <w:rsid w:val="0054575A"/>
    <w:pPr>
      <w:numPr>
        <w:ilvl w:val="1"/>
        <w:numId w:val="45"/>
      </w:numPr>
      <w:spacing w:before="240" w:after="120" w:line="280" w:lineRule="exact"/>
    </w:pPr>
    <w:rPr>
      <w:b/>
      <w:color w:val="00338D"/>
    </w:rPr>
  </w:style>
  <w:style w:type="paragraph" w:customStyle="1" w:styleId="Appendixsubheading2">
    <w:name w:val="Appendix subheading 2"/>
    <w:basedOn w:val="Normal"/>
    <w:next w:val="Para0"/>
    <w:uiPriority w:val="2"/>
    <w:qFormat/>
    <w:rsid w:val="0054575A"/>
    <w:pPr>
      <w:numPr>
        <w:ilvl w:val="2"/>
        <w:numId w:val="45"/>
      </w:numPr>
      <w:spacing w:before="240" w:after="120"/>
    </w:pPr>
    <w:rPr>
      <w:b/>
      <w:color w:val="00338D"/>
    </w:rPr>
  </w:style>
  <w:style w:type="paragraph" w:customStyle="1" w:styleId="Image">
    <w:name w:val="Image"/>
    <w:basedOn w:val="Normal"/>
    <w:semiHidden/>
    <w:rsid w:val="0054575A"/>
  </w:style>
  <w:style w:type="paragraph" w:customStyle="1" w:styleId="Para1bold">
    <w:name w:val="Para 1 bold"/>
    <w:basedOn w:val="Para1"/>
    <w:uiPriority w:val="5"/>
    <w:rsid w:val="00EA0F14"/>
    <w:rPr>
      <w:b/>
    </w:rPr>
  </w:style>
  <w:style w:type="paragraph" w:customStyle="1" w:styleId="Para1roman">
    <w:name w:val="Para 1 roman"/>
    <w:basedOn w:val="Para0roman"/>
    <w:uiPriority w:val="5"/>
    <w:rsid w:val="00782D37"/>
    <w:pPr>
      <w:ind w:left="850"/>
    </w:pPr>
  </w:style>
  <w:style w:type="paragraph" w:customStyle="1" w:styleId="Para2bold">
    <w:name w:val="Para 2 bold"/>
    <w:basedOn w:val="Para2"/>
    <w:uiPriority w:val="6"/>
    <w:rsid w:val="00EA0F14"/>
    <w:rPr>
      <w:b/>
    </w:rPr>
  </w:style>
  <w:style w:type="paragraph" w:customStyle="1" w:styleId="Para2number">
    <w:name w:val="Para 2 number"/>
    <w:basedOn w:val="Para2bullet"/>
    <w:uiPriority w:val="6"/>
    <w:qFormat/>
    <w:rsid w:val="00D42650"/>
    <w:pPr>
      <w:numPr>
        <w:numId w:val="31"/>
      </w:numPr>
      <w:ind w:left="1276" w:hanging="425"/>
    </w:pPr>
  </w:style>
  <w:style w:type="paragraph" w:customStyle="1" w:styleId="Para2roman">
    <w:name w:val="Para 2 roman"/>
    <w:basedOn w:val="Para2number"/>
    <w:uiPriority w:val="6"/>
    <w:rsid w:val="00782D37"/>
    <w:pPr>
      <w:numPr>
        <w:ilvl w:val="2"/>
        <w:numId w:val="35"/>
      </w:numPr>
    </w:pPr>
  </w:style>
  <w:style w:type="paragraph" w:customStyle="1" w:styleId="TableContent">
    <w:name w:val="Table Content"/>
    <w:basedOn w:val="Normal"/>
    <w:semiHidden/>
    <w:qFormat/>
    <w:rsid w:val="0054575A"/>
    <w:pPr>
      <w:spacing w:before="60" w:after="60" w:line="240" w:lineRule="exact"/>
    </w:pPr>
  </w:style>
  <w:style w:type="character" w:customStyle="1" w:styleId="Bodynarrowbold">
    <w:name w:val="Body narrow bold"/>
    <w:uiPriority w:val="10"/>
    <w:rsid w:val="002D28D1"/>
    <w:rPr>
      <w:rFonts w:ascii="Arial" w:hAnsi="Arial"/>
      <w:b/>
      <w:sz w:val="18"/>
    </w:rPr>
  </w:style>
  <w:style w:type="numbering" w:customStyle="1" w:styleId="SKMNumberedList1">
    <w:name w:val="SKM Numbered List 1"/>
    <w:uiPriority w:val="99"/>
    <w:rsid w:val="00EA0F14"/>
    <w:pPr>
      <w:numPr>
        <w:numId w:val="13"/>
      </w:numPr>
    </w:pPr>
  </w:style>
  <w:style w:type="numbering" w:customStyle="1" w:styleId="SKMNumberedList2">
    <w:name w:val="SKM Numbered List 2"/>
    <w:uiPriority w:val="99"/>
    <w:rsid w:val="00EA0F14"/>
    <w:pPr>
      <w:numPr>
        <w:numId w:val="14"/>
      </w:numPr>
    </w:pPr>
  </w:style>
  <w:style w:type="numbering" w:customStyle="1" w:styleId="SKMNumberedList3">
    <w:name w:val="SKM Numbered List 3"/>
    <w:uiPriority w:val="99"/>
    <w:rsid w:val="00EA0F14"/>
    <w:pPr>
      <w:numPr>
        <w:numId w:val="15"/>
      </w:numPr>
    </w:pPr>
  </w:style>
  <w:style w:type="numbering" w:customStyle="1" w:styleId="SKMBulletList1">
    <w:name w:val="SKM Bullet List 1"/>
    <w:uiPriority w:val="99"/>
    <w:rsid w:val="00EA0F14"/>
    <w:pPr>
      <w:numPr>
        <w:numId w:val="10"/>
      </w:numPr>
    </w:pPr>
  </w:style>
  <w:style w:type="numbering" w:customStyle="1" w:styleId="SKMBulletList2">
    <w:name w:val="SKM Bullet List 2"/>
    <w:uiPriority w:val="99"/>
    <w:rsid w:val="00EA0F14"/>
    <w:pPr>
      <w:numPr>
        <w:numId w:val="11"/>
      </w:numPr>
    </w:pPr>
  </w:style>
  <w:style w:type="paragraph" w:customStyle="1" w:styleId="PurpleHeading">
    <w:name w:val="Purple Heading"/>
    <w:basedOn w:val="Normal"/>
    <w:semiHidden/>
    <w:rsid w:val="0054575A"/>
    <w:pPr>
      <w:framePr w:hSpace="181" w:wrap="around" w:vAnchor="text" w:hAnchor="margin" w:x="142" w:y="456"/>
      <w:spacing w:before="80" w:line="320" w:lineRule="atLeast"/>
      <w:suppressOverlap/>
    </w:pPr>
    <w:rPr>
      <w:rFonts w:ascii="Arial Black" w:hAnsi="Arial Black"/>
      <w:b/>
      <w:color w:val="00338D"/>
    </w:rPr>
  </w:style>
  <w:style w:type="paragraph" w:customStyle="1" w:styleId="Purplenarrow">
    <w:name w:val="Purple narrow"/>
    <w:basedOn w:val="PurpleHeading"/>
    <w:semiHidden/>
    <w:rsid w:val="0054575A"/>
    <w:pPr>
      <w:framePr w:wrap="around"/>
      <w:spacing w:before="0"/>
    </w:pPr>
    <w:rPr>
      <w:rFonts w:ascii="Arial" w:hAnsi="Arial"/>
      <w:b w:val="0"/>
      <w:caps/>
      <w:sz w:val="18"/>
    </w:rPr>
  </w:style>
  <w:style w:type="table" w:styleId="Listamedia2">
    <w:name w:val="Medium List 2"/>
    <w:basedOn w:val="Tablanormal"/>
    <w:uiPriority w:val="66"/>
    <w:rsid w:val="0054575A"/>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nfasis1">
    <w:name w:val="Medium Grid 1 Accent 1"/>
    <w:basedOn w:val="Tablanormal"/>
    <w:uiPriority w:val="67"/>
    <w:rsid w:val="0054575A"/>
    <w:tblPr>
      <w:tblStyleRowBandSize w:val="1"/>
      <w:tblStyleColBandSize w:val="1"/>
      <w:tblBorders>
        <w:top w:val="single" w:sz="8" w:space="0" w:color="0054E9" w:themeColor="accent1" w:themeTint="BF"/>
        <w:left w:val="single" w:sz="8" w:space="0" w:color="0054E9" w:themeColor="accent1" w:themeTint="BF"/>
        <w:bottom w:val="single" w:sz="8" w:space="0" w:color="0054E9" w:themeColor="accent1" w:themeTint="BF"/>
        <w:right w:val="single" w:sz="8" w:space="0" w:color="0054E9" w:themeColor="accent1" w:themeTint="BF"/>
        <w:insideH w:val="single" w:sz="8" w:space="0" w:color="0054E9" w:themeColor="accent1" w:themeTint="BF"/>
        <w:insideV w:val="single" w:sz="8" w:space="0" w:color="0054E9" w:themeColor="accent1" w:themeTint="BF"/>
      </w:tblBorders>
    </w:tblPr>
    <w:tcPr>
      <w:shd w:val="clear" w:color="auto" w:fill="A3C4FF" w:themeFill="accent1" w:themeFillTint="3F"/>
    </w:tcPr>
    <w:tblStylePr w:type="firstRow">
      <w:rPr>
        <w:b/>
        <w:bCs/>
      </w:rPr>
    </w:tblStylePr>
    <w:tblStylePr w:type="lastRow">
      <w:rPr>
        <w:b/>
        <w:bCs/>
      </w:rPr>
      <w:tblPr/>
      <w:tcPr>
        <w:tcBorders>
          <w:top w:val="single" w:sz="18" w:space="0" w:color="0054E9" w:themeColor="accent1" w:themeTint="BF"/>
        </w:tcBorders>
      </w:tcPr>
    </w:tblStylePr>
    <w:tblStylePr w:type="firstCol">
      <w:rPr>
        <w:b/>
        <w:bCs/>
      </w:rPr>
    </w:tblStylePr>
    <w:tblStylePr w:type="lastCol">
      <w:rPr>
        <w:b/>
        <w:bCs/>
      </w:rPr>
    </w:tblStylePr>
    <w:tblStylePr w:type="band1Vert">
      <w:tblPr/>
      <w:tcPr>
        <w:shd w:val="clear" w:color="auto" w:fill="4789FF" w:themeFill="accent1" w:themeFillTint="7F"/>
      </w:tcPr>
    </w:tblStylePr>
    <w:tblStylePr w:type="band1Horz">
      <w:tblPr/>
      <w:tcPr>
        <w:shd w:val="clear" w:color="auto" w:fill="4789FF" w:themeFill="accent1" w:themeFillTint="7F"/>
      </w:tcPr>
    </w:tblStylePr>
  </w:style>
  <w:style w:type="table" w:customStyle="1" w:styleId="Table1">
    <w:name w:val="Table1"/>
    <w:basedOn w:val="Tablanormal"/>
    <w:uiPriority w:val="99"/>
    <w:rsid w:val="0054575A"/>
    <w:tblPr>
      <w:tblInd w:w="1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rPr>
        <w:rFonts w:ascii="Arial Black" w:hAnsi="Arial Black"/>
        <w:b/>
        <w:color w:val="000000"/>
        <w:sz w:val="50"/>
      </w:rPr>
      <w:tblPr/>
      <w:tcPr>
        <w:shd w:val="clear" w:color="auto" w:fill="CFCAC7"/>
      </w:tcPr>
    </w:tblStylePr>
    <w:tblStylePr w:type="firstCol">
      <w:tblPr/>
      <w:tcPr>
        <w:shd w:val="clear" w:color="auto" w:fill="E6E5E3"/>
      </w:tcPr>
    </w:tblStylePr>
  </w:style>
  <w:style w:type="table" w:customStyle="1" w:styleId="Table2">
    <w:name w:val="Table2"/>
    <w:basedOn w:val="Tablanormal"/>
    <w:uiPriority w:val="99"/>
    <w:rsid w:val="0054575A"/>
    <w:rPr>
      <w:rFonts w:ascii="Arial" w:hAnsi="Arial"/>
      <w:sz w:val="20"/>
    </w:rPr>
    <w:tblPr>
      <w:tblInd w:w="1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rPr>
        <w:rFonts w:ascii="Arial Black" w:hAnsi="Arial Black"/>
        <w:b/>
        <w:color w:val="000000"/>
        <w:sz w:val="50"/>
      </w:rPr>
      <w:tblPr/>
      <w:tcPr>
        <w:shd w:val="clear" w:color="auto" w:fill="CFCAC7"/>
      </w:tcPr>
    </w:tblStylePr>
  </w:style>
  <w:style w:type="paragraph" w:customStyle="1" w:styleId="PenPicBodyheading">
    <w:name w:val="Pen Pic Body heading"/>
    <w:basedOn w:val="Bodyheading"/>
    <w:semiHidden/>
    <w:rsid w:val="0054575A"/>
    <w:pPr>
      <w:ind w:left="284"/>
    </w:pPr>
  </w:style>
  <w:style w:type="paragraph" w:customStyle="1" w:styleId="PenPicSidebartext">
    <w:name w:val="Pen Pic Sidebar text"/>
    <w:basedOn w:val="Normal"/>
    <w:semiHidden/>
    <w:rsid w:val="0054575A"/>
    <w:pPr>
      <w:suppressAutoHyphens/>
      <w:autoSpaceDE w:val="0"/>
      <w:autoSpaceDN w:val="0"/>
      <w:adjustRightInd w:val="0"/>
      <w:spacing w:before="60" w:after="60"/>
      <w:ind w:left="284"/>
      <w:textAlignment w:val="center"/>
    </w:pPr>
    <w:rPr>
      <w:rFonts w:cs="Arial Narrow"/>
      <w:color w:val="000000"/>
      <w:sz w:val="19"/>
      <w:szCs w:val="19"/>
    </w:rPr>
  </w:style>
  <w:style w:type="paragraph" w:customStyle="1" w:styleId="PenPicSidebarbullet">
    <w:name w:val="Pen Pic Sidebar bullet"/>
    <w:basedOn w:val="Sidebarbullet"/>
    <w:rsid w:val="00875D53"/>
    <w:pPr>
      <w:framePr w:hSpace="0" w:wrap="auto" w:hAnchor="text" w:xAlign="left" w:yAlign="inline"/>
      <w:numPr>
        <w:numId w:val="38"/>
      </w:numPr>
    </w:pPr>
    <w:rPr>
      <w:color w:val="000000"/>
      <w:sz w:val="19"/>
    </w:rPr>
  </w:style>
  <w:style w:type="numbering" w:customStyle="1" w:styleId="SKMBulletList3">
    <w:name w:val="SKM Bullet List 3"/>
    <w:uiPriority w:val="99"/>
    <w:rsid w:val="00EA0F14"/>
    <w:pPr>
      <w:numPr>
        <w:numId w:val="12"/>
      </w:numPr>
    </w:pPr>
  </w:style>
  <w:style w:type="numbering" w:customStyle="1" w:styleId="SKMTableList1">
    <w:name w:val="SKM Table List 1"/>
    <w:uiPriority w:val="99"/>
    <w:rsid w:val="0054575A"/>
    <w:pPr>
      <w:numPr>
        <w:numId w:val="20"/>
      </w:numPr>
    </w:pPr>
  </w:style>
  <w:style w:type="numbering" w:customStyle="1" w:styleId="SKMTableNumberedList1">
    <w:name w:val="SKM Table Numbered List 1"/>
    <w:uiPriority w:val="99"/>
    <w:rsid w:val="0054575A"/>
    <w:pPr>
      <w:numPr>
        <w:numId w:val="21"/>
      </w:numPr>
    </w:pPr>
  </w:style>
  <w:style w:type="numbering" w:customStyle="1" w:styleId="SKMTableNumberedList2">
    <w:name w:val="SKM Table Numbered List 2"/>
    <w:uiPriority w:val="99"/>
    <w:rsid w:val="0054575A"/>
    <w:pPr>
      <w:numPr>
        <w:numId w:val="22"/>
      </w:numPr>
    </w:pPr>
  </w:style>
  <w:style w:type="numbering" w:customStyle="1" w:styleId="SKMSmallTableList1">
    <w:name w:val="SKM Small Table List 1"/>
    <w:uiPriority w:val="99"/>
    <w:rsid w:val="0054575A"/>
    <w:pPr>
      <w:numPr>
        <w:numId w:val="17"/>
      </w:numPr>
    </w:pPr>
  </w:style>
  <w:style w:type="numbering" w:customStyle="1" w:styleId="SKMSmallTableNumberedList1">
    <w:name w:val="SKM Small Table Numbered List 1"/>
    <w:uiPriority w:val="99"/>
    <w:rsid w:val="0054575A"/>
    <w:pPr>
      <w:numPr>
        <w:numId w:val="18"/>
      </w:numPr>
    </w:pPr>
  </w:style>
  <w:style w:type="numbering" w:customStyle="1" w:styleId="SKMSmallTableNumberedList2">
    <w:name w:val="SKM Small Table Numbered List 2"/>
    <w:uiPriority w:val="99"/>
    <w:rsid w:val="0054575A"/>
    <w:pPr>
      <w:numPr>
        <w:numId w:val="19"/>
      </w:numPr>
    </w:pPr>
  </w:style>
  <w:style w:type="numbering" w:customStyle="1" w:styleId="SKMBodyList">
    <w:name w:val="SKM Body List"/>
    <w:uiPriority w:val="99"/>
    <w:rsid w:val="00EA0F14"/>
    <w:pPr>
      <w:numPr>
        <w:numId w:val="32"/>
      </w:numPr>
    </w:pPr>
  </w:style>
  <w:style w:type="numbering" w:customStyle="1" w:styleId="SKMNarrowList">
    <w:name w:val="SKM Narrow List"/>
    <w:uiPriority w:val="99"/>
    <w:rsid w:val="00EA0F14"/>
    <w:pPr>
      <w:numPr>
        <w:numId w:val="33"/>
      </w:numPr>
    </w:pPr>
  </w:style>
  <w:style w:type="numbering" w:customStyle="1" w:styleId="SKMSidebarList">
    <w:name w:val="SKM Sidebar List"/>
    <w:uiPriority w:val="99"/>
    <w:rsid w:val="0054575A"/>
    <w:pPr>
      <w:numPr>
        <w:numId w:val="16"/>
      </w:numPr>
    </w:pPr>
  </w:style>
  <w:style w:type="paragraph" w:customStyle="1" w:styleId="DocumentTitle0">
    <w:name w:val="DocumentTitle"/>
    <w:basedOn w:val="Para0"/>
    <w:semiHidden/>
    <w:rsid w:val="00553F42"/>
    <w:pPr>
      <w:spacing w:before="0" w:after="0" w:line="20" w:lineRule="exact"/>
      <w:jc w:val="right"/>
    </w:pPr>
    <w:rPr>
      <w:color w:val="CCCCCC" w:themeColor="background2"/>
      <w:sz w:val="2"/>
    </w:rPr>
  </w:style>
  <w:style w:type="paragraph" w:customStyle="1" w:styleId="Reference">
    <w:name w:val="Reference"/>
    <w:basedOn w:val="Para0"/>
    <w:uiPriority w:val="24"/>
    <w:rsid w:val="0054575A"/>
    <w:pPr>
      <w:spacing w:before="0"/>
      <w:contextualSpacing/>
    </w:pPr>
    <w:rPr>
      <w:i/>
      <w:sz w:val="14"/>
    </w:rPr>
  </w:style>
  <w:style w:type="paragraph" w:styleId="Textonotaalfinal">
    <w:name w:val="endnote text"/>
    <w:basedOn w:val="Normal"/>
    <w:link w:val="TextonotaalfinalCar"/>
    <w:uiPriority w:val="24"/>
    <w:rsid w:val="0054575A"/>
    <w:pPr>
      <w:spacing w:after="240"/>
      <w:ind w:left="170" w:hanging="170"/>
      <w:contextualSpacing/>
    </w:pPr>
    <w:rPr>
      <w:sz w:val="15"/>
      <w:szCs w:val="20"/>
    </w:rPr>
  </w:style>
  <w:style w:type="character" w:customStyle="1" w:styleId="TextonotaalfinalCar">
    <w:name w:val="Texto nota al final Car"/>
    <w:basedOn w:val="Fuentedeprrafopredeter"/>
    <w:link w:val="Textonotaalfinal"/>
    <w:uiPriority w:val="24"/>
    <w:rsid w:val="008E1C1D"/>
    <w:rPr>
      <w:rFonts w:ascii="Arial" w:hAnsi="Arial"/>
      <w:sz w:val="15"/>
      <w:szCs w:val="20"/>
      <w:lang w:val="en-AU"/>
    </w:rPr>
  </w:style>
  <w:style w:type="character" w:styleId="Refdenotaalfinal">
    <w:name w:val="endnote reference"/>
    <w:basedOn w:val="Fuentedeprrafopredeter"/>
    <w:uiPriority w:val="24"/>
    <w:rsid w:val="0054575A"/>
    <w:rPr>
      <w:rFonts w:ascii="Arial" w:hAnsi="Arial"/>
      <w:sz w:val="15"/>
      <w:vertAlign w:val="superscript"/>
    </w:rPr>
  </w:style>
  <w:style w:type="paragraph" w:customStyle="1" w:styleId="Tableitem10">
    <w:name w:val="Table item 10"/>
    <w:basedOn w:val="Tablepara10"/>
    <w:uiPriority w:val="14"/>
    <w:rsid w:val="0054575A"/>
    <w:pPr>
      <w:numPr>
        <w:numId w:val="24"/>
      </w:numPr>
    </w:pPr>
  </w:style>
  <w:style w:type="numbering" w:customStyle="1" w:styleId="SKMTableItem">
    <w:name w:val="SKM Table Item"/>
    <w:uiPriority w:val="99"/>
    <w:rsid w:val="0003350A"/>
    <w:pPr>
      <w:numPr>
        <w:numId w:val="1"/>
      </w:numPr>
    </w:pPr>
  </w:style>
  <w:style w:type="paragraph" w:customStyle="1" w:styleId="Tableitem8">
    <w:name w:val="Table item 8"/>
    <w:basedOn w:val="Tablepara8"/>
    <w:uiPriority w:val="15"/>
    <w:rsid w:val="0054575A"/>
    <w:pPr>
      <w:numPr>
        <w:numId w:val="27"/>
      </w:numPr>
    </w:pPr>
  </w:style>
  <w:style w:type="numbering" w:customStyle="1" w:styleId="SKMTablesmallitem">
    <w:name w:val="SKM Table small item"/>
    <w:uiPriority w:val="99"/>
    <w:rsid w:val="007F2EAF"/>
    <w:pPr>
      <w:numPr>
        <w:numId w:val="2"/>
      </w:numPr>
    </w:pPr>
  </w:style>
  <w:style w:type="paragraph" w:styleId="Bibliografa">
    <w:name w:val="Bibliography"/>
    <w:basedOn w:val="Normal"/>
    <w:next w:val="Normal"/>
    <w:uiPriority w:val="37"/>
    <w:semiHidden/>
    <w:rsid w:val="0054575A"/>
  </w:style>
  <w:style w:type="paragraph" w:styleId="Textodebloque">
    <w:name w:val="Block Text"/>
    <w:basedOn w:val="Normal"/>
    <w:uiPriority w:val="99"/>
    <w:semiHidden/>
    <w:rsid w:val="0054575A"/>
    <w:pPr>
      <w:pBdr>
        <w:top w:val="single" w:sz="2" w:space="10" w:color="00338D" w:themeColor="accent1" w:shadow="1"/>
        <w:left w:val="single" w:sz="2" w:space="10" w:color="00338D" w:themeColor="accent1" w:shadow="1"/>
        <w:bottom w:val="single" w:sz="2" w:space="10" w:color="00338D" w:themeColor="accent1" w:shadow="1"/>
        <w:right w:val="single" w:sz="2" w:space="10" w:color="00338D" w:themeColor="accent1" w:shadow="1"/>
      </w:pBdr>
      <w:ind w:left="1152" w:right="1152"/>
    </w:pPr>
    <w:rPr>
      <w:rFonts w:asciiTheme="minorHAnsi" w:hAnsiTheme="minorHAnsi"/>
      <w:i/>
      <w:iCs/>
      <w:color w:val="00338D" w:themeColor="accent1"/>
    </w:rPr>
  </w:style>
  <w:style w:type="paragraph" w:styleId="Textoindependiente">
    <w:name w:val="Body Text"/>
    <w:basedOn w:val="Normal"/>
    <w:link w:val="TextoindependienteCar"/>
    <w:uiPriority w:val="99"/>
    <w:semiHidden/>
    <w:rsid w:val="0054575A"/>
    <w:pPr>
      <w:spacing w:after="120"/>
    </w:pPr>
  </w:style>
  <w:style w:type="character" w:customStyle="1" w:styleId="TextoindependienteCar">
    <w:name w:val="Texto independiente Car"/>
    <w:basedOn w:val="Fuentedeprrafopredeter"/>
    <w:link w:val="Textoindependiente"/>
    <w:uiPriority w:val="99"/>
    <w:semiHidden/>
    <w:rsid w:val="0054575A"/>
    <w:rPr>
      <w:rFonts w:ascii="Arial" w:hAnsi="Arial"/>
      <w:sz w:val="20"/>
      <w:lang w:val="en-AU"/>
    </w:rPr>
  </w:style>
  <w:style w:type="paragraph" w:styleId="Textoindependiente2">
    <w:name w:val="Body Text 2"/>
    <w:basedOn w:val="Normal"/>
    <w:link w:val="Textoindependiente2Car"/>
    <w:uiPriority w:val="99"/>
    <w:semiHidden/>
    <w:rsid w:val="0054575A"/>
    <w:pPr>
      <w:spacing w:after="120" w:line="480" w:lineRule="auto"/>
    </w:pPr>
  </w:style>
  <w:style w:type="character" w:customStyle="1" w:styleId="Textoindependiente2Car">
    <w:name w:val="Texto independiente 2 Car"/>
    <w:basedOn w:val="Fuentedeprrafopredeter"/>
    <w:link w:val="Textoindependiente2"/>
    <w:uiPriority w:val="99"/>
    <w:semiHidden/>
    <w:rsid w:val="0054575A"/>
    <w:rPr>
      <w:rFonts w:ascii="Arial" w:hAnsi="Arial"/>
      <w:sz w:val="20"/>
      <w:lang w:val="en-AU"/>
    </w:rPr>
  </w:style>
  <w:style w:type="paragraph" w:styleId="Textoindependiente3">
    <w:name w:val="Body Text 3"/>
    <w:basedOn w:val="Normal"/>
    <w:link w:val="Textoindependiente3Car"/>
    <w:uiPriority w:val="99"/>
    <w:semiHidden/>
    <w:rsid w:val="0054575A"/>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4575A"/>
    <w:rPr>
      <w:rFonts w:ascii="Arial" w:hAnsi="Arial"/>
      <w:sz w:val="16"/>
      <w:szCs w:val="16"/>
      <w:lang w:val="en-AU"/>
    </w:rPr>
  </w:style>
  <w:style w:type="paragraph" w:styleId="Textoindependienteprimerasangra">
    <w:name w:val="Body Text First Indent"/>
    <w:basedOn w:val="Textoindependiente"/>
    <w:link w:val="TextoindependienteprimerasangraCar"/>
    <w:uiPriority w:val="99"/>
    <w:semiHidden/>
    <w:rsid w:val="0054575A"/>
    <w:pPr>
      <w:spacing w:after="22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54575A"/>
    <w:rPr>
      <w:rFonts w:ascii="Arial" w:hAnsi="Arial"/>
      <w:sz w:val="20"/>
      <w:lang w:val="en-AU"/>
    </w:rPr>
  </w:style>
  <w:style w:type="paragraph" w:styleId="Sangradetextonormal">
    <w:name w:val="Body Text Indent"/>
    <w:basedOn w:val="Normal"/>
    <w:link w:val="SangradetextonormalCar"/>
    <w:uiPriority w:val="99"/>
    <w:semiHidden/>
    <w:rsid w:val="0054575A"/>
    <w:pPr>
      <w:spacing w:after="120"/>
      <w:ind w:left="283"/>
    </w:pPr>
  </w:style>
  <w:style w:type="character" w:customStyle="1" w:styleId="SangradetextonormalCar">
    <w:name w:val="Sangría de texto normal Car"/>
    <w:basedOn w:val="Fuentedeprrafopredeter"/>
    <w:link w:val="Sangradetextonormal"/>
    <w:uiPriority w:val="99"/>
    <w:semiHidden/>
    <w:rsid w:val="0054575A"/>
    <w:rPr>
      <w:rFonts w:ascii="Arial" w:hAnsi="Arial"/>
      <w:sz w:val="20"/>
      <w:lang w:val="en-AU"/>
    </w:rPr>
  </w:style>
  <w:style w:type="paragraph" w:styleId="Textoindependienteprimerasangra2">
    <w:name w:val="Body Text First Indent 2"/>
    <w:basedOn w:val="Sangradetextonormal"/>
    <w:link w:val="Textoindependienteprimerasangra2Car"/>
    <w:uiPriority w:val="99"/>
    <w:semiHidden/>
    <w:rsid w:val="0054575A"/>
    <w:pPr>
      <w:spacing w:after="22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4575A"/>
    <w:rPr>
      <w:rFonts w:ascii="Arial" w:hAnsi="Arial"/>
      <w:sz w:val="20"/>
      <w:lang w:val="en-AU"/>
    </w:rPr>
  </w:style>
  <w:style w:type="paragraph" w:styleId="Sangra2detindependiente">
    <w:name w:val="Body Text Indent 2"/>
    <w:basedOn w:val="Normal"/>
    <w:link w:val="Sangra2detindependienteCar"/>
    <w:uiPriority w:val="99"/>
    <w:semiHidden/>
    <w:rsid w:val="0054575A"/>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4575A"/>
    <w:rPr>
      <w:rFonts w:ascii="Arial" w:hAnsi="Arial"/>
      <w:sz w:val="20"/>
      <w:lang w:val="en-AU"/>
    </w:rPr>
  </w:style>
  <w:style w:type="paragraph" w:styleId="Sangra3detindependiente">
    <w:name w:val="Body Text Indent 3"/>
    <w:basedOn w:val="Normal"/>
    <w:link w:val="Sangra3detindependienteCar"/>
    <w:uiPriority w:val="99"/>
    <w:semiHidden/>
    <w:rsid w:val="0054575A"/>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4575A"/>
    <w:rPr>
      <w:rFonts w:ascii="Arial" w:hAnsi="Arial"/>
      <w:sz w:val="16"/>
      <w:szCs w:val="16"/>
      <w:lang w:val="en-AU"/>
    </w:rPr>
  </w:style>
  <w:style w:type="character" w:styleId="Ttulodellibro">
    <w:name w:val="Book Title"/>
    <w:basedOn w:val="Fuentedeprrafopredeter"/>
    <w:uiPriority w:val="33"/>
    <w:semiHidden/>
    <w:rsid w:val="0054575A"/>
    <w:rPr>
      <w:b/>
      <w:bCs/>
      <w:smallCaps/>
      <w:spacing w:val="5"/>
    </w:rPr>
  </w:style>
  <w:style w:type="paragraph" w:styleId="Cierre">
    <w:name w:val="Closing"/>
    <w:basedOn w:val="Normal"/>
    <w:link w:val="CierreCar"/>
    <w:uiPriority w:val="99"/>
    <w:semiHidden/>
    <w:rsid w:val="0054575A"/>
    <w:pPr>
      <w:ind w:left="4252"/>
    </w:pPr>
  </w:style>
  <w:style w:type="character" w:customStyle="1" w:styleId="CierreCar">
    <w:name w:val="Cierre Car"/>
    <w:basedOn w:val="Fuentedeprrafopredeter"/>
    <w:link w:val="Cierre"/>
    <w:uiPriority w:val="99"/>
    <w:semiHidden/>
    <w:rsid w:val="0054575A"/>
    <w:rPr>
      <w:rFonts w:ascii="Arial" w:hAnsi="Arial"/>
      <w:sz w:val="20"/>
      <w:lang w:val="en-AU"/>
    </w:rPr>
  </w:style>
  <w:style w:type="character" w:styleId="Refdecomentario">
    <w:name w:val="annotation reference"/>
    <w:basedOn w:val="Fuentedeprrafopredeter"/>
    <w:uiPriority w:val="99"/>
    <w:semiHidden/>
    <w:rsid w:val="0054575A"/>
    <w:rPr>
      <w:sz w:val="16"/>
      <w:szCs w:val="16"/>
    </w:rPr>
  </w:style>
  <w:style w:type="paragraph" w:styleId="Textocomentario">
    <w:name w:val="annotation text"/>
    <w:basedOn w:val="Normal"/>
    <w:link w:val="TextocomentarioCar"/>
    <w:uiPriority w:val="99"/>
    <w:semiHidden/>
    <w:rsid w:val="0054575A"/>
    <w:rPr>
      <w:szCs w:val="20"/>
    </w:rPr>
  </w:style>
  <w:style w:type="character" w:customStyle="1" w:styleId="TextocomentarioCar">
    <w:name w:val="Texto comentario Car"/>
    <w:basedOn w:val="Fuentedeprrafopredeter"/>
    <w:link w:val="Textocomentario"/>
    <w:uiPriority w:val="99"/>
    <w:semiHidden/>
    <w:rsid w:val="0054575A"/>
    <w:rPr>
      <w:rFonts w:ascii="Arial" w:hAnsi="Arial"/>
      <w:sz w:val="20"/>
      <w:szCs w:val="20"/>
      <w:lang w:val="en-AU"/>
    </w:rPr>
  </w:style>
  <w:style w:type="paragraph" w:styleId="Asuntodelcomentario">
    <w:name w:val="annotation subject"/>
    <w:basedOn w:val="Textocomentario"/>
    <w:next w:val="Textocomentario"/>
    <w:link w:val="AsuntodelcomentarioCar"/>
    <w:uiPriority w:val="99"/>
    <w:semiHidden/>
    <w:rsid w:val="0054575A"/>
    <w:rPr>
      <w:b/>
      <w:bCs/>
    </w:rPr>
  </w:style>
  <w:style w:type="character" w:customStyle="1" w:styleId="AsuntodelcomentarioCar">
    <w:name w:val="Asunto del comentario Car"/>
    <w:basedOn w:val="TextocomentarioCar"/>
    <w:link w:val="Asuntodelcomentario"/>
    <w:uiPriority w:val="99"/>
    <w:semiHidden/>
    <w:rsid w:val="0054575A"/>
    <w:rPr>
      <w:rFonts w:ascii="Arial" w:hAnsi="Arial"/>
      <w:b/>
      <w:bCs/>
      <w:sz w:val="20"/>
      <w:szCs w:val="20"/>
      <w:lang w:val="en-AU"/>
    </w:rPr>
  </w:style>
  <w:style w:type="character" w:customStyle="1" w:styleId="Para0Char">
    <w:name w:val="Para 0 Char"/>
    <w:basedOn w:val="Fuentedeprrafopredeter"/>
    <w:link w:val="Para0"/>
    <w:uiPriority w:val="4"/>
    <w:rsid w:val="00F829BE"/>
    <w:rPr>
      <w:rFonts w:ascii="Arial" w:eastAsia="Times New Roman" w:hAnsi="Arial" w:cs="Times New Roman"/>
      <w:sz w:val="22"/>
      <w:lang w:val="es-CL" w:eastAsia="es-ES_tradnl"/>
    </w:rPr>
  </w:style>
  <w:style w:type="paragraph" w:styleId="Fecha">
    <w:name w:val="Date"/>
    <w:basedOn w:val="Normal"/>
    <w:next w:val="Normal"/>
    <w:link w:val="FechaCar"/>
    <w:uiPriority w:val="99"/>
    <w:semiHidden/>
    <w:rsid w:val="0054575A"/>
  </w:style>
  <w:style w:type="character" w:customStyle="1" w:styleId="FechaCar">
    <w:name w:val="Fecha Car"/>
    <w:basedOn w:val="Fuentedeprrafopredeter"/>
    <w:link w:val="Fecha"/>
    <w:uiPriority w:val="99"/>
    <w:semiHidden/>
    <w:rsid w:val="0054575A"/>
    <w:rPr>
      <w:rFonts w:ascii="Arial" w:hAnsi="Arial"/>
      <w:sz w:val="20"/>
      <w:lang w:val="en-AU"/>
    </w:rPr>
  </w:style>
  <w:style w:type="paragraph" w:styleId="Mapadeldocumento">
    <w:name w:val="Document Map"/>
    <w:basedOn w:val="Normal"/>
    <w:link w:val="MapadeldocumentoCar"/>
    <w:uiPriority w:val="99"/>
    <w:semiHidden/>
    <w:rsid w:val="0054575A"/>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54575A"/>
    <w:rPr>
      <w:rFonts w:ascii="Tahoma" w:hAnsi="Tahoma" w:cs="Tahoma"/>
      <w:sz w:val="16"/>
      <w:szCs w:val="16"/>
      <w:lang w:val="en-AU"/>
    </w:rPr>
  </w:style>
  <w:style w:type="paragraph" w:styleId="Firmadecorreoelectrnico">
    <w:name w:val="E-mail Signature"/>
    <w:basedOn w:val="Normal"/>
    <w:link w:val="FirmadecorreoelectrnicoCar"/>
    <w:uiPriority w:val="99"/>
    <w:semiHidden/>
    <w:rsid w:val="0054575A"/>
  </w:style>
  <w:style w:type="character" w:customStyle="1" w:styleId="FirmadecorreoelectrnicoCar">
    <w:name w:val="Firma de correo electrónico Car"/>
    <w:basedOn w:val="Fuentedeprrafopredeter"/>
    <w:link w:val="Firmadecorreoelectrnico"/>
    <w:uiPriority w:val="99"/>
    <w:semiHidden/>
    <w:rsid w:val="0054575A"/>
    <w:rPr>
      <w:rFonts w:ascii="Arial" w:hAnsi="Arial"/>
      <w:sz w:val="20"/>
      <w:lang w:val="en-AU"/>
    </w:rPr>
  </w:style>
  <w:style w:type="character" w:styleId="nfasis">
    <w:name w:val="Emphasis"/>
    <w:basedOn w:val="Fuentedeprrafopredeter"/>
    <w:uiPriority w:val="20"/>
    <w:semiHidden/>
    <w:rsid w:val="0054575A"/>
    <w:rPr>
      <w:i/>
      <w:iCs/>
    </w:rPr>
  </w:style>
  <w:style w:type="paragraph" w:styleId="Direccinsobre">
    <w:name w:val="envelope address"/>
    <w:basedOn w:val="Normal"/>
    <w:uiPriority w:val="99"/>
    <w:semiHidden/>
    <w:rsid w:val="0054575A"/>
    <w:pPr>
      <w:framePr w:w="7920" w:h="1980" w:hRule="exact" w:hSpace="180" w:wrap="auto" w:hAnchor="page" w:xAlign="center" w:yAlign="bottom"/>
      <w:ind w:left="2880"/>
    </w:pPr>
    <w:rPr>
      <w:rFonts w:asciiTheme="majorHAnsi" w:eastAsiaTheme="majorEastAsia" w:hAnsiTheme="majorHAnsi" w:cstheme="majorBidi"/>
    </w:rPr>
  </w:style>
  <w:style w:type="paragraph" w:styleId="Remitedesobre">
    <w:name w:val="envelope return"/>
    <w:basedOn w:val="Normal"/>
    <w:uiPriority w:val="99"/>
    <w:semiHidden/>
    <w:rsid w:val="0054575A"/>
    <w:rPr>
      <w:rFonts w:asciiTheme="majorHAnsi" w:eastAsiaTheme="majorEastAsia" w:hAnsiTheme="majorHAnsi" w:cstheme="majorBidi"/>
      <w:szCs w:val="20"/>
    </w:rPr>
  </w:style>
  <w:style w:type="character" w:styleId="Hipervnculovisitado">
    <w:name w:val="FollowedHyperlink"/>
    <w:basedOn w:val="Fuentedeprrafopredeter"/>
    <w:uiPriority w:val="99"/>
    <w:semiHidden/>
    <w:rsid w:val="0054575A"/>
    <w:rPr>
      <w:color w:val="800080" w:themeColor="followedHyperlink"/>
      <w:u w:val="single"/>
    </w:rPr>
  </w:style>
  <w:style w:type="character" w:styleId="AcrnimoHTML">
    <w:name w:val="HTML Acronym"/>
    <w:basedOn w:val="Fuentedeprrafopredeter"/>
    <w:uiPriority w:val="99"/>
    <w:semiHidden/>
    <w:rsid w:val="0054575A"/>
  </w:style>
  <w:style w:type="paragraph" w:styleId="DireccinHTML">
    <w:name w:val="HTML Address"/>
    <w:basedOn w:val="Normal"/>
    <w:link w:val="DireccinHTMLCar"/>
    <w:uiPriority w:val="99"/>
    <w:semiHidden/>
    <w:rsid w:val="0054575A"/>
    <w:rPr>
      <w:i/>
      <w:iCs/>
    </w:rPr>
  </w:style>
  <w:style w:type="character" w:customStyle="1" w:styleId="DireccinHTMLCar">
    <w:name w:val="Dirección HTML Car"/>
    <w:basedOn w:val="Fuentedeprrafopredeter"/>
    <w:link w:val="DireccinHTML"/>
    <w:uiPriority w:val="99"/>
    <w:semiHidden/>
    <w:rsid w:val="0054575A"/>
    <w:rPr>
      <w:rFonts w:ascii="Arial" w:hAnsi="Arial"/>
      <w:i/>
      <w:iCs/>
      <w:sz w:val="20"/>
      <w:lang w:val="en-AU"/>
    </w:rPr>
  </w:style>
  <w:style w:type="character" w:styleId="CitaHTML">
    <w:name w:val="HTML Cite"/>
    <w:basedOn w:val="Fuentedeprrafopredeter"/>
    <w:uiPriority w:val="99"/>
    <w:semiHidden/>
    <w:rsid w:val="0054575A"/>
    <w:rPr>
      <w:i/>
      <w:iCs/>
    </w:rPr>
  </w:style>
  <w:style w:type="paragraph" w:styleId="ndice1">
    <w:name w:val="index 1"/>
    <w:basedOn w:val="Normal"/>
    <w:next w:val="Normal"/>
    <w:autoRedefine/>
    <w:uiPriority w:val="99"/>
    <w:semiHidden/>
    <w:rsid w:val="0054575A"/>
    <w:pPr>
      <w:ind w:left="200" w:hanging="200"/>
    </w:pPr>
  </w:style>
  <w:style w:type="paragraph" w:styleId="Ttulodendice">
    <w:name w:val="index heading"/>
    <w:basedOn w:val="Normal"/>
    <w:next w:val="ndice1"/>
    <w:uiPriority w:val="99"/>
    <w:semiHidden/>
    <w:rsid w:val="0054575A"/>
    <w:rPr>
      <w:rFonts w:asciiTheme="majorHAnsi" w:eastAsiaTheme="majorEastAsia" w:hAnsiTheme="majorHAnsi" w:cstheme="majorBidi"/>
      <w:b/>
      <w:bCs/>
    </w:rPr>
  </w:style>
  <w:style w:type="character" w:styleId="nfasisintenso">
    <w:name w:val="Intense Emphasis"/>
    <w:basedOn w:val="Fuentedeprrafopredeter"/>
    <w:uiPriority w:val="21"/>
    <w:semiHidden/>
    <w:rsid w:val="0054575A"/>
    <w:rPr>
      <w:b/>
      <w:bCs/>
      <w:i/>
      <w:iCs/>
      <w:color w:val="00338D" w:themeColor="accent1"/>
    </w:rPr>
  </w:style>
  <w:style w:type="paragraph" w:styleId="Citadestacada">
    <w:name w:val="Intense Quote"/>
    <w:basedOn w:val="Normal"/>
    <w:next w:val="Normal"/>
    <w:link w:val="CitadestacadaCar"/>
    <w:uiPriority w:val="30"/>
    <w:semiHidden/>
    <w:rsid w:val="0054575A"/>
    <w:pPr>
      <w:pBdr>
        <w:bottom w:val="single" w:sz="4" w:space="4" w:color="00338D" w:themeColor="accent1"/>
      </w:pBdr>
      <w:spacing w:before="200" w:after="280"/>
      <w:ind w:left="936" w:right="936"/>
    </w:pPr>
    <w:rPr>
      <w:b/>
      <w:bCs/>
      <w:i/>
      <w:iCs/>
      <w:color w:val="00338D" w:themeColor="accent1"/>
    </w:rPr>
  </w:style>
  <w:style w:type="character" w:customStyle="1" w:styleId="CitadestacadaCar">
    <w:name w:val="Cita destacada Car"/>
    <w:basedOn w:val="Fuentedeprrafopredeter"/>
    <w:link w:val="Citadestacada"/>
    <w:uiPriority w:val="30"/>
    <w:semiHidden/>
    <w:rsid w:val="0054575A"/>
    <w:rPr>
      <w:rFonts w:ascii="Arial" w:hAnsi="Arial"/>
      <w:b/>
      <w:bCs/>
      <w:i/>
      <w:iCs/>
      <w:color w:val="00338D" w:themeColor="accent1"/>
      <w:sz w:val="20"/>
      <w:lang w:val="en-AU"/>
    </w:rPr>
  </w:style>
  <w:style w:type="character" w:styleId="Referenciaintensa">
    <w:name w:val="Intense Reference"/>
    <w:basedOn w:val="Fuentedeprrafopredeter"/>
    <w:uiPriority w:val="32"/>
    <w:semiHidden/>
    <w:rsid w:val="0054575A"/>
    <w:rPr>
      <w:b/>
      <w:bCs/>
      <w:smallCaps/>
      <w:color w:val="CCCCCC" w:themeColor="accent2"/>
      <w:spacing w:val="5"/>
      <w:u w:val="single"/>
    </w:rPr>
  </w:style>
  <w:style w:type="character" w:styleId="Nmerodelnea">
    <w:name w:val="line number"/>
    <w:basedOn w:val="Fuentedeprrafopredeter"/>
    <w:uiPriority w:val="99"/>
    <w:semiHidden/>
    <w:rsid w:val="0054575A"/>
  </w:style>
  <w:style w:type="paragraph" w:styleId="Lista3">
    <w:name w:val="List 3"/>
    <w:basedOn w:val="Normal"/>
    <w:uiPriority w:val="99"/>
    <w:semiHidden/>
    <w:rsid w:val="0054575A"/>
    <w:pPr>
      <w:ind w:left="849" w:hanging="283"/>
      <w:contextualSpacing/>
    </w:pPr>
  </w:style>
  <w:style w:type="paragraph" w:styleId="Continuarlista">
    <w:name w:val="List Continue"/>
    <w:basedOn w:val="Normal"/>
    <w:uiPriority w:val="99"/>
    <w:semiHidden/>
    <w:rsid w:val="0054575A"/>
    <w:pPr>
      <w:spacing w:after="120"/>
      <w:ind w:left="283"/>
      <w:contextualSpacing/>
    </w:pPr>
  </w:style>
  <w:style w:type="paragraph" w:styleId="Listaconnmeros3">
    <w:name w:val="List Number 3"/>
    <w:basedOn w:val="Normal"/>
    <w:uiPriority w:val="99"/>
    <w:semiHidden/>
    <w:rsid w:val="0054575A"/>
    <w:pPr>
      <w:numPr>
        <w:numId w:val="9"/>
      </w:numPr>
      <w:contextualSpacing/>
    </w:pPr>
  </w:style>
  <w:style w:type="paragraph" w:styleId="Prrafodelista">
    <w:name w:val="List Paragraph"/>
    <w:basedOn w:val="Normal"/>
    <w:uiPriority w:val="1"/>
    <w:qFormat/>
    <w:rsid w:val="0054575A"/>
    <w:pPr>
      <w:ind w:left="720"/>
      <w:contextualSpacing/>
    </w:pPr>
  </w:style>
  <w:style w:type="paragraph" w:styleId="Textomacro">
    <w:name w:val="macro"/>
    <w:link w:val="TextomacroCar"/>
    <w:uiPriority w:val="99"/>
    <w:semiHidden/>
    <w:rsid w:val="0054575A"/>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nsolas" w:hAnsi="Consolas" w:cs="Consolas"/>
      <w:sz w:val="20"/>
      <w:szCs w:val="20"/>
      <w:lang w:val="en-AU"/>
    </w:rPr>
  </w:style>
  <w:style w:type="character" w:customStyle="1" w:styleId="TextomacroCar">
    <w:name w:val="Texto macro Car"/>
    <w:basedOn w:val="Fuentedeprrafopredeter"/>
    <w:link w:val="Textomacro"/>
    <w:uiPriority w:val="99"/>
    <w:semiHidden/>
    <w:rsid w:val="0054575A"/>
    <w:rPr>
      <w:rFonts w:ascii="Consolas" w:hAnsi="Consolas" w:cs="Consolas"/>
      <w:sz w:val="20"/>
      <w:szCs w:val="20"/>
      <w:lang w:val="en-AU"/>
    </w:rPr>
  </w:style>
  <w:style w:type="paragraph" w:styleId="NormalWeb">
    <w:name w:val="Normal (Web)"/>
    <w:basedOn w:val="Normal"/>
    <w:uiPriority w:val="99"/>
    <w:semiHidden/>
    <w:rsid w:val="0054575A"/>
  </w:style>
  <w:style w:type="paragraph" w:styleId="Sangranormal">
    <w:name w:val="Normal Indent"/>
    <w:basedOn w:val="Normal"/>
    <w:uiPriority w:val="99"/>
    <w:semiHidden/>
    <w:rsid w:val="0054575A"/>
    <w:pPr>
      <w:ind w:left="720"/>
    </w:pPr>
  </w:style>
  <w:style w:type="paragraph" w:styleId="Encabezadodenota">
    <w:name w:val="Note Heading"/>
    <w:basedOn w:val="Normal"/>
    <w:next w:val="Normal"/>
    <w:link w:val="EncabezadodenotaCar"/>
    <w:uiPriority w:val="99"/>
    <w:semiHidden/>
    <w:rsid w:val="0054575A"/>
  </w:style>
  <w:style w:type="character" w:customStyle="1" w:styleId="EncabezadodenotaCar">
    <w:name w:val="Encabezado de nota Car"/>
    <w:basedOn w:val="Fuentedeprrafopredeter"/>
    <w:link w:val="Encabezadodenota"/>
    <w:uiPriority w:val="99"/>
    <w:semiHidden/>
    <w:rsid w:val="0054575A"/>
    <w:rPr>
      <w:rFonts w:ascii="Arial" w:hAnsi="Arial"/>
      <w:sz w:val="20"/>
      <w:lang w:val="en-AU"/>
    </w:rPr>
  </w:style>
  <w:style w:type="paragraph" w:customStyle="1" w:styleId="Sidebarheading">
    <w:name w:val="Sidebar heading"/>
    <w:basedOn w:val="Normal"/>
    <w:next w:val="Sidebartext"/>
    <w:uiPriority w:val="11"/>
    <w:qFormat/>
    <w:rsid w:val="002D28D1"/>
    <w:pPr>
      <w:framePr w:hSpace="181" w:wrap="around" w:hAnchor="margin" w:x="109" w:y="182"/>
      <w:spacing w:before="40" w:after="120"/>
    </w:pPr>
    <w:rPr>
      <w:b/>
      <w:caps/>
      <w:color w:val="00338D"/>
      <w:sz w:val="18"/>
    </w:rPr>
  </w:style>
  <w:style w:type="paragraph" w:customStyle="1" w:styleId="Sidebartext">
    <w:name w:val="Sidebar text"/>
    <w:basedOn w:val="Sidebarheading"/>
    <w:uiPriority w:val="12"/>
    <w:qFormat/>
    <w:rsid w:val="002D28D1"/>
    <w:pPr>
      <w:framePr w:wrap="around"/>
    </w:pPr>
    <w:rPr>
      <w:b w:val="0"/>
      <w:caps w:val="0"/>
      <w:color w:val="auto"/>
    </w:rPr>
  </w:style>
  <w:style w:type="paragraph" w:customStyle="1" w:styleId="Sidebarbullet">
    <w:name w:val="Sidebar bullet"/>
    <w:basedOn w:val="Sidebartext"/>
    <w:uiPriority w:val="12"/>
    <w:qFormat/>
    <w:rsid w:val="005E1F45"/>
    <w:pPr>
      <w:framePr w:wrap="around"/>
      <w:numPr>
        <w:numId w:val="37"/>
      </w:numPr>
      <w:spacing w:after="60"/>
      <w:ind w:left="170" w:hanging="170"/>
    </w:pPr>
  </w:style>
  <w:style w:type="character" w:styleId="Textodelmarcadordeposicin">
    <w:name w:val="Placeholder Text"/>
    <w:basedOn w:val="Fuentedeprrafopredeter"/>
    <w:uiPriority w:val="99"/>
    <w:semiHidden/>
    <w:rsid w:val="0054575A"/>
    <w:rPr>
      <w:color w:val="6C6F70"/>
    </w:rPr>
  </w:style>
  <w:style w:type="paragraph" w:styleId="Textosinformato">
    <w:name w:val="Plain Text"/>
    <w:basedOn w:val="Normal"/>
    <w:link w:val="TextosinformatoCar"/>
    <w:uiPriority w:val="99"/>
    <w:semiHidden/>
    <w:rsid w:val="0054575A"/>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54575A"/>
    <w:rPr>
      <w:rFonts w:ascii="Consolas" w:hAnsi="Consolas" w:cs="Consolas"/>
      <w:sz w:val="21"/>
      <w:szCs w:val="21"/>
      <w:lang w:val="en-AU"/>
    </w:rPr>
  </w:style>
  <w:style w:type="paragraph" w:styleId="Cita">
    <w:name w:val="Quote"/>
    <w:basedOn w:val="Normal"/>
    <w:next w:val="Normal"/>
    <w:link w:val="CitaCar"/>
    <w:uiPriority w:val="29"/>
    <w:semiHidden/>
    <w:rsid w:val="0054575A"/>
    <w:rPr>
      <w:i/>
      <w:iCs/>
      <w:color w:val="00338D"/>
    </w:rPr>
  </w:style>
  <w:style w:type="character" w:customStyle="1" w:styleId="CitaCar">
    <w:name w:val="Cita Car"/>
    <w:basedOn w:val="Fuentedeprrafopredeter"/>
    <w:link w:val="Cita"/>
    <w:uiPriority w:val="29"/>
    <w:semiHidden/>
    <w:rsid w:val="0054575A"/>
    <w:rPr>
      <w:rFonts w:ascii="Arial" w:hAnsi="Arial"/>
      <w:i/>
      <w:iCs/>
      <w:color w:val="00338D"/>
      <w:sz w:val="20"/>
      <w:lang w:val="en-AU"/>
    </w:rPr>
  </w:style>
  <w:style w:type="paragraph" w:styleId="Saludo">
    <w:name w:val="Salutation"/>
    <w:basedOn w:val="Normal"/>
    <w:next w:val="Normal"/>
    <w:link w:val="SaludoCar"/>
    <w:uiPriority w:val="99"/>
    <w:semiHidden/>
    <w:rsid w:val="0054575A"/>
  </w:style>
  <w:style w:type="character" w:customStyle="1" w:styleId="SaludoCar">
    <w:name w:val="Saludo Car"/>
    <w:basedOn w:val="Fuentedeprrafopredeter"/>
    <w:link w:val="Saludo"/>
    <w:uiPriority w:val="99"/>
    <w:semiHidden/>
    <w:rsid w:val="0054575A"/>
    <w:rPr>
      <w:rFonts w:ascii="Arial" w:hAnsi="Arial"/>
      <w:sz w:val="20"/>
      <w:lang w:val="en-AU"/>
    </w:rPr>
  </w:style>
  <w:style w:type="paragraph" w:styleId="Firma">
    <w:name w:val="Signature"/>
    <w:basedOn w:val="Normal"/>
    <w:link w:val="FirmaCar"/>
    <w:uiPriority w:val="99"/>
    <w:semiHidden/>
    <w:rsid w:val="0054575A"/>
    <w:pPr>
      <w:ind w:left="4252"/>
    </w:pPr>
  </w:style>
  <w:style w:type="character" w:customStyle="1" w:styleId="FirmaCar">
    <w:name w:val="Firma Car"/>
    <w:basedOn w:val="Fuentedeprrafopredeter"/>
    <w:link w:val="Firma"/>
    <w:uiPriority w:val="99"/>
    <w:semiHidden/>
    <w:rsid w:val="0054575A"/>
    <w:rPr>
      <w:rFonts w:ascii="Arial" w:hAnsi="Arial"/>
      <w:sz w:val="20"/>
      <w:lang w:val="en-AU"/>
    </w:rPr>
  </w:style>
  <w:style w:type="character" w:styleId="Textoennegrita">
    <w:name w:val="Strong"/>
    <w:basedOn w:val="Fuentedeprrafopredeter"/>
    <w:uiPriority w:val="22"/>
    <w:semiHidden/>
    <w:rsid w:val="0054575A"/>
    <w:rPr>
      <w:b/>
      <w:bCs/>
    </w:rPr>
  </w:style>
  <w:style w:type="paragraph" w:customStyle="1" w:styleId="Style">
    <w:name w:val="Style"/>
    <w:basedOn w:val="Para0"/>
    <w:semiHidden/>
    <w:rsid w:val="0054575A"/>
    <w:rPr>
      <w:color w:val="597AB5"/>
    </w:rPr>
  </w:style>
  <w:style w:type="paragraph" w:styleId="Subttulo">
    <w:name w:val="Subtitle"/>
    <w:basedOn w:val="Normal"/>
    <w:next w:val="Normal"/>
    <w:link w:val="SubttuloCar"/>
    <w:uiPriority w:val="11"/>
    <w:semiHidden/>
    <w:rsid w:val="0054575A"/>
    <w:pPr>
      <w:numPr>
        <w:ilvl w:val="1"/>
      </w:numPr>
    </w:pPr>
    <w:rPr>
      <w:rFonts w:asciiTheme="majorHAnsi" w:eastAsiaTheme="majorEastAsia" w:hAnsiTheme="majorHAnsi" w:cstheme="majorBidi"/>
      <w:i/>
      <w:iCs/>
      <w:color w:val="00338D" w:themeColor="accent1"/>
      <w:spacing w:val="15"/>
    </w:rPr>
  </w:style>
  <w:style w:type="character" w:customStyle="1" w:styleId="SubttuloCar">
    <w:name w:val="Subtítulo Car"/>
    <w:basedOn w:val="Fuentedeprrafopredeter"/>
    <w:link w:val="Subttulo"/>
    <w:uiPriority w:val="11"/>
    <w:semiHidden/>
    <w:rsid w:val="0054575A"/>
    <w:rPr>
      <w:rFonts w:asciiTheme="majorHAnsi" w:eastAsiaTheme="majorEastAsia" w:hAnsiTheme="majorHAnsi" w:cstheme="majorBidi"/>
      <w:i/>
      <w:iCs/>
      <w:color w:val="00338D" w:themeColor="accent1"/>
      <w:spacing w:val="15"/>
      <w:lang w:val="en-AU"/>
    </w:rPr>
  </w:style>
  <w:style w:type="character" w:styleId="nfasissutil">
    <w:name w:val="Subtle Emphasis"/>
    <w:basedOn w:val="Fuentedeprrafopredeter"/>
    <w:uiPriority w:val="19"/>
    <w:semiHidden/>
    <w:rsid w:val="0054575A"/>
    <w:rPr>
      <w:i/>
      <w:iCs/>
      <w:color w:val="808080" w:themeColor="text1" w:themeTint="7F"/>
    </w:rPr>
  </w:style>
  <w:style w:type="character" w:styleId="Referenciasutil">
    <w:name w:val="Subtle Reference"/>
    <w:basedOn w:val="Fuentedeprrafopredeter"/>
    <w:uiPriority w:val="31"/>
    <w:semiHidden/>
    <w:rsid w:val="0054575A"/>
    <w:rPr>
      <w:smallCaps/>
      <w:color w:val="CCCCCC" w:themeColor="accent2"/>
      <w:u w:val="single"/>
    </w:rPr>
  </w:style>
  <w:style w:type="paragraph" w:styleId="Textoconsangra">
    <w:name w:val="table of authorities"/>
    <w:basedOn w:val="Normal"/>
    <w:next w:val="Normal"/>
    <w:uiPriority w:val="99"/>
    <w:semiHidden/>
    <w:rsid w:val="0054575A"/>
    <w:pPr>
      <w:ind w:left="200" w:hanging="200"/>
    </w:pPr>
  </w:style>
  <w:style w:type="paragraph" w:styleId="Tabladeilustraciones">
    <w:name w:val="table of figures"/>
    <w:basedOn w:val="Normal"/>
    <w:next w:val="Normal"/>
    <w:uiPriority w:val="99"/>
    <w:semiHidden/>
    <w:rsid w:val="0054575A"/>
    <w:pPr>
      <w:ind w:left="400" w:hanging="400"/>
      <w:jc w:val="center"/>
    </w:pPr>
    <w:rPr>
      <w:rFonts w:asciiTheme="minorHAnsi" w:hAnsiTheme="minorHAnsi"/>
      <w:b/>
      <w:bCs/>
      <w:i/>
      <w:iCs/>
      <w:szCs w:val="20"/>
    </w:rPr>
  </w:style>
  <w:style w:type="paragraph" w:styleId="Ttulo">
    <w:name w:val="Title"/>
    <w:basedOn w:val="Normal"/>
    <w:next w:val="Normal"/>
    <w:link w:val="TtuloCar"/>
    <w:uiPriority w:val="10"/>
    <w:semiHidden/>
    <w:rsid w:val="0054575A"/>
    <w:pPr>
      <w:pBdr>
        <w:bottom w:val="single" w:sz="8" w:space="4" w:color="00338D" w:themeColor="accent1"/>
      </w:pBdr>
      <w:spacing w:after="300"/>
      <w:contextualSpacing/>
    </w:pPr>
    <w:rPr>
      <w:rFonts w:asciiTheme="majorHAnsi" w:eastAsiaTheme="majorEastAsia" w:hAnsiTheme="majorHAnsi" w:cstheme="majorBidi"/>
      <w:color w:val="002669" w:themeColor="text2" w:themeShade="BF"/>
      <w:spacing w:val="5"/>
      <w:kern w:val="28"/>
      <w:sz w:val="52"/>
      <w:szCs w:val="52"/>
    </w:rPr>
  </w:style>
  <w:style w:type="character" w:customStyle="1" w:styleId="TtuloCar">
    <w:name w:val="Título Car"/>
    <w:basedOn w:val="Fuentedeprrafopredeter"/>
    <w:link w:val="Ttulo"/>
    <w:uiPriority w:val="10"/>
    <w:semiHidden/>
    <w:rsid w:val="0054575A"/>
    <w:rPr>
      <w:rFonts w:asciiTheme="majorHAnsi" w:eastAsiaTheme="majorEastAsia" w:hAnsiTheme="majorHAnsi" w:cstheme="majorBidi"/>
      <w:color w:val="002669" w:themeColor="text2" w:themeShade="BF"/>
      <w:spacing w:val="5"/>
      <w:kern w:val="28"/>
      <w:sz w:val="52"/>
      <w:szCs w:val="52"/>
      <w:lang w:val="en-AU"/>
    </w:rPr>
  </w:style>
  <w:style w:type="paragraph" w:styleId="Encabezadodelista">
    <w:name w:val="toa heading"/>
    <w:basedOn w:val="Normal"/>
    <w:next w:val="Normal"/>
    <w:uiPriority w:val="99"/>
    <w:semiHidden/>
    <w:rsid w:val="0054575A"/>
    <w:pPr>
      <w:spacing w:before="120"/>
    </w:pPr>
    <w:rPr>
      <w:rFonts w:asciiTheme="majorHAnsi" w:eastAsiaTheme="majorEastAsia" w:hAnsiTheme="majorHAnsi" w:cstheme="majorBidi"/>
      <w:b/>
      <w:bCs/>
    </w:rPr>
  </w:style>
  <w:style w:type="paragraph" w:customStyle="1" w:styleId="EmptyHeader">
    <w:name w:val="Empty Header"/>
    <w:basedOn w:val="Encabezado"/>
    <w:semiHidden/>
    <w:rsid w:val="0093637A"/>
    <w:pPr>
      <w:spacing w:line="20" w:lineRule="exact"/>
    </w:pPr>
    <w:rPr>
      <w:sz w:val="2"/>
    </w:rPr>
  </w:style>
  <w:style w:type="paragraph" w:customStyle="1" w:styleId="HeaderSpacer">
    <w:name w:val="Header Spacer"/>
    <w:basedOn w:val="Encabezado"/>
    <w:rsid w:val="002D28D1"/>
    <w:pPr>
      <w:spacing w:line="480" w:lineRule="exact"/>
      <w:ind w:left="0"/>
    </w:pPr>
    <w:rPr>
      <w:rFonts w:ascii="Arial" w:hAnsi="Arial"/>
    </w:rPr>
  </w:style>
  <w:style w:type="table" w:customStyle="1" w:styleId="JacobsBlue">
    <w:name w:val="Jacobs Blue"/>
    <w:basedOn w:val="Tablaconcuadrcula"/>
    <w:uiPriority w:val="99"/>
    <w:rsid w:val="000F2464"/>
    <w:tblPr>
      <w:tblStyleRowBandSize w:val="1"/>
      <w:tblStyleColBandSize w:val="1"/>
      <w:tblInd w:w="8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tblPr/>
      <w:tcPr>
        <w:tcBorders>
          <w:top w:val="single" w:sz="4" w:space="0" w:color="808080"/>
          <w:left w:val="single" w:sz="4" w:space="0" w:color="808080"/>
          <w:bottom w:val="single" w:sz="4" w:space="0" w:color="808080"/>
          <w:right w:val="single" w:sz="4" w:space="0" w:color="808080"/>
          <w:insideH w:val="nil"/>
          <w:insideV w:val="single" w:sz="4" w:space="0" w:color="FFFFFF" w:themeColor="background1"/>
          <w:tl2br w:val="nil"/>
          <w:tr2bl w:val="nil"/>
        </w:tcBorders>
        <w:shd w:val="clear" w:color="auto" w:fill="00338D"/>
      </w:tcPr>
    </w:tblStylePr>
    <w:tblStylePr w:type="lastRow">
      <w:rPr>
        <w:b/>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CFCAC7"/>
      </w:tcPr>
    </w:tblStylePr>
    <w:tblStylePr w:type="firstCol">
      <w:tblPr/>
      <w:tcPr>
        <w:shd w:val="clear" w:color="auto" w:fill="E6E5E3"/>
      </w:tcPr>
    </w:tblStylePr>
    <w:tblStylePr w:type="lastCol">
      <w:tblPr/>
      <w:tcPr>
        <w:tcBorders>
          <w:top w:val="single" w:sz="4" w:space="0" w:color="808080"/>
          <w:left w:val="single" w:sz="12" w:space="0" w:color="808080"/>
          <w:bottom w:val="single" w:sz="4" w:space="0" w:color="808080"/>
          <w:right w:val="single" w:sz="4" w:space="0" w:color="808080"/>
          <w:insideH w:val="nil"/>
          <w:insideV w:val="nil"/>
          <w:tl2br w:val="nil"/>
          <w:tr2bl w:val="nil"/>
        </w:tcBorders>
        <w:shd w:val="clear" w:color="auto" w:fill="CFCAC7"/>
      </w:tcPr>
    </w:tblStylePr>
    <w:tblStylePr w:type="band2Vert">
      <w:tblPr/>
      <w:tcPr>
        <w:shd w:val="clear" w:color="auto" w:fill="E6E5E3"/>
      </w:tcPr>
    </w:tblStylePr>
    <w:tblStylePr w:type="band2Horz">
      <w:tblPr/>
      <w:tcPr>
        <w:shd w:val="clear" w:color="auto" w:fill="E6E5E3"/>
      </w:tcPr>
    </w:tblStylePr>
    <w:tblStylePr w:type="neCell">
      <w:rPr>
        <w:b/>
      </w:rPr>
    </w:tblStylePr>
    <w:tblStylePr w:type="seCell">
      <w:tblPr/>
      <w:tcPr>
        <w:tcBorders>
          <w:top w:val="single" w:sz="12" w:space="0" w:color="808080"/>
          <w:left w:val="single" w:sz="12" w:space="0" w:color="808080"/>
          <w:bottom w:val="single" w:sz="4" w:space="0" w:color="808080"/>
          <w:right w:val="single" w:sz="4" w:space="0" w:color="808080"/>
          <w:insideH w:val="nil"/>
          <w:insideV w:val="nil"/>
          <w:tl2br w:val="nil"/>
          <w:tr2bl w:val="nil"/>
        </w:tcBorders>
      </w:tcPr>
    </w:tblStylePr>
    <w:tblStylePr w:type="swCell">
      <w:rPr>
        <w:b/>
      </w:rPr>
    </w:tblStylePr>
  </w:style>
  <w:style w:type="table" w:customStyle="1" w:styleId="JacobsGrey">
    <w:name w:val="Jacobs Grey"/>
    <w:basedOn w:val="Tablaconcuadrcula"/>
    <w:uiPriority w:val="99"/>
    <w:rsid w:val="000F2464"/>
    <w:tblPr>
      <w:tblStyleRowBandSize w:val="1"/>
      <w:tblStyleColBandSize w:val="1"/>
      <w:tblInd w:w="8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tblPr/>
      <w:tcPr>
        <w:shd w:val="clear" w:color="auto" w:fill="CFCAC7"/>
      </w:tcPr>
    </w:tblStylePr>
    <w:tblStylePr w:type="lastRow">
      <w:rPr>
        <w:b/>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CFCAC7"/>
      </w:tcPr>
    </w:tblStylePr>
    <w:tblStylePr w:type="firstCol">
      <w:tblPr/>
      <w:tcPr>
        <w:shd w:val="clear" w:color="auto" w:fill="E6E5E3"/>
      </w:tcPr>
    </w:tblStylePr>
    <w:tblStylePr w:type="lastCol">
      <w:rPr>
        <w:b/>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shd w:val="clear" w:color="auto" w:fill="CFCAC7"/>
      </w:tcPr>
    </w:tblStylePr>
    <w:tblStylePr w:type="band2Vert">
      <w:tblPr/>
      <w:tcPr>
        <w:shd w:val="clear" w:color="auto" w:fill="E6E5E3"/>
      </w:tcPr>
    </w:tblStylePr>
    <w:tblStylePr w:type="band2Horz">
      <w:tblPr/>
      <w:tcPr>
        <w:shd w:val="clear" w:color="auto" w:fill="E6E5E3"/>
      </w:tcPr>
    </w:tblStylePr>
    <w:tblStylePr w:type="neCell">
      <w:rPr>
        <w:b/>
      </w:rPr>
    </w:tblStylePr>
    <w:tblStylePr w:type="seCell">
      <w:tblPr/>
      <w:tcPr>
        <w:tcBorders>
          <w:top w:val="single" w:sz="12" w:space="0" w:color="808080"/>
          <w:left w:val="single" w:sz="12" w:space="0" w:color="808080"/>
          <w:bottom w:val="single" w:sz="4" w:space="0" w:color="808080"/>
          <w:right w:val="single" w:sz="4" w:space="0" w:color="808080"/>
          <w:insideH w:val="nil"/>
          <w:insideV w:val="nil"/>
          <w:tl2br w:val="nil"/>
          <w:tr2bl w:val="nil"/>
        </w:tcBorders>
      </w:tcPr>
    </w:tblStylePr>
    <w:tblStylePr w:type="swCell">
      <w:rPr>
        <w:b/>
      </w:rPr>
    </w:tblStylePr>
  </w:style>
  <w:style w:type="paragraph" w:customStyle="1" w:styleId="CVName0">
    <w:name w:val="CV Name"/>
    <w:basedOn w:val="Name1"/>
    <w:uiPriority w:val="2"/>
    <w:rsid w:val="002D28D1"/>
    <w:pPr>
      <w:ind w:left="3402"/>
      <w:jc w:val="left"/>
    </w:pPr>
  </w:style>
  <w:style w:type="paragraph" w:customStyle="1" w:styleId="CVRole">
    <w:name w:val="CV Role"/>
    <w:basedOn w:val="Projectrole1"/>
    <w:next w:val="Normal"/>
    <w:uiPriority w:val="2"/>
    <w:rsid w:val="002D28D1"/>
    <w:pPr>
      <w:ind w:left="3402"/>
      <w:jc w:val="left"/>
    </w:pPr>
  </w:style>
  <w:style w:type="paragraph" w:customStyle="1" w:styleId="PDLocation">
    <w:name w:val="PD Location"/>
    <w:basedOn w:val="Normal"/>
    <w:rsid w:val="002D28D1"/>
    <w:pPr>
      <w:spacing w:after="160"/>
      <w:ind w:left="3402"/>
    </w:pPr>
    <w:rPr>
      <w:caps/>
      <w:color w:val="00338D"/>
      <w:lang w:val="en-GB"/>
    </w:rPr>
  </w:style>
  <w:style w:type="paragraph" w:customStyle="1" w:styleId="PDName">
    <w:name w:val="PD Name"/>
    <w:basedOn w:val="Normal"/>
    <w:rsid w:val="002D28D1"/>
    <w:pPr>
      <w:spacing w:after="160" w:line="320" w:lineRule="exact"/>
      <w:ind w:left="3402"/>
    </w:pPr>
    <w:rPr>
      <w:rFonts w:ascii="Arial Black" w:hAnsi="Arial Black"/>
      <w:color w:val="00338D"/>
      <w:sz w:val="36"/>
    </w:rPr>
  </w:style>
  <w:style w:type="paragraph" w:customStyle="1" w:styleId="Para3">
    <w:name w:val="Para 3"/>
    <w:basedOn w:val="Para2"/>
    <w:uiPriority w:val="7"/>
    <w:qFormat/>
    <w:rsid w:val="00B3138A"/>
    <w:pPr>
      <w:ind w:left="1276"/>
    </w:pPr>
  </w:style>
  <w:style w:type="paragraph" w:customStyle="1" w:styleId="Para3bold">
    <w:name w:val="Para 3 bold"/>
    <w:basedOn w:val="Para2bold"/>
    <w:uiPriority w:val="7"/>
    <w:rsid w:val="00B3138A"/>
    <w:pPr>
      <w:ind w:left="1276"/>
    </w:pPr>
  </w:style>
  <w:style w:type="paragraph" w:customStyle="1" w:styleId="Para3bullet">
    <w:name w:val="Para 3 bullet"/>
    <w:basedOn w:val="Para2bullet"/>
    <w:uiPriority w:val="7"/>
    <w:qFormat/>
    <w:rsid w:val="00B558CD"/>
    <w:pPr>
      <w:numPr>
        <w:numId w:val="39"/>
      </w:numPr>
      <w:ind w:left="1701" w:hanging="425"/>
    </w:pPr>
  </w:style>
  <w:style w:type="paragraph" w:customStyle="1" w:styleId="Para3dash">
    <w:name w:val="Para 3 dash"/>
    <w:basedOn w:val="Para2dash"/>
    <w:uiPriority w:val="7"/>
    <w:qFormat/>
    <w:rsid w:val="00B558CD"/>
    <w:pPr>
      <w:numPr>
        <w:numId w:val="40"/>
      </w:numPr>
      <w:ind w:left="1701" w:hanging="425"/>
    </w:pPr>
  </w:style>
  <w:style w:type="paragraph" w:customStyle="1" w:styleId="Para3letter">
    <w:name w:val="Para 3 letter"/>
    <w:basedOn w:val="Para2letter"/>
    <w:uiPriority w:val="7"/>
    <w:rsid w:val="00B3138A"/>
    <w:pPr>
      <w:numPr>
        <w:numId w:val="41"/>
      </w:numPr>
    </w:pPr>
  </w:style>
  <w:style w:type="paragraph" w:customStyle="1" w:styleId="Para3number">
    <w:name w:val="Para 3 number"/>
    <w:basedOn w:val="Para2number"/>
    <w:uiPriority w:val="7"/>
    <w:rsid w:val="00B3138A"/>
    <w:pPr>
      <w:numPr>
        <w:numId w:val="42"/>
      </w:numPr>
      <w:ind w:left="2001" w:hanging="357"/>
    </w:pPr>
  </w:style>
  <w:style w:type="paragraph" w:customStyle="1" w:styleId="Para3roman">
    <w:name w:val="Para 3 roman"/>
    <w:basedOn w:val="Para2roman"/>
    <w:uiPriority w:val="7"/>
    <w:rsid w:val="00B3138A"/>
    <w:pPr>
      <w:numPr>
        <w:ilvl w:val="0"/>
        <w:numId w:val="43"/>
      </w:numPr>
      <w:tabs>
        <w:tab w:val="clear" w:pos="851"/>
      </w:tabs>
      <w:ind w:left="2001" w:hanging="357"/>
    </w:pPr>
  </w:style>
  <w:style w:type="paragraph" w:customStyle="1" w:styleId="TITULO1-">
    <w:name w:val="TITULO 1-"/>
    <w:basedOn w:val="Ttulo1"/>
    <w:rsid w:val="00D52DD7"/>
    <w:rPr>
      <w:caps w:val="0"/>
      <w:spacing w:val="0"/>
    </w:rPr>
  </w:style>
  <w:style w:type="numbering" w:customStyle="1" w:styleId="SKMBulletList11">
    <w:name w:val="SKM Bullet List 11"/>
    <w:uiPriority w:val="99"/>
    <w:rsid w:val="008A07F3"/>
  </w:style>
  <w:style w:type="paragraph" w:customStyle="1" w:styleId="Ttulo40">
    <w:name w:val="Título 4."/>
    <w:basedOn w:val="Para0"/>
    <w:rsid w:val="008F42C8"/>
    <w:rPr>
      <w:u w:val="single"/>
    </w:rPr>
  </w:style>
  <w:style w:type="paragraph" w:customStyle="1" w:styleId="Ttulo50">
    <w:name w:val="Título 5."/>
    <w:basedOn w:val="Para0"/>
    <w:qFormat/>
    <w:rsid w:val="00D34D36"/>
    <w:pPr>
      <w:spacing w:before="360" w:after="240"/>
    </w:pPr>
    <w:rPr>
      <w:b/>
      <w:u w:val="single"/>
    </w:rPr>
  </w:style>
  <w:style w:type="paragraph" w:customStyle="1" w:styleId="PortadaTitulo2">
    <w:name w:val="Portada Titulo 2"/>
    <w:basedOn w:val="Normal"/>
    <w:rsid w:val="00465EFF"/>
    <w:pPr>
      <w:jc w:val="center"/>
    </w:pPr>
    <w:rPr>
      <w:b/>
      <w:sz w:val="28"/>
      <w:szCs w:val="28"/>
    </w:rPr>
  </w:style>
  <w:style w:type="paragraph" w:customStyle="1" w:styleId="Bullet1">
    <w:name w:val="Bullet 1"/>
    <w:basedOn w:val="Prrafodelista"/>
    <w:rsid w:val="00465EFF"/>
    <w:pPr>
      <w:numPr>
        <w:numId w:val="47"/>
      </w:numPr>
      <w:spacing w:before="240" w:after="200" w:line="276" w:lineRule="auto"/>
      <w:ind w:left="426" w:hanging="426"/>
      <w:jc w:val="both"/>
    </w:pPr>
    <w:rPr>
      <w:rFonts w:eastAsia="Calibri" w:cs="Arial"/>
      <w:sz w:val="22"/>
      <w:szCs w:val="22"/>
    </w:rPr>
  </w:style>
  <w:style w:type="paragraph" w:customStyle="1" w:styleId="3rdLevelBullet">
    <w:name w:val="3rdLevelBullet"/>
    <w:basedOn w:val="Bullet1"/>
    <w:rsid w:val="00465EFF"/>
    <w:pPr>
      <w:numPr>
        <w:ilvl w:val="2"/>
        <w:numId w:val="46"/>
      </w:numPr>
      <w:tabs>
        <w:tab w:val="clear" w:pos="1746"/>
      </w:tabs>
      <w:ind w:left="2160"/>
    </w:pPr>
  </w:style>
  <w:style w:type="paragraph" w:customStyle="1" w:styleId="EstiloPrrafodelistaJustificadoAntes12ptoDespus10">
    <w:name w:val="Estilo Párrafo de lista + Justificado Antes:  12 pto Después:  10 ..."/>
    <w:basedOn w:val="Prrafodelista"/>
    <w:rsid w:val="00295B0F"/>
    <w:pPr>
      <w:spacing w:before="240" w:after="200" w:line="276" w:lineRule="auto"/>
      <w:jc w:val="both"/>
    </w:pPr>
    <w:rPr>
      <w:szCs w:val="20"/>
    </w:rPr>
  </w:style>
  <w:style w:type="paragraph" w:customStyle="1" w:styleId="Ttulo4-">
    <w:name w:val="Título 4-"/>
    <w:basedOn w:val="Para0"/>
    <w:next w:val="Para0"/>
    <w:link w:val="Ttulo4-Car"/>
    <w:rsid w:val="006A2C61"/>
    <w:pPr>
      <w:numPr>
        <w:numId w:val="48"/>
      </w:numPr>
      <w:spacing w:before="360" w:after="240"/>
      <w:ind w:left="357" w:hanging="357"/>
    </w:pPr>
  </w:style>
  <w:style w:type="character" w:customStyle="1" w:styleId="Ttulo4-Car">
    <w:name w:val="Título 4- Car"/>
    <w:basedOn w:val="Para0Char"/>
    <w:link w:val="Ttulo4-"/>
    <w:rsid w:val="006A2C61"/>
    <w:rPr>
      <w:rFonts w:ascii="Arial" w:eastAsia="Times New Roman" w:hAnsi="Arial" w:cs="Times New Roman"/>
      <w:sz w:val="22"/>
      <w:lang w:val="es-CL" w:eastAsia="es-ES_tradnl"/>
    </w:rPr>
  </w:style>
  <w:style w:type="paragraph" w:customStyle="1" w:styleId="EstiloTtulo5Subrayado">
    <w:name w:val="Estilo Título 5. + Subrayado"/>
    <w:basedOn w:val="Ttulo50"/>
    <w:rsid w:val="006A2C61"/>
    <w:rPr>
      <w:bCs/>
    </w:rPr>
  </w:style>
  <w:style w:type="paragraph" w:customStyle="1" w:styleId="Para1romam">
    <w:name w:val="Para 1 romam"/>
    <w:basedOn w:val="Para1letter"/>
    <w:rsid w:val="0059057F"/>
    <w:pPr>
      <w:numPr>
        <w:numId w:val="49"/>
      </w:numPr>
      <w:ind w:hanging="579"/>
    </w:pPr>
  </w:style>
  <w:style w:type="table" w:customStyle="1" w:styleId="Tablaconcuadrcula1">
    <w:name w:val="Tabla con cuadrícula1"/>
    <w:basedOn w:val="Tablanormal"/>
    <w:next w:val="Tablaconcuadrcula"/>
    <w:uiPriority w:val="59"/>
    <w:rsid w:val="00C33786"/>
    <w:rPr>
      <w:rFonts w:eastAsiaTheme="minorHAnsi"/>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DOCUMENTO10">
    <w:name w:val="TITUlO DOCUMENTO 10"/>
    <w:basedOn w:val="Normal"/>
    <w:rsid w:val="008D0365"/>
    <w:pPr>
      <w:jc w:val="center"/>
    </w:pPr>
    <w:rPr>
      <w:szCs w:val="20"/>
    </w:rPr>
  </w:style>
  <w:style w:type="paragraph" w:customStyle="1" w:styleId="TITULODOCUMENTO12">
    <w:name w:val="TITULO DOCUMENTO 12"/>
    <w:basedOn w:val="Tablepara10"/>
    <w:rsid w:val="008D0365"/>
    <w:pPr>
      <w:jc w:val="center"/>
    </w:pPr>
    <w:rPr>
      <w:b/>
      <w:bCs/>
    </w:rPr>
  </w:style>
  <w:style w:type="paragraph" w:customStyle="1" w:styleId="CORPORACIONNACIONALDELCOBRE">
    <w:name w:val="CORPORACION NACIONAL DEL COBRE"/>
    <w:basedOn w:val="Tablepara10"/>
    <w:rsid w:val="008D0365"/>
    <w:pPr>
      <w:jc w:val="center"/>
    </w:pPr>
    <w:rPr>
      <w:szCs w:val="20"/>
    </w:rPr>
  </w:style>
  <w:style w:type="paragraph" w:customStyle="1" w:styleId="TITULOPROYECTO">
    <w:name w:val="TITULO PROYECTO"/>
    <w:basedOn w:val="Tablepara10"/>
    <w:rsid w:val="008D0365"/>
    <w:rPr>
      <w:b/>
      <w:bCs/>
      <w:sz w:val="27"/>
    </w:rPr>
  </w:style>
  <w:style w:type="paragraph" w:customStyle="1" w:styleId="TITULOPROYECTOCentrado">
    <w:name w:val="TITULO PROYECTO + Centrado"/>
    <w:basedOn w:val="TITULOPROYECTO"/>
    <w:rsid w:val="008D0365"/>
    <w:rPr>
      <w:szCs w:val="20"/>
    </w:rPr>
  </w:style>
  <w:style w:type="paragraph" w:customStyle="1" w:styleId="NDOCUMENTO">
    <w:name w:val="N° DOCUMENTO"/>
    <w:basedOn w:val="Tablepara10"/>
    <w:rsid w:val="008D0365"/>
    <w:pPr>
      <w:jc w:val="center"/>
    </w:pPr>
    <w:rPr>
      <w:b/>
      <w:bCs/>
      <w:sz w:val="28"/>
      <w:szCs w:val="20"/>
    </w:rPr>
  </w:style>
  <w:style w:type="paragraph" w:customStyle="1" w:styleId="IDENTIFICACIONDET">
    <w:name w:val="IDENTIFICACION DET"/>
    <w:basedOn w:val="Tablepara10"/>
    <w:rsid w:val="008D0365"/>
    <w:pPr>
      <w:jc w:val="center"/>
    </w:pPr>
    <w:rPr>
      <w:b/>
      <w:bCs/>
      <w:sz w:val="28"/>
    </w:rPr>
  </w:style>
  <w:style w:type="paragraph" w:customStyle="1" w:styleId="EncabezadoCuadrosCubierta">
    <w:name w:val="Encabezado Cuadros Cubierta"/>
    <w:basedOn w:val="Normal"/>
    <w:rsid w:val="00E13AC4"/>
    <w:pPr>
      <w:jc w:val="center"/>
    </w:pPr>
    <w:rPr>
      <w:b/>
      <w:bCs/>
      <w:sz w:val="22"/>
      <w:szCs w:val="20"/>
    </w:rPr>
  </w:style>
  <w:style w:type="paragraph" w:customStyle="1" w:styleId="SISTEMADEGESTIONDEPROYECTOS">
    <w:name w:val="SISTEMA DE GESTION DE PROYECTOS"/>
    <w:basedOn w:val="Normal"/>
    <w:rsid w:val="00E13AC4"/>
    <w:pPr>
      <w:jc w:val="center"/>
    </w:pPr>
    <w:rPr>
      <w:b/>
      <w:bCs/>
      <w:szCs w:val="20"/>
    </w:rPr>
  </w:style>
  <w:style w:type="paragraph" w:customStyle="1" w:styleId="Para1letter0">
    <w:name w:val="Para 1 letter."/>
    <w:basedOn w:val="Para0letter"/>
    <w:rsid w:val="00B558CD"/>
    <w:pPr>
      <w:ind w:left="850" w:hanging="425"/>
    </w:pPr>
  </w:style>
  <w:style w:type="paragraph" w:customStyle="1" w:styleId="Para3number0">
    <w:name w:val="Para 3 number."/>
    <w:basedOn w:val="Para2number"/>
    <w:rsid w:val="00D42650"/>
  </w:style>
  <w:style w:type="character" w:customStyle="1" w:styleId="GERENCIADEPROYECTOSELTENIENTE">
    <w:name w:val="GERENCIA DE PROYECTOS EL TENIENTE"/>
    <w:basedOn w:val="Fuentedeprrafopredeter"/>
    <w:rsid w:val="00A93747"/>
    <w:rPr>
      <w:sz w:val="28"/>
    </w:rPr>
  </w:style>
  <w:style w:type="paragraph" w:customStyle="1" w:styleId="EstiloTabletextCentradoDerecha-004cm">
    <w:name w:val="Estilo Table text + Centrado Derecha:  -004 cm"/>
    <w:basedOn w:val="Tablepara10"/>
    <w:rsid w:val="001C02E5"/>
    <w:pPr>
      <w:jc w:val="center"/>
    </w:pPr>
    <w:rPr>
      <w:szCs w:val="20"/>
    </w:rPr>
  </w:style>
  <w:style w:type="paragraph" w:customStyle="1" w:styleId="EstiloTabletextDerecha-004cm">
    <w:name w:val="Estilo Table text + Derecha:  -004 cm"/>
    <w:basedOn w:val="Tablepara10"/>
    <w:rsid w:val="001C02E5"/>
    <w:rPr>
      <w:szCs w:val="20"/>
    </w:rPr>
  </w:style>
  <w:style w:type="paragraph" w:customStyle="1" w:styleId="EstiloTablepara10CentradoDerecha-004cm">
    <w:name w:val="Estilo Table para 10 + Centrado Derecha:  -004 cm"/>
    <w:basedOn w:val="Tablepara10"/>
    <w:rsid w:val="00E87FF5"/>
    <w:pPr>
      <w:jc w:val="center"/>
    </w:pPr>
    <w:rPr>
      <w:szCs w:val="20"/>
    </w:rPr>
  </w:style>
  <w:style w:type="paragraph" w:customStyle="1" w:styleId="EstiloPara3Izquierda0cm">
    <w:name w:val="Estilo Para 3 + Izquierda:  0 cm"/>
    <w:basedOn w:val="Para3"/>
    <w:rsid w:val="00E87FF5"/>
    <w:pPr>
      <w:spacing w:line="240" w:lineRule="auto"/>
      <w:ind w:left="0"/>
    </w:pPr>
    <w:rPr>
      <w:szCs w:val="20"/>
    </w:rPr>
  </w:style>
  <w:style w:type="paragraph" w:customStyle="1" w:styleId="Indice">
    <w:name w:val="Indice"/>
    <w:basedOn w:val="Normal"/>
    <w:rsid w:val="00803B8F"/>
    <w:pPr>
      <w:tabs>
        <w:tab w:val="left" w:pos="880"/>
        <w:tab w:val="right" w:leader="dot" w:pos="9350"/>
      </w:tabs>
      <w:spacing w:before="120" w:after="120"/>
      <w:ind w:left="216"/>
      <w:jc w:val="center"/>
    </w:pPr>
    <w:rPr>
      <w:b/>
      <w:bCs/>
      <w:noProof/>
    </w:rPr>
  </w:style>
  <w:style w:type="paragraph" w:styleId="ndice4">
    <w:name w:val="index 4"/>
    <w:basedOn w:val="Normal"/>
    <w:next w:val="Normal"/>
    <w:autoRedefine/>
    <w:uiPriority w:val="99"/>
    <w:semiHidden/>
    <w:unhideWhenUsed/>
    <w:rsid w:val="004C2F2F"/>
    <w:pPr>
      <w:ind w:left="800" w:hanging="200"/>
    </w:pPr>
  </w:style>
  <w:style w:type="paragraph" w:customStyle="1" w:styleId="antecedentes0">
    <w:name w:val="antecedentes"/>
    <w:basedOn w:val="Para0bullet"/>
    <w:link w:val="antecedentesChar"/>
    <w:qFormat/>
    <w:rsid w:val="00DC0F7F"/>
    <w:pPr>
      <w:tabs>
        <w:tab w:val="clear" w:pos="851"/>
        <w:tab w:val="left" w:pos="450"/>
        <w:tab w:val="left" w:pos="2340"/>
        <w:tab w:val="left" w:pos="2520"/>
      </w:tabs>
    </w:pPr>
  </w:style>
  <w:style w:type="paragraph" w:customStyle="1" w:styleId="Antecedentes">
    <w:name w:val="Antecedentes"/>
    <w:basedOn w:val="Prrafodelista"/>
    <w:qFormat/>
    <w:rsid w:val="00911EED"/>
    <w:pPr>
      <w:numPr>
        <w:numId w:val="52"/>
      </w:numPr>
      <w:tabs>
        <w:tab w:val="left" w:pos="720"/>
        <w:tab w:val="left" w:pos="3510"/>
      </w:tabs>
      <w:spacing w:before="240" w:after="240" w:line="360" w:lineRule="auto"/>
      <w:ind w:left="3510" w:hanging="3150"/>
      <w:jc w:val="both"/>
    </w:pPr>
    <w:rPr>
      <w:rFonts w:cs="Arial"/>
      <w:sz w:val="22"/>
      <w:szCs w:val="20"/>
      <w:lang w:eastAsia="es-CL"/>
    </w:rPr>
  </w:style>
  <w:style w:type="character" w:customStyle="1" w:styleId="Para0bulletChar">
    <w:name w:val="Para 0 bullet Char"/>
    <w:basedOn w:val="Para0Char"/>
    <w:link w:val="Para0bullet"/>
    <w:uiPriority w:val="4"/>
    <w:rsid w:val="00F8724E"/>
    <w:rPr>
      <w:rFonts w:ascii="Arial" w:eastAsia="Times New Roman" w:hAnsi="Arial" w:cs="Times New Roman"/>
      <w:sz w:val="22"/>
      <w:lang w:val="es-CL" w:eastAsia="es-ES_tradnl"/>
    </w:rPr>
  </w:style>
  <w:style w:type="character" w:customStyle="1" w:styleId="antecedentesChar">
    <w:name w:val="antecedentes Char"/>
    <w:basedOn w:val="Para0bulletChar"/>
    <w:link w:val="antecedentes0"/>
    <w:rsid w:val="00DC0F7F"/>
    <w:rPr>
      <w:rFonts w:ascii="Arial" w:eastAsia="Times New Roman" w:hAnsi="Arial" w:cs="Times New Roman"/>
      <w:sz w:val="22"/>
      <w:lang w:val="es-CL" w:eastAsia="es-ES_tradnl"/>
    </w:rPr>
  </w:style>
  <w:style w:type="paragraph" w:customStyle="1" w:styleId="Vietas">
    <w:name w:val="Viñetas"/>
    <w:basedOn w:val="Antecedentes"/>
    <w:link w:val="VietasChar"/>
    <w:qFormat/>
    <w:rsid w:val="00911EED"/>
    <w:pPr>
      <w:tabs>
        <w:tab w:val="clear" w:pos="3510"/>
      </w:tabs>
      <w:ind w:left="720" w:hanging="360"/>
    </w:pPr>
  </w:style>
  <w:style w:type="character" w:customStyle="1" w:styleId="VietasChar">
    <w:name w:val="Viñetas Char"/>
    <w:basedOn w:val="antecedentesChar"/>
    <w:link w:val="Vietas"/>
    <w:rsid w:val="00911EED"/>
    <w:rPr>
      <w:rFonts w:ascii="Times New Roman" w:eastAsia="Times New Roman" w:hAnsi="Times New Roman" w:cs="Arial"/>
      <w:sz w:val="22"/>
      <w:szCs w:val="20"/>
      <w:lang w:val="es-CL" w:eastAsia="es-CL"/>
    </w:rPr>
  </w:style>
  <w:style w:type="paragraph" w:customStyle="1" w:styleId="Default">
    <w:name w:val="Default"/>
    <w:rsid w:val="00DE3160"/>
    <w:pPr>
      <w:autoSpaceDE w:val="0"/>
      <w:autoSpaceDN w:val="0"/>
      <w:adjustRightInd w:val="0"/>
    </w:pPr>
    <w:rPr>
      <w:rFonts w:ascii="Arial" w:hAnsi="Arial" w:cs="Arial"/>
      <w:color w:val="000000"/>
      <w:lang w:val="es-CL"/>
    </w:rPr>
  </w:style>
  <w:style w:type="character" w:styleId="Mencinsinresolver">
    <w:name w:val="Unresolved Mention"/>
    <w:basedOn w:val="Fuentedeprrafopredeter"/>
    <w:uiPriority w:val="99"/>
    <w:semiHidden/>
    <w:unhideWhenUsed/>
    <w:rsid w:val="00803A56"/>
    <w:rPr>
      <w:color w:val="605E5C"/>
      <w:shd w:val="clear" w:color="auto" w:fill="E1DFDD"/>
    </w:rPr>
  </w:style>
  <w:style w:type="paragraph" w:customStyle="1" w:styleId="msonormal0">
    <w:name w:val="msonormal"/>
    <w:basedOn w:val="Normal"/>
    <w:rsid w:val="00EB6134"/>
    <w:pPr>
      <w:spacing w:before="100" w:beforeAutospacing="1" w:after="100" w:afterAutospacing="1"/>
    </w:pPr>
    <w:rPr>
      <w:lang w:eastAsia="es-CL"/>
    </w:rPr>
  </w:style>
  <w:style w:type="paragraph" w:customStyle="1" w:styleId="font5">
    <w:name w:val="font5"/>
    <w:basedOn w:val="Normal"/>
    <w:rsid w:val="00EB6134"/>
    <w:pPr>
      <w:spacing w:before="100" w:beforeAutospacing="1" w:after="100" w:afterAutospacing="1"/>
    </w:pPr>
    <w:rPr>
      <w:rFonts w:ascii="Tahoma" w:hAnsi="Tahoma" w:cs="Tahoma"/>
      <w:color w:val="000000"/>
      <w:sz w:val="18"/>
      <w:szCs w:val="18"/>
      <w:lang w:eastAsia="es-CL"/>
    </w:rPr>
  </w:style>
  <w:style w:type="paragraph" w:customStyle="1" w:styleId="font6">
    <w:name w:val="font6"/>
    <w:basedOn w:val="Normal"/>
    <w:rsid w:val="00EB6134"/>
    <w:pPr>
      <w:spacing w:before="100" w:beforeAutospacing="1" w:after="100" w:afterAutospacing="1"/>
    </w:pPr>
    <w:rPr>
      <w:rFonts w:ascii="Tahoma" w:hAnsi="Tahoma" w:cs="Tahoma"/>
      <w:b/>
      <w:bCs/>
      <w:color w:val="000000"/>
      <w:sz w:val="18"/>
      <w:szCs w:val="18"/>
      <w:lang w:eastAsia="es-CL"/>
    </w:rPr>
  </w:style>
  <w:style w:type="paragraph" w:customStyle="1" w:styleId="xl66">
    <w:name w:val="xl66"/>
    <w:basedOn w:val="Normal"/>
    <w:rsid w:val="00EB6134"/>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lang w:eastAsia="es-CL"/>
    </w:rPr>
  </w:style>
  <w:style w:type="paragraph" w:customStyle="1" w:styleId="xl67">
    <w:name w:val="xl67"/>
    <w:basedOn w:val="Normal"/>
    <w:rsid w:val="00EB6134"/>
    <w:pPr>
      <w:spacing w:before="100" w:beforeAutospacing="1" w:after="100" w:afterAutospacing="1"/>
    </w:pPr>
    <w:rPr>
      <w:rFonts w:ascii="Arial" w:hAnsi="Arial" w:cs="Arial"/>
      <w:lang w:eastAsia="es-CL"/>
    </w:rPr>
  </w:style>
  <w:style w:type="paragraph" w:customStyle="1" w:styleId="xl68">
    <w:name w:val="xl68"/>
    <w:basedOn w:val="Normal"/>
    <w:rsid w:val="00EB6134"/>
    <w:pPr>
      <w:shd w:val="clear" w:color="000000" w:fill="F4B084"/>
      <w:spacing w:before="100" w:beforeAutospacing="1" w:after="100" w:afterAutospacing="1"/>
    </w:pPr>
    <w:rPr>
      <w:rFonts w:ascii="Arial" w:hAnsi="Arial" w:cs="Arial"/>
      <w:lang w:eastAsia="es-CL"/>
    </w:rPr>
  </w:style>
  <w:style w:type="paragraph" w:customStyle="1" w:styleId="xl69">
    <w:name w:val="xl69"/>
    <w:basedOn w:val="Normal"/>
    <w:rsid w:val="00EB6134"/>
    <w:pPr>
      <w:shd w:val="clear" w:color="000000" w:fill="A9D08E"/>
      <w:spacing w:before="100" w:beforeAutospacing="1" w:after="100" w:afterAutospacing="1"/>
    </w:pPr>
    <w:rPr>
      <w:rFonts w:ascii="Arial" w:hAnsi="Arial" w:cs="Arial"/>
      <w:lang w:eastAsia="es-CL"/>
    </w:rPr>
  </w:style>
  <w:style w:type="paragraph" w:customStyle="1" w:styleId="xl70">
    <w:name w:val="xl70"/>
    <w:basedOn w:val="Normal"/>
    <w:rsid w:val="00EB6134"/>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L"/>
    </w:rPr>
  </w:style>
  <w:style w:type="paragraph" w:customStyle="1" w:styleId="xl71">
    <w:name w:val="xl71"/>
    <w:basedOn w:val="Normal"/>
    <w:rsid w:val="00EB6134"/>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lang w:eastAsia="es-CL"/>
    </w:rPr>
  </w:style>
  <w:style w:type="paragraph" w:customStyle="1" w:styleId="xl72">
    <w:name w:val="xl72"/>
    <w:basedOn w:val="Normal"/>
    <w:rsid w:val="00EB6134"/>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pPr>
    <w:rPr>
      <w:lang w:eastAsia="es-CL"/>
    </w:rPr>
  </w:style>
  <w:style w:type="paragraph" w:customStyle="1" w:styleId="xl73">
    <w:name w:val="xl73"/>
    <w:basedOn w:val="Normal"/>
    <w:rsid w:val="00EB6134"/>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lang w:eastAsia="es-CL"/>
    </w:rPr>
  </w:style>
  <w:style w:type="paragraph" w:customStyle="1" w:styleId="xl74">
    <w:name w:val="xl74"/>
    <w:basedOn w:val="Normal"/>
    <w:rsid w:val="00EB6134"/>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pPr>
    <w:rPr>
      <w:rFonts w:ascii="Arial" w:hAnsi="Arial" w:cs="Arial"/>
      <w:lang w:eastAsia="es-CL"/>
    </w:rPr>
  </w:style>
  <w:style w:type="paragraph" w:customStyle="1" w:styleId="xl75">
    <w:name w:val="xl75"/>
    <w:basedOn w:val="Normal"/>
    <w:rsid w:val="00EB6134"/>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pPr>
    <w:rPr>
      <w:rFonts w:ascii="Arial" w:hAnsi="Arial" w:cs="Arial"/>
      <w:lang w:eastAsia="es-CL"/>
    </w:rPr>
  </w:style>
  <w:style w:type="paragraph" w:customStyle="1" w:styleId="xl76">
    <w:name w:val="xl76"/>
    <w:basedOn w:val="Normal"/>
    <w:rsid w:val="00EB6134"/>
    <w:pPr>
      <w:pBdr>
        <w:left w:val="single" w:sz="4" w:space="0" w:color="auto"/>
        <w:right w:val="single" w:sz="4" w:space="0" w:color="auto"/>
      </w:pBdr>
      <w:spacing w:before="100" w:beforeAutospacing="1" w:after="100" w:afterAutospacing="1"/>
    </w:pPr>
    <w:rPr>
      <w:lang w:eastAsia="es-CL"/>
    </w:rPr>
  </w:style>
  <w:style w:type="paragraph" w:customStyle="1" w:styleId="xl77">
    <w:name w:val="xl77"/>
    <w:basedOn w:val="Normal"/>
    <w:rsid w:val="00EB6134"/>
    <w:pPr>
      <w:pBdr>
        <w:left w:val="single" w:sz="4" w:space="0" w:color="auto"/>
        <w:right w:val="single" w:sz="4" w:space="0" w:color="auto"/>
      </w:pBdr>
      <w:shd w:val="clear" w:color="000000" w:fill="E2EFDA"/>
      <w:spacing w:before="100" w:beforeAutospacing="1" w:after="100" w:afterAutospacing="1"/>
    </w:pPr>
    <w:rPr>
      <w:lang w:eastAsia="es-CL"/>
    </w:rPr>
  </w:style>
  <w:style w:type="paragraph" w:customStyle="1" w:styleId="xl78">
    <w:name w:val="xl78"/>
    <w:basedOn w:val="Normal"/>
    <w:rsid w:val="00EB6134"/>
    <w:pPr>
      <w:pBdr>
        <w:left w:val="single" w:sz="4" w:space="0" w:color="auto"/>
        <w:bottom w:val="single" w:sz="4" w:space="0" w:color="auto"/>
        <w:right w:val="single" w:sz="4" w:space="0" w:color="auto"/>
      </w:pBdr>
      <w:spacing w:before="100" w:beforeAutospacing="1" w:after="100" w:afterAutospacing="1"/>
    </w:pPr>
    <w:rPr>
      <w:rFonts w:ascii="Arial" w:hAnsi="Arial" w:cs="Arial"/>
      <w:lang w:eastAsia="es-CL"/>
    </w:rPr>
  </w:style>
  <w:style w:type="paragraph" w:customStyle="1" w:styleId="xl79">
    <w:name w:val="xl79"/>
    <w:basedOn w:val="Normal"/>
    <w:rsid w:val="00EB6134"/>
    <w:pPr>
      <w:pBdr>
        <w:left w:val="single" w:sz="4" w:space="0" w:color="auto"/>
        <w:bottom w:val="single" w:sz="4" w:space="0" w:color="auto"/>
        <w:right w:val="single" w:sz="4" w:space="0" w:color="auto"/>
      </w:pBdr>
      <w:shd w:val="clear" w:color="000000" w:fill="F4B084"/>
      <w:spacing w:before="100" w:beforeAutospacing="1" w:after="100" w:afterAutospacing="1"/>
    </w:pPr>
    <w:rPr>
      <w:rFonts w:ascii="Arial" w:hAnsi="Arial" w:cs="Arial"/>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9562">
      <w:bodyDiv w:val="1"/>
      <w:marLeft w:val="0"/>
      <w:marRight w:val="0"/>
      <w:marTop w:val="0"/>
      <w:marBottom w:val="0"/>
      <w:divBdr>
        <w:top w:val="none" w:sz="0" w:space="0" w:color="auto"/>
        <w:left w:val="none" w:sz="0" w:space="0" w:color="auto"/>
        <w:bottom w:val="none" w:sz="0" w:space="0" w:color="auto"/>
        <w:right w:val="none" w:sz="0" w:space="0" w:color="auto"/>
      </w:divBdr>
    </w:div>
    <w:div w:id="120803298">
      <w:bodyDiv w:val="1"/>
      <w:marLeft w:val="0"/>
      <w:marRight w:val="0"/>
      <w:marTop w:val="0"/>
      <w:marBottom w:val="0"/>
      <w:divBdr>
        <w:top w:val="none" w:sz="0" w:space="0" w:color="auto"/>
        <w:left w:val="none" w:sz="0" w:space="0" w:color="auto"/>
        <w:bottom w:val="none" w:sz="0" w:space="0" w:color="auto"/>
        <w:right w:val="none" w:sz="0" w:space="0" w:color="auto"/>
      </w:divBdr>
      <w:divsChild>
        <w:div w:id="1817725961">
          <w:marLeft w:val="0"/>
          <w:marRight w:val="0"/>
          <w:marTop w:val="0"/>
          <w:marBottom w:val="0"/>
          <w:divBdr>
            <w:top w:val="none" w:sz="0" w:space="0" w:color="auto"/>
            <w:left w:val="none" w:sz="0" w:space="0" w:color="auto"/>
            <w:bottom w:val="none" w:sz="0" w:space="0" w:color="auto"/>
            <w:right w:val="none" w:sz="0" w:space="0" w:color="auto"/>
          </w:divBdr>
          <w:divsChild>
            <w:div w:id="1312058155">
              <w:marLeft w:val="0"/>
              <w:marRight w:val="0"/>
              <w:marTop w:val="0"/>
              <w:marBottom w:val="0"/>
              <w:divBdr>
                <w:top w:val="none" w:sz="0" w:space="0" w:color="auto"/>
                <w:left w:val="none" w:sz="0" w:space="0" w:color="auto"/>
                <w:bottom w:val="none" w:sz="0" w:space="0" w:color="auto"/>
                <w:right w:val="none" w:sz="0" w:space="0" w:color="auto"/>
              </w:divBdr>
              <w:divsChild>
                <w:div w:id="165559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4198">
      <w:bodyDiv w:val="1"/>
      <w:marLeft w:val="0"/>
      <w:marRight w:val="0"/>
      <w:marTop w:val="0"/>
      <w:marBottom w:val="0"/>
      <w:divBdr>
        <w:top w:val="none" w:sz="0" w:space="0" w:color="auto"/>
        <w:left w:val="none" w:sz="0" w:space="0" w:color="auto"/>
        <w:bottom w:val="none" w:sz="0" w:space="0" w:color="auto"/>
        <w:right w:val="none" w:sz="0" w:space="0" w:color="auto"/>
      </w:divBdr>
    </w:div>
    <w:div w:id="207496537">
      <w:bodyDiv w:val="1"/>
      <w:marLeft w:val="0"/>
      <w:marRight w:val="0"/>
      <w:marTop w:val="0"/>
      <w:marBottom w:val="0"/>
      <w:divBdr>
        <w:top w:val="none" w:sz="0" w:space="0" w:color="auto"/>
        <w:left w:val="none" w:sz="0" w:space="0" w:color="auto"/>
        <w:bottom w:val="none" w:sz="0" w:space="0" w:color="auto"/>
        <w:right w:val="none" w:sz="0" w:space="0" w:color="auto"/>
      </w:divBdr>
    </w:div>
    <w:div w:id="292441450">
      <w:bodyDiv w:val="1"/>
      <w:marLeft w:val="0"/>
      <w:marRight w:val="0"/>
      <w:marTop w:val="0"/>
      <w:marBottom w:val="0"/>
      <w:divBdr>
        <w:top w:val="none" w:sz="0" w:space="0" w:color="auto"/>
        <w:left w:val="none" w:sz="0" w:space="0" w:color="auto"/>
        <w:bottom w:val="none" w:sz="0" w:space="0" w:color="auto"/>
        <w:right w:val="none" w:sz="0" w:space="0" w:color="auto"/>
      </w:divBdr>
    </w:div>
    <w:div w:id="331102017">
      <w:bodyDiv w:val="1"/>
      <w:marLeft w:val="0"/>
      <w:marRight w:val="0"/>
      <w:marTop w:val="0"/>
      <w:marBottom w:val="0"/>
      <w:divBdr>
        <w:top w:val="none" w:sz="0" w:space="0" w:color="auto"/>
        <w:left w:val="none" w:sz="0" w:space="0" w:color="auto"/>
        <w:bottom w:val="none" w:sz="0" w:space="0" w:color="auto"/>
        <w:right w:val="none" w:sz="0" w:space="0" w:color="auto"/>
      </w:divBdr>
    </w:div>
    <w:div w:id="426657934">
      <w:bodyDiv w:val="1"/>
      <w:marLeft w:val="0"/>
      <w:marRight w:val="0"/>
      <w:marTop w:val="0"/>
      <w:marBottom w:val="0"/>
      <w:divBdr>
        <w:top w:val="none" w:sz="0" w:space="0" w:color="auto"/>
        <w:left w:val="none" w:sz="0" w:space="0" w:color="auto"/>
        <w:bottom w:val="none" w:sz="0" w:space="0" w:color="auto"/>
        <w:right w:val="none" w:sz="0" w:space="0" w:color="auto"/>
      </w:divBdr>
    </w:div>
    <w:div w:id="446580590">
      <w:bodyDiv w:val="1"/>
      <w:marLeft w:val="0"/>
      <w:marRight w:val="0"/>
      <w:marTop w:val="0"/>
      <w:marBottom w:val="0"/>
      <w:divBdr>
        <w:top w:val="none" w:sz="0" w:space="0" w:color="auto"/>
        <w:left w:val="none" w:sz="0" w:space="0" w:color="auto"/>
        <w:bottom w:val="none" w:sz="0" w:space="0" w:color="auto"/>
        <w:right w:val="none" w:sz="0" w:space="0" w:color="auto"/>
      </w:divBdr>
    </w:div>
    <w:div w:id="456490700">
      <w:bodyDiv w:val="1"/>
      <w:marLeft w:val="0"/>
      <w:marRight w:val="0"/>
      <w:marTop w:val="0"/>
      <w:marBottom w:val="0"/>
      <w:divBdr>
        <w:top w:val="none" w:sz="0" w:space="0" w:color="auto"/>
        <w:left w:val="none" w:sz="0" w:space="0" w:color="auto"/>
        <w:bottom w:val="none" w:sz="0" w:space="0" w:color="auto"/>
        <w:right w:val="none" w:sz="0" w:space="0" w:color="auto"/>
      </w:divBdr>
    </w:div>
    <w:div w:id="494689796">
      <w:bodyDiv w:val="1"/>
      <w:marLeft w:val="0"/>
      <w:marRight w:val="0"/>
      <w:marTop w:val="0"/>
      <w:marBottom w:val="0"/>
      <w:divBdr>
        <w:top w:val="none" w:sz="0" w:space="0" w:color="auto"/>
        <w:left w:val="none" w:sz="0" w:space="0" w:color="auto"/>
        <w:bottom w:val="none" w:sz="0" w:space="0" w:color="auto"/>
        <w:right w:val="none" w:sz="0" w:space="0" w:color="auto"/>
      </w:divBdr>
    </w:div>
    <w:div w:id="520048073">
      <w:bodyDiv w:val="1"/>
      <w:marLeft w:val="0"/>
      <w:marRight w:val="0"/>
      <w:marTop w:val="0"/>
      <w:marBottom w:val="0"/>
      <w:divBdr>
        <w:top w:val="none" w:sz="0" w:space="0" w:color="auto"/>
        <w:left w:val="none" w:sz="0" w:space="0" w:color="auto"/>
        <w:bottom w:val="none" w:sz="0" w:space="0" w:color="auto"/>
        <w:right w:val="none" w:sz="0" w:space="0" w:color="auto"/>
      </w:divBdr>
      <w:divsChild>
        <w:div w:id="1216040229">
          <w:marLeft w:val="0"/>
          <w:marRight w:val="0"/>
          <w:marTop w:val="0"/>
          <w:marBottom w:val="0"/>
          <w:divBdr>
            <w:top w:val="none" w:sz="0" w:space="0" w:color="auto"/>
            <w:left w:val="none" w:sz="0" w:space="0" w:color="auto"/>
            <w:bottom w:val="none" w:sz="0" w:space="0" w:color="auto"/>
            <w:right w:val="none" w:sz="0" w:space="0" w:color="auto"/>
          </w:divBdr>
          <w:divsChild>
            <w:div w:id="739139319">
              <w:marLeft w:val="0"/>
              <w:marRight w:val="0"/>
              <w:marTop w:val="0"/>
              <w:marBottom w:val="0"/>
              <w:divBdr>
                <w:top w:val="none" w:sz="0" w:space="0" w:color="auto"/>
                <w:left w:val="none" w:sz="0" w:space="0" w:color="auto"/>
                <w:bottom w:val="none" w:sz="0" w:space="0" w:color="auto"/>
                <w:right w:val="none" w:sz="0" w:space="0" w:color="auto"/>
              </w:divBdr>
              <w:divsChild>
                <w:div w:id="14546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452919">
      <w:bodyDiv w:val="1"/>
      <w:marLeft w:val="0"/>
      <w:marRight w:val="0"/>
      <w:marTop w:val="0"/>
      <w:marBottom w:val="0"/>
      <w:divBdr>
        <w:top w:val="none" w:sz="0" w:space="0" w:color="auto"/>
        <w:left w:val="none" w:sz="0" w:space="0" w:color="auto"/>
        <w:bottom w:val="none" w:sz="0" w:space="0" w:color="auto"/>
        <w:right w:val="none" w:sz="0" w:space="0" w:color="auto"/>
      </w:divBdr>
    </w:div>
    <w:div w:id="543059863">
      <w:bodyDiv w:val="1"/>
      <w:marLeft w:val="0"/>
      <w:marRight w:val="0"/>
      <w:marTop w:val="0"/>
      <w:marBottom w:val="0"/>
      <w:divBdr>
        <w:top w:val="none" w:sz="0" w:space="0" w:color="auto"/>
        <w:left w:val="none" w:sz="0" w:space="0" w:color="auto"/>
        <w:bottom w:val="none" w:sz="0" w:space="0" w:color="auto"/>
        <w:right w:val="none" w:sz="0" w:space="0" w:color="auto"/>
      </w:divBdr>
    </w:div>
    <w:div w:id="543175673">
      <w:bodyDiv w:val="1"/>
      <w:marLeft w:val="0"/>
      <w:marRight w:val="0"/>
      <w:marTop w:val="0"/>
      <w:marBottom w:val="0"/>
      <w:divBdr>
        <w:top w:val="none" w:sz="0" w:space="0" w:color="auto"/>
        <w:left w:val="none" w:sz="0" w:space="0" w:color="auto"/>
        <w:bottom w:val="none" w:sz="0" w:space="0" w:color="auto"/>
        <w:right w:val="none" w:sz="0" w:space="0" w:color="auto"/>
      </w:divBdr>
    </w:div>
    <w:div w:id="550727164">
      <w:bodyDiv w:val="1"/>
      <w:marLeft w:val="0"/>
      <w:marRight w:val="0"/>
      <w:marTop w:val="0"/>
      <w:marBottom w:val="0"/>
      <w:divBdr>
        <w:top w:val="none" w:sz="0" w:space="0" w:color="auto"/>
        <w:left w:val="none" w:sz="0" w:space="0" w:color="auto"/>
        <w:bottom w:val="none" w:sz="0" w:space="0" w:color="auto"/>
        <w:right w:val="none" w:sz="0" w:space="0" w:color="auto"/>
      </w:divBdr>
    </w:div>
    <w:div w:id="574707626">
      <w:bodyDiv w:val="1"/>
      <w:marLeft w:val="0"/>
      <w:marRight w:val="0"/>
      <w:marTop w:val="0"/>
      <w:marBottom w:val="0"/>
      <w:divBdr>
        <w:top w:val="none" w:sz="0" w:space="0" w:color="auto"/>
        <w:left w:val="none" w:sz="0" w:space="0" w:color="auto"/>
        <w:bottom w:val="none" w:sz="0" w:space="0" w:color="auto"/>
        <w:right w:val="none" w:sz="0" w:space="0" w:color="auto"/>
      </w:divBdr>
    </w:div>
    <w:div w:id="596719885">
      <w:bodyDiv w:val="1"/>
      <w:marLeft w:val="0"/>
      <w:marRight w:val="0"/>
      <w:marTop w:val="0"/>
      <w:marBottom w:val="0"/>
      <w:divBdr>
        <w:top w:val="none" w:sz="0" w:space="0" w:color="auto"/>
        <w:left w:val="none" w:sz="0" w:space="0" w:color="auto"/>
        <w:bottom w:val="none" w:sz="0" w:space="0" w:color="auto"/>
        <w:right w:val="none" w:sz="0" w:space="0" w:color="auto"/>
      </w:divBdr>
    </w:div>
    <w:div w:id="651445121">
      <w:bodyDiv w:val="1"/>
      <w:marLeft w:val="0"/>
      <w:marRight w:val="0"/>
      <w:marTop w:val="0"/>
      <w:marBottom w:val="0"/>
      <w:divBdr>
        <w:top w:val="none" w:sz="0" w:space="0" w:color="auto"/>
        <w:left w:val="none" w:sz="0" w:space="0" w:color="auto"/>
        <w:bottom w:val="none" w:sz="0" w:space="0" w:color="auto"/>
        <w:right w:val="none" w:sz="0" w:space="0" w:color="auto"/>
      </w:divBdr>
    </w:div>
    <w:div w:id="675378843">
      <w:bodyDiv w:val="1"/>
      <w:marLeft w:val="0"/>
      <w:marRight w:val="0"/>
      <w:marTop w:val="0"/>
      <w:marBottom w:val="0"/>
      <w:divBdr>
        <w:top w:val="none" w:sz="0" w:space="0" w:color="auto"/>
        <w:left w:val="none" w:sz="0" w:space="0" w:color="auto"/>
        <w:bottom w:val="none" w:sz="0" w:space="0" w:color="auto"/>
        <w:right w:val="none" w:sz="0" w:space="0" w:color="auto"/>
      </w:divBdr>
    </w:div>
    <w:div w:id="682899065">
      <w:bodyDiv w:val="1"/>
      <w:marLeft w:val="0"/>
      <w:marRight w:val="0"/>
      <w:marTop w:val="0"/>
      <w:marBottom w:val="0"/>
      <w:divBdr>
        <w:top w:val="none" w:sz="0" w:space="0" w:color="auto"/>
        <w:left w:val="none" w:sz="0" w:space="0" w:color="auto"/>
        <w:bottom w:val="none" w:sz="0" w:space="0" w:color="auto"/>
        <w:right w:val="none" w:sz="0" w:space="0" w:color="auto"/>
      </w:divBdr>
      <w:divsChild>
        <w:div w:id="933787871">
          <w:marLeft w:val="0"/>
          <w:marRight w:val="0"/>
          <w:marTop w:val="0"/>
          <w:marBottom w:val="0"/>
          <w:divBdr>
            <w:top w:val="none" w:sz="0" w:space="0" w:color="auto"/>
            <w:left w:val="none" w:sz="0" w:space="0" w:color="auto"/>
            <w:bottom w:val="none" w:sz="0" w:space="0" w:color="auto"/>
            <w:right w:val="none" w:sz="0" w:space="0" w:color="auto"/>
          </w:divBdr>
          <w:divsChild>
            <w:div w:id="1535344520">
              <w:marLeft w:val="0"/>
              <w:marRight w:val="0"/>
              <w:marTop w:val="0"/>
              <w:marBottom w:val="0"/>
              <w:divBdr>
                <w:top w:val="none" w:sz="0" w:space="0" w:color="auto"/>
                <w:left w:val="none" w:sz="0" w:space="0" w:color="auto"/>
                <w:bottom w:val="none" w:sz="0" w:space="0" w:color="auto"/>
                <w:right w:val="none" w:sz="0" w:space="0" w:color="auto"/>
              </w:divBdr>
              <w:divsChild>
                <w:div w:id="11119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59203">
      <w:bodyDiv w:val="1"/>
      <w:marLeft w:val="0"/>
      <w:marRight w:val="0"/>
      <w:marTop w:val="0"/>
      <w:marBottom w:val="0"/>
      <w:divBdr>
        <w:top w:val="none" w:sz="0" w:space="0" w:color="auto"/>
        <w:left w:val="none" w:sz="0" w:space="0" w:color="auto"/>
        <w:bottom w:val="none" w:sz="0" w:space="0" w:color="auto"/>
        <w:right w:val="none" w:sz="0" w:space="0" w:color="auto"/>
      </w:divBdr>
    </w:div>
    <w:div w:id="836190334">
      <w:bodyDiv w:val="1"/>
      <w:marLeft w:val="0"/>
      <w:marRight w:val="0"/>
      <w:marTop w:val="0"/>
      <w:marBottom w:val="0"/>
      <w:divBdr>
        <w:top w:val="none" w:sz="0" w:space="0" w:color="auto"/>
        <w:left w:val="none" w:sz="0" w:space="0" w:color="auto"/>
        <w:bottom w:val="none" w:sz="0" w:space="0" w:color="auto"/>
        <w:right w:val="none" w:sz="0" w:space="0" w:color="auto"/>
      </w:divBdr>
    </w:div>
    <w:div w:id="868181611">
      <w:bodyDiv w:val="1"/>
      <w:marLeft w:val="0"/>
      <w:marRight w:val="0"/>
      <w:marTop w:val="0"/>
      <w:marBottom w:val="0"/>
      <w:divBdr>
        <w:top w:val="none" w:sz="0" w:space="0" w:color="auto"/>
        <w:left w:val="none" w:sz="0" w:space="0" w:color="auto"/>
        <w:bottom w:val="none" w:sz="0" w:space="0" w:color="auto"/>
        <w:right w:val="none" w:sz="0" w:space="0" w:color="auto"/>
      </w:divBdr>
    </w:div>
    <w:div w:id="871039427">
      <w:bodyDiv w:val="1"/>
      <w:marLeft w:val="0"/>
      <w:marRight w:val="0"/>
      <w:marTop w:val="0"/>
      <w:marBottom w:val="0"/>
      <w:divBdr>
        <w:top w:val="none" w:sz="0" w:space="0" w:color="auto"/>
        <w:left w:val="none" w:sz="0" w:space="0" w:color="auto"/>
        <w:bottom w:val="none" w:sz="0" w:space="0" w:color="auto"/>
        <w:right w:val="none" w:sz="0" w:space="0" w:color="auto"/>
      </w:divBdr>
    </w:div>
    <w:div w:id="907347755">
      <w:bodyDiv w:val="1"/>
      <w:marLeft w:val="0"/>
      <w:marRight w:val="0"/>
      <w:marTop w:val="0"/>
      <w:marBottom w:val="0"/>
      <w:divBdr>
        <w:top w:val="none" w:sz="0" w:space="0" w:color="auto"/>
        <w:left w:val="none" w:sz="0" w:space="0" w:color="auto"/>
        <w:bottom w:val="none" w:sz="0" w:space="0" w:color="auto"/>
        <w:right w:val="none" w:sz="0" w:space="0" w:color="auto"/>
      </w:divBdr>
      <w:divsChild>
        <w:div w:id="667635272">
          <w:marLeft w:val="0"/>
          <w:marRight w:val="0"/>
          <w:marTop w:val="0"/>
          <w:marBottom w:val="0"/>
          <w:divBdr>
            <w:top w:val="none" w:sz="0" w:space="0" w:color="auto"/>
            <w:left w:val="none" w:sz="0" w:space="0" w:color="auto"/>
            <w:bottom w:val="none" w:sz="0" w:space="0" w:color="auto"/>
            <w:right w:val="none" w:sz="0" w:space="0" w:color="auto"/>
          </w:divBdr>
          <w:divsChild>
            <w:div w:id="807666025">
              <w:marLeft w:val="0"/>
              <w:marRight w:val="0"/>
              <w:marTop w:val="0"/>
              <w:marBottom w:val="0"/>
              <w:divBdr>
                <w:top w:val="none" w:sz="0" w:space="0" w:color="auto"/>
                <w:left w:val="none" w:sz="0" w:space="0" w:color="auto"/>
                <w:bottom w:val="none" w:sz="0" w:space="0" w:color="auto"/>
                <w:right w:val="none" w:sz="0" w:space="0" w:color="auto"/>
              </w:divBdr>
              <w:divsChild>
                <w:div w:id="46250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035992">
      <w:bodyDiv w:val="1"/>
      <w:marLeft w:val="0"/>
      <w:marRight w:val="0"/>
      <w:marTop w:val="0"/>
      <w:marBottom w:val="0"/>
      <w:divBdr>
        <w:top w:val="none" w:sz="0" w:space="0" w:color="auto"/>
        <w:left w:val="none" w:sz="0" w:space="0" w:color="auto"/>
        <w:bottom w:val="none" w:sz="0" w:space="0" w:color="auto"/>
        <w:right w:val="none" w:sz="0" w:space="0" w:color="auto"/>
      </w:divBdr>
    </w:div>
    <w:div w:id="1068184615">
      <w:bodyDiv w:val="1"/>
      <w:marLeft w:val="0"/>
      <w:marRight w:val="0"/>
      <w:marTop w:val="0"/>
      <w:marBottom w:val="0"/>
      <w:divBdr>
        <w:top w:val="none" w:sz="0" w:space="0" w:color="auto"/>
        <w:left w:val="none" w:sz="0" w:space="0" w:color="auto"/>
        <w:bottom w:val="none" w:sz="0" w:space="0" w:color="auto"/>
        <w:right w:val="none" w:sz="0" w:space="0" w:color="auto"/>
      </w:divBdr>
    </w:div>
    <w:div w:id="1118525847">
      <w:bodyDiv w:val="1"/>
      <w:marLeft w:val="0"/>
      <w:marRight w:val="0"/>
      <w:marTop w:val="0"/>
      <w:marBottom w:val="0"/>
      <w:divBdr>
        <w:top w:val="none" w:sz="0" w:space="0" w:color="auto"/>
        <w:left w:val="none" w:sz="0" w:space="0" w:color="auto"/>
        <w:bottom w:val="none" w:sz="0" w:space="0" w:color="auto"/>
        <w:right w:val="none" w:sz="0" w:space="0" w:color="auto"/>
      </w:divBdr>
    </w:div>
    <w:div w:id="1199969866">
      <w:bodyDiv w:val="1"/>
      <w:marLeft w:val="0"/>
      <w:marRight w:val="0"/>
      <w:marTop w:val="0"/>
      <w:marBottom w:val="0"/>
      <w:divBdr>
        <w:top w:val="none" w:sz="0" w:space="0" w:color="auto"/>
        <w:left w:val="none" w:sz="0" w:space="0" w:color="auto"/>
        <w:bottom w:val="none" w:sz="0" w:space="0" w:color="auto"/>
        <w:right w:val="none" w:sz="0" w:space="0" w:color="auto"/>
      </w:divBdr>
    </w:div>
    <w:div w:id="1211646114">
      <w:bodyDiv w:val="1"/>
      <w:marLeft w:val="0"/>
      <w:marRight w:val="0"/>
      <w:marTop w:val="0"/>
      <w:marBottom w:val="0"/>
      <w:divBdr>
        <w:top w:val="none" w:sz="0" w:space="0" w:color="auto"/>
        <w:left w:val="none" w:sz="0" w:space="0" w:color="auto"/>
        <w:bottom w:val="none" w:sz="0" w:space="0" w:color="auto"/>
        <w:right w:val="none" w:sz="0" w:space="0" w:color="auto"/>
      </w:divBdr>
    </w:div>
    <w:div w:id="1216039106">
      <w:bodyDiv w:val="1"/>
      <w:marLeft w:val="0"/>
      <w:marRight w:val="0"/>
      <w:marTop w:val="0"/>
      <w:marBottom w:val="0"/>
      <w:divBdr>
        <w:top w:val="none" w:sz="0" w:space="0" w:color="auto"/>
        <w:left w:val="none" w:sz="0" w:space="0" w:color="auto"/>
        <w:bottom w:val="none" w:sz="0" w:space="0" w:color="auto"/>
        <w:right w:val="none" w:sz="0" w:space="0" w:color="auto"/>
      </w:divBdr>
    </w:div>
    <w:div w:id="1263757823">
      <w:bodyDiv w:val="1"/>
      <w:marLeft w:val="0"/>
      <w:marRight w:val="0"/>
      <w:marTop w:val="0"/>
      <w:marBottom w:val="0"/>
      <w:divBdr>
        <w:top w:val="none" w:sz="0" w:space="0" w:color="auto"/>
        <w:left w:val="none" w:sz="0" w:space="0" w:color="auto"/>
        <w:bottom w:val="none" w:sz="0" w:space="0" w:color="auto"/>
        <w:right w:val="none" w:sz="0" w:space="0" w:color="auto"/>
      </w:divBdr>
    </w:div>
    <w:div w:id="1340081604">
      <w:bodyDiv w:val="1"/>
      <w:marLeft w:val="0"/>
      <w:marRight w:val="0"/>
      <w:marTop w:val="0"/>
      <w:marBottom w:val="0"/>
      <w:divBdr>
        <w:top w:val="none" w:sz="0" w:space="0" w:color="auto"/>
        <w:left w:val="none" w:sz="0" w:space="0" w:color="auto"/>
        <w:bottom w:val="none" w:sz="0" w:space="0" w:color="auto"/>
        <w:right w:val="none" w:sz="0" w:space="0" w:color="auto"/>
      </w:divBdr>
    </w:div>
    <w:div w:id="1363360513">
      <w:bodyDiv w:val="1"/>
      <w:marLeft w:val="0"/>
      <w:marRight w:val="0"/>
      <w:marTop w:val="0"/>
      <w:marBottom w:val="0"/>
      <w:divBdr>
        <w:top w:val="none" w:sz="0" w:space="0" w:color="auto"/>
        <w:left w:val="none" w:sz="0" w:space="0" w:color="auto"/>
        <w:bottom w:val="none" w:sz="0" w:space="0" w:color="auto"/>
        <w:right w:val="none" w:sz="0" w:space="0" w:color="auto"/>
      </w:divBdr>
    </w:div>
    <w:div w:id="1385641533">
      <w:bodyDiv w:val="1"/>
      <w:marLeft w:val="0"/>
      <w:marRight w:val="0"/>
      <w:marTop w:val="0"/>
      <w:marBottom w:val="0"/>
      <w:divBdr>
        <w:top w:val="none" w:sz="0" w:space="0" w:color="auto"/>
        <w:left w:val="none" w:sz="0" w:space="0" w:color="auto"/>
        <w:bottom w:val="none" w:sz="0" w:space="0" w:color="auto"/>
        <w:right w:val="none" w:sz="0" w:space="0" w:color="auto"/>
      </w:divBdr>
    </w:div>
    <w:div w:id="1549414107">
      <w:bodyDiv w:val="1"/>
      <w:marLeft w:val="0"/>
      <w:marRight w:val="0"/>
      <w:marTop w:val="0"/>
      <w:marBottom w:val="0"/>
      <w:divBdr>
        <w:top w:val="none" w:sz="0" w:space="0" w:color="auto"/>
        <w:left w:val="none" w:sz="0" w:space="0" w:color="auto"/>
        <w:bottom w:val="none" w:sz="0" w:space="0" w:color="auto"/>
        <w:right w:val="none" w:sz="0" w:space="0" w:color="auto"/>
      </w:divBdr>
    </w:div>
    <w:div w:id="1563981055">
      <w:bodyDiv w:val="1"/>
      <w:marLeft w:val="0"/>
      <w:marRight w:val="0"/>
      <w:marTop w:val="0"/>
      <w:marBottom w:val="0"/>
      <w:divBdr>
        <w:top w:val="none" w:sz="0" w:space="0" w:color="auto"/>
        <w:left w:val="none" w:sz="0" w:space="0" w:color="auto"/>
        <w:bottom w:val="none" w:sz="0" w:space="0" w:color="auto"/>
        <w:right w:val="none" w:sz="0" w:space="0" w:color="auto"/>
      </w:divBdr>
    </w:div>
    <w:div w:id="1581057348">
      <w:bodyDiv w:val="1"/>
      <w:marLeft w:val="0"/>
      <w:marRight w:val="0"/>
      <w:marTop w:val="0"/>
      <w:marBottom w:val="0"/>
      <w:divBdr>
        <w:top w:val="none" w:sz="0" w:space="0" w:color="auto"/>
        <w:left w:val="none" w:sz="0" w:space="0" w:color="auto"/>
        <w:bottom w:val="none" w:sz="0" w:space="0" w:color="auto"/>
        <w:right w:val="none" w:sz="0" w:space="0" w:color="auto"/>
      </w:divBdr>
    </w:div>
    <w:div w:id="1585988722">
      <w:bodyDiv w:val="1"/>
      <w:marLeft w:val="0"/>
      <w:marRight w:val="0"/>
      <w:marTop w:val="0"/>
      <w:marBottom w:val="0"/>
      <w:divBdr>
        <w:top w:val="none" w:sz="0" w:space="0" w:color="auto"/>
        <w:left w:val="none" w:sz="0" w:space="0" w:color="auto"/>
        <w:bottom w:val="none" w:sz="0" w:space="0" w:color="auto"/>
        <w:right w:val="none" w:sz="0" w:space="0" w:color="auto"/>
      </w:divBdr>
    </w:div>
    <w:div w:id="1602225711">
      <w:bodyDiv w:val="1"/>
      <w:marLeft w:val="0"/>
      <w:marRight w:val="0"/>
      <w:marTop w:val="0"/>
      <w:marBottom w:val="0"/>
      <w:divBdr>
        <w:top w:val="none" w:sz="0" w:space="0" w:color="auto"/>
        <w:left w:val="none" w:sz="0" w:space="0" w:color="auto"/>
        <w:bottom w:val="none" w:sz="0" w:space="0" w:color="auto"/>
        <w:right w:val="none" w:sz="0" w:space="0" w:color="auto"/>
      </w:divBdr>
    </w:div>
    <w:div w:id="1737361029">
      <w:bodyDiv w:val="1"/>
      <w:marLeft w:val="0"/>
      <w:marRight w:val="0"/>
      <w:marTop w:val="0"/>
      <w:marBottom w:val="0"/>
      <w:divBdr>
        <w:top w:val="none" w:sz="0" w:space="0" w:color="auto"/>
        <w:left w:val="none" w:sz="0" w:space="0" w:color="auto"/>
        <w:bottom w:val="none" w:sz="0" w:space="0" w:color="auto"/>
        <w:right w:val="none" w:sz="0" w:space="0" w:color="auto"/>
      </w:divBdr>
      <w:divsChild>
        <w:div w:id="593905144">
          <w:marLeft w:val="0"/>
          <w:marRight w:val="0"/>
          <w:marTop w:val="0"/>
          <w:marBottom w:val="0"/>
          <w:divBdr>
            <w:top w:val="none" w:sz="0" w:space="0" w:color="auto"/>
            <w:left w:val="none" w:sz="0" w:space="0" w:color="auto"/>
            <w:bottom w:val="none" w:sz="0" w:space="0" w:color="auto"/>
            <w:right w:val="none" w:sz="0" w:space="0" w:color="auto"/>
          </w:divBdr>
          <w:divsChild>
            <w:div w:id="1778675230">
              <w:marLeft w:val="0"/>
              <w:marRight w:val="0"/>
              <w:marTop w:val="0"/>
              <w:marBottom w:val="0"/>
              <w:divBdr>
                <w:top w:val="none" w:sz="0" w:space="0" w:color="auto"/>
                <w:left w:val="none" w:sz="0" w:space="0" w:color="auto"/>
                <w:bottom w:val="none" w:sz="0" w:space="0" w:color="auto"/>
                <w:right w:val="none" w:sz="0" w:space="0" w:color="auto"/>
              </w:divBdr>
              <w:divsChild>
                <w:div w:id="75459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28180">
      <w:bodyDiv w:val="1"/>
      <w:marLeft w:val="0"/>
      <w:marRight w:val="0"/>
      <w:marTop w:val="0"/>
      <w:marBottom w:val="0"/>
      <w:divBdr>
        <w:top w:val="none" w:sz="0" w:space="0" w:color="auto"/>
        <w:left w:val="none" w:sz="0" w:space="0" w:color="auto"/>
        <w:bottom w:val="none" w:sz="0" w:space="0" w:color="auto"/>
        <w:right w:val="none" w:sz="0" w:space="0" w:color="auto"/>
      </w:divBdr>
      <w:divsChild>
        <w:div w:id="108285016">
          <w:marLeft w:val="0"/>
          <w:marRight w:val="0"/>
          <w:marTop w:val="0"/>
          <w:marBottom w:val="0"/>
          <w:divBdr>
            <w:top w:val="none" w:sz="0" w:space="0" w:color="auto"/>
            <w:left w:val="none" w:sz="0" w:space="0" w:color="auto"/>
            <w:bottom w:val="none" w:sz="0" w:space="0" w:color="auto"/>
            <w:right w:val="none" w:sz="0" w:space="0" w:color="auto"/>
          </w:divBdr>
          <w:divsChild>
            <w:div w:id="2146969813">
              <w:marLeft w:val="0"/>
              <w:marRight w:val="0"/>
              <w:marTop w:val="0"/>
              <w:marBottom w:val="0"/>
              <w:divBdr>
                <w:top w:val="none" w:sz="0" w:space="0" w:color="auto"/>
                <w:left w:val="none" w:sz="0" w:space="0" w:color="auto"/>
                <w:bottom w:val="none" w:sz="0" w:space="0" w:color="auto"/>
                <w:right w:val="none" w:sz="0" w:space="0" w:color="auto"/>
              </w:divBdr>
              <w:divsChild>
                <w:div w:id="2130273734">
                  <w:marLeft w:val="0"/>
                  <w:marRight w:val="0"/>
                  <w:marTop w:val="0"/>
                  <w:marBottom w:val="0"/>
                  <w:divBdr>
                    <w:top w:val="none" w:sz="0" w:space="0" w:color="auto"/>
                    <w:left w:val="none" w:sz="0" w:space="0" w:color="auto"/>
                    <w:bottom w:val="none" w:sz="0" w:space="0" w:color="auto"/>
                    <w:right w:val="none" w:sz="0" w:space="0" w:color="auto"/>
                  </w:divBdr>
                  <w:divsChild>
                    <w:div w:id="17603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295330">
      <w:bodyDiv w:val="1"/>
      <w:marLeft w:val="0"/>
      <w:marRight w:val="0"/>
      <w:marTop w:val="0"/>
      <w:marBottom w:val="0"/>
      <w:divBdr>
        <w:top w:val="none" w:sz="0" w:space="0" w:color="auto"/>
        <w:left w:val="none" w:sz="0" w:space="0" w:color="auto"/>
        <w:bottom w:val="none" w:sz="0" w:space="0" w:color="auto"/>
        <w:right w:val="none" w:sz="0" w:space="0" w:color="auto"/>
      </w:divBdr>
    </w:div>
    <w:div w:id="1864859110">
      <w:bodyDiv w:val="1"/>
      <w:marLeft w:val="0"/>
      <w:marRight w:val="0"/>
      <w:marTop w:val="0"/>
      <w:marBottom w:val="0"/>
      <w:divBdr>
        <w:top w:val="none" w:sz="0" w:space="0" w:color="auto"/>
        <w:left w:val="none" w:sz="0" w:space="0" w:color="auto"/>
        <w:bottom w:val="none" w:sz="0" w:space="0" w:color="auto"/>
        <w:right w:val="none" w:sz="0" w:space="0" w:color="auto"/>
      </w:divBdr>
      <w:divsChild>
        <w:div w:id="1249655795">
          <w:marLeft w:val="0"/>
          <w:marRight w:val="0"/>
          <w:marTop w:val="0"/>
          <w:marBottom w:val="0"/>
          <w:divBdr>
            <w:top w:val="none" w:sz="0" w:space="0" w:color="auto"/>
            <w:left w:val="none" w:sz="0" w:space="0" w:color="auto"/>
            <w:bottom w:val="none" w:sz="0" w:space="0" w:color="auto"/>
            <w:right w:val="none" w:sz="0" w:space="0" w:color="auto"/>
          </w:divBdr>
          <w:divsChild>
            <w:div w:id="1964573031">
              <w:marLeft w:val="0"/>
              <w:marRight w:val="0"/>
              <w:marTop w:val="0"/>
              <w:marBottom w:val="0"/>
              <w:divBdr>
                <w:top w:val="none" w:sz="0" w:space="0" w:color="auto"/>
                <w:left w:val="none" w:sz="0" w:space="0" w:color="auto"/>
                <w:bottom w:val="none" w:sz="0" w:space="0" w:color="auto"/>
                <w:right w:val="none" w:sz="0" w:space="0" w:color="auto"/>
              </w:divBdr>
              <w:divsChild>
                <w:div w:id="207673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88978">
      <w:bodyDiv w:val="1"/>
      <w:marLeft w:val="0"/>
      <w:marRight w:val="0"/>
      <w:marTop w:val="0"/>
      <w:marBottom w:val="0"/>
      <w:divBdr>
        <w:top w:val="none" w:sz="0" w:space="0" w:color="auto"/>
        <w:left w:val="none" w:sz="0" w:space="0" w:color="auto"/>
        <w:bottom w:val="none" w:sz="0" w:space="0" w:color="auto"/>
        <w:right w:val="none" w:sz="0" w:space="0" w:color="auto"/>
      </w:divBdr>
      <w:divsChild>
        <w:div w:id="924149877">
          <w:marLeft w:val="0"/>
          <w:marRight w:val="0"/>
          <w:marTop w:val="0"/>
          <w:marBottom w:val="0"/>
          <w:divBdr>
            <w:top w:val="none" w:sz="0" w:space="0" w:color="auto"/>
            <w:left w:val="none" w:sz="0" w:space="0" w:color="auto"/>
            <w:bottom w:val="none" w:sz="0" w:space="0" w:color="auto"/>
            <w:right w:val="none" w:sz="0" w:space="0" w:color="auto"/>
          </w:divBdr>
          <w:divsChild>
            <w:div w:id="1973052334">
              <w:marLeft w:val="0"/>
              <w:marRight w:val="0"/>
              <w:marTop w:val="0"/>
              <w:marBottom w:val="0"/>
              <w:divBdr>
                <w:top w:val="none" w:sz="0" w:space="0" w:color="auto"/>
                <w:left w:val="none" w:sz="0" w:space="0" w:color="auto"/>
                <w:bottom w:val="none" w:sz="0" w:space="0" w:color="auto"/>
                <w:right w:val="none" w:sz="0" w:space="0" w:color="auto"/>
              </w:divBdr>
              <w:divsChild>
                <w:div w:id="7313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144057">
      <w:bodyDiv w:val="1"/>
      <w:marLeft w:val="0"/>
      <w:marRight w:val="0"/>
      <w:marTop w:val="0"/>
      <w:marBottom w:val="0"/>
      <w:divBdr>
        <w:top w:val="none" w:sz="0" w:space="0" w:color="auto"/>
        <w:left w:val="none" w:sz="0" w:space="0" w:color="auto"/>
        <w:bottom w:val="none" w:sz="0" w:space="0" w:color="auto"/>
        <w:right w:val="none" w:sz="0" w:space="0" w:color="auto"/>
      </w:divBdr>
    </w:div>
    <w:div w:id="1965840844">
      <w:bodyDiv w:val="1"/>
      <w:marLeft w:val="0"/>
      <w:marRight w:val="0"/>
      <w:marTop w:val="0"/>
      <w:marBottom w:val="0"/>
      <w:divBdr>
        <w:top w:val="none" w:sz="0" w:space="0" w:color="auto"/>
        <w:left w:val="none" w:sz="0" w:space="0" w:color="auto"/>
        <w:bottom w:val="none" w:sz="0" w:space="0" w:color="auto"/>
        <w:right w:val="none" w:sz="0" w:space="0" w:color="auto"/>
      </w:divBdr>
      <w:divsChild>
        <w:div w:id="2101951892">
          <w:marLeft w:val="0"/>
          <w:marRight w:val="0"/>
          <w:marTop w:val="0"/>
          <w:marBottom w:val="0"/>
          <w:divBdr>
            <w:top w:val="none" w:sz="0" w:space="0" w:color="auto"/>
            <w:left w:val="none" w:sz="0" w:space="0" w:color="auto"/>
            <w:bottom w:val="none" w:sz="0" w:space="0" w:color="auto"/>
            <w:right w:val="none" w:sz="0" w:space="0" w:color="auto"/>
          </w:divBdr>
          <w:divsChild>
            <w:div w:id="1097601862">
              <w:marLeft w:val="0"/>
              <w:marRight w:val="0"/>
              <w:marTop w:val="0"/>
              <w:marBottom w:val="0"/>
              <w:divBdr>
                <w:top w:val="none" w:sz="0" w:space="0" w:color="auto"/>
                <w:left w:val="none" w:sz="0" w:space="0" w:color="auto"/>
                <w:bottom w:val="none" w:sz="0" w:space="0" w:color="auto"/>
                <w:right w:val="none" w:sz="0" w:space="0" w:color="auto"/>
              </w:divBdr>
              <w:divsChild>
                <w:div w:id="141138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21389">
      <w:bodyDiv w:val="1"/>
      <w:marLeft w:val="0"/>
      <w:marRight w:val="0"/>
      <w:marTop w:val="0"/>
      <w:marBottom w:val="0"/>
      <w:divBdr>
        <w:top w:val="none" w:sz="0" w:space="0" w:color="auto"/>
        <w:left w:val="none" w:sz="0" w:space="0" w:color="auto"/>
        <w:bottom w:val="none" w:sz="0" w:space="0" w:color="auto"/>
        <w:right w:val="none" w:sz="0" w:space="0" w:color="auto"/>
      </w:divBdr>
    </w:div>
    <w:div w:id="2070418511">
      <w:bodyDiv w:val="1"/>
      <w:marLeft w:val="0"/>
      <w:marRight w:val="0"/>
      <w:marTop w:val="0"/>
      <w:marBottom w:val="0"/>
      <w:divBdr>
        <w:top w:val="none" w:sz="0" w:space="0" w:color="auto"/>
        <w:left w:val="none" w:sz="0" w:space="0" w:color="auto"/>
        <w:bottom w:val="none" w:sz="0" w:space="0" w:color="auto"/>
        <w:right w:val="none" w:sz="0" w:space="0" w:color="auto"/>
      </w:divBdr>
    </w:div>
    <w:div w:id="21300826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package" Target="embeddings/Microsoft_Excel_Worksheet1.xlsx"/><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oleObject" Target="file:///C:\GMC\CODELCO\PROYECTO_PTE\Administrativo_Smec\LISTADO%20DE%20DOCUMENTOS\Documentacion%20Vendor_Estatus_(Transferencia%20a%20DET).xlsx"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package" Target="embeddings/Microsoft_Excel_Worksheet.xls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O:\JPI\MSOFFICE\JPI.DOT" TargetMode="External"/></Relationships>
</file>

<file path=word/theme/theme1.xml><?xml version="1.0" encoding="utf-8"?>
<a:theme xmlns:a="http://schemas.openxmlformats.org/drawingml/2006/main" name="Jacobs Document">
  <a:themeElements>
    <a:clrScheme name="Jacobs Document">
      <a:dk1>
        <a:sysClr val="windowText" lastClr="000000"/>
      </a:dk1>
      <a:lt1>
        <a:sysClr val="window" lastClr="FFFFFF"/>
      </a:lt1>
      <a:dk2>
        <a:srgbClr val="00338D"/>
      </a:dk2>
      <a:lt2>
        <a:srgbClr val="CCCCCC"/>
      </a:lt2>
      <a:accent1>
        <a:srgbClr val="00338D"/>
      </a:accent1>
      <a:accent2>
        <a:srgbClr val="CCCCCC"/>
      </a:accent2>
      <a:accent3>
        <a:srgbClr val="2CC6CE"/>
      </a:accent3>
      <a:accent4>
        <a:srgbClr val="97BC33"/>
      </a:accent4>
      <a:accent5>
        <a:srgbClr val="FFDE00"/>
      </a:accent5>
      <a:accent6>
        <a:srgbClr val="EF821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6338478953BA74EA15201CFF87F6B09" ma:contentTypeVersion="0" ma:contentTypeDescription="Create a new document." ma:contentTypeScope="" ma:versionID="d36200097c6202ba2b10e54ff2833f26">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A3175-ECC9-4ADF-AAD1-88D173D90D27}">
  <ds:schemaRefs>
    <ds:schemaRef ds:uri="http://schemas.microsoft.com/sharepoint/v3/contenttype/forms"/>
  </ds:schemaRefs>
</ds:datastoreItem>
</file>

<file path=customXml/itemProps2.xml><?xml version="1.0" encoding="utf-8"?>
<ds:datastoreItem xmlns:ds="http://schemas.openxmlformats.org/officeDocument/2006/customXml" ds:itemID="{175D1CB5-7C68-4EB1-A7C1-DA126D330ED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EBFA55-09F7-4429-9E07-1C1363E390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8FFE742-FE02-46CE-A493-002240083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JPI</Template>
  <TotalTime>484</TotalTime>
  <Pages>39</Pages>
  <Words>9615</Words>
  <Characters>52883</Characters>
  <Application>Microsoft Office Word</Application>
  <DocSecurity>0</DocSecurity>
  <Lines>440</Lines>
  <Paragraphs>124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MacroView</Company>
  <LinksUpToDate>false</LinksUpToDate>
  <CharactersWithSpaces>62374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Falck, Alex</dc:creator>
  <cp:keywords/>
  <dc:description/>
  <cp:lastModifiedBy>Oscar JUNUMANN</cp:lastModifiedBy>
  <cp:revision>26</cp:revision>
  <cp:lastPrinted>2019-11-26T19:59:00Z</cp:lastPrinted>
  <dcterms:created xsi:type="dcterms:W3CDTF">2019-10-07T20:17:00Z</dcterms:created>
  <dcterms:modified xsi:type="dcterms:W3CDTF">2020-03-12T12:42:00Z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 Heading">
    <vt:lpwstr>Cover Heading</vt:lpwstr>
  </property>
  <property fmtid="{D5CDD505-2E9C-101B-9397-08002B2CF9AE}" pid="3" name="Cover Subheading">
    <vt:lpwstr>Cover Subheading</vt:lpwstr>
  </property>
  <property fmtid="{D5CDD505-2E9C-101B-9397-08002B2CF9AE}" pid="4" name="Cover Date">
    <vt:lpwstr>Cover Date</vt:lpwstr>
  </property>
  <property fmtid="{D5CDD505-2E9C-101B-9397-08002B2CF9AE}" pid="5" name="Project Name">
    <vt:lpwstr>Project Name</vt:lpwstr>
  </property>
  <property fmtid="{D5CDD505-2E9C-101B-9397-08002B2CF9AE}" pid="6" name="NewDocument">
    <vt:lpwstr>True</vt:lpwstr>
  </property>
  <property fmtid="{D5CDD505-2E9C-101B-9397-08002B2CF9AE}" pid="7" name="DocumentGroup">
    <vt:lpwstr>ProposalReport</vt:lpwstr>
  </property>
  <property fmtid="{D5CDD505-2E9C-101B-9397-08002B2CF9AE}" pid="8" name="DocumentSubGroup">
    <vt:lpwstr>Internal Paper</vt:lpwstr>
  </property>
  <property fmtid="{D5CDD505-2E9C-101B-9397-08002B2CF9AE}" pid="9" name="Document Title">
    <vt:lpwstr>Change the document title using the properties option on the Jacobs Ribbon</vt:lpwstr>
  </property>
  <property fmtid="{D5CDD505-2E9C-101B-9397-08002B2CF9AE}" pid="10" name="Date">
    <vt:lpwstr>&lt;date&gt;</vt:lpwstr>
  </property>
  <property fmtid="{D5CDD505-2E9C-101B-9397-08002B2CF9AE}" pid="11" name="Prepared By">
    <vt:lpwstr>&lt;prepared by&gt;</vt:lpwstr>
  </property>
  <property fmtid="{D5CDD505-2E9C-101B-9397-08002B2CF9AE}" pid="12" name="Approved By">
    <vt:lpwstr>&lt;approved by&gt;</vt:lpwstr>
  </property>
  <property fmtid="{D5CDD505-2E9C-101B-9397-08002B2CF9AE}" pid="13" name="Document Number">
    <vt:lpwstr>Document number</vt:lpwstr>
  </property>
  <property fmtid="{D5CDD505-2E9C-101B-9397-08002B2CF9AE}" pid="14" name="Revision">
    <vt:lpwstr>&lt;revision&gt;</vt:lpwstr>
  </property>
  <property fmtid="{D5CDD505-2E9C-101B-9397-08002B2CF9AE}" pid="15" name="Project Manager">
    <vt:lpwstr>Project Manager</vt:lpwstr>
  </property>
  <property fmtid="{D5CDD505-2E9C-101B-9397-08002B2CF9AE}" pid="16" name="Cover Reference">
    <vt:lpwstr>Cover Reference</vt:lpwstr>
  </property>
  <property fmtid="{D5CDD505-2E9C-101B-9397-08002B2CF9AE}" pid="17" name="Client Name">
    <vt:lpwstr>Client Name</vt:lpwstr>
  </property>
  <property fmtid="{D5CDD505-2E9C-101B-9397-08002B2CF9AE}" pid="18" name="Project Number">
    <vt:lpwstr>Project Number</vt:lpwstr>
  </property>
  <property fmtid="{D5CDD505-2E9C-101B-9397-08002B2CF9AE}" pid="19" name="ContentTypeId">
    <vt:lpwstr>0x01010046338478953BA74EA15201CFF87F6B09</vt:lpwstr>
  </property>
  <property fmtid="{D5CDD505-2E9C-101B-9397-08002B2CF9AE}" pid="20" name="Document Type">
    <vt:lpwstr>Document</vt:lpwstr>
  </property>
</Properties>
</file>