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EFE475" w14:textId="66785922" w:rsidR="00BE58DA" w:rsidRDefault="00996042" w:rsidP="00996042">
      <w:pPr>
        <w:pStyle w:val="Ttulo1"/>
      </w:pPr>
      <w:bookmarkStart w:id="0" w:name="_GoBack"/>
      <w:bookmarkEnd w:id="0"/>
      <w:r>
        <w:t xml:space="preserve">Práctica </w:t>
      </w:r>
      <w:r w:rsidR="0031006F">
        <w:t>7</w:t>
      </w:r>
      <w:r w:rsidR="00830AA2">
        <w:t xml:space="preserve">.  </w:t>
      </w:r>
      <w:r w:rsidR="006160DE">
        <w:t>NOMBRE ALUMNO: …</w:t>
      </w:r>
      <w:r w:rsidR="000D098A">
        <w:t>Fernando González Barrado y Gonzalo Sanz Rodríguez</w:t>
      </w:r>
    </w:p>
    <w:p w14:paraId="7E1C1DFD" w14:textId="77777777" w:rsidR="005066AB" w:rsidRPr="005066AB" w:rsidRDefault="005066AB" w:rsidP="005066AB">
      <w:pPr>
        <w:pBdr>
          <w:bottom w:val="single" w:sz="4" w:space="1" w:color="auto"/>
        </w:pBdr>
        <w:rPr>
          <w:i/>
        </w:rPr>
      </w:pPr>
      <w:r w:rsidRPr="005066AB">
        <w:rPr>
          <w:i/>
        </w:rPr>
        <w:t>Ejercicio 1</w:t>
      </w:r>
    </w:p>
    <w:p w14:paraId="17B769AD" w14:textId="77777777" w:rsidR="00622707" w:rsidRDefault="00622707" w:rsidP="00C22DFA">
      <w:pPr>
        <w:pStyle w:val="Prrafodelista"/>
        <w:numPr>
          <w:ilvl w:val="0"/>
          <w:numId w:val="1"/>
        </w:numPr>
      </w:pPr>
      <w:r>
        <w:t xml:space="preserve">Se ha monitorizado una aplicación web durante 15 minutos (900 segundos) de forma similar al ejercicio 8 de la colección y se han almacenado los datos en un archivo llamado Monitor15. Lee los datos del archivo Monitor15.csv y almacénalos en un </w:t>
      </w:r>
      <w:proofErr w:type="spellStart"/>
      <w:proofErr w:type="gramStart"/>
      <w:r w:rsidRPr="005066AB">
        <w:rPr>
          <w:i/>
        </w:rPr>
        <w:t>data.frame</w:t>
      </w:r>
      <w:proofErr w:type="spellEnd"/>
      <w:proofErr w:type="gramEnd"/>
      <w:r>
        <w:t xml:space="preserve"> llamado M15.</w:t>
      </w:r>
    </w:p>
    <w:p w14:paraId="725DC193" w14:textId="77777777" w:rsidR="00622707" w:rsidRDefault="00622707" w:rsidP="00622707">
      <w:pPr>
        <w:pStyle w:val="Prrafodelista"/>
        <w:numPr>
          <w:ilvl w:val="0"/>
          <w:numId w:val="1"/>
        </w:numPr>
      </w:pPr>
      <w:r>
        <w:t xml:space="preserve">Comprueba el contenido y la estructura del </w:t>
      </w:r>
      <w:proofErr w:type="spellStart"/>
      <w:r>
        <w:t>dataset</w:t>
      </w:r>
      <w:proofErr w:type="spellEnd"/>
      <w:r>
        <w:t xml:space="preserve"> generado usando </w:t>
      </w:r>
      <w:proofErr w:type="spellStart"/>
      <w:r w:rsidRPr="005066AB">
        <w:rPr>
          <w:b/>
          <w:i/>
        </w:rPr>
        <w:t>str</w:t>
      </w:r>
      <w:proofErr w:type="spellEnd"/>
      <w:r>
        <w:t xml:space="preserve">, </w:t>
      </w:r>
      <w:r w:rsidRPr="005066AB">
        <w:rPr>
          <w:b/>
          <w:i/>
        </w:rPr>
        <w:t>head</w:t>
      </w:r>
      <w:r>
        <w:t xml:space="preserve"> y </w:t>
      </w:r>
      <w:proofErr w:type="spellStart"/>
      <w:r w:rsidRPr="005066AB">
        <w:rPr>
          <w:b/>
          <w:i/>
        </w:rPr>
        <w:t>tail</w:t>
      </w:r>
      <w:proofErr w:type="spellEnd"/>
      <w:r>
        <w:t xml:space="preserve"> (visualizando al menos 10 registros). Utiliza </w:t>
      </w:r>
      <w:proofErr w:type="spellStart"/>
      <w:r w:rsidRPr="005066AB">
        <w:rPr>
          <w:b/>
          <w:i/>
        </w:rPr>
        <w:t>help</w:t>
      </w:r>
      <w:proofErr w:type="spellEnd"/>
      <w:r>
        <w:t xml:space="preserve"> de R si es necesario.  </w:t>
      </w:r>
    </w:p>
    <w:p w14:paraId="11D8194B" w14:textId="77777777" w:rsidR="00622707" w:rsidRDefault="00622707" w:rsidP="00622707">
      <w:pPr>
        <w:pStyle w:val="Prrafodelista"/>
        <w:numPr>
          <w:ilvl w:val="0"/>
          <w:numId w:val="1"/>
        </w:numPr>
      </w:pPr>
      <w:r>
        <w:t xml:space="preserve"> ¿Cuántas tareas han llegado al sistema durante el periodo de monitorización? Una entrada con </w:t>
      </w:r>
      <w:r w:rsidRPr="005066AB">
        <w:rPr>
          <w:b/>
          <w:i/>
        </w:rPr>
        <w:t>NA</w:t>
      </w:r>
      <w:r>
        <w:t xml:space="preserve"> (</w:t>
      </w:r>
      <w:proofErr w:type="spellStart"/>
      <w:r>
        <w:t>not</w:t>
      </w:r>
      <w:proofErr w:type="spellEnd"/>
      <w:r>
        <w:t xml:space="preserve"> </w:t>
      </w:r>
      <w:proofErr w:type="spellStart"/>
      <w:r>
        <w:t>available</w:t>
      </w:r>
      <w:proofErr w:type="spellEnd"/>
      <w:r>
        <w:t>) significa que no se ha registrado el dato.</w:t>
      </w:r>
    </w:p>
    <w:p w14:paraId="2A4F1383" w14:textId="77777777" w:rsidR="00622707" w:rsidRDefault="00622707" w:rsidP="00622707">
      <w:pPr>
        <w:pStyle w:val="Prrafodelista"/>
        <w:numPr>
          <w:ilvl w:val="0"/>
          <w:numId w:val="1"/>
        </w:numPr>
      </w:pPr>
      <w:r>
        <w:t xml:space="preserve"> ¿Cuántas tareas han terminado durante el periodo de monitorización?</w:t>
      </w:r>
    </w:p>
    <w:p w14:paraId="36AC4415" w14:textId="77777777" w:rsidR="00622707" w:rsidRDefault="00622707" w:rsidP="00622707">
      <w:pPr>
        <w:pStyle w:val="Prrafodelista"/>
        <w:numPr>
          <w:ilvl w:val="0"/>
          <w:numId w:val="1"/>
        </w:numPr>
      </w:pPr>
      <w:r>
        <w:t xml:space="preserve">Calcula error relativo a las salidas de la </w:t>
      </w:r>
      <w:proofErr w:type="spellStart"/>
      <w:r>
        <w:t>Hipótesis</w:t>
      </w:r>
      <w:proofErr w:type="spellEnd"/>
      <w:r>
        <w:t xml:space="preserve"> del Flujo Equilibrado</w:t>
      </w:r>
    </w:p>
    <w:p w14:paraId="09BCBC03" w14:textId="77777777" w:rsidR="00622707" w:rsidRDefault="00622707" w:rsidP="00622707">
      <w:pPr>
        <w:pStyle w:val="Prrafodelista"/>
        <w:numPr>
          <w:ilvl w:val="0"/>
          <w:numId w:val="1"/>
        </w:numPr>
      </w:pPr>
      <w:r>
        <w:t>Calcula la tasa de llegada y la productividad en base a los datos anteriores</w:t>
      </w:r>
    </w:p>
    <w:p w14:paraId="28858586" w14:textId="77777777" w:rsidR="00622707" w:rsidRDefault="00622707" w:rsidP="00C336C1">
      <w:pPr>
        <w:pStyle w:val="Prrafodelista"/>
        <w:numPr>
          <w:ilvl w:val="0"/>
          <w:numId w:val="1"/>
        </w:numPr>
      </w:pPr>
      <w:r>
        <w:t>Durante la monitorización se produjo una subida de tensión por lo que se sabe que algunos datos son falsos. Se ha observado que algunas tareas tienen un registro de llegada posterior al registro de salida. Queremos eliminar dichas tareas antes de analizar los datos. Se pide localizar y eliminar aquellas tareas cuya salida sea anterior a la entrada. Para ello usaremos las func</w:t>
      </w:r>
      <w:r w:rsidR="00213607">
        <w:t xml:space="preserve">iones </w:t>
      </w:r>
      <w:proofErr w:type="spellStart"/>
      <w:r w:rsidR="00213607" w:rsidRPr="005066AB">
        <w:rPr>
          <w:b/>
        </w:rPr>
        <w:t>mutate</w:t>
      </w:r>
      <w:proofErr w:type="spellEnd"/>
      <w:r w:rsidR="00213607">
        <w:t xml:space="preserve"> y </w:t>
      </w:r>
      <w:proofErr w:type="spellStart"/>
      <w:r w:rsidR="00213607" w:rsidRPr="005066AB">
        <w:rPr>
          <w:b/>
        </w:rPr>
        <w:t>filter</w:t>
      </w:r>
      <w:proofErr w:type="spellEnd"/>
      <w:r w:rsidR="00213607">
        <w:t xml:space="preserve"> de </w:t>
      </w:r>
      <w:proofErr w:type="spellStart"/>
      <w:r w:rsidR="00213607">
        <w:t>dplyr</w:t>
      </w:r>
      <w:proofErr w:type="spellEnd"/>
      <w:r w:rsidR="00213607">
        <w:t xml:space="preserve">. </w:t>
      </w:r>
      <w:r w:rsidR="00F27D6C">
        <w:t xml:space="preserve">Buscar información sobre el uso de estas funciones en </w:t>
      </w:r>
      <w:r w:rsidR="00A77E17">
        <w:t xml:space="preserve">el capítulo 3 de la parte I del libro </w:t>
      </w:r>
      <w:hyperlink r:id="rId5" w:history="1">
        <w:r w:rsidR="00A77E17" w:rsidRPr="00A77E17">
          <w:rPr>
            <w:rStyle w:val="Hipervnculo"/>
          </w:rPr>
          <w:t xml:space="preserve">R </w:t>
        </w:r>
        <w:proofErr w:type="spellStart"/>
        <w:r w:rsidR="00A77E17" w:rsidRPr="00A77E17">
          <w:rPr>
            <w:rStyle w:val="Hipervnculo"/>
          </w:rPr>
          <w:t>for</w:t>
        </w:r>
        <w:proofErr w:type="spellEnd"/>
        <w:r w:rsidR="00A77E17" w:rsidRPr="00A77E17">
          <w:rPr>
            <w:rStyle w:val="Hipervnculo"/>
          </w:rPr>
          <w:t xml:space="preserve"> Data </w:t>
        </w:r>
        <w:proofErr w:type="spellStart"/>
        <w:r w:rsidR="00A77E17" w:rsidRPr="00A77E17">
          <w:rPr>
            <w:rStyle w:val="Hipervnculo"/>
          </w:rPr>
          <w:t>Science</w:t>
        </w:r>
        <w:proofErr w:type="spellEnd"/>
        <w:r w:rsidR="00A77E17" w:rsidRPr="00A77E17">
          <w:rPr>
            <w:rStyle w:val="Hipervnculo"/>
          </w:rPr>
          <w:t xml:space="preserve"> </w:t>
        </w:r>
      </w:hyperlink>
      <w:r w:rsidR="00F27D6C">
        <w:t xml:space="preserve"> </w:t>
      </w:r>
    </w:p>
    <w:p w14:paraId="256035A1" w14:textId="77777777" w:rsidR="00622707" w:rsidRDefault="00213607" w:rsidP="00213607">
      <w:pPr>
        <w:pStyle w:val="Prrafodelista"/>
        <w:numPr>
          <w:ilvl w:val="1"/>
          <w:numId w:val="1"/>
        </w:numPr>
      </w:pPr>
      <w:r>
        <w:t xml:space="preserve">Instalar la librería y cargarla con </w:t>
      </w:r>
      <w:proofErr w:type="spellStart"/>
      <w:r w:rsidR="00622707">
        <w:t>library</w:t>
      </w:r>
      <w:proofErr w:type="spellEnd"/>
      <w:r w:rsidR="00622707">
        <w:t>(</w:t>
      </w:r>
      <w:proofErr w:type="spellStart"/>
      <w:r w:rsidR="00622707">
        <w:t>dplyr</w:t>
      </w:r>
      <w:proofErr w:type="spellEnd"/>
      <w:r w:rsidR="00622707">
        <w:t>)</w:t>
      </w:r>
    </w:p>
    <w:p w14:paraId="76F6340E" w14:textId="77777777" w:rsidR="00622707" w:rsidRDefault="00213607" w:rsidP="00213607">
      <w:pPr>
        <w:pStyle w:val="Prrafodelista"/>
        <w:numPr>
          <w:ilvl w:val="1"/>
          <w:numId w:val="1"/>
        </w:numPr>
      </w:pPr>
      <w:r>
        <w:t xml:space="preserve">Usar la función </w:t>
      </w:r>
      <w:proofErr w:type="spellStart"/>
      <w:r w:rsidR="00622707" w:rsidRPr="005066AB">
        <w:rPr>
          <w:b/>
          <w:i/>
        </w:rPr>
        <w:t>mutate</w:t>
      </w:r>
      <w:proofErr w:type="spellEnd"/>
      <w:r>
        <w:t xml:space="preserve"> para calcular una nueva variable con la duración de cada tarea</w:t>
      </w:r>
    </w:p>
    <w:p w14:paraId="5E3803BB" w14:textId="77777777" w:rsidR="00622707" w:rsidRDefault="00213607" w:rsidP="00213607">
      <w:pPr>
        <w:pStyle w:val="Prrafodelista"/>
        <w:numPr>
          <w:ilvl w:val="1"/>
          <w:numId w:val="1"/>
        </w:numPr>
      </w:pPr>
      <w:r>
        <w:t xml:space="preserve">Filtrar con </w:t>
      </w:r>
      <w:proofErr w:type="spellStart"/>
      <w:r w:rsidRPr="005066AB">
        <w:rPr>
          <w:b/>
          <w:i/>
        </w:rPr>
        <w:t>filter</w:t>
      </w:r>
      <w:proofErr w:type="spellEnd"/>
      <w:r>
        <w:t xml:space="preserve"> las tareas cuya duración (tiempo de respuesta) sea positiva (las correctas)</w:t>
      </w:r>
    </w:p>
    <w:p w14:paraId="25F40682" w14:textId="77777777" w:rsidR="00213607" w:rsidRDefault="00213607" w:rsidP="00213607">
      <w:pPr>
        <w:pStyle w:val="Prrafodelista"/>
        <w:numPr>
          <w:ilvl w:val="1"/>
          <w:numId w:val="1"/>
        </w:numPr>
      </w:pPr>
      <w:r>
        <w:t>Calcular el número de tareas correctas (longitud del anterior).</w:t>
      </w:r>
    </w:p>
    <w:p w14:paraId="1DAA8072" w14:textId="77777777" w:rsidR="00622707" w:rsidRDefault="00213607" w:rsidP="00622707">
      <w:pPr>
        <w:pStyle w:val="Prrafodelista"/>
        <w:numPr>
          <w:ilvl w:val="0"/>
          <w:numId w:val="1"/>
        </w:numPr>
      </w:pPr>
      <w:r>
        <w:t>Calcula</w:t>
      </w:r>
      <w:r w:rsidR="00622707">
        <w:t xml:space="preserve"> el tiempo medio de respuesta a partir de los datos anteriores</w:t>
      </w:r>
    </w:p>
    <w:p w14:paraId="310E5960" w14:textId="77777777" w:rsidR="00622707" w:rsidRDefault="00213607" w:rsidP="00622707">
      <w:pPr>
        <w:pStyle w:val="Prrafodelista"/>
        <w:numPr>
          <w:ilvl w:val="0"/>
          <w:numId w:val="1"/>
        </w:numPr>
      </w:pPr>
      <w:r>
        <w:t>Calcula</w:t>
      </w:r>
      <w:r w:rsidR="00622707">
        <w:t xml:space="preserve"> la utilización del sistema</w:t>
      </w:r>
      <w:r>
        <w:t xml:space="preserve"> U</w:t>
      </w:r>
      <w:r w:rsidR="00622707">
        <w:t xml:space="preserve"> y el tiempo de servicio </w:t>
      </w:r>
      <w:r>
        <w:t>S</w:t>
      </w:r>
    </w:p>
    <w:p w14:paraId="0E87880D" w14:textId="77777777" w:rsidR="005066AB" w:rsidRPr="005066AB" w:rsidRDefault="005066AB" w:rsidP="005066AB">
      <w:pPr>
        <w:pBdr>
          <w:bottom w:val="single" w:sz="4" w:space="1" w:color="auto"/>
        </w:pBdr>
        <w:ind w:left="360"/>
        <w:rPr>
          <w:i/>
        </w:rPr>
      </w:pPr>
      <w:r w:rsidRPr="005066AB">
        <w:rPr>
          <w:i/>
        </w:rPr>
        <w:t xml:space="preserve">Ejercicio </w:t>
      </w:r>
      <w:r>
        <w:rPr>
          <w:i/>
        </w:rPr>
        <w:t>2</w:t>
      </w:r>
    </w:p>
    <w:p w14:paraId="007B1BD7" w14:textId="77777777" w:rsidR="00622707" w:rsidRDefault="00213607" w:rsidP="005066AB">
      <w:pPr>
        <w:ind w:left="360"/>
      </w:pPr>
      <w:r>
        <w:t xml:space="preserve">Resuelve el ejercicio </w:t>
      </w:r>
      <w:r w:rsidR="00622707">
        <w:t xml:space="preserve">10 </w:t>
      </w:r>
      <w:r>
        <w:t>de la colección de ejercicios.</w:t>
      </w:r>
    </w:p>
    <w:p w14:paraId="0DE7B4AA" w14:textId="77777777" w:rsidR="005066AB" w:rsidRDefault="005066AB" w:rsidP="005066AB">
      <w:pPr>
        <w:ind w:left="360"/>
      </w:pPr>
    </w:p>
    <w:p w14:paraId="0D0AA206" w14:textId="77777777" w:rsidR="00213607" w:rsidRDefault="00213607" w:rsidP="00213607">
      <w:r>
        <w:t>COMPLETA ESTA TABLA DE RESULTADOS Y SÚBELA AL CAMPUS</w:t>
      </w:r>
    </w:p>
    <w:p w14:paraId="6BF66B00" w14:textId="77777777" w:rsidR="005066AB" w:rsidRDefault="005066AB" w:rsidP="00213607"/>
    <w:tbl>
      <w:tblPr>
        <w:tblStyle w:val="Tablaconcuadrcula"/>
        <w:tblW w:w="0" w:type="auto"/>
        <w:tblLook w:val="04A0" w:firstRow="1" w:lastRow="0" w:firstColumn="1" w:lastColumn="0" w:noHBand="0" w:noVBand="1"/>
      </w:tblPr>
      <w:tblGrid>
        <w:gridCol w:w="1719"/>
        <w:gridCol w:w="2868"/>
        <w:gridCol w:w="2868"/>
        <w:gridCol w:w="3166"/>
      </w:tblGrid>
      <w:tr w:rsidR="005066AB" w14:paraId="72E6DE44" w14:textId="77777777" w:rsidTr="005066AB">
        <w:tc>
          <w:tcPr>
            <w:tcW w:w="4587" w:type="dxa"/>
            <w:gridSpan w:val="2"/>
          </w:tcPr>
          <w:p w14:paraId="6773C4A3" w14:textId="77777777" w:rsidR="005066AB" w:rsidRPr="00431254" w:rsidRDefault="005066AB" w:rsidP="00213607">
            <w:pPr>
              <w:rPr>
                <w:b/>
              </w:rPr>
            </w:pPr>
            <w:r>
              <w:rPr>
                <w:b/>
              </w:rPr>
              <w:t>Ejercicio 1</w:t>
            </w:r>
          </w:p>
        </w:tc>
        <w:tc>
          <w:tcPr>
            <w:tcW w:w="6034" w:type="dxa"/>
            <w:gridSpan w:val="2"/>
          </w:tcPr>
          <w:p w14:paraId="5F4B9D85" w14:textId="77777777" w:rsidR="005066AB" w:rsidRPr="00431254" w:rsidRDefault="005066AB" w:rsidP="00213607">
            <w:pPr>
              <w:rPr>
                <w:b/>
              </w:rPr>
            </w:pPr>
            <w:r>
              <w:rPr>
                <w:b/>
              </w:rPr>
              <w:t>Ejercicio 2</w:t>
            </w:r>
          </w:p>
        </w:tc>
      </w:tr>
      <w:tr w:rsidR="00431254" w14:paraId="110903F2" w14:textId="77777777" w:rsidTr="00431254">
        <w:tc>
          <w:tcPr>
            <w:tcW w:w="1719" w:type="dxa"/>
          </w:tcPr>
          <w:p w14:paraId="1DE9C693" w14:textId="77777777" w:rsidR="00431254" w:rsidRPr="00431254" w:rsidRDefault="00431254" w:rsidP="00213607">
            <w:pPr>
              <w:rPr>
                <w:b/>
              </w:rPr>
            </w:pPr>
            <w:r w:rsidRPr="00431254">
              <w:rPr>
                <w:b/>
              </w:rPr>
              <w:t>VARIABLE</w:t>
            </w:r>
          </w:p>
        </w:tc>
        <w:tc>
          <w:tcPr>
            <w:tcW w:w="2868" w:type="dxa"/>
          </w:tcPr>
          <w:p w14:paraId="2C73B039" w14:textId="77777777" w:rsidR="00431254" w:rsidRPr="00431254" w:rsidRDefault="00431254" w:rsidP="00213607">
            <w:pPr>
              <w:rPr>
                <w:b/>
              </w:rPr>
            </w:pPr>
            <w:r w:rsidRPr="00431254">
              <w:rPr>
                <w:b/>
              </w:rPr>
              <w:t>VALOR</w:t>
            </w:r>
          </w:p>
        </w:tc>
        <w:tc>
          <w:tcPr>
            <w:tcW w:w="2868" w:type="dxa"/>
          </w:tcPr>
          <w:p w14:paraId="6D3C44BC" w14:textId="77777777" w:rsidR="00431254" w:rsidRPr="00431254" w:rsidRDefault="00431254" w:rsidP="00213607">
            <w:pPr>
              <w:rPr>
                <w:b/>
              </w:rPr>
            </w:pPr>
            <w:r w:rsidRPr="00431254">
              <w:rPr>
                <w:b/>
              </w:rPr>
              <w:t>VARIABLE</w:t>
            </w:r>
          </w:p>
        </w:tc>
        <w:tc>
          <w:tcPr>
            <w:tcW w:w="3166" w:type="dxa"/>
          </w:tcPr>
          <w:p w14:paraId="3C25CBD2" w14:textId="77777777" w:rsidR="00431254" w:rsidRPr="00431254" w:rsidRDefault="00431254" w:rsidP="00213607">
            <w:pPr>
              <w:rPr>
                <w:b/>
              </w:rPr>
            </w:pPr>
            <w:r w:rsidRPr="00431254">
              <w:rPr>
                <w:b/>
              </w:rPr>
              <w:t>VALOR</w:t>
            </w:r>
          </w:p>
        </w:tc>
      </w:tr>
      <w:tr w:rsidR="00431254" w14:paraId="0A750D07" w14:textId="77777777" w:rsidTr="00431254">
        <w:tc>
          <w:tcPr>
            <w:tcW w:w="1719" w:type="dxa"/>
          </w:tcPr>
          <w:p w14:paraId="21E9076C" w14:textId="77777777" w:rsidR="00431254" w:rsidRDefault="00431254" w:rsidP="00213607">
            <w:proofErr w:type="gramStart"/>
            <w:r>
              <w:t>A  (</w:t>
            </w:r>
            <w:proofErr w:type="gramEnd"/>
            <w:r>
              <w:t>número de llegadas)</w:t>
            </w:r>
          </w:p>
        </w:tc>
        <w:tc>
          <w:tcPr>
            <w:tcW w:w="2868" w:type="dxa"/>
          </w:tcPr>
          <w:p w14:paraId="03CE9008" w14:textId="00ECF4A1" w:rsidR="00431254" w:rsidRDefault="00286653" w:rsidP="00213607">
            <w:r>
              <w:t>507</w:t>
            </w:r>
          </w:p>
        </w:tc>
        <w:tc>
          <w:tcPr>
            <w:tcW w:w="2868" w:type="dxa"/>
          </w:tcPr>
          <w:p w14:paraId="2678358F" w14:textId="77777777" w:rsidR="00431254" w:rsidRDefault="00431254" w:rsidP="00213607">
            <w:r>
              <w:t xml:space="preserve">Demanda del cuello de botella </w:t>
            </w:r>
            <w:proofErr w:type="spellStart"/>
            <w:r>
              <w:t>Db</w:t>
            </w:r>
            <w:proofErr w:type="spellEnd"/>
          </w:p>
        </w:tc>
        <w:tc>
          <w:tcPr>
            <w:tcW w:w="3166" w:type="dxa"/>
          </w:tcPr>
          <w:p w14:paraId="6CAB80B2" w14:textId="0AF4D271" w:rsidR="00431254" w:rsidRDefault="00286653" w:rsidP="00213607">
            <w:r>
              <w:t>2.25</w:t>
            </w:r>
          </w:p>
        </w:tc>
      </w:tr>
      <w:tr w:rsidR="00431254" w14:paraId="3488C99C" w14:textId="77777777" w:rsidTr="00431254">
        <w:tc>
          <w:tcPr>
            <w:tcW w:w="1719" w:type="dxa"/>
          </w:tcPr>
          <w:p w14:paraId="4781696F" w14:textId="77777777" w:rsidR="00431254" w:rsidRDefault="00431254" w:rsidP="00213607">
            <w:r>
              <w:t>C (número de salidas)</w:t>
            </w:r>
          </w:p>
          <w:p w14:paraId="4AB6A163" w14:textId="77777777" w:rsidR="00431254" w:rsidRDefault="00431254" w:rsidP="00213607"/>
        </w:tc>
        <w:tc>
          <w:tcPr>
            <w:tcW w:w="2868" w:type="dxa"/>
          </w:tcPr>
          <w:p w14:paraId="5B5A398A" w14:textId="4322738A" w:rsidR="00431254" w:rsidRDefault="00286653" w:rsidP="00213607">
            <w:r>
              <w:t>504</w:t>
            </w:r>
          </w:p>
        </w:tc>
        <w:tc>
          <w:tcPr>
            <w:tcW w:w="2868" w:type="dxa"/>
          </w:tcPr>
          <w:p w14:paraId="2F5E5686" w14:textId="77777777" w:rsidR="00431254" w:rsidRDefault="00431254" w:rsidP="00213607">
            <w:r>
              <w:t>Tiempo mínimo de respuesta</w:t>
            </w:r>
          </w:p>
          <w:p w14:paraId="512A2207" w14:textId="77777777" w:rsidR="00431254" w:rsidRDefault="00431254" w:rsidP="00213607">
            <w:proofErr w:type="spellStart"/>
            <w:r>
              <w:t>Rmin</w:t>
            </w:r>
            <w:proofErr w:type="spellEnd"/>
          </w:p>
        </w:tc>
        <w:tc>
          <w:tcPr>
            <w:tcW w:w="3166" w:type="dxa"/>
          </w:tcPr>
          <w:p w14:paraId="58684E18" w14:textId="2EBAAD7B" w:rsidR="00431254" w:rsidRDefault="00286653" w:rsidP="00213607">
            <w:r>
              <w:t>4.25</w:t>
            </w:r>
          </w:p>
        </w:tc>
      </w:tr>
      <w:tr w:rsidR="00431254" w14:paraId="54DCA093" w14:textId="77777777" w:rsidTr="00431254">
        <w:tc>
          <w:tcPr>
            <w:tcW w:w="1719" w:type="dxa"/>
          </w:tcPr>
          <w:p w14:paraId="7EAB25CF" w14:textId="77777777" w:rsidR="00431254" w:rsidRDefault="00431254" w:rsidP="00213607">
            <w:r>
              <w:t>Error relativo</w:t>
            </w:r>
          </w:p>
          <w:p w14:paraId="06D662A0" w14:textId="77777777" w:rsidR="00431254" w:rsidRDefault="00431254" w:rsidP="00213607"/>
        </w:tc>
        <w:tc>
          <w:tcPr>
            <w:tcW w:w="2868" w:type="dxa"/>
          </w:tcPr>
          <w:p w14:paraId="6992414E" w14:textId="47C2EBAB" w:rsidR="00431254" w:rsidRDefault="00286653" w:rsidP="00213607">
            <w:r>
              <w:t>0.005952381</w:t>
            </w:r>
          </w:p>
        </w:tc>
        <w:tc>
          <w:tcPr>
            <w:tcW w:w="2868" w:type="dxa"/>
          </w:tcPr>
          <w:p w14:paraId="2AE03B7B" w14:textId="77777777" w:rsidR="00431254" w:rsidRDefault="00431254" w:rsidP="00213607">
            <w:r>
              <w:t xml:space="preserve">Productividad máxima </w:t>
            </w:r>
            <w:proofErr w:type="spellStart"/>
            <w:r>
              <w:t>Xmax</w:t>
            </w:r>
            <w:proofErr w:type="spellEnd"/>
          </w:p>
        </w:tc>
        <w:tc>
          <w:tcPr>
            <w:tcW w:w="3166" w:type="dxa"/>
          </w:tcPr>
          <w:p w14:paraId="7756B7F8" w14:textId="2CDA2A28" w:rsidR="00431254" w:rsidRDefault="00286653" w:rsidP="00213607">
            <w:r>
              <w:t>0.44t/s</w:t>
            </w:r>
          </w:p>
        </w:tc>
      </w:tr>
      <w:tr w:rsidR="00431254" w14:paraId="620DA303" w14:textId="77777777" w:rsidTr="00431254">
        <w:tc>
          <w:tcPr>
            <w:tcW w:w="1719" w:type="dxa"/>
          </w:tcPr>
          <w:p w14:paraId="2F090E6E" w14:textId="77777777" w:rsidR="00431254" w:rsidRDefault="00431254" w:rsidP="00213607">
            <w:r>
              <w:t xml:space="preserve">Tasa de llegada </w:t>
            </w:r>
          </w:p>
          <w:p w14:paraId="097B6270" w14:textId="77777777" w:rsidR="00431254" w:rsidRDefault="00431254" w:rsidP="00213607"/>
        </w:tc>
        <w:tc>
          <w:tcPr>
            <w:tcW w:w="2868" w:type="dxa"/>
          </w:tcPr>
          <w:p w14:paraId="5D7C194F" w14:textId="5871E4F8" w:rsidR="00431254" w:rsidRDefault="00286653" w:rsidP="00213607">
            <w:r>
              <w:t>0.5633333</w:t>
            </w:r>
          </w:p>
        </w:tc>
        <w:tc>
          <w:tcPr>
            <w:tcW w:w="2868" w:type="dxa"/>
          </w:tcPr>
          <w:p w14:paraId="7CE3D57F" w14:textId="77777777" w:rsidR="00431254" w:rsidRDefault="00431254" w:rsidP="00213607">
            <w:r>
              <w:t>Límite del tiempo de respuesta (para N=25)</w:t>
            </w:r>
          </w:p>
        </w:tc>
        <w:tc>
          <w:tcPr>
            <w:tcW w:w="3166" w:type="dxa"/>
          </w:tcPr>
          <w:p w14:paraId="4B825542" w14:textId="4517B604" w:rsidR="00431254" w:rsidRDefault="00286653" w:rsidP="00213607">
            <w:r>
              <w:t>50.25</w:t>
            </w:r>
          </w:p>
        </w:tc>
      </w:tr>
      <w:tr w:rsidR="00431254" w14:paraId="4B506374" w14:textId="77777777" w:rsidTr="00431254">
        <w:tc>
          <w:tcPr>
            <w:tcW w:w="1719" w:type="dxa"/>
          </w:tcPr>
          <w:p w14:paraId="4033825B" w14:textId="77777777" w:rsidR="00431254" w:rsidRDefault="00431254" w:rsidP="00213607">
            <w:r>
              <w:t>Productividad</w:t>
            </w:r>
          </w:p>
          <w:p w14:paraId="131CB5DA" w14:textId="77777777" w:rsidR="00431254" w:rsidRDefault="00431254" w:rsidP="00213607"/>
        </w:tc>
        <w:tc>
          <w:tcPr>
            <w:tcW w:w="2868" w:type="dxa"/>
          </w:tcPr>
          <w:p w14:paraId="4F792909" w14:textId="6816DA4F" w:rsidR="00431254" w:rsidRDefault="00286653" w:rsidP="00213607">
            <w:r>
              <w:t>0.56</w:t>
            </w:r>
          </w:p>
        </w:tc>
        <w:tc>
          <w:tcPr>
            <w:tcW w:w="2868" w:type="dxa"/>
          </w:tcPr>
          <w:p w14:paraId="76282AFD" w14:textId="77777777" w:rsidR="00431254" w:rsidRDefault="00431254" w:rsidP="00213607">
            <w:r>
              <w:t>Límite de la productividad (para N=25)</w:t>
            </w:r>
          </w:p>
        </w:tc>
        <w:tc>
          <w:tcPr>
            <w:tcW w:w="3166" w:type="dxa"/>
          </w:tcPr>
          <w:p w14:paraId="7E061B40" w14:textId="11618D21" w:rsidR="00431254" w:rsidRDefault="00286653" w:rsidP="00213607">
            <w:r>
              <w:t>0.44</w:t>
            </w:r>
          </w:p>
        </w:tc>
      </w:tr>
      <w:tr w:rsidR="00431254" w14:paraId="1157864E" w14:textId="77777777" w:rsidTr="00431254">
        <w:tc>
          <w:tcPr>
            <w:tcW w:w="1719" w:type="dxa"/>
          </w:tcPr>
          <w:p w14:paraId="6604470F" w14:textId="77777777" w:rsidR="00431254" w:rsidRDefault="00431254" w:rsidP="00213607">
            <w:proofErr w:type="spellStart"/>
            <w:r>
              <w:t>Nº</w:t>
            </w:r>
            <w:proofErr w:type="spellEnd"/>
            <w:r>
              <w:t xml:space="preserve"> tareas correctas y completas </w:t>
            </w:r>
          </w:p>
        </w:tc>
        <w:tc>
          <w:tcPr>
            <w:tcW w:w="2868" w:type="dxa"/>
          </w:tcPr>
          <w:p w14:paraId="4D26F632" w14:textId="6794726B" w:rsidR="00431254" w:rsidRDefault="00286653" w:rsidP="00213607">
            <w:r>
              <w:t>465</w:t>
            </w:r>
          </w:p>
        </w:tc>
        <w:tc>
          <w:tcPr>
            <w:tcW w:w="2868" w:type="dxa"/>
          </w:tcPr>
          <w:p w14:paraId="6ABFBDA5" w14:textId="77777777" w:rsidR="00431254" w:rsidRDefault="00431254" w:rsidP="00213607">
            <w:r>
              <w:t>Punto teórico de saturación</w:t>
            </w:r>
          </w:p>
          <w:p w14:paraId="58DB48D8" w14:textId="77777777" w:rsidR="00431254" w:rsidRDefault="00431254" w:rsidP="00213607">
            <w:r>
              <w:t>N*</w:t>
            </w:r>
          </w:p>
        </w:tc>
        <w:tc>
          <w:tcPr>
            <w:tcW w:w="3166" w:type="dxa"/>
          </w:tcPr>
          <w:p w14:paraId="6F866181" w14:textId="1E647A18" w:rsidR="00431254" w:rsidRDefault="00286653" w:rsidP="00213607">
            <w:r>
              <w:t>4.55</w:t>
            </w:r>
            <w:r>
              <w:sym w:font="Wingdings" w:char="F0E0"/>
            </w:r>
            <w:r>
              <w:t>N* =5</w:t>
            </w:r>
          </w:p>
        </w:tc>
      </w:tr>
      <w:tr w:rsidR="005066AB" w14:paraId="79CB512B" w14:textId="77777777" w:rsidTr="00431254">
        <w:tc>
          <w:tcPr>
            <w:tcW w:w="1719" w:type="dxa"/>
          </w:tcPr>
          <w:p w14:paraId="65C81C4D" w14:textId="77777777" w:rsidR="005066AB" w:rsidRDefault="005066AB" w:rsidP="00213607">
            <w:r>
              <w:t>Tiempo medio de respuesta R</w:t>
            </w:r>
          </w:p>
        </w:tc>
        <w:tc>
          <w:tcPr>
            <w:tcW w:w="2868" w:type="dxa"/>
          </w:tcPr>
          <w:p w14:paraId="48F29821" w14:textId="7AF5014B" w:rsidR="005066AB" w:rsidRDefault="00286653" w:rsidP="00213607">
            <w:r>
              <w:t>1.486983</w:t>
            </w:r>
          </w:p>
        </w:tc>
        <w:tc>
          <w:tcPr>
            <w:tcW w:w="2868" w:type="dxa"/>
          </w:tcPr>
          <w:p w14:paraId="1DC301E2" w14:textId="77777777" w:rsidR="005066AB" w:rsidRDefault="005066AB" w:rsidP="00213607"/>
        </w:tc>
        <w:tc>
          <w:tcPr>
            <w:tcW w:w="3166" w:type="dxa"/>
          </w:tcPr>
          <w:p w14:paraId="5D2BF10C" w14:textId="77777777" w:rsidR="005066AB" w:rsidRDefault="005066AB" w:rsidP="00213607"/>
        </w:tc>
      </w:tr>
      <w:tr w:rsidR="005066AB" w14:paraId="21FE3888" w14:textId="77777777" w:rsidTr="00431254">
        <w:tc>
          <w:tcPr>
            <w:tcW w:w="1719" w:type="dxa"/>
          </w:tcPr>
          <w:p w14:paraId="07F5C979" w14:textId="77777777" w:rsidR="005066AB" w:rsidRDefault="005066AB" w:rsidP="00213607">
            <w:r>
              <w:t>Utilización U</w:t>
            </w:r>
          </w:p>
          <w:p w14:paraId="7B3EDB54" w14:textId="77777777" w:rsidR="005066AB" w:rsidRDefault="005066AB" w:rsidP="00213607"/>
        </w:tc>
        <w:tc>
          <w:tcPr>
            <w:tcW w:w="2868" w:type="dxa"/>
          </w:tcPr>
          <w:p w14:paraId="35712472" w14:textId="3110E1E8" w:rsidR="005066AB" w:rsidRDefault="00286653" w:rsidP="00213607">
            <w:r>
              <w:t>0.4802798</w:t>
            </w:r>
          </w:p>
        </w:tc>
        <w:tc>
          <w:tcPr>
            <w:tcW w:w="2868" w:type="dxa"/>
          </w:tcPr>
          <w:p w14:paraId="508FF7DD" w14:textId="77777777" w:rsidR="005066AB" w:rsidRDefault="005066AB" w:rsidP="00213607"/>
        </w:tc>
        <w:tc>
          <w:tcPr>
            <w:tcW w:w="3166" w:type="dxa"/>
          </w:tcPr>
          <w:p w14:paraId="3E24B9F1" w14:textId="77777777" w:rsidR="005066AB" w:rsidRDefault="005066AB" w:rsidP="00213607"/>
        </w:tc>
      </w:tr>
      <w:tr w:rsidR="005066AB" w14:paraId="5EF2D480" w14:textId="77777777" w:rsidTr="00431254">
        <w:tc>
          <w:tcPr>
            <w:tcW w:w="1719" w:type="dxa"/>
          </w:tcPr>
          <w:p w14:paraId="30CB750D" w14:textId="77777777" w:rsidR="005066AB" w:rsidRDefault="005066AB" w:rsidP="00213607">
            <w:r>
              <w:lastRenderedPageBreak/>
              <w:t>Tiempo de Servicio S</w:t>
            </w:r>
          </w:p>
        </w:tc>
        <w:tc>
          <w:tcPr>
            <w:tcW w:w="2868" w:type="dxa"/>
          </w:tcPr>
          <w:p w14:paraId="08563DAE" w14:textId="40208927" w:rsidR="005066AB" w:rsidRDefault="00286653" w:rsidP="00213607">
            <w:r>
              <w:t>0.8576424</w:t>
            </w:r>
          </w:p>
        </w:tc>
        <w:tc>
          <w:tcPr>
            <w:tcW w:w="2868" w:type="dxa"/>
          </w:tcPr>
          <w:p w14:paraId="6F88FA66" w14:textId="77777777" w:rsidR="005066AB" w:rsidRDefault="005066AB" w:rsidP="00213607"/>
        </w:tc>
        <w:tc>
          <w:tcPr>
            <w:tcW w:w="3166" w:type="dxa"/>
          </w:tcPr>
          <w:p w14:paraId="74FB121D" w14:textId="77777777" w:rsidR="005066AB" w:rsidRDefault="005066AB" w:rsidP="00213607"/>
        </w:tc>
      </w:tr>
    </w:tbl>
    <w:p w14:paraId="24CF16FB" w14:textId="77777777" w:rsidR="00213607" w:rsidRDefault="00213607" w:rsidP="00EB195F"/>
    <w:sectPr w:rsidR="00213607" w:rsidSect="005066AB">
      <w:pgSz w:w="11906" w:h="16838"/>
      <w:pgMar w:top="709"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D0233"/>
    <w:multiLevelType w:val="hybridMultilevel"/>
    <w:tmpl w:val="CA327572"/>
    <w:lvl w:ilvl="0" w:tplc="E986456C">
      <w:start w:val="1"/>
      <w:numFmt w:val="bullet"/>
      <w:lvlText w:val=""/>
      <w:lvlJc w:val="left"/>
      <w:pPr>
        <w:ind w:left="1440" w:hanging="360"/>
      </w:pPr>
      <w:rPr>
        <w:rFonts w:ascii="Wingdings" w:eastAsiaTheme="minorHAnsi" w:hAnsi="Wingdings" w:cstheme="minorBid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5C2A7C79"/>
    <w:multiLevelType w:val="hybridMultilevel"/>
    <w:tmpl w:val="59F6ADC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4EE2A8A"/>
    <w:multiLevelType w:val="hybridMultilevel"/>
    <w:tmpl w:val="3E44371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042"/>
    <w:rsid w:val="00037E02"/>
    <w:rsid w:val="000D098A"/>
    <w:rsid w:val="000D5BC3"/>
    <w:rsid w:val="00122E22"/>
    <w:rsid w:val="00213607"/>
    <w:rsid w:val="00265C75"/>
    <w:rsid w:val="00286653"/>
    <w:rsid w:val="0031006F"/>
    <w:rsid w:val="00353335"/>
    <w:rsid w:val="00431254"/>
    <w:rsid w:val="005066AB"/>
    <w:rsid w:val="006160DE"/>
    <w:rsid w:val="00622707"/>
    <w:rsid w:val="006F23D0"/>
    <w:rsid w:val="00702739"/>
    <w:rsid w:val="007B6799"/>
    <w:rsid w:val="00814BAA"/>
    <w:rsid w:val="00830AA2"/>
    <w:rsid w:val="008C44B7"/>
    <w:rsid w:val="008E5108"/>
    <w:rsid w:val="0099213C"/>
    <w:rsid w:val="00996042"/>
    <w:rsid w:val="00A77E17"/>
    <w:rsid w:val="00B147F4"/>
    <w:rsid w:val="00B74DE9"/>
    <w:rsid w:val="00B77777"/>
    <w:rsid w:val="00BE58DA"/>
    <w:rsid w:val="00BF0D2A"/>
    <w:rsid w:val="00C12457"/>
    <w:rsid w:val="00EB195F"/>
    <w:rsid w:val="00F1706B"/>
    <w:rsid w:val="00F27D6C"/>
    <w:rsid w:val="00FA3D2E"/>
    <w:rsid w:val="00FE7A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934A8"/>
  <w15:chartTrackingRefBased/>
  <w15:docId w15:val="{B80F6252-95D4-4AE9-BA1D-6250261DD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960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9604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996042"/>
    <w:pPr>
      <w:ind w:left="720"/>
      <w:contextualSpacing/>
    </w:pPr>
  </w:style>
  <w:style w:type="table" w:styleId="Tablaconcuadrcula">
    <w:name w:val="Table Grid"/>
    <w:basedOn w:val="Tablanormal"/>
    <w:uiPriority w:val="39"/>
    <w:rsid w:val="006F2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7E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4ds.had.co.nz/transform.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400</Words>
  <Characters>2201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Lopez</dc:creator>
  <cp:keywords/>
  <dc:description/>
  <cp:lastModifiedBy>Gonzalo Sanz</cp:lastModifiedBy>
  <cp:revision>2</cp:revision>
  <dcterms:created xsi:type="dcterms:W3CDTF">2020-04-04T18:18:00Z</dcterms:created>
  <dcterms:modified xsi:type="dcterms:W3CDTF">2020-04-04T18:18:00Z</dcterms:modified>
</cp:coreProperties>
</file>