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Default="00C32F3D" w:rsidP="00844A5D">
      <w:pPr>
        <w:pStyle w:val="Heading1"/>
      </w:pPr>
      <w:r w:rsidRPr="00844A5D">
        <w:t>Practices for Secure Software</w:t>
      </w:r>
      <w:r w:rsidR="00277B38" w:rsidRPr="00844A5D">
        <w:t xml:space="preserve"> Report</w:t>
      </w:r>
    </w:p>
    <w:p w14:paraId="25D240EA" w14:textId="77777777" w:rsidR="00DD2538" w:rsidRDefault="00DD2538" w:rsidP="00DD2538"/>
    <w:p w14:paraId="680ED172" w14:textId="1370FAFC" w:rsidR="00DD2538" w:rsidRDefault="00DD2538" w:rsidP="00DD2538">
      <w:pPr>
        <w:jc w:val="center"/>
      </w:pPr>
      <w:r>
        <w:t>Gonzalo Patino</w:t>
      </w:r>
    </w:p>
    <w:p w14:paraId="2BE601C4" w14:textId="78583CC7" w:rsidR="00DD2538" w:rsidRPr="00DD2538" w:rsidRDefault="00DD2538" w:rsidP="00DD2538">
      <w:pPr>
        <w:jc w:val="center"/>
      </w:pPr>
      <w:r>
        <w:t>CS305- Southern New Hampshire University</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A71128">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A71128">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A71128">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A71128">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A71128">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A71128">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A71128">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A71128">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A71128">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A71128">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A71128">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DD2538" w:rsidRDefault="00D0558B" w:rsidP="00B7788F">
            <w:pPr>
              <w:contextualSpacing/>
              <w:jc w:val="center"/>
              <w:rPr>
                <w:rFonts w:eastAsia="Times New Roman" w:cstheme="minorHAnsi"/>
                <w:sz w:val="22"/>
                <w:szCs w:val="22"/>
              </w:rPr>
            </w:pPr>
            <w:r w:rsidRPr="00DD2538">
              <w:rPr>
                <w:rFonts w:eastAsia="Times New Roman" w:cstheme="minorHAnsi"/>
                <w:sz w:val="22"/>
                <w:szCs w:val="22"/>
              </w:rPr>
              <w:t>1</w:t>
            </w:r>
            <w:r w:rsidR="00277B38" w:rsidRPr="00DD2538">
              <w:rPr>
                <w:rFonts w:eastAsia="Times New Roman" w:cstheme="minorHAnsi"/>
                <w:sz w:val="22"/>
                <w:szCs w:val="22"/>
              </w:rPr>
              <w:t>.0</w:t>
            </w:r>
          </w:p>
        </w:tc>
        <w:tc>
          <w:tcPr>
            <w:tcW w:w="2337" w:type="dxa"/>
            <w:tcMar>
              <w:left w:w="115" w:type="dxa"/>
              <w:right w:w="115" w:type="dxa"/>
            </w:tcMar>
          </w:tcPr>
          <w:p w14:paraId="2819F8C6" w14:textId="23CA2D8D" w:rsidR="00531FBF" w:rsidRPr="00DD2538" w:rsidRDefault="00DD2538" w:rsidP="00B7788F">
            <w:pPr>
              <w:contextualSpacing/>
              <w:jc w:val="center"/>
              <w:rPr>
                <w:rFonts w:eastAsia="Times New Roman" w:cstheme="minorHAnsi"/>
                <w:sz w:val="22"/>
                <w:szCs w:val="22"/>
              </w:rPr>
            </w:pPr>
            <w:r w:rsidRPr="00DD2538">
              <w:rPr>
                <w:rFonts w:eastAsia="Times New Roman" w:cstheme="minorHAnsi"/>
                <w:sz w:val="22"/>
                <w:szCs w:val="22"/>
              </w:rPr>
              <w:t>2024-07-09</w:t>
            </w:r>
          </w:p>
        </w:tc>
        <w:tc>
          <w:tcPr>
            <w:tcW w:w="2338" w:type="dxa"/>
            <w:tcMar>
              <w:left w:w="115" w:type="dxa"/>
              <w:right w:w="115" w:type="dxa"/>
            </w:tcMar>
          </w:tcPr>
          <w:p w14:paraId="07699096" w14:textId="0709DC56" w:rsidR="00531FBF" w:rsidRPr="00DD2538" w:rsidRDefault="00DD2538" w:rsidP="00B7788F">
            <w:pPr>
              <w:contextualSpacing/>
              <w:jc w:val="center"/>
              <w:rPr>
                <w:rFonts w:eastAsia="Times New Roman" w:cstheme="minorHAnsi"/>
                <w:sz w:val="22"/>
                <w:szCs w:val="22"/>
              </w:rPr>
            </w:pPr>
            <w:r w:rsidRPr="00DD2538">
              <w:rPr>
                <w:rFonts w:eastAsia="Times New Roman" w:cstheme="minorHAnsi"/>
                <w:sz w:val="22"/>
                <w:szCs w:val="22"/>
              </w:rPr>
              <w:t>Gonzalo Patino</w:t>
            </w:r>
          </w:p>
        </w:tc>
        <w:tc>
          <w:tcPr>
            <w:tcW w:w="2338" w:type="dxa"/>
            <w:tcMar>
              <w:left w:w="115" w:type="dxa"/>
              <w:right w:w="115" w:type="dxa"/>
            </w:tcMar>
          </w:tcPr>
          <w:p w14:paraId="77DC76FF" w14:textId="0DE29FFB" w:rsidR="00C32F3D" w:rsidRPr="00DD2538" w:rsidRDefault="00DD2538" w:rsidP="00B7788F">
            <w:pPr>
              <w:contextualSpacing/>
              <w:jc w:val="center"/>
              <w:rPr>
                <w:rFonts w:eastAsia="Times New Roman" w:cstheme="minorHAnsi"/>
                <w:sz w:val="22"/>
                <w:szCs w:val="22"/>
              </w:rPr>
            </w:pPr>
            <w:r w:rsidRPr="00DD2538">
              <w:rPr>
                <w:rFonts w:eastAsia="Times New Roman" w:cstheme="minorHAnsi"/>
                <w:sz w:val="22"/>
                <w:szCs w:val="22"/>
              </w:rPr>
              <w:t>Released</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FA3F2E2" w:rsidR="00485402" w:rsidRPr="00B7788F" w:rsidRDefault="00747C95" w:rsidP="00D47759">
      <w:pPr>
        <w:contextualSpacing/>
        <w:rPr>
          <w:rFonts w:cstheme="minorHAnsi"/>
          <w:sz w:val="22"/>
          <w:szCs w:val="22"/>
        </w:rPr>
      </w:pPr>
      <w:r>
        <w:rPr>
          <w:rFonts w:cstheme="minorHAnsi"/>
          <w:sz w:val="22"/>
          <w:szCs w:val="22"/>
        </w:rPr>
        <w:t>Gonzalo Patino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4E6063C8" w:rsidR="00010B8A" w:rsidRDefault="003275BC" w:rsidP="00D47759">
      <w:pPr>
        <w:contextualSpacing/>
        <w:rPr>
          <w:rFonts w:eastAsia="Times New Roman"/>
          <w:sz w:val="22"/>
          <w:szCs w:val="22"/>
        </w:rPr>
      </w:pPr>
      <w:r>
        <w:rPr>
          <w:rFonts w:eastAsia="Times New Roman"/>
          <w:sz w:val="22"/>
          <w:szCs w:val="22"/>
        </w:rPr>
        <w:t xml:space="preserve">A) </w:t>
      </w:r>
      <w:r w:rsidR="00A625EF" w:rsidRPr="00A625EF">
        <w:rPr>
          <w:rFonts w:eastAsia="Times New Roman"/>
          <w:sz w:val="22"/>
          <w:szCs w:val="22"/>
        </w:rPr>
        <w:t>AES (Advanced Encryption Standard) is a symmetric encryption algorithm widely used for secure data transmission. It operates on fixed block sizes 128 bits and can use key sizes of 128, 192, or 256 bits.</w:t>
      </w:r>
    </w:p>
    <w:p w14:paraId="72E60892" w14:textId="4FD6595C" w:rsidR="003275BC" w:rsidRDefault="003275BC" w:rsidP="00D47759">
      <w:pPr>
        <w:contextualSpacing/>
        <w:rPr>
          <w:rFonts w:eastAsia="Times New Roman"/>
          <w:sz w:val="22"/>
          <w:szCs w:val="22"/>
        </w:rPr>
      </w:pPr>
      <w:r>
        <w:rPr>
          <w:rFonts w:eastAsia="Times New Roman"/>
          <w:sz w:val="22"/>
          <w:szCs w:val="22"/>
        </w:rPr>
        <w:t xml:space="preserve">B) </w:t>
      </w:r>
      <w:r w:rsidR="00A625EF" w:rsidRPr="00A625EF">
        <w:rPr>
          <w:rFonts w:eastAsia="Times New Roman"/>
          <w:sz w:val="22"/>
          <w:szCs w:val="22"/>
        </w:rPr>
        <w:t>AES pairs with SHA-256 for hashing. SHA-256 generates a 256-bit hash, ensuring a high level of security</w:t>
      </w:r>
    </w:p>
    <w:p w14:paraId="3C8F620E" w14:textId="4357F7F3" w:rsidR="00DE5FE3" w:rsidRDefault="00DE5FE3" w:rsidP="00D47759">
      <w:pPr>
        <w:contextualSpacing/>
        <w:rPr>
          <w:rFonts w:eastAsia="Times New Roman"/>
          <w:sz w:val="22"/>
          <w:szCs w:val="22"/>
        </w:rPr>
      </w:pPr>
      <w:r>
        <w:rPr>
          <w:rFonts w:eastAsia="Times New Roman"/>
          <w:sz w:val="22"/>
          <w:szCs w:val="22"/>
        </w:rPr>
        <w:t xml:space="preserve">C) </w:t>
      </w:r>
      <w:r w:rsidR="00A625EF" w:rsidRPr="00A625EF">
        <w:rPr>
          <w:rFonts w:eastAsia="Times New Roman"/>
          <w:sz w:val="22"/>
          <w:szCs w:val="22"/>
        </w:rPr>
        <w:t>AES uses symmetric keys, meaning the same key is employed for both encryption and decryption processes. Random numbers are crucial for key generation to ensure the keys are unpredictable and secure</w:t>
      </w:r>
    </w:p>
    <w:p w14:paraId="13CEB07C" w14:textId="3E0380A4" w:rsidR="00377677" w:rsidRDefault="00DE5FE3" w:rsidP="00D47759">
      <w:pPr>
        <w:contextualSpacing/>
        <w:rPr>
          <w:rFonts w:eastAsia="Times New Roman"/>
          <w:sz w:val="22"/>
          <w:szCs w:val="22"/>
        </w:rPr>
      </w:pPr>
      <w:r>
        <w:rPr>
          <w:rFonts w:eastAsia="Times New Roman"/>
          <w:sz w:val="22"/>
          <w:szCs w:val="22"/>
        </w:rPr>
        <w:t xml:space="preserve">D) </w:t>
      </w:r>
      <w:r w:rsidR="009402CF" w:rsidRPr="009402CF">
        <w:rPr>
          <w:rFonts w:eastAsia="Times New Roman"/>
          <w:sz w:val="22"/>
          <w:szCs w:val="22"/>
        </w:rPr>
        <w:t>AES, established by NIST in 2001, replaced the older DES (Data Encryption Standard) due to its stronger security features and efficiency. AES is now a widely adopted encryption standard across various industries.</w:t>
      </w:r>
    </w:p>
    <w:p w14:paraId="162026CE" w14:textId="77777777" w:rsidR="009402CF" w:rsidRPr="00B7788F" w:rsidRDefault="009402CF"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0FCF1AD3" w:rsidR="003978A0" w:rsidRDefault="0014068D" w:rsidP="00D47759">
      <w:pPr>
        <w:contextualSpacing/>
        <w:rPr>
          <w:rFonts w:eastAsia="Times New Roman" w:cstheme="minorHAnsi"/>
          <w:sz w:val="22"/>
          <w:szCs w:val="22"/>
        </w:rPr>
      </w:pPr>
      <w:r w:rsidRPr="0014068D">
        <w:rPr>
          <w:rFonts w:eastAsia="Times New Roman" w:cstheme="minorHAnsi"/>
          <w:sz w:val="22"/>
          <w:szCs w:val="22"/>
        </w:rPr>
        <w:drawing>
          <wp:inline distT="0" distB="0" distL="0" distR="0" wp14:anchorId="1744D7D6" wp14:editId="788A7FF2">
            <wp:extent cx="5943600" cy="2140585"/>
            <wp:effectExtent l="0" t="0" r="0" b="0"/>
            <wp:docPr id="79447408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74081" name="Picture 1" descr="A computer screen shot of a black screen&#10;&#10;Description automatically generated"/>
                    <pic:cNvPicPr/>
                  </pic:nvPicPr>
                  <pic:blipFill>
                    <a:blip r:embed="rId13"/>
                    <a:stretch>
                      <a:fillRect/>
                    </a:stretch>
                  </pic:blipFill>
                  <pic:spPr>
                    <a:xfrm>
                      <a:off x="0" y="0"/>
                      <a:ext cx="5943600" cy="2140585"/>
                    </a:xfrm>
                    <a:prstGeom prst="rect">
                      <a:avLst/>
                    </a:prstGeom>
                  </pic:spPr>
                </pic:pic>
              </a:graphicData>
            </a:graphic>
          </wp:inline>
        </w:drawing>
      </w:r>
    </w:p>
    <w:p w14:paraId="1A30C4D3" w14:textId="144AAB89" w:rsidR="002778D5" w:rsidRDefault="0014068D" w:rsidP="00D47759">
      <w:pPr>
        <w:contextualSpacing/>
        <w:rPr>
          <w:rFonts w:eastAsia="Times New Roman" w:cstheme="minorHAnsi"/>
          <w:sz w:val="22"/>
          <w:szCs w:val="22"/>
        </w:rPr>
      </w:pPr>
      <w:r w:rsidRPr="0014068D">
        <w:rPr>
          <w:rFonts w:eastAsia="Times New Roman" w:cstheme="minorHAnsi"/>
          <w:sz w:val="22"/>
          <w:szCs w:val="22"/>
        </w:rPr>
        <w:drawing>
          <wp:inline distT="0" distB="0" distL="0" distR="0" wp14:anchorId="0FA3645D" wp14:editId="519EED91">
            <wp:extent cx="5943600" cy="1168400"/>
            <wp:effectExtent l="0" t="0" r="0" b="0"/>
            <wp:docPr id="1418522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2404" name="Picture 1" descr="A screenshot of a computer&#10;&#10;Description automatically generated"/>
                    <pic:cNvPicPr/>
                  </pic:nvPicPr>
                  <pic:blipFill>
                    <a:blip r:embed="rId14"/>
                    <a:stretch>
                      <a:fillRect/>
                    </a:stretch>
                  </pic:blipFill>
                  <pic:spPr>
                    <a:xfrm>
                      <a:off x="0" y="0"/>
                      <a:ext cx="5943600" cy="1168400"/>
                    </a:xfrm>
                    <a:prstGeom prst="rect">
                      <a:avLst/>
                    </a:prstGeom>
                  </pic:spPr>
                </pic:pic>
              </a:graphicData>
            </a:graphic>
          </wp:inline>
        </w:drawing>
      </w:r>
    </w:p>
    <w:p w14:paraId="77A5BBC5" w14:textId="6F0D3BA7" w:rsidR="00DB5652" w:rsidRPr="00B7788F" w:rsidRDefault="00846FD4" w:rsidP="00D47759">
      <w:pPr>
        <w:contextualSpacing/>
        <w:rPr>
          <w:rFonts w:cstheme="minorHAnsi"/>
          <w:sz w:val="22"/>
          <w:szCs w:val="22"/>
        </w:rPr>
      </w:pPr>
      <w:r w:rsidRPr="00846FD4">
        <w:rPr>
          <w:rFonts w:cstheme="minorHAnsi"/>
          <w:sz w:val="22"/>
          <w:szCs w:val="22"/>
        </w:rPr>
        <w:lastRenderedPageBreak/>
        <w:drawing>
          <wp:inline distT="0" distB="0" distL="0" distR="0" wp14:anchorId="69B66FE0" wp14:editId="6F5AE63C">
            <wp:extent cx="2477069" cy="3220189"/>
            <wp:effectExtent l="0" t="0" r="0" b="0"/>
            <wp:docPr id="609318952"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18952" name="Picture 1" descr="A screenshot of a certificate&#10;&#10;Description automatically generated"/>
                    <pic:cNvPicPr/>
                  </pic:nvPicPr>
                  <pic:blipFill>
                    <a:blip r:embed="rId15"/>
                    <a:stretch>
                      <a:fillRect/>
                    </a:stretch>
                  </pic:blipFill>
                  <pic:spPr>
                    <a:xfrm>
                      <a:off x="0" y="0"/>
                      <a:ext cx="2478983" cy="3222678"/>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16C3C7C" w:rsidR="00DB5652" w:rsidRPr="00B7788F" w:rsidRDefault="002E049A" w:rsidP="00D47759">
      <w:pPr>
        <w:contextualSpacing/>
        <w:rPr>
          <w:rFonts w:cstheme="minorHAnsi"/>
          <w:sz w:val="22"/>
          <w:szCs w:val="22"/>
        </w:rPr>
      </w:pPr>
      <w:r w:rsidRPr="002E049A">
        <w:rPr>
          <w:rFonts w:eastAsia="Times New Roman" w:cstheme="minorHAnsi"/>
          <w:sz w:val="22"/>
          <w:szCs w:val="22"/>
        </w:rPr>
        <w:drawing>
          <wp:inline distT="0" distB="0" distL="0" distR="0" wp14:anchorId="2059242F" wp14:editId="2BD1BE31">
            <wp:extent cx="5147592" cy="353396"/>
            <wp:effectExtent l="0" t="0" r="0" b="8890"/>
            <wp:docPr id="669892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92125" name="Picture 1" descr="A screenshot of a computer&#10;&#10;Description automatically generated"/>
                    <pic:cNvPicPr/>
                  </pic:nvPicPr>
                  <pic:blipFill rotWithShape="1">
                    <a:blip r:embed="rId16"/>
                    <a:srcRect t="13502" b="70694"/>
                    <a:stretch/>
                  </pic:blipFill>
                  <pic:spPr bwMode="auto">
                    <a:xfrm>
                      <a:off x="0" y="0"/>
                      <a:ext cx="5154842" cy="353894"/>
                    </a:xfrm>
                    <a:prstGeom prst="rect">
                      <a:avLst/>
                    </a:prstGeom>
                    <a:ln>
                      <a:noFill/>
                    </a:ln>
                    <a:extLst>
                      <a:ext uri="{53640926-AAD7-44D8-BBD7-CCE9431645EC}">
                        <a14:shadowObscured xmlns:a14="http://schemas.microsoft.com/office/drawing/2010/main"/>
                      </a:ext>
                    </a:extLst>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7AF84362" w14:textId="77777777" w:rsidR="00312326" w:rsidRDefault="00951EEB" w:rsidP="00312326">
      <w:pPr>
        <w:keepNext/>
        <w:contextualSpacing/>
      </w:pPr>
      <w:r w:rsidRPr="00951EEB">
        <w:rPr>
          <w:rFonts w:eastAsia="Times New Roman" w:cstheme="minorHAnsi"/>
          <w:sz w:val="22"/>
          <w:szCs w:val="22"/>
        </w:rPr>
        <w:drawing>
          <wp:inline distT="0" distB="0" distL="0" distR="0" wp14:anchorId="0076E657" wp14:editId="204F4ED8">
            <wp:extent cx="5943600" cy="1628775"/>
            <wp:effectExtent l="0" t="0" r="0" b="9525"/>
            <wp:docPr id="293405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05318" name="Picture 1" descr="A screenshot of a computer&#10;&#10;Description automatically generated"/>
                    <pic:cNvPicPr/>
                  </pic:nvPicPr>
                  <pic:blipFill>
                    <a:blip r:embed="rId17"/>
                    <a:stretch>
                      <a:fillRect/>
                    </a:stretch>
                  </pic:blipFill>
                  <pic:spPr>
                    <a:xfrm>
                      <a:off x="0" y="0"/>
                      <a:ext cx="5943600" cy="1628775"/>
                    </a:xfrm>
                    <a:prstGeom prst="rect">
                      <a:avLst/>
                    </a:prstGeom>
                  </pic:spPr>
                </pic:pic>
              </a:graphicData>
            </a:graphic>
          </wp:inline>
        </w:drawing>
      </w:r>
    </w:p>
    <w:p w14:paraId="6F681708" w14:textId="734383E6" w:rsidR="00DB5652" w:rsidRPr="00B7788F" w:rsidRDefault="00312326" w:rsidP="00312326">
      <w:pPr>
        <w:pStyle w:val="Caption"/>
        <w:jc w:val="center"/>
        <w:rPr>
          <w:rFonts w:cstheme="minorHAnsi"/>
          <w:sz w:val="22"/>
          <w:szCs w:val="22"/>
        </w:rPr>
      </w:pPr>
      <w:proofErr w:type="gramStart"/>
      <w:r>
        <w:t>Figure .</w:t>
      </w:r>
      <w:proofErr w:type="gramEnd"/>
      <w:r>
        <w:t xml:space="preserve"> This is due to a self-signed certificate</w:t>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5C2033B" w:rsidR="00DB5652" w:rsidRDefault="00CA2CA4" w:rsidP="00D47759">
      <w:pPr>
        <w:contextualSpacing/>
        <w:rPr>
          <w:rFonts w:cstheme="minorHAnsi"/>
          <w:sz w:val="22"/>
          <w:szCs w:val="22"/>
        </w:rPr>
      </w:pPr>
      <w:r w:rsidRPr="00CA2CA4">
        <w:rPr>
          <w:rFonts w:eastAsia="Times New Roman" w:cstheme="minorHAnsi"/>
          <w:sz w:val="22"/>
          <w:szCs w:val="22"/>
        </w:rPr>
        <w:lastRenderedPageBreak/>
        <w:drawing>
          <wp:inline distT="0" distB="0" distL="0" distR="0" wp14:anchorId="1F02BE9C" wp14:editId="74E17351">
            <wp:extent cx="5943600" cy="3079115"/>
            <wp:effectExtent l="0" t="0" r="0" b="6985"/>
            <wp:docPr id="207153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2171" name=""/>
                    <pic:cNvPicPr/>
                  </pic:nvPicPr>
                  <pic:blipFill>
                    <a:blip r:embed="rId18"/>
                    <a:stretch>
                      <a:fillRect/>
                    </a:stretch>
                  </pic:blipFill>
                  <pic:spPr>
                    <a:xfrm>
                      <a:off x="0" y="0"/>
                      <a:ext cx="5943600" cy="3079115"/>
                    </a:xfrm>
                    <a:prstGeom prst="rect">
                      <a:avLst/>
                    </a:prstGeom>
                  </pic:spPr>
                </pic:pic>
              </a:graphicData>
            </a:graphic>
          </wp:inline>
        </w:drawing>
      </w:r>
    </w:p>
    <w:p w14:paraId="621AA9E5" w14:textId="796C631E" w:rsidR="002A72C9" w:rsidRDefault="002A72C9" w:rsidP="00D47759">
      <w:pPr>
        <w:contextualSpacing/>
        <w:rPr>
          <w:rFonts w:cstheme="minorHAnsi"/>
          <w:sz w:val="22"/>
          <w:szCs w:val="22"/>
        </w:rPr>
      </w:pPr>
      <w:r w:rsidRPr="002A72C9">
        <w:rPr>
          <w:rFonts w:cstheme="minorHAnsi"/>
          <w:sz w:val="22"/>
          <w:szCs w:val="22"/>
        </w:rPr>
        <w:drawing>
          <wp:inline distT="0" distB="0" distL="0" distR="0" wp14:anchorId="4E238204" wp14:editId="235F7FCF">
            <wp:extent cx="5943600" cy="3076575"/>
            <wp:effectExtent l="0" t="0" r="0" b="9525"/>
            <wp:docPr id="16178651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65103" name="Picture 1" descr="A screenshot of a computer screen&#10;&#10;Description automatically generated"/>
                    <pic:cNvPicPr/>
                  </pic:nvPicPr>
                  <pic:blipFill>
                    <a:blip r:embed="rId19"/>
                    <a:stretch>
                      <a:fillRect/>
                    </a:stretch>
                  </pic:blipFill>
                  <pic:spPr>
                    <a:xfrm>
                      <a:off x="0" y="0"/>
                      <a:ext cx="5943600" cy="3076575"/>
                    </a:xfrm>
                    <a:prstGeom prst="rect">
                      <a:avLst/>
                    </a:prstGeom>
                  </pic:spPr>
                </pic:pic>
              </a:graphicData>
            </a:graphic>
          </wp:inline>
        </w:drawing>
      </w:r>
    </w:p>
    <w:p w14:paraId="13D17B84" w14:textId="0548F230" w:rsidR="005E3033" w:rsidRDefault="005E3033" w:rsidP="00D47759">
      <w:pPr>
        <w:contextualSpacing/>
        <w:rPr>
          <w:rFonts w:cstheme="minorHAnsi"/>
          <w:sz w:val="22"/>
          <w:szCs w:val="22"/>
        </w:rPr>
      </w:pPr>
      <w:r w:rsidRPr="005E3033">
        <w:rPr>
          <w:rFonts w:cstheme="minorHAnsi"/>
          <w:sz w:val="22"/>
          <w:szCs w:val="22"/>
        </w:rPr>
        <w:lastRenderedPageBreak/>
        <w:drawing>
          <wp:inline distT="0" distB="0" distL="0" distR="0" wp14:anchorId="5A7FDFFF" wp14:editId="78085C32">
            <wp:extent cx="5943600" cy="3646805"/>
            <wp:effectExtent l="0" t="0" r="0" b="0"/>
            <wp:docPr id="703042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2623" name="Picture 1" descr="A screenshot of a computer&#10;&#10;Description automatically generated"/>
                    <pic:cNvPicPr/>
                  </pic:nvPicPr>
                  <pic:blipFill>
                    <a:blip r:embed="rId20"/>
                    <a:stretch>
                      <a:fillRect/>
                    </a:stretch>
                  </pic:blipFill>
                  <pic:spPr>
                    <a:xfrm>
                      <a:off x="0" y="0"/>
                      <a:ext cx="5943600" cy="3646805"/>
                    </a:xfrm>
                    <a:prstGeom prst="rect">
                      <a:avLst/>
                    </a:prstGeom>
                  </pic:spPr>
                </pic:pic>
              </a:graphicData>
            </a:graphic>
          </wp:inline>
        </w:drawing>
      </w:r>
    </w:p>
    <w:p w14:paraId="4B44B81F" w14:textId="7CBBA90D" w:rsidR="002025F1" w:rsidRDefault="002025F1" w:rsidP="00D47759">
      <w:pPr>
        <w:contextualSpacing/>
        <w:rPr>
          <w:rFonts w:cstheme="minorHAnsi"/>
          <w:sz w:val="22"/>
          <w:szCs w:val="22"/>
        </w:rPr>
      </w:pPr>
      <w:r w:rsidRPr="002025F1">
        <w:rPr>
          <w:rFonts w:cstheme="minorHAnsi"/>
          <w:sz w:val="22"/>
          <w:szCs w:val="22"/>
        </w:rPr>
        <w:drawing>
          <wp:inline distT="0" distB="0" distL="0" distR="0" wp14:anchorId="46515561" wp14:editId="0C5E5BF8">
            <wp:extent cx="5943600" cy="1984375"/>
            <wp:effectExtent l="0" t="0" r="0" b="0"/>
            <wp:docPr id="1313644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4119" name="Picture 1" descr="A screenshot of a computer&#10;&#10;Description automatically generated"/>
                    <pic:cNvPicPr/>
                  </pic:nvPicPr>
                  <pic:blipFill>
                    <a:blip r:embed="rId21"/>
                    <a:stretch>
                      <a:fillRect/>
                    </a:stretch>
                  </pic:blipFill>
                  <pic:spPr>
                    <a:xfrm>
                      <a:off x="0" y="0"/>
                      <a:ext cx="5943600" cy="1984375"/>
                    </a:xfrm>
                    <a:prstGeom prst="rect">
                      <a:avLst/>
                    </a:prstGeom>
                  </pic:spPr>
                </pic:pic>
              </a:graphicData>
            </a:graphic>
          </wp:inline>
        </w:drawing>
      </w:r>
    </w:p>
    <w:p w14:paraId="35A106EC" w14:textId="7FFA43E0" w:rsidR="00C64F44" w:rsidRPr="00B7788F" w:rsidRDefault="00C64F44" w:rsidP="00D47759">
      <w:pPr>
        <w:contextualSpacing/>
        <w:rPr>
          <w:rFonts w:cstheme="minorHAnsi"/>
          <w:sz w:val="22"/>
          <w:szCs w:val="22"/>
        </w:rPr>
      </w:pPr>
      <w:r w:rsidRPr="00C64F44">
        <w:rPr>
          <w:rFonts w:cstheme="minorHAnsi"/>
          <w:sz w:val="22"/>
          <w:szCs w:val="22"/>
        </w:rPr>
        <w:drawing>
          <wp:inline distT="0" distB="0" distL="0" distR="0" wp14:anchorId="3F0AD4B9" wp14:editId="0140628E">
            <wp:extent cx="5943600" cy="2216785"/>
            <wp:effectExtent l="0" t="0" r="0" b="0"/>
            <wp:docPr id="168735553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55531" name="Picture 1" descr="A close-up of a computer screen&#10;&#10;Description automatically generated"/>
                    <pic:cNvPicPr/>
                  </pic:nvPicPr>
                  <pic:blipFill>
                    <a:blip r:embed="rId22"/>
                    <a:stretch>
                      <a:fillRect/>
                    </a:stretch>
                  </pic:blipFill>
                  <pic:spPr>
                    <a:xfrm>
                      <a:off x="0" y="0"/>
                      <a:ext cx="5943600" cy="2216785"/>
                    </a:xfrm>
                    <a:prstGeom prst="rect">
                      <a:avLst/>
                    </a:prstGeom>
                  </pic:spPr>
                </pic:pic>
              </a:graphicData>
            </a:graphic>
          </wp:inline>
        </w:drawing>
      </w:r>
    </w:p>
    <w:p w14:paraId="73482529" w14:textId="77777777" w:rsidR="00C57841" w:rsidRDefault="00C57841" w:rsidP="00C57841">
      <w:pPr>
        <w:pStyle w:val="Heading2"/>
        <w:spacing w:before="0" w:line="240" w:lineRule="auto"/>
        <w:ind w:left="360"/>
      </w:pPr>
      <w:bookmarkStart w:id="30" w:name="_Toc1726280430"/>
      <w:bookmarkStart w:id="31" w:name="_Toc190184513"/>
      <w:bookmarkStart w:id="32" w:name="_Toc102040763"/>
    </w:p>
    <w:p w14:paraId="2AE08A2D" w14:textId="77777777" w:rsidR="00C57841" w:rsidRDefault="00C57841" w:rsidP="00C57841">
      <w:pPr>
        <w:pStyle w:val="Heading2"/>
        <w:spacing w:before="0" w:line="240" w:lineRule="auto"/>
        <w:ind w:left="360"/>
      </w:pPr>
    </w:p>
    <w:p w14:paraId="31762174" w14:textId="31C698CC" w:rsidR="00E33862" w:rsidRPr="00B7788F" w:rsidRDefault="000202DE" w:rsidP="00AC1A15">
      <w:pPr>
        <w:pStyle w:val="Heading2"/>
        <w:numPr>
          <w:ilvl w:val="0"/>
          <w:numId w:val="21"/>
        </w:numPr>
        <w:spacing w:before="0" w:line="240" w:lineRule="auto"/>
      </w:pPr>
      <w:r w:rsidRPr="00B7788F">
        <w:lastRenderedPageBreak/>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62D94727" w14:textId="77777777" w:rsidR="001A647A" w:rsidRDefault="001A647A" w:rsidP="00D47759">
      <w:pPr>
        <w:contextualSpacing/>
        <w:rPr>
          <w:rFonts w:eastAsia="Times New Roman"/>
          <w:sz w:val="22"/>
          <w:szCs w:val="22"/>
        </w:rPr>
      </w:pPr>
    </w:p>
    <w:p w14:paraId="78B06E51" w14:textId="3E6CAAB2" w:rsidR="001A647A" w:rsidRPr="001A647A" w:rsidRDefault="001A647A" w:rsidP="001A647A">
      <w:pPr>
        <w:contextualSpacing/>
        <w:rPr>
          <w:rFonts w:eastAsia="Times New Roman" w:cstheme="minorHAnsi"/>
          <w:sz w:val="22"/>
          <w:szCs w:val="22"/>
        </w:rPr>
      </w:pPr>
      <w:r>
        <w:rPr>
          <w:rFonts w:eastAsia="Times New Roman" w:cstheme="minorHAnsi"/>
          <w:sz w:val="22"/>
          <w:szCs w:val="22"/>
        </w:rPr>
        <w:t xml:space="preserve">- </w:t>
      </w:r>
      <w:r w:rsidRPr="001A647A">
        <w:rPr>
          <w:rFonts w:eastAsia="Times New Roman" w:cstheme="minorHAnsi"/>
          <w:b/>
          <w:bCs/>
          <w:sz w:val="22"/>
          <w:szCs w:val="22"/>
        </w:rPr>
        <w:t>Application Startup:</w:t>
      </w:r>
    </w:p>
    <w:p w14:paraId="23850061" w14:textId="54F781CE" w:rsidR="001A647A" w:rsidRPr="001A647A" w:rsidRDefault="001A647A" w:rsidP="001A647A">
      <w:pPr>
        <w:numPr>
          <w:ilvl w:val="0"/>
          <w:numId w:val="29"/>
        </w:numPr>
        <w:contextualSpacing/>
        <w:rPr>
          <w:rFonts w:eastAsia="Times New Roman" w:cstheme="minorHAnsi"/>
          <w:sz w:val="22"/>
          <w:szCs w:val="22"/>
        </w:rPr>
      </w:pPr>
      <w:r w:rsidRPr="001A647A">
        <w:rPr>
          <w:rFonts w:eastAsia="Times New Roman" w:cstheme="minorHAnsi"/>
          <w:sz w:val="22"/>
          <w:szCs w:val="22"/>
        </w:rPr>
        <w:t xml:space="preserve">The Spring Boot application was started </w:t>
      </w:r>
    </w:p>
    <w:p w14:paraId="406C52E5" w14:textId="77777777" w:rsidR="001A647A" w:rsidRDefault="001A647A" w:rsidP="001A647A">
      <w:pPr>
        <w:numPr>
          <w:ilvl w:val="0"/>
          <w:numId w:val="29"/>
        </w:numPr>
        <w:contextualSpacing/>
        <w:rPr>
          <w:rFonts w:eastAsia="Times New Roman" w:cstheme="minorHAnsi"/>
          <w:sz w:val="22"/>
          <w:szCs w:val="22"/>
        </w:rPr>
      </w:pPr>
      <w:r w:rsidRPr="001A647A">
        <w:rPr>
          <w:rFonts w:eastAsia="Times New Roman" w:cstheme="minorHAnsi"/>
          <w:sz w:val="22"/>
          <w:szCs w:val="22"/>
        </w:rPr>
        <w:t>The application started successfully without any errors.</w:t>
      </w:r>
    </w:p>
    <w:p w14:paraId="4D25E753" w14:textId="21CEC280" w:rsidR="001A647A" w:rsidRPr="001A647A" w:rsidRDefault="001A647A" w:rsidP="001A647A">
      <w:pPr>
        <w:ind w:left="720"/>
        <w:contextualSpacing/>
        <w:rPr>
          <w:rFonts w:eastAsia="Times New Roman" w:cstheme="minorHAnsi"/>
          <w:sz w:val="22"/>
          <w:szCs w:val="22"/>
        </w:rPr>
      </w:pPr>
      <w:r w:rsidRPr="00CA2CA4">
        <w:rPr>
          <w:rFonts w:eastAsia="Times New Roman" w:cstheme="minorHAnsi"/>
          <w:sz w:val="22"/>
          <w:szCs w:val="22"/>
        </w:rPr>
        <w:drawing>
          <wp:inline distT="0" distB="0" distL="0" distR="0" wp14:anchorId="140871B5" wp14:editId="7843CF4E">
            <wp:extent cx="3769743" cy="1952936"/>
            <wp:effectExtent l="0" t="0" r="2540" b="9525"/>
            <wp:docPr id="191448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8308" name="Picture 1" descr="A screenshot of a computer&#10;&#10;Description automatically generated"/>
                    <pic:cNvPicPr/>
                  </pic:nvPicPr>
                  <pic:blipFill>
                    <a:blip r:embed="rId18"/>
                    <a:stretch>
                      <a:fillRect/>
                    </a:stretch>
                  </pic:blipFill>
                  <pic:spPr>
                    <a:xfrm>
                      <a:off x="0" y="0"/>
                      <a:ext cx="3774780" cy="1955545"/>
                    </a:xfrm>
                    <a:prstGeom prst="rect">
                      <a:avLst/>
                    </a:prstGeom>
                  </pic:spPr>
                </pic:pic>
              </a:graphicData>
            </a:graphic>
          </wp:inline>
        </w:drawing>
      </w:r>
    </w:p>
    <w:p w14:paraId="16B4E3E0" w14:textId="68B1E7E5" w:rsidR="001A647A" w:rsidRPr="001A647A" w:rsidRDefault="001A647A" w:rsidP="001A647A">
      <w:pPr>
        <w:contextualSpacing/>
        <w:rPr>
          <w:rFonts w:eastAsia="Times New Roman" w:cstheme="minorHAnsi"/>
          <w:sz w:val="22"/>
          <w:szCs w:val="22"/>
        </w:rPr>
      </w:pPr>
      <w:r>
        <w:rPr>
          <w:rFonts w:eastAsia="Times New Roman" w:cstheme="minorHAnsi"/>
          <w:sz w:val="22"/>
          <w:szCs w:val="22"/>
        </w:rPr>
        <w:t xml:space="preserve">- </w:t>
      </w:r>
      <w:r w:rsidRPr="001A647A">
        <w:rPr>
          <w:rFonts w:eastAsia="Times New Roman" w:cstheme="minorHAnsi"/>
          <w:b/>
          <w:bCs/>
          <w:sz w:val="22"/>
          <w:szCs w:val="22"/>
        </w:rPr>
        <w:t>Endpoint Verification:</w:t>
      </w:r>
    </w:p>
    <w:p w14:paraId="3496C332" w14:textId="77777777" w:rsidR="001A647A" w:rsidRPr="001A647A" w:rsidRDefault="001A647A" w:rsidP="001A647A">
      <w:pPr>
        <w:numPr>
          <w:ilvl w:val="0"/>
          <w:numId w:val="30"/>
        </w:numPr>
        <w:contextualSpacing/>
        <w:rPr>
          <w:rFonts w:eastAsia="Times New Roman" w:cstheme="minorHAnsi"/>
          <w:sz w:val="22"/>
          <w:szCs w:val="22"/>
        </w:rPr>
      </w:pPr>
      <w:r w:rsidRPr="001A647A">
        <w:rPr>
          <w:rFonts w:eastAsia="Times New Roman" w:cstheme="minorHAnsi"/>
          <w:sz w:val="22"/>
          <w:szCs w:val="22"/>
        </w:rPr>
        <w:t>The /hash endpoint was accessed via a web browser at https://localhost:8443/hash.</w:t>
      </w:r>
    </w:p>
    <w:p w14:paraId="16CB1F32" w14:textId="77777777" w:rsidR="001A647A" w:rsidRDefault="001A647A" w:rsidP="001A647A">
      <w:pPr>
        <w:numPr>
          <w:ilvl w:val="0"/>
          <w:numId w:val="30"/>
        </w:numPr>
        <w:contextualSpacing/>
        <w:rPr>
          <w:rFonts w:eastAsia="Times New Roman" w:cstheme="minorHAnsi"/>
          <w:sz w:val="22"/>
          <w:szCs w:val="22"/>
        </w:rPr>
      </w:pPr>
      <w:r w:rsidRPr="001A647A">
        <w:rPr>
          <w:rFonts w:eastAsia="Times New Roman" w:cstheme="minorHAnsi"/>
          <w:sz w:val="22"/>
          <w:szCs w:val="22"/>
        </w:rPr>
        <w:t>The browser displayed the SHA-256 checksum of the static string "Hello World Check Sum!" confirming that the endpoint is functioning correctly.</w:t>
      </w:r>
    </w:p>
    <w:p w14:paraId="74D51658" w14:textId="657E39CD" w:rsidR="00ED3C71" w:rsidRPr="001A647A" w:rsidRDefault="00ED3C71" w:rsidP="00ED3C71">
      <w:pPr>
        <w:ind w:left="720"/>
        <w:contextualSpacing/>
        <w:rPr>
          <w:rFonts w:eastAsia="Times New Roman" w:cstheme="minorHAnsi"/>
          <w:sz w:val="22"/>
          <w:szCs w:val="22"/>
        </w:rPr>
      </w:pPr>
      <w:r w:rsidRPr="00ED3C71">
        <w:rPr>
          <w:rFonts w:eastAsia="Times New Roman" w:cstheme="minorHAnsi"/>
          <w:sz w:val="22"/>
          <w:szCs w:val="22"/>
        </w:rPr>
        <w:drawing>
          <wp:inline distT="0" distB="0" distL="0" distR="0" wp14:anchorId="367C50E7" wp14:editId="5A38892E">
            <wp:extent cx="5153744" cy="438211"/>
            <wp:effectExtent l="0" t="0" r="8890" b="0"/>
            <wp:docPr id="143314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7694" name=""/>
                    <pic:cNvPicPr/>
                  </pic:nvPicPr>
                  <pic:blipFill>
                    <a:blip r:embed="rId23"/>
                    <a:stretch>
                      <a:fillRect/>
                    </a:stretch>
                  </pic:blipFill>
                  <pic:spPr>
                    <a:xfrm>
                      <a:off x="0" y="0"/>
                      <a:ext cx="5153744" cy="438211"/>
                    </a:xfrm>
                    <a:prstGeom prst="rect">
                      <a:avLst/>
                    </a:prstGeom>
                  </pic:spPr>
                </pic:pic>
              </a:graphicData>
            </a:graphic>
          </wp:inline>
        </w:drawing>
      </w:r>
    </w:p>
    <w:p w14:paraId="09788654" w14:textId="6EF14C5E" w:rsidR="001A647A" w:rsidRPr="001A647A" w:rsidRDefault="001A647A" w:rsidP="001A647A">
      <w:pPr>
        <w:contextualSpacing/>
        <w:rPr>
          <w:rFonts w:eastAsia="Times New Roman" w:cstheme="minorHAnsi"/>
          <w:sz w:val="22"/>
          <w:szCs w:val="22"/>
        </w:rPr>
      </w:pPr>
      <w:r>
        <w:rPr>
          <w:rFonts w:eastAsia="Times New Roman" w:cstheme="minorHAnsi"/>
          <w:sz w:val="22"/>
          <w:szCs w:val="22"/>
        </w:rPr>
        <w:t xml:space="preserve">- </w:t>
      </w:r>
      <w:r w:rsidRPr="001A647A">
        <w:rPr>
          <w:rFonts w:eastAsia="Times New Roman" w:cstheme="minorHAnsi"/>
          <w:b/>
          <w:bCs/>
          <w:sz w:val="22"/>
          <w:szCs w:val="22"/>
        </w:rPr>
        <w:t>Secure Connection Verification:</w:t>
      </w:r>
    </w:p>
    <w:p w14:paraId="6FC5EABA" w14:textId="2682642D" w:rsidR="001A647A" w:rsidRPr="001A647A" w:rsidRDefault="001A647A" w:rsidP="001A647A">
      <w:pPr>
        <w:numPr>
          <w:ilvl w:val="0"/>
          <w:numId w:val="31"/>
        </w:numPr>
        <w:contextualSpacing/>
        <w:rPr>
          <w:rFonts w:eastAsia="Times New Roman" w:cstheme="minorHAnsi"/>
          <w:sz w:val="22"/>
          <w:szCs w:val="22"/>
        </w:rPr>
      </w:pPr>
      <w:r w:rsidRPr="001A647A">
        <w:rPr>
          <w:rFonts w:eastAsia="Times New Roman" w:cstheme="minorHAnsi"/>
          <w:sz w:val="22"/>
          <w:szCs w:val="22"/>
        </w:rPr>
        <w:t xml:space="preserve">Although the browser showed a "Not secure" warning due to the self-signed certificate, the connection was encrypted, as indicated </w:t>
      </w:r>
      <w:r w:rsidR="00A71128" w:rsidRPr="001A647A">
        <w:rPr>
          <w:rFonts w:eastAsia="Times New Roman" w:cstheme="minorHAnsi"/>
          <w:sz w:val="22"/>
          <w:szCs w:val="22"/>
        </w:rPr>
        <w:t>using</w:t>
      </w:r>
      <w:r w:rsidRPr="001A647A">
        <w:rPr>
          <w:rFonts w:eastAsia="Times New Roman" w:cstheme="minorHAnsi"/>
          <w:sz w:val="22"/>
          <w:szCs w:val="22"/>
        </w:rPr>
        <w:t xml:space="preserve"> https.</w:t>
      </w:r>
    </w:p>
    <w:p w14:paraId="2EDE27CF" w14:textId="77777777" w:rsidR="0071521F" w:rsidRPr="00B7788F" w:rsidRDefault="0071521F" w:rsidP="00D47759">
      <w:pPr>
        <w:contextualSpacing/>
        <w:rPr>
          <w:rFonts w:eastAsia="Times New Roman" w:cstheme="minorHAnsi"/>
          <w:sz w:val="22"/>
          <w:szCs w:val="22"/>
        </w:rPr>
      </w:pPr>
    </w:p>
    <w:p w14:paraId="42BA38F6" w14:textId="77777777" w:rsidR="003978A0" w:rsidRDefault="003978A0" w:rsidP="00D47759">
      <w:pPr>
        <w:contextualSpacing/>
        <w:rPr>
          <w:rFonts w:eastAsia="Times New Roman" w:cstheme="minorHAnsi"/>
          <w:sz w:val="22"/>
          <w:szCs w:val="22"/>
        </w:rPr>
      </w:pPr>
    </w:p>
    <w:p w14:paraId="7B9F371C" w14:textId="497C4056" w:rsidR="00E33862" w:rsidRPr="00B7788F" w:rsidRDefault="00ED3C71" w:rsidP="00D47759">
      <w:pPr>
        <w:contextualSpacing/>
        <w:rPr>
          <w:rFonts w:cstheme="minorHAnsi"/>
          <w:sz w:val="22"/>
          <w:szCs w:val="22"/>
        </w:rPr>
      </w:pPr>
      <w:r w:rsidRPr="00ED3C71">
        <w:rPr>
          <w:rFonts w:eastAsia="Times New Roman" w:cstheme="minorHAnsi"/>
          <w:sz w:val="22"/>
          <w:szCs w:val="22"/>
        </w:rPr>
        <w:drawing>
          <wp:inline distT="0" distB="0" distL="0" distR="0" wp14:anchorId="3EBD01BA" wp14:editId="0FC86896">
            <wp:extent cx="5229955" cy="1314633"/>
            <wp:effectExtent l="0" t="0" r="8890" b="0"/>
            <wp:docPr id="363797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7308" name="Picture 1" descr="A screenshot of a computer&#10;&#10;Description automatically generated"/>
                    <pic:cNvPicPr/>
                  </pic:nvPicPr>
                  <pic:blipFill>
                    <a:blip r:embed="rId24"/>
                    <a:stretch>
                      <a:fillRect/>
                    </a:stretch>
                  </pic:blipFill>
                  <pic:spPr>
                    <a:xfrm>
                      <a:off x="0" y="0"/>
                      <a:ext cx="5229955" cy="1314633"/>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1201CC17" w:rsidR="006E3003" w:rsidRDefault="00D26D48" w:rsidP="00D47759">
      <w:pPr>
        <w:contextualSpacing/>
        <w:rPr>
          <w:rFonts w:eastAsia="Times New Roman"/>
          <w:sz w:val="22"/>
          <w:szCs w:val="22"/>
        </w:rPr>
      </w:pPr>
      <w:r w:rsidRPr="00D26D48">
        <w:rPr>
          <w:rFonts w:eastAsia="Times New Roman"/>
          <w:sz w:val="22"/>
          <w:szCs w:val="22"/>
        </w:rPr>
        <w:t>In this project, we successfully configured a Spring Boot application to use HTTPS with a self-signed certificate. We generated a keystore, configured the application properties for SSL, and implemented a REST endpoint that returns the SHA-256 checksum of a static string. We verified the secure connection and checksum functionality by accessing the secure endpoint in a web browser. While the browser showed a "Not secure" warning due to the self-signed certificate, the connection was indeed encrypted. This project demonstrates the ability to secure web communications and perform basic cryptographic operations in a Java-based web application. Additionally, we ran the OWASP Dependency-Check plugin to identify and address any known vulnerabilities in our project dependencies, ensuring a more secure application overall.</w:t>
      </w:r>
    </w:p>
    <w:p w14:paraId="5AF4D05B" w14:textId="77777777" w:rsidR="00D26D48" w:rsidRDefault="00D26D48"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335F905" w14:textId="30D51913" w:rsidR="00FE3A8E" w:rsidRPr="00FE3A8E" w:rsidRDefault="00FE3A8E" w:rsidP="00FE3A8E">
      <w:pPr>
        <w:contextualSpacing/>
        <w:rPr>
          <w:rFonts w:eastAsia="Times New Roman"/>
          <w:sz w:val="22"/>
          <w:szCs w:val="22"/>
        </w:rPr>
      </w:pPr>
      <w:r>
        <w:rPr>
          <w:rFonts w:eastAsia="Times New Roman"/>
          <w:sz w:val="22"/>
          <w:szCs w:val="22"/>
        </w:rPr>
        <w:t xml:space="preserve">- </w:t>
      </w:r>
      <w:r w:rsidRPr="00FE3A8E">
        <w:rPr>
          <w:rFonts w:eastAsia="Times New Roman"/>
          <w:b/>
          <w:bCs/>
          <w:sz w:val="22"/>
          <w:szCs w:val="22"/>
        </w:rPr>
        <w:t>Use of Trusted Certificates:</w:t>
      </w:r>
    </w:p>
    <w:p w14:paraId="189EEB5E" w14:textId="77777777" w:rsidR="00FE3A8E" w:rsidRPr="00FE3A8E" w:rsidRDefault="00FE3A8E" w:rsidP="00FE3A8E">
      <w:pPr>
        <w:numPr>
          <w:ilvl w:val="0"/>
          <w:numId w:val="22"/>
        </w:numPr>
        <w:contextualSpacing/>
        <w:rPr>
          <w:rFonts w:eastAsia="Times New Roman"/>
          <w:sz w:val="22"/>
          <w:szCs w:val="22"/>
        </w:rPr>
      </w:pPr>
      <w:r w:rsidRPr="00FE3A8E">
        <w:rPr>
          <w:rFonts w:eastAsia="Times New Roman"/>
          <w:sz w:val="22"/>
          <w:szCs w:val="22"/>
        </w:rPr>
        <w:t>In production environments, it's crucial to use SSL/TLS certificates signed by trusted Certificate Authorities (CAs). This ensures that browsers and clients trust the connections, preventing "Not secure" warnings.</w:t>
      </w:r>
    </w:p>
    <w:p w14:paraId="23B8319E" w14:textId="55E01055" w:rsidR="00FE3A8E" w:rsidRPr="00FE3A8E" w:rsidRDefault="00FE3A8E" w:rsidP="00FE3A8E">
      <w:pPr>
        <w:contextualSpacing/>
        <w:rPr>
          <w:rFonts w:eastAsia="Times New Roman"/>
          <w:sz w:val="22"/>
          <w:szCs w:val="22"/>
        </w:rPr>
      </w:pPr>
      <w:r>
        <w:rPr>
          <w:rFonts w:eastAsia="Times New Roman"/>
          <w:sz w:val="22"/>
          <w:szCs w:val="22"/>
        </w:rPr>
        <w:t xml:space="preserve">- </w:t>
      </w:r>
      <w:r w:rsidRPr="00FE3A8E">
        <w:rPr>
          <w:rFonts w:eastAsia="Times New Roman"/>
          <w:b/>
          <w:bCs/>
          <w:sz w:val="22"/>
          <w:szCs w:val="22"/>
        </w:rPr>
        <w:t>Regular Key Rotation:</w:t>
      </w:r>
    </w:p>
    <w:p w14:paraId="6C544446" w14:textId="77777777" w:rsidR="00FE3A8E" w:rsidRPr="00FE3A8E" w:rsidRDefault="00FE3A8E" w:rsidP="00FE3A8E">
      <w:pPr>
        <w:numPr>
          <w:ilvl w:val="0"/>
          <w:numId w:val="23"/>
        </w:numPr>
        <w:contextualSpacing/>
        <w:rPr>
          <w:rFonts w:eastAsia="Times New Roman"/>
          <w:sz w:val="22"/>
          <w:szCs w:val="22"/>
        </w:rPr>
      </w:pPr>
      <w:r w:rsidRPr="00FE3A8E">
        <w:rPr>
          <w:rFonts w:eastAsia="Times New Roman"/>
          <w:sz w:val="22"/>
          <w:szCs w:val="22"/>
        </w:rPr>
        <w:t>Regularly changing cryptographic keys and certificates helps maintain security by minimizing the risk of keys being compromised over time.</w:t>
      </w:r>
    </w:p>
    <w:p w14:paraId="77CC3560" w14:textId="5308A4D5" w:rsidR="00FE3A8E" w:rsidRPr="00FE3A8E" w:rsidRDefault="00FE3A8E" w:rsidP="00FE3A8E">
      <w:pPr>
        <w:contextualSpacing/>
        <w:rPr>
          <w:rFonts w:eastAsia="Times New Roman"/>
          <w:sz w:val="22"/>
          <w:szCs w:val="22"/>
        </w:rPr>
      </w:pPr>
      <w:r>
        <w:rPr>
          <w:rFonts w:eastAsia="Times New Roman"/>
          <w:sz w:val="22"/>
          <w:szCs w:val="22"/>
        </w:rPr>
        <w:t xml:space="preserve">- </w:t>
      </w:r>
      <w:r w:rsidRPr="00FE3A8E">
        <w:rPr>
          <w:rFonts w:eastAsia="Times New Roman"/>
          <w:b/>
          <w:bCs/>
          <w:sz w:val="22"/>
          <w:szCs w:val="22"/>
        </w:rPr>
        <w:t>Strong Encryption Algorithms:</w:t>
      </w:r>
    </w:p>
    <w:p w14:paraId="70289F21" w14:textId="4532A970" w:rsidR="00FE3A8E" w:rsidRPr="00FE3A8E" w:rsidRDefault="00FE3A8E" w:rsidP="00FE3A8E">
      <w:pPr>
        <w:numPr>
          <w:ilvl w:val="0"/>
          <w:numId w:val="24"/>
        </w:numPr>
        <w:contextualSpacing/>
        <w:rPr>
          <w:rFonts w:eastAsia="Times New Roman"/>
          <w:sz w:val="22"/>
          <w:szCs w:val="22"/>
        </w:rPr>
      </w:pPr>
      <w:r w:rsidRPr="00FE3A8E">
        <w:rPr>
          <w:rFonts w:eastAsia="Times New Roman"/>
          <w:sz w:val="22"/>
          <w:szCs w:val="22"/>
        </w:rPr>
        <w:t>Always use strong and up-to-date encryption algorithms for SSL/TLS communications to protect against attacks. Common strong algorithms include AES and RSA.</w:t>
      </w:r>
    </w:p>
    <w:p w14:paraId="616DAD8C" w14:textId="73675FE5" w:rsidR="00FE3A8E" w:rsidRPr="00FE3A8E" w:rsidRDefault="00FE3A8E" w:rsidP="00FE3A8E">
      <w:pPr>
        <w:contextualSpacing/>
        <w:rPr>
          <w:rFonts w:eastAsia="Times New Roman"/>
          <w:sz w:val="22"/>
          <w:szCs w:val="22"/>
        </w:rPr>
      </w:pPr>
      <w:r>
        <w:rPr>
          <w:rFonts w:eastAsia="Times New Roman"/>
          <w:sz w:val="22"/>
          <w:szCs w:val="22"/>
        </w:rPr>
        <w:t xml:space="preserve">- </w:t>
      </w:r>
      <w:r w:rsidRPr="00FE3A8E">
        <w:rPr>
          <w:rFonts w:eastAsia="Times New Roman"/>
          <w:b/>
          <w:bCs/>
          <w:sz w:val="22"/>
          <w:szCs w:val="22"/>
        </w:rPr>
        <w:t>Secure Configuration:</w:t>
      </w:r>
    </w:p>
    <w:p w14:paraId="47A7B7BD" w14:textId="77777777" w:rsidR="00FE3A8E" w:rsidRPr="00FE3A8E" w:rsidRDefault="00FE3A8E" w:rsidP="00FE3A8E">
      <w:pPr>
        <w:numPr>
          <w:ilvl w:val="0"/>
          <w:numId w:val="25"/>
        </w:numPr>
        <w:contextualSpacing/>
        <w:rPr>
          <w:rFonts w:eastAsia="Times New Roman"/>
          <w:sz w:val="22"/>
          <w:szCs w:val="22"/>
        </w:rPr>
      </w:pPr>
      <w:r w:rsidRPr="00FE3A8E">
        <w:rPr>
          <w:rFonts w:eastAsia="Times New Roman"/>
          <w:sz w:val="22"/>
          <w:szCs w:val="22"/>
        </w:rPr>
        <w:t>Ensure that both the web server and application server are securely configured. This includes disabling weak cipher suites and protocols, using secure headers, and applying the principle of least privilege to reduce potential attack surfaces.</w:t>
      </w:r>
    </w:p>
    <w:p w14:paraId="0840AC60" w14:textId="579BDF64" w:rsidR="00FE3A8E" w:rsidRPr="00FE3A8E" w:rsidRDefault="00FE3A8E" w:rsidP="00FE3A8E">
      <w:pPr>
        <w:contextualSpacing/>
        <w:rPr>
          <w:rFonts w:eastAsia="Times New Roman"/>
          <w:sz w:val="22"/>
          <w:szCs w:val="22"/>
        </w:rPr>
      </w:pPr>
      <w:r>
        <w:rPr>
          <w:rFonts w:eastAsia="Times New Roman"/>
          <w:sz w:val="22"/>
          <w:szCs w:val="22"/>
        </w:rPr>
        <w:t xml:space="preserve">- </w:t>
      </w:r>
      <w:r w:rsidRPr="00FE3A8E">
        <w:rPr>
          <w:rFonts w:eastAsia="Times New Roman"/>
          <w:b/>
          <w:bCs/>
          <w:sz w:val="22"/>
          <w:szCs w:val="22"/>
        </w:rPr>
        <w:t>Comprehensive Testing:</w:t>
      </w:r>
    </w:p>
    <w:p w14:paraId="342182C4" w14:textId="77777777" w:rsidR="00FE3A8E" w:rsidRPr="00FE3A8E" w:rsidRDefault="00FE3A8E" w:rsidP="00FE3A8E">
      <w:pPr>
        <w:numPr>
          <w:ilvl w:val="0"/>
          <w:numId w:val="26"/>
        </w:numPr>
        <w:contextualSpacing/>
        <w:rPr>
          <w:rFonts w:eastAsia="Times New Roman"/>
          <w:sz w:val="22"/>
          <w:szCs w:val="22"/>
        </w:rPr>
      </w:pPr>
      <w:r w:rsidRPr="00FE3A8E">
        <w:rPr>
          <w:rFonts w:eastAsia="Times New Roman"/>
          <w:sz w:val="22"/>
          <w:szCs w:val="22"/>
        </w:rPr>
        <w:t>Perform thorough testing of the application, including functional testing to ensure it works as intended, security testing to find vulnerabilities, and performance testing to ensure it handles expected loads. Use automated tools for continuous testing and monitoring of the application's security.</w:t>
      </w:r>
    </w:p>
    <w:p w14:paraId="04A27345" w14:textId="7A5D4207" w:rsidR="00FE3A8E" w:rsidRPr="00FE3A8E" w:rsidRDefault="00FE3A8E" w:rsidP="00FE3A8E">
      <w:pPr>
        <w:contextualSpacing/>
        <w:rPr>
          <w:rFonts w:eastAsia="Times New Roman"/>
          <w:sz w:val="22"/>
          <w:szCs w:val="22"/>
        </w:rPr>
      </w:pPr>
      <w:r>
        <w:rPr>
          <w:rFonts w:eastAsia="Times New Roman"/>
          <w:sz w:val="22"/>
          <w:szCs w:val="22"/>
        </w:rPr>
        <w:t xml:space="preserve">- </w:t>
      </w:r>
      <w:r w:rsidRPr="00FE3A8E">
        <w:rPr>
          <w:rFonts w:eastAsia="Times New Roman"/>
          <w:b/>
          <w:bCs/>
          <w:sz w:val="22"/>
          <w:szCs w:val="22"/>
        </w:rPr>
        <w:t>Security Monitoring:</w:t>
      </w:r>
    </w:p>
    <w:p w14:paraId="672CDE47" w14:textId="77777777" w:rsidR="00FE3A8E" w:rsidRPr="00FE3A8E" w:rsidRDefault="00FE3A8E" w:rsidP="00FE3A8E">
      <w:pPr>
        <w:numPr>
          <w:ilvl w:val="0"/>
          <w:numId w:val="27"/>
        </w:numPr>
        <w:contextualSpacing/>
        <w:rPr>
          <w:rFonts w:eastAsia="Times New Roman"/>
          <w:sz w:val="22"/>
          <w:szCs w:val="22"/>
        </w:rPr>
      </w:pPr>
      <w:r w:rsidRPr="00FE3A8E">
        <w:rPr>
          <w:rFonts w:eastAsia="Times New Roman"/>
          <w:sz w:val="22"/>
          <w:szCs w:val="22"/>
        </w:rPr>
        <w:t xml:space="preserve">Implement monitoring and logging to detect and respond to security incidents quickly. Use tools to monitor traffic, log important events, and </w:t>
      </w:r>
      <w:proofErr w:type="gramStart"/>
      <w:r w:rsidRPr="00FE3A8E">
        <w:rPr>
          <w:rFonts w:eastAsia="Times New Roman"/>
          <w:sz w:val="22"/>
          <w:szCs w:val="22"/>
        </w:rPr>
        <w:t>alert on</w:t>
      </w:r>
      <w:proofErr w:type="gramEnd"/>
      <w:r w:rsidRPr="00FE3A8E">
        <w:rPr>
          <w:rFonts w:eastAsia="Times New Roman"/>
          <w:sz w:val="22"/>
          <w:szCs w:val="22"/>
        </w:rPr>
        <w:t xml:space="preserve"> suspicious activities. Regularly review logs to identify and respond to potential threats promptly.</w:t>
      </w:r>
    </w:p>
    <w:p w14:paraId="3F583D2F" w14:textId="60866307" w:rsidR="00FE3A8E" w:rsidRPr="00FE3A8E" w:rsidRDefault="00FE3A8E" w:rsidP="00FE3A8E">
      <w:pPr>
        <w:contextualSpacing/>
        <w:rPr>
          <w:rFonts w:eastAsia="Times New Roman"/>
          <w:sz w:val="22"/>
          <w:szCs w:val="22"/>
        </w:rPr>
      </w:pPr>
      <w:r>
        <w:rPr>
          <w:rFonts w:eastAsia="Times New Roman"/>
          <w:sz w:val="22"/>
          <w:szCs w:val="22"/>
        </w:rPr>
        <w:t xml:space="preserve">- </w:t>
      </w:r>
      <w:r w:rsidRPr="00FE3A8E">
        <w:rPr>
          <w:rFonts w:eastAsia="Times New Roman"/>
          <w:b/>
          <w:bCs/>
          <w:sz w:val="22"/>
          <w:szCs w:val="22"/>
        </w:rPr>
        <w:t>Patch Management:</w:t>
      </w:r>
    </w:p>
    <w:p w14:paraId="3730036D" w14:textId="77777777" w:rsidR="00FE3A8E" w:rsidRPr="00FE3A8E" w:rsidRDefault="00FE3A8E" w:rsidP="00FE3A8E">
      <w:pPr>
        <w:numPr>
          <w:ilvl w:val="0"/>
          <w:numId w:val="28"/>
        </w:numPr>
        <w:contextualSpacing/>
        <w:rPr>
          <w:rFonts w:eastAsia="Times New Roman"/>
          <w:sz w:val="22"/>
          <w:szCs w:val="22"/>
        </w:rPr>
      </w:pPr>
      <w:r w:rsidRPr="00FE3A8E">
        <w:rPr>
          <w:rFonts w:eastAsia="Times New Roman"/>
          <w:sz w:val="22"/>
          <w:szCs w:val="22"/>
        </w:rPr>
        <w:t>Keep software and dependencies up to date with the latest security patches. Regularly check for updates and apply them to protect against known vulnerabilities. This includes the operating system, web servers, and application frameworks.</w:t>
      </w:r>
    </w:p>
    <w:p w14:paraId="052C684F" w14:textId="1764DB18" w:rsidR="00974AE3" w:rsidRDefault="00974AE3" w:rsidP="00FE3A8E">
      <w:pPr>
        <w:contextualSpacing/>
        <w:rPr>
          <w:rFonts w:eastAsia="Times New Roman"/>
          <w:sz w:val="22"/>
          <w:szCs w:val="22"/>
        </w:rPr>
      </w:pPr>
    </w:p>
    <w:p w14:paraId="0DA1A5B6" w14:textId="77777777" w:rsidR="00236D76" w:rsidRPr="007B16A4" w:rsidRDefault="00236D76" w:rsidP="00FE3A8E">
      <w:pPr>
        <w:contextualSpacing/>
        <w:rPr>
          <w:rFonts w:eastAsia="Times New Roman"/>
          <w:b/>
          <w:bCs/>
          <w:sz w:val="22"/>
          <w:szCs w:val="22"/>
        </w:rPr>
      </w:pPr>
    </w:p>
    <w:p w14:paraId="10EF91A4" w14:textId="2A930365" w:rsidR="00236D76" w:rsidRPr="007B16A4" w:rsidRDefault="00236D76" w:rsidP="00FE3A8E">
      <w:pPr>
        <w:contextualSpacing/>
        <w:rPr>
          <w:rFonts w:eastAsia="Times New Roman"/>
          <w:b/>
          <w:bCs/>
          <w:sz w:val="22"/>
          <w:szCs w:val="22"/>
        </w:rPr>
      </w:pPr>
      <w:r w:rsidRPr="007B16A4">
        <w:rPr>
          <w:rFonts w:eastAsia="Times New Roman"/>
          <w:b/>
          <w:bCs/>
          <w:sz w:val="22"/>
          <w:szCs w:val="22"/>
        </w:rPr>
        <w:t>References:</w:t>
      </w:r>
    </w:p>
    <w:p w14:paraId="4F74D8C9" w14:textId="77777777" w:rsidR="00236D76" w:rsidRDefault="00236D76" w:rsidP="00FE3A8E">
      <w:pPr>
        <w:contextualSpacing/>
        <w:rPr>
          <w:rFonts w:eastAsia="Times New Roman"/>
          <w:sz w:val="22"/>
          <w:szCs w:val="22"/>
        </w:rPr>
      </w:pPr>
    </w:p>
    <w:p w14:paraId="2850FF49" w14:textId="6F2E1FF0" w:rsidR="00236D76" w:rsidRPr="00B7788F" w:rsidRDefault="007B16A4" w:rsidP="007B16A4">
      <w:pPr>
        <w:contextualSpacing/>
        <w:rPr>
          <w:rFonts w:eastAsia="Times New Roman"/>
          <w:sz w:val="22"/>
          <w:szCs w:val="22"/>
        </w:rPr>
      </w:pPr>
      <w:r w:rsidRPr="007B16A4">
        <w:rPr>
          <w:rFonts w:eastAsia="Times New Roman"/>
          <w:sz w:val="22"/>
          <w:szCs w:val="22"/>
        </w:rPr>
        <w:t xml:space="preserve">Detlefsen, A., &amp; </w:t>
      </w:r>
      <w:proofErr w:type="spellStart"/>
      <w:r w:rsidRPr="007B16A4">
        <w:rPr>
          <w:rFonts w:eastAsia="Times New Roman"/>
          <w:sz w:val="22"/>
          <w:szCs w:val="22"/>
        </w:rPr>
        <w:t>Manico</w:t>
      </w:r>
      <w:proofErr w:type="spellEnd"/>
      <w:r w:rsidRPr="007B16A4">
        <w:rPr>
          <w:rFonts w:eastAsia="Times New Roman"/>
          <w:sz w:val="22"/>
          <w:szCs w:val="22"/>
        </w:rPr>
        <w:t xml:space="preserve">, J. (2015). </w:t>
      </w:r>
      <w:r w:rsidRPr="007B16A4">
        <w:rPr>
          <w:rFonts w:eastAsia="Times New Roman"/>
          <w:i/>
          <w:iCs/>
          <w:sz w:val="22"/>
          <w:szCs w:val="22"/>
        </w:rPr>
        <w:t>Iron-Clad Java: Building Secure Web Applications</w:t>
      </w:r>
      <w:r w:rsidRPr="007B16A4">
        <w:rPr>
          <w:rFonts w:eastAsia="Times New Roman"/>
          <w:sz w:val="22"/>
          <w:szCs w:val="22"/>
        </w:rPr>
        <w:t>. McGraw-Hill Education.</w:t>
      </w:r>
    </w:p>
    <w:sectPr w:rsidR="00236D76" w:rsidRPr="00B7788F" w:rsidSect="00C41B36">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D4C"/>
    <w:multiLevelType w:val="multilevel"/>
    <w:tmpl w:val="8B5E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C5581"/>
    <w:multiLevelType w:val="multilevel"/>
    <w:tmpl w:val="F15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6503F1B"/>
    <w:multiLevelType w:val="multilevel"/>
    <w:tmpl w:val="49A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0" w15:restartNumberingAfterBreak="0">
    <w:nsid w:val="29A30405"/>
    <w:multiLevelType w:val="multilevel"/>
    <w:tmpl w:val="D266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83092E"/>
    <w:multiLevelType w:val="multilevel"/>
    <w:tmpl w:val="D6F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757FE"/>
    <w:multiLevelType w:val="multilevel"/>
    <w:tmpl w:val="C96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47823"/>
    <w:multiLevelType w:val="multilevel"/>
    <w:tmpl w:val="4EC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9A45C4A"/>
    <w:multiLevelType w:val="multilevel"/>
    <w:tmpl w:val="931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8323DA6"/>
    <w:multiLevelType w:val="multilevel"/>
    <w:tmpl w:val="7F7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6"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9C13B5"/>
    <w:multiLevelType w:val="multilevel"/>
    <w:tmpl w:val="63F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40779745">
    <w:abstractNumId w:val="25"/>
  </w:num>
  <w:num w:numId="2" w16cid:durableId="654453962">
    <w:abstractNumId w:val="30"/>
  </w:num>
  <w:num w:numId="3" w16cid:durableId="403795517">
    <w:abstractNumId w:val="9"/>
  </w:num>
  <w:num w:numId="4" w16cid:durableId="506142439">
    <w:abstractNumId w:val="12"/>
  </w:num>
  <w:num w:numId="5" w16cid:durableId="1029139752">
    <w:abstractNumId w:val="6"/>
  </w:num>
  <w:num w:numId="6" w16cid:durableId="1583104871">
    <w:abstractNumId w:val="26"/>
  </w:num>
  <w:num w:numId="7" w16cid:durableId="635061015">
    <w:abstractNumId w:val="20"/>
    <w:lvlOverride w:ilvl="0">
      <w:lvl w:ilvl="0">
        <w:numFmt w:val="lowerLetter"/>
        <w:lvlText w:val="%1."/>
        <w:lvlJc w:val="left"/>
      </w:lvl>
    </w:lvlOverride>
  </w:num>
  <w:num w:numId="8" w16cid:durableId="1511918140">
    <w:abstractNumId w:val="7"/>
  </w:num>
  <w:num w:numId="9" w16cid:durableId="1829401207">
    <w:abstractNumId w:val="2"/>
    <w:lvlOverride w:ilvl="0">
      <w:lvl w:ilvl="0">
        <w:numFmt w:val="lowerLetter"/>
        <w:lvlText w:val="%1."/>
        <w:lvlJc w:val="left"/>
      </w:lvl>
    </w:lvlOverride>
  </w:num>
  <w:num w:numId="10" w16cid:durableId="48312680">
    <w:abstractNumId w:val="1"/>
  </w:num>
  <w:num w:numId="11" w16cid:durableId="1135028600">
    <w:abstractNumId w:val="4"/>
  </w:num>
  <w:num w:numId="12" w16cid:durableId="457266412">
    <w:abstractNumId w:val="29"/>
  </w:num>
  <w:num w:numId="13" w16cid:durableId="592708554">
    <w:abstractNumId w:val="24"/>
  </w:num>
  <w:num w:numId="14" w16cid:durableId="702822639">
    <w:abstractNumId w:val="3"/>
  </w:num>
  <w:num w:numId="15" w16cid:durableId="439880007">
    <w:abstractNumId w:val="18"/>
  </w:num>
  <w:num w:numId="16" w16cid:durableId="616834309">
    <w:abstractNumId w:val="13"/>
  </w:num>
  <w:num w:numId="17" w16cid:durableId="962540168">
    <w:abstractNumId w:val="22"/>
  </w:num>
  <w:num w:numId="18" w16cid:durableId="383990728">
    <w:abstractNumId w:val="27"/>
  </w:num>
  <w:num w:numId="19" w16cid:durableId="1794789411">
    <w:abstractNumId w:val="11"/>
  </w:num>
  <w:num w:numId="20" w16cid:durableId="535430742">
    <w:abstractNumId w:val="21"/>
  </w:num>
  <w:num w:numId="21" w16cid:durableId="1901864904">
    <w:abstractNumId w:val="14"/>
  </w:num>
  <w:num w:numId="22" w16cid:durableId="25646470">
    <w:abstractNumId w:val="19"/>
  </w:num>
  <w:num w:numId="23" w16cid:durableId="1986619128">
    <w:abstractNumId w:val="16"/>
  </w:num>
  <w:num w:numId="24" w16cid:durableId="1822383776">
    <w:abstractNumId w:val="5"/>
  </w:num>
  <w:num w:numId="25" w16cid:durableId="1762754539">
    <w:abstractNumId w:val="28"/>
  </w:num>
  <w:num w:numId="26" w16cid:durableId="725908158">
    <w:abstractNumId w:val="15"/>
  </w:num>
  <w:num w:numId="27" w16cid:durableId="410086655">
    <w:abstractNumId w:val="8"/>
  </w:num>
  <w:num w:numId="28" w16cid:durableId="1784961931">
    <w:abstractNumId w:val="17"/>
  </w:num>
  <w:num w:numId="29" w16cid:durableId="275329308">
    <w:abstractNumId w:val="23"/>
  </w:num>
  <w:num w:numId="30" w16cid:durableId="1709603961">
    <w:abstractNumId w:val="10"/>
  </w:num>
  <w:num w:numId="31" w16cid:durableId="26438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3100"/>
    <w:rsid w:val="000C7320"/>
    <w:rsid w:val="000D06F0"/>
    <w:rsid w:val="000D241B"/>
    <w:rsid w:val="00102660"/>
    <w:rsid w:val="0010436E"/>
    <w:rsid w:val="00114D54"/>
    <w:rsid w:val="00120ACD"/>
    <w:rsid w:val="0014068D"/>
    <w:rsid w:val="00144936"/>
    <w:rsid w:val="00151233"/>
    <w:rsid w:val="00164480"/>
    <w:rsid w:val="00177698"/>
    <w:rsid w:val="00182245"/>
    <w:rsid w:val="00183C9F"/>
    <w:rsid w:val="00187548"/>
    <w:rsid w:val="001933BA"/>
    <w:rsid w:val="001A381D"/>
    <w:rsid w:val="001A647A"/>
    <w:rsid w:val="001B4F8C"/>
    <w:rsid w:val="001F5F49"/>
    <w:rsid w:val="002001E0"/>
    <w:rsid w:val="002025F1"/>
    <w:rsid w:val="00234FC3"/>
    <w:rsid w:val="00236D76"/>
    <w:rsid w:val="00246C90"/>
    <w:rsid w:val="00271E26"/>
    <w:rsid w:val="002778D5"/>
    <w:rsid w:val="00277B38"/>
    <w:rsid w:val="00281DF1"/>
    <w:rsid w:val="00292377"/>
    <w:rsid w:val="002A1A18"/>
    <w:rsid w:val="002A72C9"/>
    <w:rsid w:val="002B4D43"/>
    <w:rsid w:val="002B6D35"/>
    <w:rsid w:val="002E049A"/>
    <w:rsid w:val="002F3F84"/>
    <w:rsid w:val="00312326"/>
    <w:rsid w:val="00321D27"/>
    <w:rsid w:val="003275BC"/>
    <w:rsid w:val="00335200"/>
    <w:rsid w:val="003360D3"/>
    <w:rsid w:val="0033644E"/>
    <w:rsid w:val="00352FD0"/>
    <w:rsid w:val="003726AD"/>
    <w:rsid w:val="00377677"/>
    <w:rsid w:val="003978A0"/>
    <w:rsid w:val="003A1621"/>
    <w:rsid w:val="003D342A"/>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3033"/>
    <w:rsid w:val="005E6088"/>
    <w:rsid w:val="005F574E"/>
    <w:rsid w:val="006017FD"/>
    <w:rsid w:val="006201FC"/>
    <w:rsid w:val="00632C6F"/>
    <w:rsid w:val="00633225"/>
    <w:rsid w:val="006A66A8"/>
    <w:rsid w:val="006B66FE"/>
    <w:rsid w:val="006E1A73"/>
    <w:rsid w:val="006E3003"/>
    <w:rsid w:val="00701A84"/>
    <w:rsid w:val="0071273D"/>
    <w:rsid w:val="0071521F"/>
    <w:rsid w:val="00747C95"/>
    <w:rsid w:val="0076659B"/>
    <w:rsid w:val="00790486"/>
    <w:rsid w:val="00793EE5"/>
    <w:rsid w:val="00797EC8"/>
    <w:rsid w:val="007B16A4"/>
    <w:rsid w:val="00816AE9"/>
    <w:rsid w:val="00824ABB"/>
    <w:rsid w:val="00826665"/>
    <w:rsid w:val="00844A5D"/>
    <w:rsid w:val="00846FD4"/>
    <w:rsid w:val="00861EC1"/>
    <w:rsid w:val="008A7514"/>
    <w:rsid w:val="008B068E"/>
    <w:rsid w:val="009402CF"/>
    <w:rsid w:val="00940B1A"/>
    <w:rsid w:val="00951EEB"/>
    <w:rsid w:val="00957280"/>
    <w:rsid w:val="009714E8"/>
    <w:rsid w:val="00974AE3"/>
    <w:rsid w:val="009826D6"/>
    <w:rsid w:val="009C6202"/>
    <w:rsid w:val="009C7B99"/>
    <w:rsid w:val="009D3129"/>
    <w:rsid w:val="009F285B"/>
    <w:rsid w:val="00A2133A"/>
    <w:rsid w:val="00A625EF"/>
    <w:rsid w:val="00A71128"/>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57841"/>
    <w:rsid w:val="00C64F44"/>
    <w:rsid w:val="00C67FA3"/>
    <w:rsid w:val="00CA2CA4"/>
    <w:rsid w:val="00CE44E9"/>
    <w:rsid w:val="00CF445D"/>
    <w:rsid w:val="00CF618A"/>
    <w:rsid w:val="00D0558B"/>
    <w:rsid w:val="00D26D48"/>
    <w:rsid w:val="00D47759"/>
    <w:rsid w:val="00DB5652"/>
    <w:rsid w:val="00DD2538"/>
    <w:rsid w:val="00DD6742"/>
    <w:rsid w:val="00DE5FE3"/>
    <w:rsid w:val="00E02BD0"/>
    <w:rsid w:val="00E33862"/>
    <w:rsid w:val="00E4044A"/>
    <w:rsid w:val="00E5594E"/>
    <w:rsid w:val="00E66FC0"/>
    <w:rsid w:val="00E941D0"/>
    <w:rsid w:val="00EB1CEC"/>
    <w:rsid w:val="00EB4E90"/>
    <w:rsid w:val="00EC29F5"/>
    <w:rsid w:val="00ED1CC4"/>
    <w:rsid w:val="00ED3C71"/>
    <w:rsid w:val="00EE3EAE"/>
    <w:rsid w:val="00EF4D6F"/>
    <w:rsid w:val="00F432FF"/>
    <w:rsid w:val="00F72352"/>
    <w:rsid w:val="00F80B55"/>
    <w:rsid w:val="00F81BBB"/>
    <w:rsid w:val="00FC36E8"/>
    <w:rsid w:val="00FC47F0"/>
    <w:rsid w:val="00FD1686"/>
    <w:rsid w:val="00FD7CC8"/>
    <w:rsid w:val="00FE3A8E"/>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Caption">
    <w:name w:val="caption"/>
    <w:basedOn w:val="Normal"/>
    <w:next w:val="Normal"/>
    <w:uiPriority w:val="35"/>
    <w:unhideWhenUsed/>
    <w:qFormat/>
    <w:rsid w:val="003123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594973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756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Gonzalo Patino</cp:lastModifiedBy>
  <cp:revision>78</cp:revision>
  <dcterms:created xsi:type="dcterms:W3CDTF">2022-04-20T12:43:00Z</dcterms:created>
  <dcterms:modified xsi:type="dcterms:W3CDTF">2024-07-10T00:22:00Z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