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38BE" w14:textId="7C73F074" w:rsidR="00E47483" w:rsidRDefault="00E47483">
      <w:r>
        <w:t xml:space="preserve">En el 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6A5628C" w14:textId="0F0F6AE3" w:rsidR="0066424F" w:rsidRDefault="00E47483">
      <w:r w:rsidRPr="00E47483">
        <w:t xml:space="preserve">Para ubicar oradores: cartas en </w:t>
      </w:r>
      <w:proofErr w:type="spellStart"/>
      <w:r w:rsidRPr="00E47483">
        <w:t>b</w:t>
      </w:r>
      <w:r>
        <w:t>oostrap</w:t>
      </w:r>
      <w:proofErr w:type="spellEnd"/>
      <w:r>
        <w:t>. En diseño móvil ponerlos uno abajo del otro.</w:t>
      </w:r>
    </w:p>
    <w:p w14:paraId="4D11E666" w14:textId="6C68E468" w:rsidR="00E47483" w:rsidRPr="00E47483" w:rsidRDefault="00E47483">
      <w:r>
        <w:t xml:space="preserve">Para las palabras clave debajo de los oradores: </w:t>
      </w:r>
      <w:proofErr w:type="spellStart"/>
      <w:r>
        <w:t>badges</w:t>
      </w:r>
      <w:proofErr w:type="spellEnd"/>
    </w:p>
    <w:sectPr w:rsidR="00E47483" w:rsidRPr="00E47483" w:rsidSect="000A4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83"/>
    <w:rsid w:val="000A4241"/>
    <w:rsid w:val="0066424F"/>
    <w:rsid w:val="00E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27A2"/>
  <w15:chartTrackingRefBased/>
  <w15:docId w15:val="{854A0B51-C5E8-4D5A-A526-70CFF73A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Tulin</dc:creator>
  <cp:keywords/>
  <dc:description/>
  <cp:lastModifiedBy>Gonzalo Tulin</cp:lastModifiedBy>
  <cp:revision>1</cp:revision>
  <dcterms:created xsi:type="dcterms:W3CDTF">2022-09-03T15:30:00Z</dcterms:created>
  <dcterms:modified xsi:type="dcterms:W3CDTF">2022-09-03T15:41:00Z</dcterms:modified>
</cp:coreProperties>
</file>