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87503" w14:textId="40B59F61" w:rsidR="00EA54B2" w:rsidRPr="002970EE" w:rsidRDefault="00EA54B2" w:rsidP="003857FC">
      <w:pPr>
        <w:pStyle w:val="Ttulo1"/>
        <w:rPr>
          <w:rFonts w:ascii="Questrial" w:hAnsi="Questrial"/>
          <w:shd w:val="clear" w:color="auto" w:fill="FFFFFF"/>
        </w:rPr>
      </w:pPr>
      <w:r w:rsidRPr="002970EE">
        <w:rPr>
          <w:rFonts w:ascii="Questrial" w:hAnsi="Questrial"/>
          <w:lang w:val="es-MX"/>
        </w:rPr>
        <w:t>Reto 1</w:t>
      </w:r>
      <w:r w:rsidR="003857FC" w:rsidRPr="002970EE">
        <w:rPr>
          <w:rFonts w:ascii="Questrial" w:hAnsi="Questrial"/>
          <w:lang w:val="es-MX"/>
        </w:rPr>
        <w:t xml:space="preserve"> - </w:t>
      </w:r>
      <w:r w:rsidR="00590A19" w:rsidRPr="002970EE">
        <w:rPr>
          <w:rFonts w:ascii="Questrial" w:hAnsi="Questrial"/>
          <w:shd w:val="clear" w:color="auto" w:fill="FFFFFF"/>
        </w:rPr>
        <w:t>P</w:t>
      </w:r>
      <w:r w:rsidR="003857FC" w:rsidRPr="002970EE">
        <w:rPr>
          <w:rFonts w:ascii="Questrial" w:hAnsi="Questrial"/>
          <w:shd w:val="clear" w:color="auto" w:fill="FFFFFF"/>
        </w:rPr>
        <w:t>roceso de autenticación</w:t>
      </w:r>
    </w:p>
    <w:p w14:paraId="3286BC6A" w14:textId="77C08734" w:rsidR="003857FC" w:rsidRPr="002970EE" w:rsidRDefault="003857FC" w:rsidP="003857FC">
      <w:pPr>
        <w:rPr>
          <w:rFonts w:ascii="Questrial" w:hAnsi="Questrial"/>
        </w:rPr>
      </w:pPr>
    </w:p>
    <w:p w14:paraId="5953CBCF" w14:textId="640115B0" w:rsidR="002970EE" w:rsidRDefault="002970EE" w:rsidP="002970EE">
      <w:pPr>
        <w:numPr>
          <w:ilvl w:val="0"/>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 xml:space="preserve">Identifica los tipos de casos de prueba que estarían enlazadas a </w:t>
      </w:r>
      <w:r w:rsidRPr="002970EE">
        <w:rPr>
          <w:rFonts w:ascii="Questrial" w:eastAsia="Times New Roman" w:hAnsi="Questrial" w:cs="Segoe UI"/>
          <w:color w:val="24292F"/>
          <w:sz w:val="24"/>
          <w:szCs w:val="24"/>
          <w:lang w:eastAsia="es-AR"/>
        </w:rPr>
        <w:t>los requerimientos propuestos</w:t>
      </w:r>
      <w:r w:rsidRPr="002970EE">
        <w:rPr>
          <w:rFonts w:ascii="Questrial" w:eastAsia="Times New Roman" w:hAnsi="Questrial" w:cs="Segoe UI"/>
          <w:color w:val="24292F"/>
          <w:sz w:val="24"/>
          <w:szCs w:val="24"/>
          <w:lang w:eastAsia="es-AR"/>
        </w:rPr>
        <w:t>.</w:t>
      </w:r>
    </w:p>
    <w:p w14:paraId="18A9E1F9" w14:textId="26349969" w:rsidR="002970EE" w:rsidRDefault="002970EE" w:rsidP="002970EE">
      <w:pPr>
        <w:shd w:val="clear" w:color="auto" w:fill="FFFFFF"/>
        <w:spacing w:before="100" w:beforeAutospacing="1" w:after="100" w:afterAutospacing="1" w:line="240" w:lineRule="auto"/>
        <w:ind w:left="720"/>
        <w:rPr>
          <w:rFonts w:ascii="Questrial" w:eastAsia="Times New Roman" w:hAnsi="Questrial" w:cs="Segoe UI"/>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r w:rsidR="006A2DDF">
        <w:rPr>
          <w:rFonts w:ascii="Questrial" w:eastAsia="Times New Roman" w:hAnsi="Questrial" w:cs="Segoe UI"/>
          <w:color w:val="24292F"/>
          <w:sz w:val="24"/>
          <w:szCs w:val="24"/>
          <w:lang w:eastAsia="es-AR"/>
        </w:rPr>
        <w:t xml:space="preserve">Pruebas que </w:t>
      </w:r>
      <w:proofErr w:type="spellStart"/>
      <w:r w:rsidR="006A2DDF">
        <w:rPr>
          <w:rFonts w:ascii="Questrial" w:eastAsia="Times New Roman" w:hAnsi="Questrial" w:cs="Segoe UI"/>
          <w:color w:val="24292F"/>
          <w:sz w:val="24"/>
          <w:szCs w:val="24"/>
          <w:lang w:eastAsia="es-AR"/>
        </w:rPr>
        <w:t>deden</w:t>
      </w:r>
      <w:proofErr w:type="spellEnd"/>
      <w:r w:rsidR="006A2DDF">
        <w:rPr>
          <w:rFonts w:ascii="Questrial" w:eastAsia="Times New Roman" w:hAnsi="Questrial" w:cs="Segoe UI"/>
          <w:color w:val="24292F"/>
          <w:sz w:val="24"/>
          <w:szCs w:val="24"/>
          <w:lang w:eastAsia="es-AR"/>
        </w:rPr>
        <w:t xml:space="preserve"> realizarse:</w:t>
      </w:r>
    </w:p>
    <w:p w14:paraId="37584E8B" w14:textId="7D9790EF" w:rsidR="00D45E0B" w:rsidRPr="00D45E0B" w:rsidRDefault="006A2DDF" w:rsidP="00D45E0B">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proofErr w:type="spellStart"/>
      <w:r>
        <w:rPr>
          <w:rFonts w:ascii="Questrial" w:eastAsia="Times New Roman" w:hAnsi="Questrial" w:cs="Segoe UI"/>
          <w:color w:val="24292F"/>
          <w:sz w:val="24"/>
          <w:szCs w:val="24"/>
          <w:lang w:eastAsia="es-AR"/>
        </w:rPr>
        <w:t>SmockTest</w:t>
      </w:r>
      <w:proofErr w:type="spellEnd"/>
    </w:p>
    <w:p w14:paraId="3030A02A" w14:textId="291263CA"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Pruebas Funcionales</w:t>
      </w:r>
    </w:p>
    <w:p w14:paraId="2A678BB3" w14:textId="5C1B139C"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Pruebas de seguridad</w:t>
      </w:r>
    </w:p>
    <w:p w14:paraId="15CC2DCD" w14:textId="45167471"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Pruebas de integración</w:t>
      </w:r>
    </w:p>
    <w:p w14:paraId="1344991F" w14:textId="23B3DA86"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Pruebas Unitarias</w:t>
      </w:r>
    </w:p>
    <w:p w14:paraId="45D313DB" w14:textId="77777777" w:rsidR="006A2DDF" w:rsidRPr="006A2DDF" w:rsidRDefault="006A2DDF" w:rsidP="006A2DDF">
      <w:pPr>
        <w:pStyle w:val="Prrafodelista"/>
        <w:shd w:val="clear" w:color="auto" w:fill="FFFFFF"/>
        <w:spacing w:before="100" w:beforeAutospacing="1" w:after="100" w:afterAutospacing="1" w:line="240" w:lineRule="auto"/>
        <w:ind w:left="1440"/>
        <w:rPr>
          <w:rFonts w:ascii="Questrial" w:eastAsia="Times New Roman" w:hAnsi="Questrial" w:cs="Segoe UI"/>
          <w:color w:val="24292F"/>
          <w:sz w:val="24"/>
          <w:szCs w:val="24"/>
          <w:lang w:eastAsia="es-AR"/>
        </w:rPr>
      </w:pPr>
    </w:p>
    <w:p w14:paraId="7EBEB497" w14:textId="7B5624A7" w:rsidR="002970EE" w:rsidRDefault="002970EE" w:rsidP="002970EE">
      <w:pPr>
        <w:numPr>
          <w:ilvl w:val="0"/>
          <w:numId w:val="5"/>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 xml:space="preserve">Menciona que técnica de diseño de casos de prueba usarías para poder generar dichos </w:t>
      </w:r>
      <w:r w:rsidRPr="002970EE">
        <w:rPr>
          <w:rFonts w:ascii="Questrial" w:eastAsia="Times New Roman" w:hAnsi="Questrial" w:cs="Segoe UI"/>
          <w:color w:val="24292F"/>
          <w:sz w:val="24"/>
          <w:szCs w:val="24"/>
          <w:lang w:eastAsia="es-AR"/>
        </w:rPr>
        <w:t>casos</w:t>
      </w:r>
      <w:r>
        <w:rPr>
          <w:rFonts w:ascii="Questrial" w:eastAsia="Times New Roman" w:hAnsi="Questrial" w:cs="Segoe UI"/>
          <w:color w:val="24292F"/>
          <w:sz w:val="24"/>
          <w:szCs w:val="24"/>
          <w:lang w:eastAsia="es-AR"/>
        </w:rPr>
        <w:t>.</w:t>
      </w:r>
    </w:p>
    <w:p w14:paraId="7F9DE1BF" w14:textId="77777777" w:rsidR="006A2DDF" w:rsidRDefault="002970EE" w:rsidP="002970EE">
      <w:pPr>
        <w:shd w:val="clear" w:color="auto" w:fill="FFFFFF"/>
        <w:spacing w:before="60" w:after="100" w:afterAutospacing="1" w:line="240" w:lineRule="auto"/>
        <w:ind w:left="720"/>
        <w:rPr>
          <w:rFonts w:ascii="Questrial" w:eastAsia="Times New Roman" w:hAnsi="Questrial" w:cs="Segoe UI"/>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r w:rsidR="006A2DDF">
        <w:rPr>
          <w:rFonts w:ascii="Questrial" w:eastAsia="Times New Roman" w:hAnsi="Questrial" w:cs="Segoe UI"/>
          <w:color w:val="24292F"/>
          <w:sz w:val="24"/>
          <w:szCs w:val="24"/>
          <w:lang w:eastAsia="es-AR"/>
        </w:rPr>
        <w:t>Técnicas:</w:t>
      </w:r>
    </w:p>
    <w:p w14:paraId="453FDD70" w14:textId="72834B9A"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sidRPr="006A2DDF">
        <w:rPr>
          <w:rFonts w:ascii="Questrial" w:eastAsia="Times New Roman" w:hAnsi="Questrial" w:cs="Segoe UI"/>
          <w:color w:val="24292F"/>
          <w:sz w:val="24"/>
          <w:szCs w:val="24"/>
          <w:lang w:eastAsia="es-AR"/>
        </w:rPr>
        <w:t>Valores Limites</w:t>
      </w:r>
    </w:p>
    <w:p w14:paraId="3E1EDE90" w14:textId="31F83D32"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Clases de equivalencia</w:t>
      </w:r>
    </w:p>
    <w:p w14:paraId="1B507085" w14:textId="22B4A1C7"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Tablas de decisión</w:t>
      </w:r>
    </w:p>
    <w:p w14:paraId="06FA4F04" w14:textId="4D3EE2DD" w:rsidR="006A2DDF" w:rsidRDefault="006A2DDF" w:rsidP="006A2DDF">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Casos de Uso</w:t>
      </w:r>
    </w:p>
    <w:p w14:paraId="32C92117" w14:textId="2BCC75BE" w:rsidR="002970EE" w:rsidRDefault="00D45E0B" w:rsidP="009A4BB3">
      <w:pPr>
        <w:pStyle w:val="Prrafodelista"/>
        <w:numPr>
          <w:ilvl w:val="1"/>
          <w:numId w:val="5"/>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Pr>
          <w:rFonts w:ascii="Questrial" w:eastAsia="Times New Roman" w:hAnsi="Questrial" w:cs="Segoe UI"/>
          <w:color w:val="24292F"/>
          <w:sz w:val="24"/>
          <w:szCs w:val="24"/>
          <w:lang w:eastAsia="es-AR"/>
        </w:rPr>
        <w:t>Técnicas combinatorias</w:t>
      </w:r>
    </w:p>
    <w:p w14:paraId="5DCDB870" w14:textId="77777777" w:rsidR="009A4BB3" w:rsidRPr="009A4BB3" w:rsidRDefault="009A4BB3" w:rsidP="009A4BB3">
      <w:pPr>
        <w:pStyle w:val="Prrafodelista"/>
        <w:shd w:val="clear" w:color="auto" w:fill="FFFFFF"/>
        <w:spacing w:before="100" w:beforeAutospacing="1" w:after="100" w:afterAutospacing="1" w:line="240" w:lineRule="auto"/>
        <w:ind w:left="1440"/>
        <w:rPr>
          <w:rFonts w:ascii="Questrial" w:eastAsia="Times New Roman" w:hAnsi="Questrial" w:cs="Segoe UI"/>
          <w:color w:val="24292F"/>
          <w:sz w:val="24"/>
          <w:szCs w:val="24"/>
          <w:lang w:eastAsia="es-AR"/>
        </w:rPr>
      </w:pPr>
    </w:p>
    <w:p w14:paraId="7522F060" w14:textId="29ADAAA8" w:rsidR="002970EE" w:rsidRDefault="002970EE" w:rsidP="002970EE">
      <w:pPr>
        <w:numPr>
          <w:ilvl w:val="0"/>
          <w:numId w:val="5"/>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 xml:space="preserve">Identifica, registra y describe los bugs o mejoras que consideres </w:t>
      </w:r>
      <w:r w:rsidRPr="002970EE">
        <w:rPr>
          <w:rFonts w:ascii="Questrial" w:eastAsia="Times New Roman" w:hAnsi="Questrial" w:cs="Segoe UI"/>
          <w:color w:val="24292F"/>
          <w:sz w:val="24"/>
          <w:szCs w:val="24"/>
          <w:lang w:eastAsia="es-AR"/>
        </w:rPr>
        <w:t>necesarios.</w:t>
      </w:r>
    </w:p>
    <w:p w14:paraId="0678C3C7" w14:textId="4C71F3F8" w:rsidR="002970EE" w:rsidRPr="002970EE" w:rsidRDefault="002970EE" w:rsidP="002970EE">
      <w:pPr>
        <w:shd w:val="clear" w:color="auto" w:fill="FFFFFF"/>
        <w:spacing w:before="60" w:after="100" w:afterAutospacing="1" w:line="240" w:lineRule="auto"/>
        <w:ind w:left="720"/>
        <w:rPr>
          <w:rFonts w:ascii="Questrial" w:eastAsia="Times New Roman" w:hAnsi="Questrial" w:cs="Segoe UI"/>
          <w:b/>
          <w:bCs/>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p>
    <w:p w14:paraId="586C85E4" w14:textId="4AA9465D" w:rsidR="002970EE" w:rsidRDefault="002970EE" w:rsidP="002970EE">
      <w:pPr>
        <w:numPr>
          <w:ilvl w:val="0"/>
          <w:numId w:val="5"/>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 xml:space="preserve">Implementa los tipos de pruebas automatizadas que consideres necesarios (unitarias, servicios, </w:t>
      </w:r>
      <w:proofErr w:type="spellStart"/>
      <w:proofErr w:type="gramStart"/>
      <w:r w:rsidRPr="002970EE">
        <w:rPr>
          <w:rFonts w:ascii="Questrial" w:eastAsia="Times New Roman" w:hAnsi="Questrial" w:cs="Segoe UI"/>
          <w:color w:val="24292F"/>
          <w:sz w:val="24"/>
          <w:szCs w:val="24"/>
          <w:lang w:eastAsia="es-AR"/>
        </w:rPr>
        <w:t>ui</w:t>
      </w:r>
      <w:proofErr w:type="spellEnd"/>
      <w:r w:rsidRPr="002970EE">
        <w:rPr>
          <w:rFonts w:ascii="Questrial" w:eastAsia="Times New Roman" w:hAnsi="Questrial" w:cs="Segoe UI"/>
          <w:color w:val="24292F"/>
          <w:sz w:val="24"/>
          <w:szCs w:val="24"/>
          <w:lang w:eastAsia="es-AR"/>
        </w:rPr>
        <w:t xml:space="preserve"> ,</w:t>
      </w:r>
      <w:proofErr w:type="gramEnd"/>
      <w:r w:rsidRPr="002970EE">
        <w:rPr>
          <w:rFonts w:ascii="Questrial" w:eastAsia="Times New Roman" w:hAnsi="Questrial" w:cs="Segoe UI"/>
          <w:color w:val="24292F"/>
          <w:sz w:val="24"/>
          <w:szCs w:val="24"/>
          <w:lang w:eastAsia="es-AR"/>
        </w:rPr>
        <w:t xml:space="preserve"> </w:t>
      </w:r>
      <w:proofErr w:type="spellStart"/>
      <w:r w:rsidRPr="002970EE">
        <w:rPr>
          <w:rFonts w:ascii="Questrial" w:eastAsia="Times New Roman" w:hAnsi="Questrial" w:cs="Segoe UI"/>
          <w:color w:val="24292F"/>
          <w:sz w:val="24"/>
          <w:szCs w:val="24"/>
          <w:lang w:eastAsia="es-AR"/>
        </w:rPr>
        <w:t>perfomance</w:t>
      </w:r>
      <w:proofErr w:type="spellEnd"/>
      <w:r w:rsidRPr="002970EE">
        <w:rPr>
          <w:rFonts w:ascii="Questrial" w:eastAsia="Times New Roman" w:hAnsi="Questrial" w:cs="Segoe UI"/>
          <w:color w:val="24292F"/>
          <w:sz w:val="24"/>
          <w:szCs w:val="24"/>
          <w:lang w:eastAsia="es-AR"/>
        </w:rPr>
        <w:t xml:space="preserve">), de tal manera que se pueda evaluar los requerimientos solicitados. Se debe crear un proyecto en una carpeta aparte llamada </w:t>
      </w:r>
      <w:proofErr w:type="spellStart"/>
      <w:r w:rsidRPr="002970EE">
        <w:rPr>
          <w:rFonts w:ascii="Questrial" w:eastAsia="Times New Roman" w:hAnsi="Questrial" w:cs="Segoe UI"/>
          <w:color w:val="24292F"/>
          <w:sz w:val="24"/>
          <w:szCs w:val="24"/>
          <w:lang w:eastAsia="es-AR"/>
        </w:rPr>
        <w:t>qaChallenge</w:t>
      </w:r>
      <w:proofErr w:type="spellEnd"/>
      <w:r w:rsidRPr="002970EE">
        <w:rPr>
          <w:rFonts w:ascii="Questrial" w:eastAsia="Times New Roman" w:hAnsi="Questrial" w:cs="Segoe UI"/>
          <w:color w:val="24292F"/>
          <w:sz w:val="24"/>
          <w:szCs w:val="24"/>
          <w:lang w:eastAsia="es-AR"/>
        </w:rPr>
        <w:t xml:space="preserve"> (utiliza el </w:t>
      </w:r>
      <w:proofErr w:type="spellStart"/>
      <w:r w:rsidRPr="002970EE">
        <w:rPr>
          <w:rFonts w:ascii="Questrial" w:eastAsia="Times New Roman" w:hAnsi="Questrial" w:cs="Segoe UI"/>
          <w:color w:val="24292F"/>
          <w:sz w:val="24"/>
          <w:szCs w:val="24"/>
          <w:lang w:eastAsia="es-AR"/>
        </w:rPr>
        <w:t>framework</w:t>
      </w:r>
      <w:proofErr w:type="spellEnd"/>
      <w:r w:rsidRPr="002970EE">
        <w:rPr>
          <w:rFonts w:ascii="Questrial" w:eastAsia="Times New Roman" w:hAnsi="Questrial" w:cs="Segoe UI"/>
          <w:color w:val="24292F"/>
          <w:sz w:val="24"/>
          <w:szCs w:val="24"/>
          <w:lang w:eastAsia="es-AR"/>
        </w:rPr>
        <w:t xml:space="preserve"> de automatización que prefieras y </w:t>
      </w:r>
      <w:proofErr w:type="spellStart"/>
      <w:r w:rsidRPr="002970EE">
        <w:rPr>
          <w:rFonts w:ascii="Questrial" w:eastAsia="Times New Roman" w:hAnsi="Questrial" w:cs="Segoe UI"/>
          <w:color w:val="24292F"/>
          <w:sz w:val="24"/>
          <w:szCs w:val="24"/>
          <w:lang w:eastAsia="es-AR"/>
        </w:rPr>
        <w:t>deberas</w:t>
      </w:r>
      <w:proofErr w:type="spellEnd"/>
      <w:r w:rsidRPr="002970EE">
        <w:rPr>
          <w:rFonts w:ascii="Questrial" w:eastAsia="Times New Roman" w:hAnsi="Questrial" w:cs="Segoe UI"/>
          <w:color w:val="24292F"/>
          <w:sz w:val="24"/>
          <w:szCs w:val="24"/>
          <w:lang w:eastAsia="es-AR"/>
        </w:rPr>
        <w:t xml:space="preserve"> subirlo a tu repositorio).</w:t>
      </w:r>
    </w:p>
    <w:p w14:paraId="5AFD2C62" w14:textId="1176C02B" w:rsidR="002970EE" w:rsidRPr="002970EE" w:rsidRDefault="002970EE" w:rsidP="002970EE">
      <w:pPr>
        <w:shd w:val="clear" w:color="auto" w:fill="FFFFFF"/>
        <w:spacing w:before="60" w:after="100" w:afterAutospacing="1" w:line="240" w:lineRule="auto"/>
        <w:ind w:left="720"/>
        <w:rPr>
          <w:rFonts w:ascii="Questrial" w:eastAsia="Times New Roman" w:hAnsi="Questrial" w:cs="Segoe UI"/>
          <w:b/>
          <w:bCs/>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p>
    <w:p w14:paraId="300FD3B2" w14:textId="77777777" w:rsidR="002970EE" w:rsidRPr="002970EE" w:rsidRDefault="002970EE" w:rsidP="003857FC">
      <w:pPr>
        <w:rPr>
          <w:rFonts w:ascii="Questrial" w:hAnsi="Questrial"/>
        </w:rPr>
      </w:pPr>
    </w:p>
    <w:p w14:paraId="16D01006" w14:textId="75F6F35D" w:rsidR="00EA54B2" w:rsidRPr="002970EE" w:rsidRDefault="00EA54B2" w:rsidP="003857FC">
      <w:pPr>
        <w:pStyle w:val="Ttulo1"/>
        <w:rPr>
          <w:rFonts w:ascii="Questrial" w:hAnsi="Questrial"/>
        </w:rPr>
      </w:pPr>
      <w:r w:rsidRPr="002970EE">
        <w:rPr>
          <w:rFonts w:ascii="Questrial" w:hAnsi="Questrial"/>
          <w:lang w:val="es-MX"/>
        </w:rPr>
        <w:t>Reto 2</w:t>
      </w:r>
      <w:r w:rsidR="003857FC" w:rsidRPr="002970EE">
        <w:rPr>
          <w:rFonts w:ascii="Questrial" w:hAnsi="Questrial"/>
          <w:lang w:val="es-MX"/>
        </w:rPr>
        <w:t xml:space="preserve"> - </w:t>
      </w:r>
      <w:r w:rsidR="003857FC" w:rsidRPr="002970EE">
        <w:rPr>
          <w:rFonts w:ascii="Questrial" w:hAnsi="Questrial"/>
        </w:rPr>
        <w:t>Entornos de trabajo y niveles de pruebas</w:t>
      </w:r>
    </w:p>
    <w:p w14:paraId="1DE33438" w14:textId="3056FE85" w:rsidR="003857FC" w:rsidRPr="002970EE" w:rsidRDefault="003857FC" w:rsidP="003857FC">
      <w:pPr>
        <w:rPr>
          <w:rFonts w:ascii="Questrial" w:hAnsi="Questrial"/>
        </w:rPr>
      </w:pPr>
    </w:p>
    <w:p w14:paraId="146EF44F" w14:textId="44F28061" w:rsidR="003857FC" w:rsidRPr="002970EE" w:rsidRDefault="00FA1246" w:rsidP="003857FC">
      <w:pPr>
        <w:rPr>
          <w:rFonts w:ascii="Questrial" w:hAnsi="Questrial"/>
        </w:rPr>
      </w:pPr>
      <w:r w:rsidRPr="002970EE">
        <w:rPr>
          <w:rFonts w:ascii="Questrial" w:hAnsi="Questrial"/>
        </w:rPr>
        <w:t>Entorno de Desarrollo:</w:t>
      </w:r>
    </w:p>
    <w:p w14:paraId="5A6A5C42" w14:textId="124ED6FD" w:rsidR="00C8427E" w:rsidRPr="002970EE" w:rsidRDefault="00C8427E" w:rsidP="00C8427E">
      <w:pPr>
        <w:pStyle w:val="Prrafodelista"/>
        <w:numPr>
          <w:ilvl w:val="0"/>
          <w:numId w:val="1"/>
        </w:numPr>
        <w:rPr>
          <w:rFonts w:ascii="Questrial" w:hAnsi="Questrial"/>
        </w:rPr>
      </w:pPr>
      <w:r w:rsidRPr="002970EE">
        <w:rPr>
          <w:rFonts w:ascii="Questrial" w:hAnsi="Questrial"/>
        </w:rPr>
        <w:t>Tipos de pruebas a realizar:</w:t>
      </w:r>
    </w:p>
    <w:p w14:paraId="759A5DEE" w14:textId="6DC3692E" w:rsidR="00C8427E" w:rsidRPr="002970EE" w:rsidRDefault="00C8427E" w:rsidP="00C8427E">
      <w:pPr>
        <w:pStyle w:val="Prrafodelista"/>
        <w:numPr>
          <w:ilvl w:val="1"/>
          <w:numId w:val="1"/>
        </w:numPr>
        <w:rPr>
          <w:rFonts w:ascii="Questrial" w:hAnsi="Questrial"/>
        </w:rPr>
      </w:pPr>
      <w:r w:rsidRPr="002970EE">
        <w:rPr>
          <w:rFonts w:ascii="Questrial" w:hAnsi="Questrial"/>
        </w:rPr>
        <w:t>Integración</w:t>
      </w:r>
    </w:p>
    <w:p w14:paraId="02D0A9D1" w14:textId="7CA6F2C2" w:rsidR="00C8427E" w:rsidRPr="002970EE" w:rsidRDefault="00C8427E" w:rsidP="00C8427E">
      <w:pPr>
        <w:pStyle w:val="Prrafodelista"/>
        <w:numPr>
          <w:ilvl w:val="1"/>
          <w:numId w:val="1"/>
        </w:numPr>
        <w:rPr>
          <w:rFonts w:ascii="Questrial" w:hAnsi="Questrial"/>
        </w:rPr>
      </w:pPr>
      <w:r w:rsidRPr="002970EE">
        <w:rPr>
          <w:rFonts w:ascii="Questrial" w:hAnsi="Questrial"/>
        </w:rPr>
        <w:t>Componentes</w:t>
      </w:r>
    </w:p>
    <w:p w14:paraId="2BBBEFCB" w14:textId="158C855F" w:rsidR="00C8427E" w:rsidRPr="002970EE" w:rsidRDefault="00C8427E" w:rsidP="00C8427E">
      <w:pPr>
        <w:pStyle w:val="Prrafodelista"/>
        <w:numPr>
          <w:ilvl w:val="1"/>
          <w:numId w:val="1"/>
        </w:numPr>
        <w:rPr>
          <w:rFonts w:ascii="Questrial" w:hAnsi="Questrial"/>
        </w:rPr>
      </w:pPr>
      <w:r w:rsidRPr="002970EE">
        <w:rPr>
          <w:rFonts w:ascii="Questrial" w:hAnsi="Questrial"/>
        </w:rPr>
        <w:t>Performance</w:t>
      </w:r>
    </w:p>
    <w:p w14:paraId="4AE55AB0" w14:textId="534D45C9" w:rsidR="00C8427E" w:rsidRPr="002970EE" w:rsidRDefault="00C8427E" w:rsidP="00C8427E">
      <w:pPr>
        <w:pStyle w:val="Prrafodelista"/>
        <w:numPr>
          <w:ilvl w:val="1"/>
          <w:numId w:val="1"/>
        </w:numPr>
        <w:rPr>
          <w:rFonts w:ascii="Questrial" w:hAnsi="Questrial"/>
        </w:rPr>
      </w:pPr>
      <w:r w:rsidRPr="002970EE">
        <w:rPr>
          <w:rFonts w:ascii="Questrial" w:hAnsi="Questrial"/>
        </w:rPr>
        <w:t>Stress</w:t>
      </w:r>
    </w:p>
    <w:p w14:paraId="567B0031" w14:textId="1D818CF1" w:rsidR="00C8427E" w:rsidRPr="002970EE" w:rsidRDefault="00C8427E" w:rsidP="00C8427E">
      <w:pPr>
        <w:pStyle w:val="Prrafodelista"/>
        <w:numPr>
          <w:ilvl w:val="1"/>
          <w:numId w:val="1"/>
        </w:numPr>
        <w:rPr>
          <w:rFonts w:ascii="Questrial" w:hAnsi="Questrial"/>
        </w:rPr>
      </w:pPr>
      <w:r w:rsidRPr="002970EE">
        <w:rPr>
          <w:rFonts w:ascii="Questrial" w:hAnsi="Questrial"/>
        </w:rPr>
        <w:t>Pruebas funcionales</w:t>
      </w:r>
    </w:p>
    <w:p w14:paraId="186E1361" w14:textId="51EA2B48" w:rsidR="00FA1246" w:rsidRPr="002970EE" w:rsidRDefault="00FA1246" w:rsidP="003857FC">
      <w:pPr>
        <w:rPr>
          <w:rFonts w:ascii="Questrial" w:hAnsi="Questrial"/>
        </w:rPr>
      </w:pPr>
    </w:p>
    <w:p w14:paraId="1F8B4818" w14:textId="0E08BC17" w:rsidR="00FA1246" w:rsidRPr="002970EE" w:rsidRDefault="00FA1246" w:rsidP="003857FC">
      <w:pPr>
        <w:rPr>
          <w:rFonts w:ascii="Questrial" w:hAnsi="Questrial"/>
        </w:rPr>
      </w:pPr>
      <w:r w:rsidRPr="002970EE">
        <w:rPr>
          <w:rFonts w:ascii="Questrial" w:hAnsi="Questrial"/>
        </w:rPr>
        <w:t xml:space="preserve">Entorno de </w:t>
      </w:r>
      <w:proofErr w:type="spellStart"/>
      <w:r w:rsidRPr="002970EE">
        <w:rPr>
          <w:rFonts w:ascii="Questrial" w:hAnsi="Questrial"/>
        </w:rPr>
        <w:t>Testing</w:t>
      </w:r>
      <w:proofErr w:type="spellEnd"/>
      <w:r w:rsidRPr="002970EE">
        <w:rPr>
          <w:rFonts w:ascii="Questrial" w:hAnsi="Questrial"/>
        </w:rPr>
        <w:t>:</w:t>
      </w:r>
    </w:p>
    <w:p w14:paraId="00247D39" w14:textId="62749F0C" w:rsidR="00C8427E" w:rsidRPr="002970EE" w:rsidRDefault="00C8427E" w:rsidP="00C8427E">
      <w:pPr>
        <w:pStyle w:val="Prrafodelista"/>
        <w:numPr>
          <w:ilvl w:val="0"/>
          <w:numId w:val="1"/>
        </w:numPr>
        <w:rPr>
          <w:rFonts w:ascii="Questrial" w:hAnsi="Questrial"/>
        </w:rPr>
      </w:pPr>
      <w:r w:rsidRPr="002970EE">
        <w:rPr>
          <w:rFonts w:ascii="Questrial" w:hAnsi="Questrial"/>
        </w:rPr>
        <w:t>Tipos de pruebas a realizar:</w:t>
      </w:r>
    </w:p>
    <w:p w14:paraId="71F90FBD" w14:textId="276839E9" w:rsidR="00C8427E" w:rsidRPr="002970EE" w:rsidRDefault="00C8427E" w:rsidP="00C8427E">
      <w:pPr>
        <w:pStyle w:val="Prrafodelista"/>
        <w:numPr>
          <w:ilvl w:val="1"/>
          <w:numId w:val="1"/>
        </w:numPr>
        <w:rPr>
          <w:rFonts w:ascii="Questrial" w:hAnsi="Questrial"/>
        </w:rPr>
      </w:pPr>
      <w:proofErr w:type="spellStart"/>
      <w:r w:rsidRPr="002970EE">
        <w:rPr>
          <w:rFonts w:ascii="Questrial" w:hAnsi="Questrial"/>
        </w:rPr>
        <w:t>Smock</w:t>
      </w:r>
      <w:proofErr w:type="spellEnd"/>
      <w:r w:rsidRPr="002970EE">
        <w:rPr>
          <w:rFonts w:ascii="Questrial" w:hAnsi="Questrial"/>
        </w:rPr>
        <w:t xml:space="preserve"> Test</w:t>
      </w:r>
    </w:p>
    <w:p w14:paraId="523D34E5" w14:textId="7DE56C03" w:rsidR="003C0353" w:rsidRPr="002970EE" w:rsidRDefault="003C0353" w:rsidP="003C0353">
      <w:pPr>
        <w:pStyle w:val="Prrafodelista"/>
        <w:numPr>
          <w:ilvl w:val="1"/>
          <w:numId w:val="1"/>
        </w:numPr>
        <w:rPr>
          <w:rFonts w:ascii="Questrial" w:hAnsi="Questrial"/>
        </w:rPr>
      </w:pPr>
      <w:r w:rsidRPr="002970EE">
        <w:rPr>
          <w:rFonts w:ascii="Questrial" w:hAnsi="Questrial"/>
        </w:rPr>
        <w:t>Funcionales en base a las historias de usuarios, documentación funcional (Evidenciar todo tipo de pruebas)</w:t>
      </w:r>
    </w:p>
    <w:p w14:paraId="2A2E6EC7" w14:textId="30CEF28A" w:rsidR="003C0353" w:rsidRPr="002970EE" w:rsidRDefault="003C0353" w:rsidP="003C0353">
      <w:pPr>
        <w:pStyle w:val="Prrafodelista"/>
        <w:numPr>
          <w:ilvl w:val="1"/>
          <w:numId w:val="1"/>
        </w:numPr>
        <w:rPr>
          <w:rFonts w:ascii="Questrial" w:hAnsi="Questrial"/>
        </w:rPr>
      </w:pPr>
      <w:r w:rsidRPr="002970EE">
        <w:rPr>
          <w:rFonts w:ascii="Questrial" w:hAnsi="Questrial"/>
        </w:rPr>
        <w:t>Usabilidad en base a las reglas de la heurística</w:t>
      </w:r>
    </w:p>
    <w:p w14:paraId="4E9249DC" w14:textId="2FFB857C" w:rsidR="00FA1246" w:rsidRPr="002970EE" w:rsidRDefault="00FA1246" w:rsidP="003857FC">
      <w:pPr>
        <w:rPr>
          <w:rFonts w:ascii="Questrial" w:hAnsi="Questrial"/>
        </w:rPr>
      </w:pPr>
    </w:p>
    <w:p w14:paraId="6F7B69AC" w14:textId="190C5230" w:rsidR="00FA1246" w:rsidRPr="002970EE" w:rsidRDefault="00FA1246" w:rsidP="003857FC">
      <w:pPr>
        <w:rPr>
          <w:rFonts w:ascii="Questrial" w:hAnsi="Questrial"/>
        </w:rPr>
      </w:pPr>
      <w:r w:rsidRPr="002970EE">
        <w:rPr>
          <w:rFonts w:ascii="Questrial" w:hAnsi="Questrial"/>
        </w:rPr>
        <w:t>Entorno de Producción:</w:t>
      </w:r>
    </w:p>
    <w:p w14:paraId="08B9B13D" w14:textId="695C5D51" w:rsidR="003C0353" w:rsidRPr="002970EE" w:rsidRDefault="003C0353" w:rsidP="003C0353">
      <w:pPr>
        <w:pStyle w:val="Prrafodelista"/>
        <w:numPr>
          <w:ilvl w:val="0"/>
          <w:numId w:val="1"/>
        </w:numPr>
        <w:rPr>
          <w:rFonts w:ascii="Questrial" w:hAnsi="Questrial"/>
        </w:rPr>
      </w:pPr>
      <w:r w:rsidRPr="002970EE">
        <w:rPr>
          <w:rFonts w:ascii="Questrial" w:hAnsi="Questrial"/>
        </w:rPr>
        <w:t xml:space="preserve">Se debe replicar las pruebas que se realizan en </w:t>
      </w:r>
      <w:proofErr w:type="spellStart"/>
      <w:r w:rsidRPr="002970EE">
        <w:rPr>
          <w:rFonts w:ascii="Questrial" w:hAnsi="Questrial"/>
        </w:rPr>
        <w:t>testing</w:t>
      </w:r>
      <w:proofErr w:type="spellEnd"/>
    </w:p>
    <w:p w14:paraId="38FDD181" w14:textId="0E3B6C95" w:rsidR="003C0353" w:rsidRPr="002970EE" w:rsidRDefault="003C0353" w:rsidP="003C0353">
      <w:pPr>
        <w:pStyle w:val="Prrafodelista"/>
        <w:numPr>
          <w:ilvl w:val="0"/>
          <w:numId w:val="1"/>
        </w:numPr>
        <w:rPr>
          <w:rFonts w:ascii="Questrial" w:hAnsi="Questrial"/>
        </w:rPr>
      </w:pPr>
      <w:r w:rsidRPr="002970EE">
        <w:rPr>
          <w:rFonts w:ascii="Questrial" w:hAnsi="Questrial"/>
        </w:rPr>
        <w:t>UAT</w:t>
      </w:r>
    </w:p>
    <w:p w14:paraId="18C13871" w14:textId="068603E1" w:rsidR="009D3576" w:rsidRPr="002970EE" w:rsidRDefault="009D3576" w:rsidP="009D3576">
      <w:pPr>
        <w:rPr>
          <w:rFonts w:ascii="Questrial" w:hAnsi="Questrial"/>
          <w:i/>
          <w:iCs/>
        </w:rPr>
      </w:pPr>
      <w:r w:rsidRPr="002970EE">
        <w:rPr>
          <w:rFonts w:ascii="Questrial" w:hAnsi="Questrial"/>
          <w:b/>
          <w:bCs/>
          <w:i/>
          <w:iCs/>
          <w:highlight w:val="green"/>
        </w:rPr>
        <w:t>Nota:</w:t>
      </w:r>
      <w:r w:rsidRPr="002970EE">
        <w:rPr>
          <w:rFonts w:ascii="Questrial" w:hAnsi="Questrial"/>
          <w:i/>
          <w:iCs/>
        </w:rPr>
        <w:t xml:space="preserve"> Antes de realizar las pruebas en el ambiente de </w:t>
      </w:r>
      <w:proofErr w:type="spellStart"/>
      <w:r w:rsidRPr="002970EE">
        <w:rPr>
          <w:rFonts w:ascii="Questrial" w:hAnsi="Questrial"/>
          <w:i/>
          <w:iCs/>
        </w:rPr>
        <w:t>Prod</w:t>
      </w:r>
      <w:proofErr w:type="spellEnd"/>
      <w:r w:rsidRPr="002970EE">
        <w:rPr>
          <w:rFonts w:ascii="Questrial" w:hAnsi="Questrial"/>
          <w:i/>
          <w:iCs/>
        </w:rPr>
        <w:t xml:space="preserve">, </w:t>
      </w:r>
      <w:proofErr w:type="spellStart"/>
      <w:r w:rsidRPr="002970EE">
        <w:rPr>
          <w:rFonts w:ascii="Questrial" w:hAnsi="Questrial"/>
          <w:i/>
          <w:iCs/>
        </w:rPr>
        <w:t>incorportaria</w:t>
      </w:r>
      <w:proofErr w:type="spellEnd"/>
      <w:r w:rsidRPr="002970EE">
        <w:rPr>
          <w:rFonts w:ascii="Questrial" w:hAnsi="Questrial"/>
          <w:i/>
          <w:iCs/>
        </w:rPr>
        <w:t xml:space="preserve"> el ambiente de homologación, en el cual el usuario podrá realizar las pruebas necesarias, con el fin de brindar mayor aseguramiento a la calidad y mejorar </w:t>
      </w:r>
      <w:r w:rsidR="00BD5E46" w:rsidRPr="002970EE">
        <w:rPr>
          <w:rFonts w:ascii="Questrial" w:hAnsi="Questrial"/>
          <w:i/>
          <w:iCs/>
        </w:rPr>
        <w:t xml:space="preserve">los resultados obtenidos en los otros ambientes. Este ambiente puede ser una replica exacta de lo que pasa en Test para no correr el riesgo de realizar pruebas críticas en </w:t>
      </w:r>
      <w:proofErr w:type="spellStart"/>
      <w:r w:rsidR="00BD5E46" w:rsidRPr="002970EE">
        <w:rPr>
          <w:rFonts w:ascii="Questrial" w:hAnsi="Questrial"/>
          <w:i/>
          <w:iCs/>
        </w:rPr>
        <w:t>Prod</w:t>
      </w:r>
      <w:proofErr w:type="spellEnd"/>
      <w:r w:rsidR="00BD5E46" w:rsidRPr="002970EE">
        <w:rPr>
          <w:rFonts w:ascii="Questrial" w:hAnsi="Questrial"/>
          <w:i/>
          <w:iCs/>
        </w:rPr>
        <w:t>.</w:t>
      </w:r>
    </w:p>
    <w:p w14:paraId="2C5598DC" w14:textId="7F9F32D1" w:rsidR="00EA54B2" w:rsidRPr="002970EE" w:rsidRDefault="00EA54B2" w:rsidP="003857FC">
      <w:pPr>
        <w:pStyle w:val="Ttulo1"/>
        <w:rPr>
          <w:rFonts w:ascii="Questrial" w:hAnsi="Questrial"/>
          <w:sz w:val="30"/>
          <w:szCs w:val="30"/>
        </w:rPr>
      </w:pPr>
      <w:r w:rsidRPr="002970EE">
        <w:rPr>
          <w:rFonts w:ascii="Questrial" w:hAnsi="Questrial"/>
          <w:lang w:val="es-MX"/>
        </w:rPr>
        <w:t>Reto 3</w:t>
      </w:r>
      <w:r w:rsidR="003857FC" w:rsidRPr="002970EE">
        <w:rPr>
          <w:rFonts w:ascii="Questrial" w:hAnsi="Questrial"/>
          <w:lang w:val="es-MX"/>
        </w:rPr>
        <w:t xml:space="preserve"> - </w:t>
      </w:r>
      <w:r w:rsidR="003857FC" w:rsidRPr="002970EE">
        <w:rPr>
          <w:rFonts w:ascii="Questrial" w:hAnsi="Questrial"/>
          <w:sz w:val="30"/>
          <w:szCs w:val="30"/>
        </w:rPr>
        <w:t>Priorización de errores</w:t>
      </w:r>
    </w:p>
    <w:p w14:paraId="196D7E01" w14:textId="0A555963" w:rsidR="003857FC" w:rsidRPr="002970EE" w:rsidRDefault="003857FC" w:rsidP="003857FC">
      <w:pPr>
        <w:rPr>
          <w:rFonts w:ascii="Questrial" w:hAnsi="Questrial"/>
        </w:rPr>
      </w:pPr>
    </w:p>
    <w:p w14:paraId="0752EEEE" w14:textId="1CC2E5BB" w:rsidR="00BD5E46" w:rsidRPr="002970EE" w:rsidRDefault="00BD5E46" w:rsidP="003857FC">
      <w:pPr>
        <w:rPr>
          <w:rFonts w:ascii="Questrial" w:hAnsi="Questrial"/>
        </w:rPr>
      </w:pPr>
      <w:r w:rsidRPr="002970EE">
        <w:rPr>
          <w:rFonts w:ascii="Questrial" w:hAnsi="Questrial"/>
        </w:rPr>
        <w:t>Prioridad de errores según criticidad:</w:t>
      </w:r>
    </w:p>
    <w:p w14:paraId="31A2F7B6" w14:textId="02291A5A" w:rsidR="00371A7C" w:rsidRPr="002970EE" w:rsidRDefault="00371A7C" w:rsidP="00371A7C">
      <w:pPr>
        <w:numPr>
          <w:ilvl w:val="0"/>
          <w:numId w:val="2"/>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Las credenciales de usuario no están cifradas en la base de datos.</w:t>
      </w:r>
    </w:p>
    <w:p w14:paraId="7DE49E92" w14:textId="0A471DC1" w:rsidR="00371A7C" w:rsidRPr="002970EE" w:rsidRDefault="00371A7C" w:rsidP="00371A7C">
      <w:pPr>
        <w:shd w:val="clear" w:color="auto" w:fill="FFFFFF"/>
        <w:spacing w:before="60" w:after="100" w:afterAutospacing="1" w:line="240" w:lineRule="auto"/>
        <w:ind w:left="720"/>
        <w:rPr>
          <w:rFonts w:ascii="Questrial" w:eastAsia="Times New Roman" w:hAnsi="Questrial" w:cs="Segoe UI"/>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Toda credencial debe estar cifrada en base por temas de seguridad, pueden existir personas mal intencionadas y hacerse pasar por otras en un servicio sin seguridad rigurosa</w:t>
      </w:r>
      <w:r w:rsidR="00D86470" w:rsidRPr="002970EE">
        <w:rPr>
          <w:rFonts w:ascii="Questrial" w:eastAsia="Times New Roman" w:hAnsi="Questrial" w:cs="Segoe UI"/>
          <w:color w:val="24292F"/>
          <w:sz w:val="24"/>
          <w:szCs w:val="24"/>
          <w:lang w:eastAsia="es-AR"/>
        </w:rPr>
        <w:t>.</w:t>
      </w:r>
    </w:p>
    <w:p w14:paraId="31EA8B58" w14:textId="654D32DA" w:rsidR="00BD5E46" w:rsidRPr="002970EE" w:rsidRDefault="00BD5E46" w:rsidP="00BD5E46">
      <w:pPr>
        <w:numPr>
          <w:ilvl w:val="0"/>
          <w:numId w:val="2"/>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Los precios no varían cuando una transacción se realiza en diferentes monedas.</w:t>
      </w:r>
    </w:p>
    <w:p w14:paraId="5DA4C8CF" w14:textId="4C8EAAE9" w:rsidR="00D86470" w:rsidRPr="002970EE" w:rsidRDefault="00D86470" w:rsidP="00D86470">
      <w:pPr>
        <w:shd w:val="clear" w:color="auto" w:fill="FFFFFF"/>
        <w:spacing w:before="100" w:beforeAutospacing="1" w:after="100" w:afterAutospacing="1" w:line="240" w:lineRule="auto"/>
        <w:ind w:left="720"/>
        <w:rPr>
          <w:rFonts w:ascii="Questrial" w:eastAsia="Times New Roman" w:hAnsi="Questrial" w:cs="Segoe UI"/>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Los precios de las monedas deben variar dependiendo del tipo de cambio de cada uno de los países desde los cuales pueden accederse al sitio, por </w:t>
      </w:r>
      <w:r w:rsidR="00D23297" w:rsidRPr="002970EE">
        <w:rPr>
          <w:rFonts w:ascii="Questrial" w:eastAsia="Times New Roman" w:hAnsi="Questrial" w:cs="Segoe UI"/>
          <w:color w:val="24292F"/>
          <w:sz w:val="24"/>
          <w:szCs w:val="24"/>
          <w:lang w:eastAsia="es-AR"/>
        </w:rPr>
        <w:t>otro lado,</w:t>
      </w:r>
      <w:r w:rsidRPr="002970EE">
        <w:rPr>
          <w:rFonts w:ascii="Questrial" w:eastAsia="Times New Roman" w:hAnsi="Questrial" w:cs="Segoe UI"/>
          <w:color w:val="24292F"/>
          <w:sz w:val="24"/>
          <w:szCs w:val="24"/>
          <w:lang w:eastAsia="es-AR"/>
        </w:rPr>
        <w:t xml:space="preserve"> si la </w:t>
      </w:r>
      <w:r w:rsidR="00D23297" w:rsidRPr="002970EE">
        <w:rPr>
          <w:rFonts w:ascii="Questrial" w:eastAsia="Times New Roman" w:hAnsi="Questrial" w:cs="Segoe UI"/>
          <w:color w:val="24292F"/>
          <w:sz w:val="24"/>
          <w:szCs w:val="24"/>
          <w:lang w:eastAsia="es-AR"/>
        </w:rPr>
        <w:t>página</w:t>
      </w:r>
      <w:r w:rsidRPr="002970EE">
        <w:rPr>
          <w:rFonts w:ascii="Questrial" w:eastAsia="Times New Roman" w:hAnsi="Questrial" w:cs="Segoe UI"/>
          <w:color w:val="24292F"/>
          <w:sz w:val="24"/>
          <w:szCs w:val="24"/>
          <w:lang w:eastAsia="es-AR"/>
        </w:rPr>
        <w:t xml:space="preserve"> </w:t>
      </w:r>
      <w:r w:rsidR="00D23297" w:rsidRPr="002970EE">
        <w:rPr>
          <w:rFonts w:ascii="Questrial" w:eastAsia="Times New Roman" w:hAnsi="Questrial" w:cs="Segoe UI"/>
          <w:color w:val="24292F"/>
          <w:sz w:val="24"/>
          <w:szCs w:val="24"/>
          <w:lang w:eastAsia="es-AR"/>
        </w:rPr>
        <w:t>está</w:t>
      </w:r>
      <w:r w:rsidRPr="002970EE">
        <w:rPr>
          <w:rFonts w:ascii="Questrial" w:eastAsia="Times New Roman" w:hAnsi="Questrial" w:cs="Segoe UI"/>
          <w:color w:val="24292F"/>
          <w:sz w:val="24"/>
          <w:szCs w:val="24"/>
          <w:lang w:eastAsia="es-AR"/>
        </w:rPr>
        <w:t xml:space="preserve"> orientada a tener una sola moneda de circulación, </w:t>
      </w:r>
      <w:proofErr w:type="spellStart"/>
      <w:r w:rsidRPr="002970EE">
        <w:rPr>
          <w:rFonts w:ascii="Questrial" w:eastAsia="Times New Roman" w:hAnsi="Questrial" w:cs="Segoe UI"/>
          <w:color w:val="24292F"/>
          <w:sz w:val="24"/>
          <w:szCs w:val="24"/>
          <w:lang w:eastAsia="es-AR"/>
        </w:rPr>
        <w:t>ej</w:t>
      </w:r>
      <w:proofErr w:type="spellEnd"/>
      <w:r w:rsidRPr="002970EE">
        <w:rPr>
          <w:rFonts w:ascii="Questrial" w:eastAsia="Times New Roman" w:hAnsi="Questrial" w:cs="Segoe UI"/>
          <w:color w:val="24292F"/>
          <w:sz w:val="24"/>
          <w:szCs w:val="24"/>
          <w:lang w:eastAsia="es-AR"/>
        </w:rPr>
        <w:t>: USD, el precio debería figurar así para los países. Pero como no puedo suponer nada</w:t>
      </w:r>
      <w:r w:rsidR="00D23297" w:rsidRPr="002970EE">
        <w:rPr>
          <w:rFonts w:ascii="Questrial" w:eastAsia="Times New Roman" w:hAnsi="Questrial" w:cs="Segoe UI"/>
          <w:color w:val="24292F"/>
          <w:sz w:val="24"/>
          <w:szCs w:val="24"/>
          <w:lang w:eastAsia="es-AR"/>
        </w:rPr>
        <w:t>, es algo prioritario.</w:t>
      </w:r>
    </w:p>
    <w:p w14:paraId="0DF08F2E" w14:textId="183F7A93" w:rsidR="00BD5E46" w:rsidRPr="002970EE" w:rsidRDefault="00BD5E46" w:rsidP="00BD5E46">
      <w:pPr>
        <w:numPr>
          <w:ilvl w:val="0"/>
          <w:numId w:val="2"/>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Las transacciones entre usuarios no se reflejan en un informe de back-</w:t>
      </w:r>
      <w:proofErr w:type="spellStart"/>
      <w:r w:rsidRPr="002970EE">
        <w:rPr>
          <w:rFonts w:ascii="Questrial" w:eastAsia="Times New Roman" w:hAnsi="Questrial" w:cs="Segoe UI"/>
          <w:color w:val="24292F"/>
          <w:sz w:val="24"/>
          <w:szCs w:val="24"/>
          <w:lang w:eastAsia="es-AR"/>
        </w:rPr>
        <w:t>end</w:t>
      </w:r>
      <w:proofErr w:type="spellEnd"/>
      <w:r w:rsidRPr="002970EE">
        <w:rPr>
          <w:rFonts w:ascii="Questrial" w:eastAsia="Times New Roman" w:hAnsi="Questrial" w:cs="Segoe UI"/>
          <w:color w:val="24292F"/>
          <w:sz w:val="24"/>
          <w:szCs w:val="24"/>
          <w:lang w:eastAsia="es-AR"/>
        </w:rPr>
        <w:t>.</w:t>
      </w:r>
    </w:p>
    <w:p w14:paraId="564E0948" w14:textId="753CD377" w:rsidR="00D23297" w:rsidRPr="002970EE" w:rsidRDefault="00D23297" w:rsidP="00D23297">
      <w:pPr>
        <w:shd w:val="clear" w:color="auto" w:fill="FFFFFF"/>
        <w:spacing w:before="60" w:after="100" w:afterAutospacing="1" w:line="240" w:lineRule="auto"/>
        <w:ind w:left="720"/>
        <w:rPr>
          <w:rFonts w:ascii="Questrial" w:eastAsia="Times New Roman" w:hAnsi="Questrial" w:cs="Segoe UI"/>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r w:rsidR="002360BE" w:rsidRPr="002970EE">
        <w:rPr>
          <w:rFonts w:ascii="Questrial" w:eastAsia="Times New Roman" w:hAnsi="Questrial" w:cs="Segoe UI"/>
          <w:color w:val="24292F"/>
          <w:sz w:val="24"/>
          <w:szCs w:val="24"/>
          <w:lang w:eastAsia="es-AR"/>
        </w:rPr>
        <w:t xml:space="preserve">Una vez finalizado el </w:t>
      </w:r>
      <w:proofErr w:type="spellStart"/>
      <w:r w:rsidR="002360BE" w:rsidRPr="002970EE">
        <w:rPr>
          <w:rFonts w:ascii="Questrial" w:eastAsia="Times New Roman" w:hAnsi="Questrial" w:cs="Segoe UI"/>
          <w:color w:val="24292F"/>
          <w:sz w:val="24"/>
          <w:szCs w:val="24"/>
          <w:lang w:eastAsia="es-AR"/>
        </w:rPr>
        <w:t>debug</w:t>
      </w:r>
      <w:proofErr w:type="spellEnd"/>
      <w:r w:rsidR="002360BE" w:rsidRPr="002970EE">
        <w:rPr>
          <w:rFonts w:ascii="Questrial" w:eastAsia="Times New Roman" w:hAnsi="Questrial" w:cs="Segoe UI"/>
          <w:color w:val="24292F"/>
          <w:sz w:val="24"/>
          <w:szCs w:val="24"/>
          <w:lang w:eastAsia="es-AR"/>
        </w:rPr>
        <w:t xml:space="preserve"> del punto 2, cada vez que un usuario haga una transacción el mismo deberá visualizarse de la forma correcta en el sistema.</w:t>
      </w:r>
    </w:p>
    <w:p w14:paraId="6586CB0E" w14:textId="41F4DE25" w:rsidR="00BD5E46" w:rsidRPr="002970EE" w:rsidRDefault="00BD5E46" w:rsidP="00BD5E46">
      <w:pPr>
        <w:numPr>
          <w:ilvl w:val="0"/>
          <w:numId w:val="2"/>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El ancho de banda necesario para una experiencia de usuario óptima es una velocidad de descarga de 100 MB.</w:t>
      </w:r>
    </w:p>
    <w:p w14:paraId="69FB0D87" w14:textId="0A04BD6C" w:rsidR="00243216" w:rsidRPr="002970EE" w:rsidRDefault="00243216" w:rsidP="00243216">
      <w:pPr>
        <w:shd w:val="clear" w:color="auto" w:fill="FFFFFF"/>
        <w:spacing w:before="60" w:after="100" w:afterAutospacing="1" w:line="240" w:lineRule="auto"/>
        <w:ind w:left="720"/>
        <w:rPr>
          <w:rFonts w:ascii="Questrial" w:eastAsia="Times New Roman" w:hAnsi="Questrial" w:cs="Segoe UI"/>
          <w:color w:val="24292F"/>
          <w:sz w:val="24"/>
          <w:szCs w:val="24"/>
          <w:u w:val="single"/>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Lo principal es la funcionalidad, el tema del ancho de banda puede resultar algo lento, pero si la funcionalidad no funciona no serviría de mucho darle esa experiencia optima, así que es mejor ir lento, pero seguro, hasta que se resuelvan los primeros puntos.</w:t>
      </w:r>
    </w:p>
    <w:p w14:paraId="510E8F13" w14:textId="72E38D48" w:rsidR="00BD5E46" w:rsidRPr="002970EE" w:rsidRDefault="00BD5E46" w:rsidP="00BD5E46">
      <w:pPr>
        <w:numPr>
          <w:ilvl w:val="0"/>
          <w:numId w:val="2"/>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lastRenderedPageBreak/>
        <w:t>Los foros oficiales de soporte no siempre registran los comentarios del usuario.</w:t>
      </w:r>
    </w:p>
    <w:p w14:paraId="1EAFF413" w14:textId="1B6383A9" w:rsidR="00243216" w:rsidRPr="002970EE" w:rsidRDefault="00243216" w:rsidP="00243216">
      <w:pPr>
        <w:shd w:val="clear" w:color="auto" w:fill="FFFFFF"/>
        <w:spacing w:before="60" w:after="100" w:afterAutospacing="1" w:line="240" w:lineRule="auto"/>
        <w:ind w:left="720"/>
        <w:rPr>
          <w:rFonts w:ascii="Questrial" w:eastAsia="Times New Roman" w:hAnsi="Questrial" w:cs="Segoe UI"/>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Esta podría ser una funcionalidad parametrizable al comienzo, para luego verificar y corroborar cual es el incidente ocurrente.</w:t>
      </w:r>
    </w:p>
    <w:p w14:paraId="05C27B7B" w14:textId="53BEABE2" w:rsidR="00BD5E46" w:rsidRPr="002970EE" w:rsidRDefault="00BD5E46" w:rsidP="00BD5E46">
      <w:pPr>
        <w:numPr>
          <w:ilvl w:val="0"/>
          <w:numId w:val="2"/>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Hay algunos errores ortográficos en la página de inicio.</w:t>
      </w:r>
    </w:p>
    <w:p w14:paraId="54D4CD80" w14:textId="09F7E6FB" w:rsidR="00243216" w:rsidRPr="002970EE" w:rsidRDefault="00243216" w:rsidP="00243216">
      <w:pPr>
        <w:shd w:val="clear" w:color="auto" w:fill="FFFFFF"/>
        <w:spacing w:before="60" w:after="100" w:afterAutospacing="1" w:line="240" w:lineRule="auto"/>
        <w:ind w:left="720"/>
        <w:rPr>
          <w:rFonts w:ascii="Questrial" w:eastAsia="Times New Roman" w:hAnsi="Questrial" w:cs="Segoe UI"/>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Tema visual, </w:t>
      </w:r>
      <w:r w:rsidR="00C1452D" w:rsidRPr="002970EE">
        <w:rPr>
          <w:rFonts w:ascii="Questrial" w:eastAsia="Times New Roman" w:hAnsi="Questrial" w:cs="Segoe UI"/>
          <w:color w:val="24292F"/>
          <w:sz w:val="24"/>
          <w:szCs w:val="24"/>
          <w:lang w:eastAsia="es-AR"/>
        </w:rPr>
        <w:t>habría que ver tipo errores existe, mientras no sea funcional va al final.</w:t>
      </w:r>
    </w:p>
    <w:p w14:paraId="27EEB70D" w14:textId="77777777" w:rsidR="003857FC" w:rsidRPr="002970EE" w:rsidRDefault="003857FC" w:rsidP="003857FC">
      <w:pPr>
        <w:rPr>
          <w:rFonts w:ascii="Questrial" w:hAnsi="Questrial"/>
        </w:rPr>
      </w:pPr>
    </w:p>
    <w:p w14:paraId="3AC3AB02" w14:textId="0BF14551" w:rsidR="00EA54B2" w:rsidRPr="002970EE" w:rsidRDefault="00EA54B2" w:rsidP="003857FC">
      <w:pPr>
        <w:pStyle w:val="Ttulo1"/>
        <w:rPr>
          <w:rFonts w:ascii="Questrial" w:hAnsi="Questrial"/>
          <w:sz w:val="30"/>
          <w:szCs w:val="30"/>
        </w:rPr>
      </w:pPr>
      <w:r w:rsidRPr="002970EE">
        <w:rPr>
          <w:rFonts w:ascii="Questrial" w:hAnsi="Questrial"/>
          <w:lang w:val="es-MX"/>
        </w:rPr>
        <w:t>Reto 4</w:t>
      </w:r>
      <w:r w:rsidR="003857FC" w:rsidRPr="002970EE">
        <w:rPr>
          <w:rFonts w:ascii="Questrial" w:hAnsi="Questrial"/>
          <w:lang w:val="es-MX"/>
        </w:rPr>
        <w:t xml:space="preserve"> - </w:t>
      </w:r>
      <w:r w:rsidR="003857FC" w:rsidRPr="002970EE">
        <w:rPr>
          <w:rFonts w:ascii="Questrial" w:hAnsi="Questrial"/>
          <w:sz w:val="30"/>
          <w:szCs w:val="30"/>
        </w:rPr>
        <w:t xml:space="preserve">Agile </w:t>
      </w:r>
      <w:proofErr w:type="spellStart"/>
      <w:r w:rsidR="003857FC" w:rsidRPr="002970EE">
        <w:rPr>
          <w:rFonts w:ascii="Questrial" w:hAnsi="Questrial"/>
          <w:sz w:val="30"/>
          <w:szCs w:val="30"/>
        </w:rPr>
        <w:t>testing</w:t>
      </w:r>
      <w:proofErr w:type="spellEnd"/>
    </w:p>
    <w:p w14:paraId="41FCF4DD" w14:textId="0664F118" w:rsidR="003857FC" w:rsidRPr="002970EE" w:rsidRDefault="003857FC" w:rsidP="003857FC">
      <w:pPr>
        <w:rPr>
          <w:rFonts w:ascii="Questrial" w:hAnsi="Questrial"/>
        </w:rPr>
      </w:pPr>
    </w:p>
    <w:p w14:paraId="7D1A0E77" w14:textId="5D037BFD" w:rsidR="0057716E" w:rsidRPr="002970EE" w:rsidRDefault="0057716E" w:rsidP="0057716E">
      <w:pPr>
        <w:numPr>
          <w:ilvl w:val="0"/>
          <w:numId w:val="4"/>
        </w:numPr>
        <w:shd w:val="clear" w:color="auto" w:fill="FFFFFF"/>
        <w:spacing w:before="100" w:beforeAutospacing="1"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 xml:space="preserve">Utiliza el mismo entorno que los usuarios finales para realizar las pruebas </w:t>
      </w:r>
      <w:proofErr w:type="spellStart"/>
      <w:r w:rsidRPr="002970EE">
        <w:rPr>
          <w:rFonts w:ascii="Questrial" w:eastAsia="Times New Roman" w:hAnsi="Questrial" w:cs="Segoe UI"/>
          <w:color w:val="24292F"/>
          <w:sz w:val="24"/>
          <w:szCs w:val="24"/>
          <w:lang w:eastAsia="es-AR"/>
        </w:rPr>
        <w:t>perfomance</w:t>
      </w:r>
      <w:proofErr w:type="spellEnd"/>
      <w:r w:rsidRPr="002970EE">
        <w:rPr>
          <w:rFonts w:ascii="Questrial" w:eastAsia="Times New Roman" w:hAnsi="Questrial" w:cs="Segoe UI"/>
          <w:color w:val="24292F"/>
          <w:sz w:val="24"/>
          <w:szCs w:val="24"/>
          <w:lang w:eastAsia="es-AR"/>
        </w:rPr>
        <w:t>.</w:t>
      </w:r>
    </w:p>
    <w:p w14:paraId="69B890F1" w14:textId="410B99FF" w:rsidR="0057716E" w:rsidRPr="002970EE" w:rsidRDefault="0057716E" w:rsidP="0057716E">
      <w:pPr>
        <w:shd w:val="clear" w:color="auto" w:fill="FFFFFF"/>
        <w:spacing w:before="100" w:beforeAutospacing="1" w:after="100" w:afterAutospacing="1" w:line="240" w:lineRule="auto"/>
        <w:ind w:left="720"/>
        <w:rPr>
          <w:rFonts w:ascii="Questrial" w:eastAsia="Times New Roman" w:hAnsi="Questrial" w:cs="Segoe UI"/>
          <w:b/>
          <w:bCs/>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00AD5396" w:rsidRPr="002970EE">
        <w:rPr>
          <w:rFonts w:ascii="Questrial" w:eastAsia="Times New Roman" w:hAnsi="Questrial" w:cs="Segoe UI"/>
          <w:color w:val="24292F"/>
          <w:sz w:val="24"/>
          <w:szCs w:val="24"/>
          <w:lang w:eastAsia="es-AR"/>
        </w:rPr>
        <w:t xml:space="preserve"> Lo recomendable es realizar es tipo de pruebas en el ambiente de desarrollo o </w:t>
      </w:r>
      <w:proofErr w:type="spellStart"/>
      <w:r w:rsidR="00AD5396" w:rsidRPr="002970EE">
        <w:rPr>
          <w:rFonts w:ascii="Questrial" w:eastAsia="Times New Roman" w:hAnsi="Questrial" w:cs="Segoe UI"/>
          <w:color w:val="24292F"/>
          <w:sz w:val="24"/>
          <w:szCs w:val="24"/>
          <w:lang w:eastAsia="es-AR"/>
        </w:rPr>
        <w:t>testig</w:t>
      </w:r>
      <w:proofErr w:type="spellEnd"/>
      <w:r w:rsidR="00AD5396" w:rsidRPr="002970EE">
        <w:rPr>
          <w:rFonts w:ascii="Questrial" w:eastAsia="Times New Roman" w:hAnsi="Questrial" w:cs="Segoe UI"/>
          <w:color w:val="24292F"/>
          <w:sz w:val="24"/>
          <w:szCs w:val="24"/>
          <w:lang w:eastAsia="es-AR"/>
        </w:rPr>
        <w:t>, para no influir en la experiencia del usuario.</w:t>
      </w:r>
      <w:r w:rsidRPr="002970EE">
        <w:rPr>
          <w:rFonts w:ascii="Questrial" w:eastAsia="Times New Roman" w:hAnsi="Questrial" w:cs="Segoe UI"/>
          <w:b/>
          <w:bCs/>
          <w:color w:val="24292F"/>
          <w:sz w:val="24"/>
          <w:szCs w:val="24"/>
          <w:lang w:eastAsia="es-AR"/>
        </w:rPr>
        <w:t xml:space="preserve"> </w:t>
      </w:r>
    </w:p>
    <w:p w14:paraId="5AB18444" w14:textId="18CE7ECA" w:rsidR="00AD5396" w:rsidRPr="002970EE" w:rsidRDefault="0057716E" w:rsidP="00AD5396">
      <w:pPr>
        <w:numPr>
          <w:ilvl w:val="0"/>
          <w:numId w:val="4"/>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Las pruebas de humo se ejecutan para cubrir todas las posibles opciones del usuario y se realizan en cada implementación de una nueva versión, todas las pruebas se realizan manualmente para reflejar la misma experiencia del usuario.</w:t>
      </w:r>
    </w:p>
    <w:p w14:paraId="44E2C022" w14:textId="51C28B32" w:rsidR="00AD5396" w:rsidRPr="002970EE" w:rsidRDefault="00AD5396" w:rsidP="00AD5396">
      <w:pPr>
        <w:shd w:val="clear" w:color="auto" w:fill="FFFFFF"/>
        <w:spacing w:before="60" w:after="100" w:afterAutospacing="1" w:line="240" w:lineRule="auto"/>
        <w:ind w:left="720"/>
        <w:rPr>
          <w:rFonts w:ascii="Questrial" w:eastAsia="Times New Roman" w:hAnsi="Questrial" w:cs="Segoe UI"/>
          <w:b/>
          <w:bCs/>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r w:rsidR="002C21DF" w:rsidRPr="002970EE">
        <w:rPr>
          <w:rFonts w:ascii="Questrial" w:eastAsia="Times New Roman" w:hAnsi="Questrial" w:cs="Segoe UI"/>
          <w:color w:val="24292F"/>
          <w:sz w:val="24"/>
          <w:szCs w:val="24"/>
          <w:lang w:eastAsia="es-AR"/>
        </w:rPr>
        <w:t>No sería del todo necesario aplicarlo en cada versión, ya que como el punto 3 lo indica se realiza una regresión sobre los nuevos módulos a implementar.</w:t>
      </w:r>
    </w:p>
    <w:p w14:paraId="2DE2A28A" w14:textId="0BA55E75" w:rsidR="0057716E" w:rsidRPr="002970EE" w:rsidRDefault="0057716E" w:rsidP="0057716E">
      <w:pPr>
        <w:numPr>
          <w:ilvl w:val="0"/>
          <w:numId w:val="4"/>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Las pruebas de regresión solo cubren los módulos que probablemente se vean afectados por los cambios realizados en la última versión.</w:t>
      </w:r>
    </w:p>
    <w:p w14:paraId="6225540B" w14:textId="6D4EE363" w:rsidR="00AD5396" w:rsidRPr="002970EE" w:rsidRDefault="00E23F48" w:rsidP="00E23F48">
      <w:pPr>
        <w:shd w:val="clear" w:color="auto" w:fill="FFFFFF"/>
        <w:spacing w:before="60" w:after="100" w:afterAutospacing="1" w:line="240" w:lineRule="auto"/>
        <w:ind w:left="720"/>
        <w:rPr>
          <w:rFonts w:ascii="Questrial" w:eastAsia="Times New Roman" w:hAnsi="Questrial" w:cs="Segoe UI"/>
          <w:b/>
          <w:bCs/>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r w:rsidR="002C21DF" w:rsidRPr="002970EE">
        <w:rPr>
          <w:rFonts w:ascii="Questrial" w:eastAsia="Times New Roman" w:hAnsi="Questrial" w:cs="Segoe UI"/>
          <w:color w:val="24292F"/>
          <w:sz w:val="24"/>
          <w:szCs w:val="24"/>
          <w:lang w:eastAsia="es-AR"/>
        </w:rPr>
        <w:t xml:space="preserve">Es un procedimiento adecuado. </w:t>
      </w:r>
    </w:p>
    <w:p w14:paraId="6A824353" w14:textId="52C2F084" w:rsidR="0057716E" w:rsidRPr="002970EE" w:rsidRDefault="0057716E" w:rsidP="0057716E">
      <w:pPr>
        <w:numPr>
          <w:ilvl w:val="0"/>
          <w:numId w:val="4"/>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Los casos de prueba se crean en Excel para que sean fáciles de editar. Los casos de prueba se eliminan después de la implementación de esa versión, por lo que se crean nuevos completos en cada iteración.</w:t>
      </w:r>
    </w:p>
    <w:p w14:paraId="1B91DD8F" w14:textId="6304D056" w:rsidR="00E23F48" w:rsidRPr="002970EE" w:rsidRDefault="00E23F48" w:rsidP="00E23F48">
      <w:pPr>
        <w:shd w:val="clear" w:color="auto" w:fill="FFFFFF"/>
        <w:spacing w:before="60" w:after="100" w:afterAutospacing="1" w:line="240" w:lineRule="auto"/>
        <w:ind w:left="720"/>
        <w:rPr>
          <w:rFonts w:ascii="Questrial" w:eastAsia="Times New Roman" w:hAnsi="Questrial" w:cs="Segoe UI"/>
          <w:b/>
          <w:bCs/>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r w:rsidR="0078712A" w:rsidRPr="002970EE">
        <w:rPr>
          <w:rFonts w:ascii="Questrial" w:eastAsia="Times New Roman" w:hAnsi="Questrial" w:cs="Segoe UI"/>
          <w:color w:val="24292F"/>
          <w:sz w:val="24"/>
          <w:szCs w:val="24"/>
          <w:lang w:eastAsia="es-AR"/>
        </w:rPr>
        <w:t xml:space="preserve">Si bien es practico realizar </w:t>
      </w:r>
      <w:proofErr w:type="spellStart"/>
      <w:r w:rsidR="0078712A" w:rsidRPr="002970EE">
        <w:rPr>
          <w:rFonts w:ascii="Questrial" w:eastAsia="Times New Roman" w:hAnsi="Questrial" w:cs="Segoe UI"/>
          <w:color w:val="24292F"/>
          <w:sz w:val="24"/>
          <w:szCs w:val="24"/>
          <w:lang w:eastAsia="es-AR"/>
        </w:rPr>
        <w:t>TestCase</w:t>
      </w:r>
      <w:proofErr w:type="spellEnd"/>
      <w:r w:rsidR="0078712A" w:rsidRPr="002970EE">
        <w:rPr>
          <w:rFonts w:ascii="Questrial" w:eastAsia="Times New Roman" w:hAnsi="Questrial" w:cs="Segoe UI"/>
          <w:color w:val="24292F"/>
          <w:sz w:val="24"/>
          <w:szCs w:val="24"/>
          <w:lang w:eastAsia="es-AR"/>
        </w:rPr>
        <w:t xml:space="preserve"> en Excel, un correcto procedimiento es guardar las versiones por cada implementación y tenerlos al</w:t>
      </w:r>
      <w:r w:rsidR="00CF5F7A" w:rsidRPr="002970EE">
        <w:rPr>
          <w:rFonts w:ascii="Questrial" w:eastAsia="Times New Roman" w:hAnsi="Questrial" w:cs="Segoe UI"/>
          <w:color w:val="24292F"/>
          <w:sz w:val="24"/>
          <w:szCs w:val="24"/>
          <w:lang w:eastAsia="es-AR"/>
        </w:rPr>
        <w:t>ojados en una carpeta compartida, los casos de prueba también pueden ser subidos a una herramienta de gestión, por ejemplo, Jira.</w:t>
      </w:r>
    </w:p>
    <w:p w14:paraId="225DB406" w14:textId="434F025B" w:rsidR="0057716E" w:rsidRPr="002970EE" w:rsidRDefault="0057716E" w:rsidP="0057716E">
      <w:pPr>
        <w:numPr>
          <w:ilvl w:val="0"/>
          <w:numId w:val="4"/>
        </w:numPr>
        <w:shd w:val="clear" w:color="auto" w:fill="FFFFFF"/>
        <w:spacing w:before="60" w:after="100" w:afterAutospacing="1" w:line="240" w:lineRule="auto"/>
        <w:rPr>
          <w:rFonts w:ascii="Questrial" w:eastAsia="Times New Roman" w:hAnsi="Questrial" w:cs="Segoe UI"/>
          <w:color w:val="24292F"/>
          <w:sz w:val="24"/>
          <w:szCs w:val="24"/>
          <w:lang w:eastAsia="es-AR"/>
        </w:rPr>
      </w:pPr>
      <w:r w:rsidRPr="002970EE">
        <w:rPr>
          <w:rFonts w:ascii="Questrial" w:eastAsia="Times New Roman" w:hAnsi="Questrial" w:cs="Segoe UI"/>
          <w:color w:val="24292F"/>
          <w:sz w:val="24"/>
          <w:szCs w:val="24"/>
          <w:lang w:eastAsia="es-AR"/>
        </w:rPr>
        <w:t>Las pruebas comienzan a estar involucradas en el proceso de desarrollo desde la etapa inicial.</w:t>
      </w:r>
    </w:p>
    <w:p w14:paraId="491A2BBC" w14:textId="7816FA84" w:rsidR="00E23F48" w:rsidRPr="002970EE" w:rsidRDefault="00E23F48" w:rsidP="00CF5F7A">
      <w:pPr>
        <w:shd w:val="clear" w:color="auto" w:fill="FFFFFF"/>
        <w:spacing w:before="60" w:after="100" w:afterAutospacing="1" w:line="240" w:lineRule="auto"/>
        <w:ind w:left="720"/>
        <w:rPr>
          <w:rFonts w:ascii="Questrial" w:eastAsia="Times New Roman" w:hAnsi="Questrial" w:cs="Segoe UI"/>
          <w:b/>
          <w:bCs/>
          <w:color w:val="24292F"/>
          <w:sz w:val="24"/>
          <w:szCs w:val="24"/>
          <w:lang w:eastAsia="es-AR"/>
        </w:rPr>
      </w:pPr>
      <w:proofErr w:type="spellStart"/>
      <w:r w:rsidRPr="002970EE">
        <w:rPr>
          <w:rFonts w:ascii="Questrial" w:eastAsia="Times New Roman" w:hAnsi="Questrial" w:cs="Segoe UI"/>
          <w:b/>
          <w:bCs/>
          <w:color w:val="24292F"/>
          <w:sz w:val="24"/>
          <w:szCs w:val="24"/>
          <w:lang w:eastAsia="es-AR"/>
        </w:rPr>
        <w:t>Rta</w:t>
      </w:r>
      <w:proofErr w:type="spellEnd"/>
      <w:r w:rsidRPr="002970EE">
        <w:rPr>
          <w:rFonts w:ascii="Questrial" w:eastAsia="Times New Roman" w:hAnsi="Questrial" w:cs="Segoe UI"/>
          <w:b/>
          <w:bCs/>
          <w:color w:val="24292F"/>
          <w:sz w:val="24"/>
          <w:szCs w:val="24"/>
          <w:lang w:eastAsia="es-AR"/>
        </w:rPr>
        <w:t>:</w:t>
      </w:r>
      <w:r w:rsidRPr="002970EE">
        <w:rPr>
          <w:rFonts w:ascii="Questrial" w:eastAsia="Times New Roman" w:hAnsi="Questrial" w:cs="Segoe UI"/>
          <w:color w:val="24292F"/>
          <w:sz w:val="24"/>
          <w:szCs w:val="24"/>
          <w:lang w:eastAsia="es-AR"/>
        </w:rPr>
        <w:t xml:space="preserve"> </w:t>
      </w:r>
      <w:r w:rsidR="00CF5F7A" w:rsidRPr="002970EE">
        <w:rPr>
          <w:rFonts w:ascii="Questrial" w:eastAsia="Times New Roman" w:hAnsi="Questrial" w:cs="Segoe UI"/>
          <w:color w:val="24292F"/>
          <w:sz w:val="24"/>
          <w:szCs w:val="24"/>
          <w:lang w:eastAsia="es-AR"/>
        </w:rPr>
        <w:t xml:space="preserve">Es un procedimiento adecuado. </w:t>
      </w:r>
    </w:p>
    <w:sectPr w:rsidR="00E23F48" w:rsidRPr="00297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estrial">
    <w:panose1 w:val="02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45C8"/>
    <w:multiLevelType w:val="multilevel"/>
    <w:tmpl w:val="A45022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37A96"/>
    <w:multiLevelType w:val="multilevel"/>
    <w:tmpl w:val="B306808A"/>
    <w:lvl w:ilvl="0">
      <w:start w:val="1"/>
      <w:numFmt w:val="decimal"/>
      <w:lvlText w:val="%1."/>
      <w:lvlJc w:val="left"/>
      <w:pPr>
        <w:tabs>
          <w:tab w:val="num" w:pos="720"/>
        </w:tabs>
        <w:ind w:left="720" w:hanging="360"/>
      </w:pPr>
    </w:lvl>
    <w:lvl w:ilvl="1">
      <w:numFmt w:val="bullet"/>
      <w:lvlText w:val="-"/>
      <w:lvlJc w:val="left"/>
      <w:pPr>
        <w:ind w:left="1440" w:hanging="360"/>
      </w:pPr>
      <w:rPr>
        <w:rFonts w:ascii="Questrial" w:eastAsia="Times New Roman" w:hAnsi="Questrial"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2077C"/>
    <w:multiLevelType w:val="hybridMultilevel"/>
    <w:tmpl w:val="4448E2B6"/>
    <w:lvl w:ilvl="0" w:tplc="D416FE2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5685C42"/>
    <w:multiLevelType w:val="multilevel"/>
    <w:tmpl w:val="4CACD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B768BC"/>
    <w:multiLevelType w:val="hybridMultilevel"/>
    <w:tmpl w:val="59AC76CC"/>
    <w:lvl w:ilvl="0" w:tplc="DAE04624">
      <w:numFmt w:val="bullet"/>
      <w:lvlText w:val="-"/>
      <w:lvlJc w:val="left"/>
      <w:pPr>
        <w:ind w:left="405" w:hanging="360"/>
      </w:pPr>
      <w:rPr>
        <w:rFonts w:ascii="Questrial" w:eastAsiaTheme="minorHAnsi" w:hAnsi="Questrial" w:cstheme="minorBidi" w:hint="default"/>
      </w:rPr>
    </w:lvl>
    <w:lvl w:ilvl="1" w:tplc="2C0A0003">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B2"/>
    <w:rsid w:val="002360BE"/>
    <w:rsid w:val="00243216"/>
    <w:rsid w:val="002970EE"/>
    <w:rsid w:val="002C21DF"/>
    <w:rsid w:val="00371A7C"/>
    <w:rsid w:val="003857FC"/>
    <w:rsid w:val="003C0353"/>
    <w:rsid w:val="00471A2E"/>
    <w:rsid w:val="0057716E"/>
    <w:rsid w:val="00590A19"/>
    <w:rsid w:val="006A2DDF"/>
    <w:rsid w:val="0078712A"/>
    <w:rsid w:val="009A4BB3"/>
    <w:rsid w:val="009D3576"/>
    <w:rsid w:val="00AD5396"/>
    <w:rsid w:val="00B06F65"/>
    <w:rsid w:val="00BA41E8"/>
    <w:rsid w:val="00BD5E46"/>
    <w:rsid w:val="00C1452D"/>
    <w:rsid w:val="00C8427E"/>
    <w:rsid w:val="00CF5F7A"/>
    <w:rsid w:val="00D23297"/>
    <w:rsid w:val="00D45E0B"/>
    <w:rsid w:val="00D86470"/>
    <w:rsid w:val="00E23F48"/>
    <w:rsid w:val="00EA54B2"/>
    <w:rsid w:val="00FA12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924D"/>
  <w15:chartTrackingRefBased/>
  <w15:docId w15:val="{8F91A30D-2405-404D-8B17-DE8F8EB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7A"/>
  </w:style>
  <w:style w:type="paragraph" w:styleId="Ttulo1">
    <w:name w:val="heading 1"/>
    <w:basedOn w:val="Normal"/>
    <w:next w:val="Normal"/>
    <w:link w:val="Ttulo1Car"/>
    <w:uiPriority w:val="9"/>
    <w:qFormat/>
    <w:rsid w:val="00EA5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85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4B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857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1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5125">
      <w:bodyDiv w:val="1"/>
      <w:marLeft w:val="0"/>
      <w:marRight w:val="0"/>
      <w:marTop w:val="0"/>
      <w:marBottom w:val="0"/>
      <w:divBdr>
        <w:top w:val="none" w:sz="0" w:space="0" w:color="auto"/>
        <w:left w:val="none" w:sz="0" w:space="0" w:color="auto"/>
        <w:bottom w:val="none" w:sz="0" w:space="0" w:color="auto"/>
        <w:right w:val="none" w:sz="0" w:space="0" w:color="auto"/>
      </w:divBdr>
    </w:div>
    <w:div w:id="371272542">
      <w:bodyDiv w:val="1"/>
      <w:marLeft w:val="0"/>
      <w:marRight w:val="0"/>
      <w:marTop w:val="0"/>
      <w:marBottom w:val="0"/>
      <w:divBdr>
        <w:top w:val="none" w:sz="0" w:space="0" w:color="auto"/>
        <w:left w:val="none" w:sz="0" w:space="0" w:color="auto"/>
        <w:bottom w:val="none" w:sz="0" w:space="0" w:color="auto"/>
        <w:right w:val="none" w:sz="0" w:space="0" w:color="auto"/>
      </w:divBdr>
    </w:div>
    <w:div w:id="728697014">
      <w:bodyDiv w:val="1"/>
      <w:marLeft w:val="0"/>
      <w:marRight w:val="0"/>
      <w:marTop w:val="0"/>
      <w:marBottom w:val="0"/>
      <w:divBdr>
        <w:top w:val="none" w:sz="0" w:space="0" w:color="auto"/>
        <w:left w:val="none" w:sz="0" w:space="0" w:color="auto"/>
        <w:bottom w:val="none" w:sz="0" w:space="0" w:color="auto"/>
        <w:right w:val="none" w:sz="0" w:space="0" w:color="auto"/>
      </w:divBdr>
    </w:div>
    <w:div w:id="1577015509">
      <w:bodyDiv w:val="1"/>
      <w:marLeft w:val="0"/>
      <w:marRight w:val="0"/>
      <w:marTop w:val="0"/>
      <w:marBottom w:val="0"/>
      <w:divBdr>
        <w:top w:val="none" w:sz="0" w:space="0" w:color="auto"/>
        <w:left w:val="none" w:sz="0" w:space="0" w:color="auto"/>
        <w:bottom w:val="none" w:sz="0" w:space="0" w:color="auto"/>
        <w:right w:val="none" w:sz="0" w:space="0" w:color="auto"/>
      </w:divBdr>
    </w:div>
    <w:div w:id="1577205505">
      <w:bodyDiv w:val="1"/>
      <w:marLeft w:val="0"/>
      <w:marRight w:val="0"/>
      <w:marTop w:val="0"/>
      <w:marBottom w:val="0"/>
      <w:divBdr>
        <w:top w:val="none" w:sz="0" w:space="0" w:color="auto"/>
        <w:left w:val="none" w:sz="0" w:space="0" w:color="auto"/>
        <w:bottom w:val="none" w:sz="0" w:space="0" w:color="auto"/>
        <w:right w:val="none" w:sz="0" w:space="0" w:color="auto"/>
      </w:divBdr>
    </w:div>
    <w:div w:id="20347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751</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10</cp:revision>
  <dcterms:created xsi:type="dcterms:W3CDTF">2021-11-08T17:17:00Z</dcterms:created>
  <dcterms:modified xsi:type="dcterms:W3CDTF">2021-11-09T15:38:00Z</dcterms:modified>
</cp:coreProperties>
</file>