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Una</w:t>
      </w:r>
      <w:r>
        <w:rPr>
          <w:spacing w:val="-8"/>
        </w:rPr>
        <w:t> </w:t>
      </w:r>
      <w:r>
        <w:rPr/>
        <w:t>propuesta</w:t>
      </w:r>
      <w:r>
        <w:rPr>
          <w:spacing w:val="-7"/>
        </w:rPr>
        <w:t> </w:t>
      </w:r>
      <w:r>
        <w:rPr/>
        <w:t>de</w:t>
      </w:r>
      <w:r>
        <w:rPr>
          <w:spacing w:val="-11"/>
        </w:rPr>
        <w:t> </w:t>
      </w:r>
      <w:r>
        <w:rPr/>
        <w:t>integrar</w:t>
      </w:r>
      <w:r>
        <w:rPr>
          <w:spacing w:val="40"/>
        </w:rPr>
        <w:t> </w:t>
      </w:r>
      <w:r>
        <w:rPr/>
        <w:t>procesos</w:t>
      </w:r>
      <w:r>
        <w:rPr>
          <w:spacing w:val="-9"/>
        </w:rPr>
        <w:t> </w:t>
      </w:r>
      <w:r>
        <w:rPr/>
        <w:t>de generalización en Matemática Discreta</w:t>
      </w:r>
    </w:p>
    <w:p>
      <w:pPr>
        <w:pStyle w:val="Heading2"/>
        <w:spacing w:before="241"/>
        <w:ind w:right="384"/>
      </w:pPr>
      <w:r>
        <w:rPr>
          <w:spacing w:val="-2"/>
        </w:rPr>
        <w:t>Resumen</w:t>
      </w:r>
    </w:p>
    <w:p>
      <w:pPr>
        <w:pStyle w:val="BodyText"/>
        <w:spacing w:before="115"/>
        <w:ind w:right="118"/>
        <w:jc w:val="both"/>
      </w:pPr>
      <w:r>
        <w:rPr/>
        <w:t>Determinar cuando los alumnos logran identificar regularidades en la asignatura Matemática Discreta, específicamente en la generalización de los estados alcanzables, que son basales en Red de Petri con árbol de alcanzabilidad infinito, es un problema que requiere de un seguimiento de las producciones de estudiantes de Informática de Licenciatura en Ciencias de la Computación y Licenciatura en Sistemas de Información.</w:t>
      </w:r>
    </w:p>
    <w:p>
      <w:pPr>
        <w:pStyle w:val="BodyText"/>
        <w:spacing w:before="60"/>
        <w:ind w:right="117"/>
        <w:jc w:val="both"/>
      </w:pPr>
      <w:r>
        <w:rPr/>
        <w:t>Una</w:t>
      </w:r>
      <w:r>
        <w:rPr>
          <w:spacing w:val="-3"/>
        </w:rPr>
        <w:t> </w:t>
      </w:r>
      <w:r>
        <w:rPr/>
        <w:t>Red</w:t>
      </w:r>
      <w:r>
        <w:rPr>
          <w:spacing w:val="-2"/>
        </w:rPr>
        <w:t> </w:t>
      </w:r>
      <w:r>
        <w:rPr/>
        <w:t>de</w:t>
      </w:r>
      <w:r>
        <w:rPr>
          <w:spacing w:val="-3"/>
        </w:rPr>
        <w:t> </w:t>
      </w:r>
      <w:r>
        <w:rPr/>
        <w:t>Petri,</w:t>
      </w:r>
      <w:r>
        <w:rPr>
          <w:spacing w:val="-4"/>
        </w:rPr>
        <w:t> </w:t>
      </w:r>
      <w:r>
        <w:rPr/>
        <w:t>es</w:t>
      </w:r>
      <w:r>
        <w:rPr>
          <w:spacing w:val="-4"/>
        </w:rPr>
        <w:t> </w:t>
      </w:r>
      <w:r>
        <w:rPr/>
        <w:t>un</w:t>
      </w:r>
      <w:r>
        <w:rPr>
          <w:spacing w:val="-2"/>
        </w:rPr>
        <w:t> </w:t>
      </w:r>
      <w:r>
        <w:rPr/>
        <w:t>grafo de</w:t>
      </w:r>
      <w:r>
        <w:rPr>
          <w:spacing w:val="-3"/>
        </w:rPr>
        <w:t> </w:t>
      </w:r>
      <w:r>
        <w:rPr/>
        <w:t>un</w:t>
      </w:r>
      <w:r>
        <w:rPr>
          <w:spacing w:val="-4"/>
        </w:rPr>
        <w:t> </w:t>
      </w:r>
      <w:r>
        <w:rPr/>
        <w:t>sistema</w:t>
      </w:r>
      <w:r>
        <w:rPr>
          <w:spacing w:val="-3"/>
        </w:rPr>
        <w:t> </w:t>
      </w:r>
      <w:r>
        <w:rPr/>
        <w:t>distribuido, paralelo</w:t>
      </w:r>
      <w:r>
        <w:rPr>
          <w:spacing w:val="-1"/>
        </w:rPr>
        <w:t> </w:t>
      </w:r>
      <w:r>
        <w:rPr/>
        <w:t>o</w:t>
      </w:r>
      <w:r>
        <w:rPr>
          <w:spacing w:val="-4"/>
        </w:rPr>
        <w:t> </w:t>
      </w:r>
      <w:r>
        <w:rPr/>
        <w:t>concurrente</w:t>
      </w:r>
      <w:r>
        <w:rPr>
          <w:spacing w:val="-2"/>
        </w:rPr>
        <w:t> </w:t>
      </w:r>
      <w:r>
        <w:rPr/>
        <w:t>para</w:t>
      </w:r>
      <w:r>
        <w:rPr>
          <w:spacing w:val="-3"/>
        </w:rPr>
        <w:t> </w:t>
      </w:r>
      <w:r>
        <w:rPr/>
        <w:t>eventos</w:t>
      </w:r>
      <w:r>
        <w:rPr>
          <w:spacing w:val="-4"/>
        </w:rPr>
        <w:t> </w:t>
      </w:r>
      <w:r>
        <w:rPr/>
        <w:t>discretos,</w:t>
      </w:r>
      <w:r>
        <w:rPr>
          <w:spacing w:val="-3"/>
        </w:rPr>
        <w:t> </w:t>
      </w:r>
      <w:r>
        <w:rPr/>
        <w:t>importa la posibilidad de ejecutar transiciones cuando el número de marcas de places no está expresado con números naturales.</w:t>
      </w:r>
      <w:r>
        <w:rPr>
          <w:spacing w:val="-11"/>
        </w:rPr>
        <w:t> </w:t>
      </w:r>
      <w:r>
        <w:rPr/>
        <w:t>Las</w:t>
      </w:r>
      <w:r>
        <w:rPr>
          <w:spacing w:val="-12"/>
        </w:rPr>
        <w:t> </w:t>
      </w:r>
      <w:r>
        <w:rPr/>
        <w:t>tareas</w:t>
      </w:r>
      <w:r>
        <w:rPr>
          <w:spacing w:val="-12"/>
        </w:rPr>
        <w:t> </w:t>
      </w:r>
      <w:r>
        <w:rPr/>
        <w:t>(evaluaciones)</w:t>
      </w:r>
      <w:r>
        <w:rPr>
          <w:spacing w:val="-9"/>
        </w:rPr>
        <w:t> </w:t>
      </w:r>
      <w:r>
        <w:rPr/>
        <w:t>de</w:t>
      </w:r>
      <w:r>
        <w:rPr>
          <w:spacing w:val="-11"/>
        </w:rPr>
        <w:t> </w:t>
      </w:r>
      <w:r>
        <w:rPr/>
        <w:t>los</w:t>
      </w:r>
      <w:r>
        <w:rPr>
          <w:spacing w:val="-12"/>
        </w:rPr>
        <w:t> </w:t>
      </w:r>
      <w:r>
        <w:rPr/>
        <w:t>estudiantes</w:t>
      </w:r>
      <w:r>
        <w:rPr>
          <w:spacing w:val="-12"/>
        </w:rPr>
        <w:t> </w:t>
      </w:r>
      <w:r>
        <w:rPr/>
        <w:t>se</w:t>
      </w:r>
      <w:r>
        <w:rPr>
          <w:spacing w:val="-8"/>
        </w:rPr>
        <w:t> </w:t>
      </w:r>
      <w:r>
        <w:rPr/>
        <w:t>han</w:t>
      </w:r>
      <w:r>
        <w:rPr>
          <w:spacing w:val="-10"/>
        </w:rPr>
        <w:t> </w:t>
      </w:r>
      <w:r>
        <w:rPr/>
        <w:t>analizado</w:t>
      </w:r>
      <w:r>
        <w:rPr>
          <w:spacing w:val="-10"/>
        </w:rPr>
        <w:t> </w:t>
      </w:r>
      <w:r>
        <w:rPr/>
        <w:t>bajo</w:t>
      </w:r>
      <w:r>
        <w:rPr>
          <w:spacing w:val="-12"/>
        </w:rPr>
        <w:t> </w:t>
      </w:r>
      <w:r>
        <w:rPr/>
        <w:t>un</w:t>
      </w:r>
      <w:r>
        <w:rPr>
          <w:spacing w:val="-12"/>
        </w:rPr>
        <w:t> </w:t>
      </w:r>
      <w:r>
        <w:rPr/>
        <w:t>paradigma</w:t>
      </w:r>
      <w:r>
        <w:rPr>
          <w:spacing w:val="-11"/>
        </w:rPr>
        <w:t> </w:t>
      </w:r>
      <w:r>
        <w:rPr/>
        <w:t>cualitativo,</w:t>
      </w:r>
      <w:r>
        <w:rPr>
          <w:spacing w:val="-8"/>
        </w:rPr>
        <w:t> </w:t>
      </w:r>
      <w:r>
        <w:rPr/>
        <w:t>mediante un</w:t>
      </w:r>
      <w:r>
        <w:rPr>
          <w:spacing w:val="-5"/>
        </w:rPr>
        <w:t> </w:t>
      </w:r>
      <w:r>
        <w:rPr/>
        <w:t>estudio</w:t>
      </w:r>
      <w:r>
        <w:rPr>
          <w:spacing w:val="-3"/>
        </w:rPr>
        <w:t> </w:t>
      </w:r>
      <w:r>
        <w:rPr/>
        <w:t>de</w:t>
      </w:r>
      <w:r>
        <w:rPr>
          <w:spacing w:val="-4"/>
        </w:rPr>
        <w:t> </w:t>
      </w:r>
      <w:r>
        <w:rPr/>
        <w:t>casos.</w:t>
      </w:r>
      <w:r>
        <w:rPr>
          <w:spacing w:val="-4"/>
        </w:rPr>
        <w:t> </w:t>
      </w:r>
      <w:r>
        <w:rPr/>
        <w:t>La</w:t>
      </w:r>
      <w:r>
        <w:rPr>
          <w:spacing w:val="-4"/>
        </w:rPr>
        <w:t> </w:t>
      </w:r>
      <w:r>
        <w:rPr/>
        <w:t>dificultad</w:t>
      </w:r>
      <w:r>
        <w:rPr>
          <w:spacing w:val="-3"/>
        </w:rPr>
        <w:t> </w:t>
      </w:r>
      <w:r>
        <w:rPr/>
        <w:t>se</w:t>
      </w:r>
      <w:r>
        <w:rPr>
          <w:spacing w:val="-4"/>
        </w:rPr>
        <w:t> </w:t>
      </w:r>
      <w:r>
        <w:rPr/>
        <w:t>ha</w:t>
      </w:r>
      <w:r>
        <w:rPr>
          <w:spacing w:val="-4"/>
        </w:rPr>
        <w:t> </w:t>
      </w:r>
      <w:r>
        <w:rPr/>
        <w:t>investigado</w:t>
      </w:r>
      <w:r>
        <w:rPr>
          <w:spacing w:val="-3"/>
        </w:rPr>
        <w:t> </w:t>
      </w:r>
      <w:r>
        <w:rPr/>
        <w:t>desde</w:t>
      </w:r>
      <w:r>
        <w:rPr>
          <w:spacing w:val="-4"/>
        </w:rPr>
        <w:t> </w:t>
      </w:r>
      <w:r>
        <w:rPr/>
        <w:t>el</w:t>
      </w:r>
      <w:r>
        <w:rPr>
          <w:spacing w:val="-6"/>
        </w:rPr>
        <w:t> </w:t>
      </w:r>
      <w:r>
        <w:rPr/>
        <w:t>punto</w:t>
      </w:r>
      <w:r>
        <w:rPr>
          <w:spacing w:val="-3"/>
        </w:rPr>
        <w:t> </w:t>
      </w:r>
      <w:r>
        <w:rPr/>
        <w:t>de</w:t>
      </w:r>
      <w:r>
        <w:rPr>
          <w:spacing w:val="-4"/>
        </w:rPr>
        <w:t> </w:t>
      </w:r>
      <w:r>
        <w:rPr/>
        <w:t>vista</w:t>
      </w:r>
      <w:r>
        <w:rPr>
          <w:spacing w:val="-4"/>
        </w:rPr>
        <w:t> </w:t>
      </w:r>
      <w:r>
        <w:rPr/>
        <w:t>semiótico</w:t>
      </w:r>
      <w:r>
        <w:rPr>
          <w:spacing w:val="-3"/>
        </w:rPr>
        <w:t> </w:t>
      </w:r>
      <w:r>
        <w:rPr/>
        <w:t>como</w:t>
      </w:r>
      <w:r>
        <w:rPr>
          <w:spacing w:val="-1"/>
        </w:rPr>
        <w:t> </w:t>
      </w:r>
      <w:r>
        <w:rPr/>
        <w:t>marco</w:t>
      </w:r>
      <w:r>
        <w:rPr>
          <w:spacing w:val="-3"/>
        </w:rPr>
        <w:t> </w:t>
      </w:r>
      <w:r>
        <w:rPr/>
        <w:t>teórico.</w:t>
      </w:r>
      <w:r>
        <w:rPr>
          <w:spacing w:val="-4"/>
        </w:rPr>
        <w:t> </w:t>
      </w:r>
      <w:r>
        <w:rPr/>
        <w:t>Los estudiantes objeto de este trabajo fueron los pertenecientes a la cohorte del año 2021, cuyo cursado fue únicamente en forma virtual.</w:t>
      </w:r>
      <w:r>
        <w:rPr>
          <w:spacing w:val="40"/>
        </w:rPr>
        <w:t> </w:t>
      </w:r>
      <w:r>
        <w:rPr/>
        <w:t>También fueron encuestados en un segundo proceso con preguntas concretas sobre</w:t>
      </w:r>
      <w:r>
        <w:rPr>
          <w:spacing w:val="-13"/>
        </w:rPr>
        <w:t> </w:t>
      </w:r>
      <w:r>
        <w:rPr/>
        <w:t>análisis</w:t>
      </w:r>
      <w:r>
        <w:rPr>
          <w:spacing w:val="-12"/>
        </w:rPr>
        <w:t> </w:t>
      </w:r>
      <w:r>
        <w:rPr/>
        <w:t>específico</w:t>
      </w:r>
      <w:r>
        <w:rPr>
          <w:spacing w:val="-13"/>
        </w:rPr>
        <w:t> </w:t>
      </w:r>
      <w:r>
        <w:rPr/>
        <w:t>de</w:t>
      </w:r>
      <w:r>
        <w:rPr>
          <w:spacing w:val="-12"/>
        </w:rPr>
        <w:t> </w:t>
      </w:r>
      <w:r>
        <w:rPr/>
        <w:t>estados</w:t>
      </w:r>
      <w:r>
        <w:rPr>
          <w:spacing w:val="-13"/>
        </w:rPr>
        <w:t> </w:t>
      </w:r>
      <w:r>
        <w:rPr/>
        <w:t>que</w:t>
      </w:r>
      <w:r>
        <w:rPr>
          <w:spacing w:val="-12"/>
        </w:rPr>
        <w:t> </w:t>
      </w:r>
      <w:r>
        <w:rPr/>
        <w:t>les</w:t>
      </w:r>
      <w:r>
        <w:rPr>
          <w:spacing w:val="-13"/>
        </w:rPr>
        <w:t> </w:t>
      </w:r>
      <w:r>
        <w:rPr/>
        <w:t>causaron</w:t>
      </w:r>
      <w:r>
        <w:rPr>
          <w:spacing w:val="-12"/>
        </w:rPr>
        <w:t> </w:t>
      </w:r>
      <w:r>
        <w:rPr/>
        <w:t>inconvenientes</w:t>
      </w:r>
      <w:r>
        <w:rPr>
          <w:spacing w:val="-13"/>
        </w:rPr>
        <w:t> </w:t>
      </w:r>
      <w:r>
        <w:rPr/>
        <w:t>en</w:t>
      </w:r>
      <w:r>
        <w:rPr>
          <w:spacing w:val="-12"/>
        </w:rPr>
        <w:t> </w:t>
      </w:r>
      <w:r>
        <w:rPr/>
        <w:t>obtener</w:t>
      </w:r>
      <w:r>
        <w:rPr>
          <w:spacing w:val="-13"/>
        </w:rPr>
        <w:t> </w:t>
      </w:r>
      <w:r>
        <w:rPr/>
        <w:t>patrones,</w:t>
      </w:r>
      <w:r>
        <w:rPr>
          <w:spacing w:val="-12"/>
        </w:rPr>
        <w:t> </w:t>
      </w:r>
      <w:r>
        <w:rPr/>
        <w:t>allí</w:t>
      </w:r>
      <w:r>
        <w:rPr>
          <w:spacing w:val="-13"/>
        </w:rPr>
        <w:t> </w:t>
      </w:r>
      <w:r>
        <w:rPr/>
        <w:t>mediante</w:t>
      </w:r>
      <w:r>
        <w:rPr>
          <w:spacing w:val="-12"/>
        </w:rPr>
        <w:t> </w:t>
      </w:r>
      <w:r>
        <w:rPr/>
        <w:t>el</w:t>
      </w:r>
      <w:r>
        <w:rPr>
          <w:spacing w:val="-13"/>
        </w:rPr>
        <w:t> </w:t>
      </w:r>
      <w:r>
        <w:rPr/>
        <w:t>trabajo guiado en el análisis de casos particulares, pudieron mediante re-observación, arribar a realizar inferencia. La continuidad en el seguimiento en el proceso de aprendizaje permitió superar la dificultad y que el alumno alcanzara autonomía; y fue basal para un trabajo post- pandemia para el cursado presencial en el ciclo lectivo 2022, pues el alumno sigue necesitando un acompañamiento académico fuerte del equipo de cátedra.</w:t>
      </w:r>
    </w:p>
    <w:p>
      <w:pPr>
        <w:pStyle w:val="BodyText"/>
        <w:spacing w:before="8"/>
        <w:ind w:left="0"/>
      </w:pPr>
    </w:p>
    <w:p>
      <w:pPr>
        <w:pStyle w:val="Heading1"/>
        <w:numPr>
          <w:ilvl w:val="0"/>
          <w:numId w:val="1"/>
        </w:numPr>
        <w:tabs>
          <w:tab w:pos="3913" w:val="left" w:leader="none"/>
          <w:tab w:pos="3914" w:val="left" w:leader="none"/>
        </w:tabs>
        <w:spacing w:line="240" w:lineRule="auto" w:before="1" w:after="0"/>
        <w:ind w:left="3913" w:right="0" w:hanging="425"/>
        <w:jc w:val="left"/>
      </w:pPr>
      <w:r>
        <w:rPr>
          <w:spacing w:val="-2"/>
        </w:rPr>
        <w:t>Introducción</w:t>
      </w:r>
    </w:p>
    <w:p>
      <w:pPr>
        <w:pStyle w:val="BodyText"/>
        <w:spacing w:before="120"/>
        <w:ind w:right="119"/>
        <w:jc w:val="both"/>
      </w:pPr>
      <w:r>
        <w:rPr/>
        <w:t>La reciente pandemia ha</w:t>
      </w:r>
      <w:r>
        <w:rPr>
          <w:spacing w:val="40"/>
        </w:rPr>
        <w:t> </w:t>
      </w:r>
      <w:r>
        <w:rPr/>
        <w:t>puesto</w:t>
      </w:r>
      <w:r>
        <w:rPr>
          <w:spacing w:val="40"/>
        </w:rPr>
        <w:t> </w:t>
      </w:r>
      <w:r>
        <w:rPr/>
        <w:t>de</w:t>
      </w:r>
      <w:r>
        <w:rPr>
          <w:spacing w:val="40"/>
        </w:rPr>
        <w:t> </w:t>
      </w:r>
      <w:r>
        <w:rPr/>
        <w:t>manifiesto la</w:t>
      </w:r>
      <w:r>
        <w:rPr>
          <w:spacing w:val="40"/>
        </w:rPr>
        <w:t> </w:t>
      </w:r>
      <w:r>
        <w:rPr/>
        <w:t>necesidad</w:t>
      </w:r>
      <w:r>
        <w:rPr>
          <w:spacing w:val="40"/>
        </w:rPr>
        <w:t> </w:t>
      </w:r>
      <w:r>
        <w:rPr/>
        <w:t>de</w:t>
      </w:r>
      <w:r>
        <w:rPr>
          <w:spacing w:val="40"/>
        </w:rPr>
        <w:t> </w:t>
      </w:r>
      <w:r>
        <w:rPr/>
        <w:t>fortalecer la</w:t>
      </w:r>
      <w:r>
        <w:rPr>
          <w:spacing w:val="40"/>
        </w:rPr>
        <w:t> </w:t>
      </w:r>
      <w:r>
        <w:rPr/>
        <w:t>confianza</w:t>
      </w:r>
      <w:r>
        <w:rPr>
          <w:spacing w:val="40"/>
        </w:rPr>
        <w:t> </w:t>
      </w:r>
      <w:r>
        <w:rPr/>
        <w:t>y</w:t>
      </w:r>
      <w:r>
        <w:rPr>
          <w:spacing w:val="40"/>
        </w:rPr>
        <w:t> </w:t>
      </w:r>
      <w:r>
        <w:rPr/>
        <w:t>la colaboración entre regiones y países como factor clave en la búsqueda de respuestas colectivas a los</w:t>
      </w:r>
      <w:r>
        <w:rPr>
          <w:spacing w:val="40"/>
        </w:rPr>
        <w:t> </w:t>
      </w:r>
      <w:r>
        <w:rPr/>
        <w:t>desafíos</w:t>
      </w:r>
      <w:r>
        <w:rPr>
          <w:spacing w:val="40"/>
        </w:rPr>
        <w:t> </w:t>
      </w:r>
      <w:r>
        <w:rPr/>
        <w:t>mundiales compartidos. La</w:t>
      </w:r>
      <w:r>
        <w:rPr>
          <w:spacing w:val="40"/>
        </w:rPr>
        <w:t> </w:t>
      </w:r>
      <w:r>
        <w:rPr/>
        <w:t>educación</w:t>
      </w:r>
      <w:r>
        <w:rPr>
          <w:spacing w:val="40"/>
        </w:rPr>
        <w:t> </w:t>
      </w:r>
      <w:r>
        <w:rPr/>
        <w:t>en un mundo post-covid, debe visualizarse como un</w:t>
      </w:r>
      <w:r>
        <w:rPr>
          <w:spacing w:val="80"/>
        </w:rPr>
        <w:t> </w:t>
      </w:r>
      <w:r>
        <w:rPr/>
        <w:t>bien</w:t>
      </w:r>
      <w:r>
        <w:rPr>
          <w:spacing w:val="40"/>
        </w:rPr>
        <w:t> </w:t>
      </w:r>
      <w:r>
        <w:rPr/>
        <w:t>común</w:t>
      </w:r>
      <w:r>
        <w:rPr>
          <w:spacing w:val="40"/>
        </w:rPr>
        <w:t> </w:t>
      </w:r>
      <w:r>
        <w:rPr/>
        <w:t>global</w:t>
      </w:r>
      <w:r>
        <w:rPr>
          <w:spacing w:val="40"/>
        </w:rPr>
        <w:t> </w:t>
      </w:r>
      <w:r>
        <w:rPr/>
        <w:t>y derecho</w:t>
      </w:r>
      <w:r>
        <w:rPr>
          <w:spacing w:val="40"/>
        </w:rPr>
        <w:t> </w:t>
      </w:r>
      <w:r>
        <w:rPr/>
        <w:t>humano</w:t>
      </w:r>
      <w:r>
        <w:rPr>
          <w:spacing w:val="40"/>
        </w:rPr>
        <w:t> </w:t>
      </w:r>
      <w:r>
        <w:rPr/>
        <w:t>universal.</w:t>
      </w:r>
      <w:r>
        <w:rPr>
          <w:spacing w:val="-5"/>
        </w:rPr>
        <w:t> </w:t>
      </w:r>
      <w:r>
        <w:rPr/>
        <w:t>Por</w:t>
      </w:r>
      <w:r>
        <w:rPr>
          <w:spacing w:val="-5"/>
        </w:rPr>
        <w:t> </w:t>
      </w:r>
      <w:r>
        <w:rPr/>
        <w:t>esto</w:t>
      </w:r>
      <w:r>
        <w:rPr>
          <w:spacing w:val="-5"/>
        </w:rPr>
        <w:t> </w:t>
      </w:r>
      <w:r>
        <w:rPr/>
        <w:t>articula</w:t>
      </w:r>
      <w:r>
        <w:rPr>
          <w:spacing w:val="40"/>
        </w:rPr>
        <w:t> </w:t>
      </w:r>
      <w:r>
        <w:rPr/>
        <w:t>la</w:t>
      </w:r>
      <w:r>
        <w:rPr>
          <w:spacing w:val="40"/>
        </w:rPr>
        <w:t> </w:t>
      </w:r>
      <w:r>
        <w:rPr/>
        <w:t>necesidad</w:t>
      </w:r>
      <w:r>
        <w:rPr>
          <w:spacing w:val="40"/>
        </w:rPr>
        <w:t> </w:t>
      </w:r>
      <w:r>
        <w:rPr/>
        <w:t>de</w:t>
      </w:r>
      <w:r>
        <w:rPr>
          <w:spacing w:val="40"/>
        </w:rPr>
        <w:t> </w:t>
      </w:r>
      <w:r>
        <w:rPr/>
        <w:t>movilizar</w:t>
      </w:r>
      <w:r>
        <w:rPr>
          <w:spacing w:val="40"/>
        </w:rPr>
        <w:t> </w:t>
      </w:r>
      <w:r>
        <w:rPr/>
        <w:t>ideas</w:t>
      </w:r>
      <w:r>
        <w:rPr>
          <w:spacing w:val="39"/>
        </w:rPr>
        <w:t> </w:t>
      </w:r>
      <w:r>
        <w:rPr/>
        <w:t>para</w:t>
      </w:r>
      <w:r>
        <w:rPr>
          <w:spacing w:val="-5"/>
        </w:rPr>
        <w:t> </w:t>
      </w:r>
      <w:r>
        <w:rPr/>
        <w:t>transformar</w:t>
      </w:r>
      <w:r>
        <w:rPr>
          <w:spacing w:val="-4"/>
        </w:rPr>
        <w:t> </w:t>
      </w:r>
      <w:r>
        <w:rPr/>
        <w:t>la educación del</w:t>
      </w:r>
      <w:r>
        <w:rPr>
          <w:spacing w:val="-3"/>
        </w:rPr>
        <w:t> </w:t>
      </w:r>
      <w:r>
        <w:rPr/>
        <w:t>siglo</w:t>
      </w:r>
      <w:r>
        <w:rPr>
          <w:spacing w:val="-2"/>
        </w:rPr>
        <w:t> </w:t>
      </w:r>
      <w:r>
        <w:rPr/>
        <w:t>XXI,</w:t>
      </w:r>
      <w:r>
        <w:rPr>
          <w:spacing w:val="-2"/>
        </w:rPr>
        <w:t> </w:t>
      </w:r>
      <w:r>
        <w:rPr/>
        <w:t>que</w:t>
      </w:r>
      <w:r>
        <w:rPr>
          <w:spacing w:val="-3"/>
        </w:rPr>
        <w:t> </w:t>
      </w:r>
      <w:r>
        <w:rPr/>
        <w:t>debe</w:t>
      </w:r>
      <w:r>
        <w:rPr>
          <w:spacing w:val="-3"/>
        </w:rPr>
        <w:t> </w:t>
      </w:r>
      <w:r>
        <w:rPr/>
        <w:t>transmitir</w:t>
      </w:r>
      <w:r>
        <w:rPr>
          <w:spacing w:val="-3"/>
        </w:rPr>
        <w:t> </w:t>
      </w:r>
      <w:r>
        <w:rPr/>
        <w:t>un</w:t>
      </w:r>
      <w:r>
        <w:rPr>
          <w:spacing w:val="-2"/>
        </w:rPr>
        <w:t> </w:t>
      </w:r>
      <w:r>
        <w:rPr/>
        <w:t>gran</w:t>
      </w:r>
      <w:r>
        <w:rPr>
          <w:spacing w:val="-4"/>
        </w:rPr>
        <w:t> </w:t>
      </w:r>
      <w:r>
        <w:rPr/>
        <w:t>volumen</w:t>
      </w:r>
      <w:r>
        <w:rPr>
          <w:spacing w:val="-4"/>
        </w:rPr>
        <w:t> </w:t>
      </w:r>
      <w:r>
        <w:rPr/>
        <w:t>de</w:t>
      </w:r>
      <w:r>
        <w:rPr>
          <w:spacing w:val="-3"/>
        </w:rPr>
        <w:t> </w:t>
      </w:r>
      <w:r>
        <w:rPr/>
        <w:t>conocimientos</w:t>
      </w:r>
      <w:r>
        <w:rPr>
          <w:spacing w:val="-4"/>
        </w:rPr>
        <w:t> </w:t>
      </w:r>
      <w:r>
        <w:rPr/>
        <w:t>teóricos</w:t>
      </w:r>
      <w:r>
        <w:rPr>
          <w:spacing w:val="-2"/>
        </w:rPr>
        <w:t> </w:t>
      </w:r>
      <w:r>
        <w:rPr/>
        <w:t>y</w:t>
      </w:r>
      <w:r>
        <w:rPr>
          <w:spacing w:val="-6"/>
        </w:rPr>
        <w:t> </w:t>
      </w:r>
      <w:r>
        <w:rPr/>
        <w:t>técnicos,</w:t>
      </w:r>
      <w:r>
        <w:rPr>
          <w:spacing w:val="-3"/>
        </w:rPr>
        <w:t> </w:t>
      </w:r>
      <w:r>
        <w:rPr/>
        <w:t>que</w:t>
      </w:r>
      <w:r>
        <w:rPr>
          <w:spacing w:val="-3"/>
        </w:rPr>
        <w:t> </w:t>
      </w:r>
      <w:r>
        <w:rPr/>
        <w:t>son</w:t>
      </w:r>
      <w:r>
        <w:rPr>
          <w:spacing w:val="-4"/>
        </w:rPr>
        <w:t> </w:t>
      </w:r>
      <w:r>
        <w:rPr/>
        <w:t>las</w:t>
      </w:r>
      <w:r>
        <w:rPr>
          <w:spacing w:val="-4"/>
        </w:rPr>
        <w:t> </w:t>
      </w:r>
      <w:r>
        <w:rPr/>
        <w:t>bases</w:t>
      </w:r>
      <w:r>
        <w:rPr>
          <w:spacing w:val="-4"/>
        </w:rPr>
        <w:t> </w:t>
      </w:r>
      <w:r>
        <w:rPr/>
        <w:t>de las competencias del futuro; pero también se enfrenta a la tarea de proporcionar la brújula para poder navegar por él: aprovechando y utilizando durante toda la vida cada oportunidad que se presente de actualizar, profundizar y enriquecer ese primer saber y de adaptarse a un medio en permanente cambio.</w:t>
      </w:r>
    </w:p>
    <w:p>
      <w:pPr>
        <w:pStyle w:val="BodyText"/>
        <w:spacing w:before="62"/>
        <w:ind w:right="115"/>
        <w:jc w:val="both"/>
      </w:pPr>
      <w:r>
        <w:rPr/>
        <w:t>La habilidad de “aprender a aprender” (Lluch</w:t>
      </w:r>
      <w:r>
        <w:rPr>
          <w:spacing w:val="-1"/>
        </w:rPr>
        <w:t> </w:t>
      </w:r>
      <w:r>
        <w:rPr/>
        <w:t>Molins, y</w:t>
      </w:r>
      <w:r>
        <w:rPr>
          <w:spacing w:val="-2"/>
        </w:rPr>
        <w:t> </w:t>
      </w:r>
      <w:r>
        <w:rPr/>
        <w:t>Portillo</w:t>
      </w:r>
      <w:r>
        <w:rPr>
          <w:spacing w:val="-1"/>
        </w:rPr>
        <w:t> </w:t>
      </w:r>
      <w:r>
        <w:rPr/>
        <w:t>Vidiella, 2018),</w:t>
      </w:r>
      <w:r>
        <w:rPr>
          <w:spacing w:val="-1"/>
        </w:rPr>
        <w:t> </w:t>
      </w:r>
      <w:r>
        <w:rPr/>
        <w:t>(Meirieu, 1992), socialmente </w:t>
      </w:r>
      <w:r>
        <w:rPr>
          <w:spacing w:val="-2"/>
        </w:rPr>
        <w:t>requiere</w:t>
      </w:r>
      <w:r>
        <w:rPr>
          <w:spacing w:val="-3"/>
        </w:rPr>
        <w:t> </w:t>
      </w:r>
      <w:r>
        <w:rPr>
          <w:spacing w:val="-2"/>
        </w:rPr>
        <w:t>la</w:t>
      </w:r>
      <w:r>
        <w:rPr>
          <w:spacing w:val="-3"/>
        </w:rPr>
        <w:t> </w:t>
      </w:r>
      <w:r>
        <w:rPr>
          <w:spacing w:val="-2"/>
        </w:rPr>
        <w:t>formación</w:t>
      </w:r>
      <w:r>
        <w:rPr>
          <w:spacing w:val="-4"/>
        </w:rPr>
        <w:t> </w:t>
      </w:r>
      <w:r>
        <w:rPr>
          <w:spacing w:val="-2"/>
        </w:rPr>
        <w:t>de</w:t>
      </w:r>
      <w:r>
        <w:rPr>
          <w:spacing w:val="-3"/>
        </w:rPr>
        <w:t> </w:t>
      </w:r>
      <w:r>
        <w:rPr>
          <w:spacing w:val="-2"/>
        </w:rPr>
        <w:t>personas capaces</w:t>
      </w:r>
      <w:r>
        <w:rPr>
          <w:spacing w:val="-3"/>
        </w:rPr>
        <w:t> </w:t>
      </w:r>
      <w:r>
        <w:rPr>
          <w:spacing w:val="-2"/>
        </w:rPr>
        <w:t>de</w:t>
      </w:r>
      <w:r>
        <w:rPr>
          <w:spacing w:val="-3"/>
        </w:rPr>
        <w:t> </w:t>
      </w:r>
      <w:r>
        <w:rPr>
          <w:spacing w:val="-2"/>
        </w:rPr>
        <w:t>realizar un manejo</w:t>
      </w:r>
      <w:r>
        <w:rPr>
          <w:spacing w:val="-4"/>
        </w:rPr>
        <w:t> </w:t>
      </w:r>
      <w:r>
        <w:rPr>
          <w:spacing w:val="-2"/>
        </w:rPr>
        <w:t>autónomo de herramientas cognitivas,</w:t>
      </w:r>
      <w:r>
        <w:rPr>
          <w:spacing w:val="-3"/>
        </w:rPr>
        <w:t> </w:t>
      </w:r>
      <w:r>
        <w:rPr>
          <w:spacing w:val="-2"/>
        </w:rPr>
        <w:t>logrando </w:t>
      </w:r>
      <w:r>
        <w:rPr/>
        <w:t>saberes</w:t>
      </w:r>
      <w:r>
        <w:rPr>
          <w:spacing w:val="-6"/>
        </w:rPr>
        <w:t> </w:t>
      </w:r>
      <w:r>
        <w:rPr/>
        <w:t>significativos.</w:t>
      </w:r>
      <w:r>
        <w:rPr>
          <w:spacing w:val="-2"/>
        </w:rPr>
        <w:t> </w:t>
      </w:r>
      <w:r>
        <w:rPr/>
        <w:t>Es</w:t>
      </w:r>
      <w:r>
        <w:rPr>
          <w:spacing w:val="-4"/>
        </w:rPr>
        <w:t> </w:t>
      </w:r>
      <w:r>
        <w:rPr/>
        <w:t>una</w:t>
      </w:r>
      <w:r>
        <w:rPr>
          <w:spacing w:val="-1"/>
        </w:rPr>
        <w:t> </w:t>
      </w:r>
      <w:r>
        <w:rPr/>
        <w:t>necesidad</w:t>
      </w:r>
      <w:r>
        <w:rPr>
          <w:spacing w:val="-4"/>
        </w:rPr>
        <w:t> </w:t>
      </w:r>
      <w:r>
        <w:rPr/>
        <w:t>en</w:t>
      </w:r>
      <w:r>
        <w:rPr>
          <w:spacing w:val="-4"/>
        </w:rPr>
        <w:t> </w:t>
      </w:r>
      <w:r>
        <w:rPr/>
        <w:t>el</w:t>
      </w:r>
      <w:r>
        <w:rPr>
          <w:spacing w:val="-3"/>
        </w:rPr>
        <w:t> </w:t>
      </w:r>
      <w:r>
        <w:rPr/>
        <w:t>medio</w:t>
      </w:r>
      <w:r>
        <w:rPr>
          <w:spacing w:val="-5"/>
        </w:rPr>
        <w:t> </w:t>
      </w:r>
      <w:r>
        <w:rPr/>
        <w:t>generar</w:t>
      </w:r>
      <w:r>
        <w:rPr>
          <w:spacing w:val="-2"/>
        </w:rPr>
        <w:t> </w:t>
      </w:r>
      <w:r>
        <w:rPr/>
        <w:t>una</w:t>
      </w:r>
      <w:r>
        <w:rPr>
          <w:spacing w:val="-5"/>
        </w:rPr>
        <w:t> </w:t>
      </w:r>
      <w:r>
        <w:rPr/>
        <w:t>educación</w:t>
      </w:r>
      <w:r>
        <w:rPr>
          <w:spacing w:val="-7"/>
        </w:rPr>
        <w:t> </w:t>
      </w:r>
      <w:r>
        <w:rPr/>
        <w:t>centrada</w:t>
      </w:r>
      <w:r>
        <w:rPr>
          <w:spacing w:val="-5"/>
        </w:rPr>
        <w:t> </w:t>
      </w:r>
      <w:r>
        <w:rPr/>
        <w:t>en</w:t>
      </w:r>
      <w:r>
        <w:rPr>
          <w:spacing w:val="-7"/>
        </w:rPr>
        <w:t> </w:t>
      </w:r>
      <w:r>
        <w:rPr/>
        <w:t>quien</w:t>
      </w:r>
      <w:r>
        <w:rPr>
          <w:spacing w:val="-6"/>
        </w:rPr>
        <w:t> </w:t>
      </w:r>
      <w:r>
        <w:rPr/>
        <w:t>aprende,</w:t>
      </w:r>
      <w:r>
        <w:rPr>
          <w:spacing w:val="-5"/>
        </w:rPr>
        <w:t> </w:t>
      </w:r>
      <w:r>
        <w:rPr/>
        <w:t>que sea transversal</w:t>
      </w:r>
      <w:r>
        <w:rPr>
          <w:spacing w:val="-3"/>
        </w:rPr>
        <w:t> </w:t>
      </w:r>
      <w:r>
        <w:rPr/>
        <w:t>para</w:t>
      </w:r>
      <w:r>
        <w:rPr>
          <w:spacing w:val="-3"/>
        </w:rPr>
        <w:t> </w:t>
      </w:r>
      <w:r>
        <w:rPr/>
        <w:t>actuar</w:t>
      </w:r>
      <w:r>
        <w:rPr>
          <w:spacing w:val="-2"/>
        </w:rPr>
        <w:t> </w:t>
      </w:r>
      <w:r>
        <w:rPr/>
        <w:t>en</w:t>
      </w:r>
      <w:r>
        <w:rPr>
          <w:spacing w:val="-4"/>
        </w:rPr>
        <w:t> </w:t>
      </w:r>
      <w:r>
        <w:rPr/>
        <w:t>cualquier</w:t>
      </w:r>
      <w:r>
        <w:rPr>
          <w:spacing w:val="-2"/>
        </w:rPr>
        <w:t> </w:t>
      </w:r>
      <w:r>
        <w:rPr/>
        <w:t>área</w:t>
      </w:r>
      <w:r>
        <w:rPr>
          <w:spacing w:val="-3"/>
        </w:rPr>
        <w:t> </w:t>
      </w:r>
      <w:r>
        <w:rPr/>
        <w:t>del mundo</w:t>
      </w:r>
      <w:r>
        <w:rPr>
          <w:spacing w:val="-2"/>
        </w:rPr>
        <w:t> </w:t>
      </w:r>
      <w:r>
        <w:rPr/>
        <w:t>laboral</w:t>
      </w:r>
      <w:r>
        <w:rPr>
          <w:spacing w:val="-5"/>
        </w:rPr>
        <w:t> </w:t>
      </w:r>
      <w:r>
        <w:rPr/>
        <w:t>o</w:t>
      </w:r>
      <w:r>
        <w:rPr>
          <w:spacing w:val="-3"/>
        </w:rPr>
        <w:t> </w:t>
      </w:r>
      <w:r>
        <w:rPr/>
        <w:t>para</w:t>
      </w:r>
      <w:r>
        <w:rPr>
          <w:spacing w:val="-2"/>
        </w:rPr>
        <w:t> </w:t>
      </w:r>
      <w:r>
        <w:rPr/>
        <w:t>la</w:t>
      </w:r>
      <w:r>
        <w:rPr>
          <w:spacing w:val="-5"/>
        </w:rPr>
        <w:t> </w:t>
      </w:r>
      <w:r>
        <w:rPr/>
        <w:t>continuidad</w:t>
      </w:r>
      <w:r>
        <w:rPr>
          <w:spacing w:val="-2"/>
        </w:rPr>
        <w:t> </w:t>
      </w:r>
      <w:r>
        <w:rPr/>
        <w:t>de</w:t>
      </w:r>
      <w:r>
        <w:rPr>
          <w:spacing w:val="-3"/>
        </w:rPr>
        <w:t> </w:t>
      </w:r>
      <w:r>
        <w:rPr/>
        <w:t>estudios</w:t>
      </w:r>
      <w:r>
        <w:rPr>
          <w:spacing w:val="-4"/>
        </w:rPr>
        <w:t> </w:t>
      </w:r>
      <w:r>
        <w:rPr/>
        <w:t>de</w:t>
      </w:r>
      <w:r>
        <w:rPr>
          <w:spacing w:val="-1"/>
        </w:rPr>
        <w:t> </w:t>
      </w:r>
      <w:r>
        <w:rPr/>
        <w:t>nivel</w:t>
      </w:r>
      <w:r>
        <w:rPr>
          <w:spacing w:val="-3"/>
        </w:rPr>
        <w:t> </w:t>
      </w:r>
      <w:r>
        <w:rPr/>
        <w:t>superior; por</w:t>
      </w:r>
      <w:r>
        <w:rPr>
          <w:spacing w:val="-2"/>
        </w:rPr>
        <w:t> </w:t>
      </w:r>
      <w:r>
        <w:rPr/>
        <w:t>ello</w:t>
      </w:r>
      <w:r>
        <w:rPr>
          <w:spacing w:val="-1"/>
        </w:rPr>
        <w:t> </w:t>
      </w:r>
      <w:r>
        <w:rPr/>
        <w:t>una</w:t>
      </w:r>
      <w:r>
        <w:rPr>
          <w:spacing w:val="-2"/>
        </w:rPr>
        <w:t> </w:t>
      </w:r>
      <w:r>
        <w:rPr/>
        <w:t>agenda</w:t>
      </w:r>
      <w:r>
        <w:rPr>
          <w:spacing w:val="-2"/>
        </w:rPr>
        <w:t> </w:t>
      </w:r>
      <w:r>
        <w:rPr/>
        <w:t>educativa integral</w:t>
      </w:r>
      <w:r>
        <w:rPr>
          <w:spacing w:val="-2"/>
        </w:rPr>
        <w:t> </w:t>
      </w:r>
      <w:r>
        <w:rPr/>
        <w:t>debe</w:t>
      </w:r>
      <w:r>
        <w:rPr>
          <w:spacing w:val="40"/>
        </w:rPr>
        <w:t> </w:t>
      </w:r>
      <w:r>
        <w:rPr/>
        <w:t>visualizar</w:t>
      </w:r>
      <w:r>
        <w:rPr>
          <w:spacing w:val="40"/>
        </w:rPr>
        <w:t> </w:t>
      </w:r>
      <w:r>
        <w:rPr/>
        <w:t>a</w:t>
      </w:r>
      <w:r>
        <w:rPr>
          <w:spacing w:val="40"/>
        </w:rPr>
        <w:t> </w:t>
      </w:r>
      <w:r>
        <w:rPr/>
        <w:t>los</w:t>
      </w:r>
      <w:r>
        <w:rPr>
          <w:spacing w:val="40"/>
        </w:rPr>
        <w:t> </w:t>
      </w:r>
      <w:r>
        <w:rPr/>
        <w:t>educadores</w:t>
      </w:r>
      <w:r>
        <w:rPr>
          <w:spacing w:val="40"/>
        </w:rPr>
        <w:t> </w:t>
      </w:r>
      <w:r>
        <w:rPr/>
        <w:t>como</w:t>
      </w:r>
      <w:r>
        <w:rPr>
          <w:spacing w:val="40"/>
        </w:rPr>
        <w:t> </w:t>
      </w:r>
      <w:r>
        <w:rPr/>
        <w:t>tomadores</w:t>
      </w:r>
      <w:r>
        <w:rPr>
          <w:spacing w:val="40"/>
        </w:rPr>
        <w:t> </w:t>
      </w:r>
      <w:r>
        <w:rPr/>
        <w:t>de</w:t>
      </w:r>
      <w:r>
        <w:rPr>
          <w:spacing w:val="-2"/>
        </w:rPr>
        <w:t> </w:t>
      </w:r>
      <w:r>
        <w:rPr/>
        <w:t>decisiones</w:t>
      </w:r>
      <w:r>
        <w:rPr>
          <w:spacing w:val="40"/>
        </w:rPr>
        <w:t> </w:t>
      </w:r>
      <w:r>
        <w:rPr/>
        <w:t>en los</w:t>
      </w:r>
      <w:r>
        <w:rPr>
          <w:spacing w:val="40"/>
        </w:rPr>
        <w:t> </w:t>
      </w:r>
      <w:r>
        <w:rPr/>
        <w:t>sistemas</w:t>
      </w:r>
      <w:r>
        <w:rPr>
          <w:spacing w:val="40"/>
        </w:rPr>
        <w:t> </w:t>
      </w:r>
      <w:r>
        <w:rPr/>
        <w:t>educativos, que es lo que se comparte en este trabajo.</w:t>
      </w:r>
    </w:p>
    <w:p>
      <w:pPr>
        <w:pStyle w:val="BodyText"/>
        <w:spacing w:before="60"/>
        <w:ind w:right="116"/>
        <w:jc w:val="both"/>
      </w:pPr>
      <w:r>
        <w:rPr/>
        <w:t>El</w:t>
      </w:r>
      <w:r>
        <w:rPr>
          <w:spacing w:val="-13"/>
        </w:rPr>
        <w:t> </w:t>
      </w:r>
      <w:r>
        <w:rPr/>
        <w:t>factor</w:t>
      </w:r>
      <w:r>
        <w:rPr>
          <w:spacing w:val="-12"/>
        </w:rPr>
        <w:t> </w:t>
      </w:r>
      <w:r>
        <w:rPr/>
        <w:t>de</w:t>
      </w:r>
      <w:r>
        <w:rPr>
          <w:spacing w:val="-13"/>
        </w:rPr>
        <w:t> </w:t>
      </w:r>
      <w:r>
        <w:rPr/>
        <w:t>originalidad</w:t>
      </w:r>
      <w:r>
        <w:rPr>
          <w:spacing w:val="-12"/>
        </w:rPr>
        <w:t> </w:t>
      </w:r>
      <w:r>
        <w:rPr/>
        <w:t>de</w:t>
      </w:r>
      <w:r>
        <w:rPr>
          <w:spacing w:val="-13"/>
        </w:rPr>
        <w:t> </w:t>
      </w:r>
      <w:r>
        <w:rPr/>
        <w:t>esta</w:t>
      </w:r>
      <w:r>
        <w:rPr>
          <w:spacing w:val="-12"/>
        </w:rPr>
        <w:t> </w:t>
      </w:r>
      <w:r>
        <w:rPr/>
        <w:t>propuesta,</w:t>
      </w:r>
      <w:r>
        <w:rPr>
          <w:spacing w:val="-13"/>
        </w:rPr>
        <w:t> </w:t>
      </w:r>
      <w:r>
        <w:rPr/>
        <w:t>es</w:t>
      </w:r>
      <w:r>
        <w:rPr>
          <w:spacing w:val="-12"/>
        </w:rPr>
        <w:t> </w:t>
      </w:r>
      <w:r>
        <w:rPr/>
        <w:t>la</w:t>
      </w:r>
      <w:r>
        <w:rPr>
          <w:spacing w:val="-13"/>
        </w:rPr>
        <w:t> </w:t>
      </w:r>
      <w:r>
        <w:rPr/>
        <w:t>generalización,</w:t>
      </w:r>
      <w:r>
        <w:rPr>
          <w:spacing w:val="-12"/>
        </w:rPr>
        <w:t> </w:t>
      </w:r>
      <w:r>
        <w:rPr/>
        <w:t>como</w:t>
      </w:r>
      <w:r>
        <w:rPr>
          <w:spacing w:val="-13"/>
        </w:rPr>
        <w:t> </w:t>
      </w:r>
      <w:r>
        <w:rPr/>
        <w:t>fuente</w:t>
      </w:r>
      <w:r>
        <w:rPr>
          <w:spacing w:val="-12"/>
        </w:rPr>
        <w:t> </w:t>
      </w:r>
      <w:r>
        <w:rPr/>
        <w:t>de</w:t>
      </w:r>
      <w:r>
        <w:rPr>
          <w:spacing w:val="-13"/>
        </w:rPr>
        <w:t> </w:t>
      </w:r>
      <w:r>
        <w:rPr/>
        <w:t>aprendizaje,</w:t>
      </w:r>
      <w:r>
        <w:rPr>
          <w:spacing w:val="-12"/>
        </w:rPr>
        <w:t> </w:t>
      </w:r>
      <w:r>
        <w:rPr/>
        <w:t>que</w:t>
      </w:r>
      <w:r>
        <w:rPr>
          <w:spacing w:val="-13"/>
        </w:rPr>
        <w:t> </w:t>
      </w:r>
      <w:r>
        <w:rPr/>
        <w:t>puede</w:t>
      </w:r>
      <w:r>
        <w:rPr>
          <w:spacing w:val="-12"/>
        </w:rPr>
        <w:t> </w:t>
      </w:r>
      <w:r>
        <w:rPr/>
        <w:t>producir conocimiento luego de un proceso de síntesis donde el participante pasa de la observación y conocimiento de casos particulares, al descubrimiento de patrones. Identificar y aplicar la regularidad es resultado de utilizar razonamiento inductivo.</w:t>
      </w:r>
    </w:p>
    <w:p>
      <w:pPr>
        <w:pStyle w:val="BodyText"/>
        <w:ind w:right="115"/>
        <w:jc w:val="both"/>
      </w:pPr>
      <w:r>
        <w:rPr/>
        <w:t>El</w:t>
      </w:r>
      <w:r>
        <w:rPr>
          <w:spacing w:val="-4"/>
        </w:rPr>
        <w:t> </w:t>
      </w:r>
      <w:r>
        <w:rPr/>
        <w:t>problema</w:t>
      </w:r>
      <w:r>
        <w:rPr>
          <w:spacing w:val="-3"/>
        </w:rPr>
        <w:t> </w:t>
      </w:r>
      <w:r>
        <w:rPr/>
        <w:t>que se</w:t>
      </w:r>
      <w:r>
        <w:rPr>
          <w:spacing w:val="-3"/>
        </w:rPr>
        <w:t> </w:t>
      </w:r>
      <w:r>
        <w:rPr/>
        <w:t>aborda,</w:t>
      </w:r>
      <w:r>
        <w:rPr>
          <w:spacing w:val="-2"/>
        </w:rPr>
        <w:t> </w:t>
      </w:r>
      <w:r>
        <w:rPr/>
        <w:t>en</w:t>
      </w:r>
      <w:r>
        <w:rPr>
          <w:spacing w:val="-4"/>
        </w:rPr>
        <w:t> </w:t>
      </w:r>
      <w:r>
        <w:rPr/>
        <w:t>el</w:t>
      </w:r>
      <w:r>
        <w:rPr>
          <w:spacing w:val="-1"/>
        </w:rPr>
        <w:t> </w:t>
      </w:r>
      <w:r>
        <w:rPr/>
        <w:t>marco</w:t>
      </w:r>
      <w:r>
        <w:rPr>
          <w:spacing w:val="-2"/>
        </w:rPr>
        <w:t> </w:t>
      </w:r>
      <w:r>
        <w:rPr/>
        <w:t>del</w:t>
      </w:r>
      <w:r>
        <w:rPr>
          <w:spacing w:val="-3"/>
        </w:rPr>
        <w:t> </w:t>
      </w:r>
      <w:r>
        <w:rPr/>
        <w:t>proyecto</w:t>
      </w:r>
      <w:r>
        <w:rPr>
          <w:spacing w:val="-2"/>
        </w:rPr>
        <w:t> </w:t>
      </w:r>
      <w:r>
        <w:rPr/>
        <w:t>de</w:t>
      </w:r>
      <w:r>
        <w:rPr>
          <w:spacing w:val="-3"/>
        </w:rPr>
        <w:t> </w:t>
      </w:r>
      <w:r>
        <w:rPr/>
        <w:t>investigación</w:t>
      </w:r>
      <w:r>
        <w:rPr>
          <w:spacing w:val="-4"/>
        </w:rPr>
        <w:t> </w:t>
      </w:r>
      <w:r>
        <w:rPr/>
        <w:t>de</w:t>
      </w:r>
      <w:r>
        <w:rPr>
          <w:spacing w:val="-3"/>
        </w:rPr>
        <w:t> </w:t>
      </w:r>
      <w:r>
        <w:rPr/>
        <w:t>la</w:t>
      </w:r>
      <w:r>
        <w:rPr>
          <w:spacing w:val="-3"/>
        </w:rPr>
        <w:t> </w:t>
      </w:r>
      <w:r>
        <w:rPr/>
        <w:t>UNSJ</w:t>
      </w:r>
      <w:r>
        <w:rPr>
          <w:spacing w:val="-2"/>
        </w:rPr>
        <w:t> </w:t>
      </w:r>
      <w:r>
        <w:rPr/>
        <w:t>titulado: “Generalización</w:t>
      </w:r>
      <w:r>
        <w:rPr>
          <w:spacing w:val="-4"/>
        </w:rPr>
        <w:t> </w:t>
      </w:r>
      <w:r>
        <w:rPr/>
        <w:t>de Patrones en Matemática, con</w:t>
      </w:r>
      <w:r>
        <w:rPr>
          <w:spacing w:val="-1"/>
        </w:rPr>
        <w:t> </w:t>
      </w:r>
      <w:r>
        <w:rPr/>
        <w:t>ayuda de Nuevas</w:t>
      </w:r>
      <w:r>
        <w:rPr>
          <w:spacing w:val="-5"/>
        </w:rPr>
        <w:t> </w:t>
      </w:r>
      <w:r>
        <w:rPr/>
        <w:t>Tecnologías y</w:t>
      </w:r>
      <w:r>
        <w:rPr>
          <w:spacing w:val="-3"/>
        </w:rPr>
        <w:t> </w:t>
      </w:r>
      <w:r>
        <w:rPr/>
        <w:t>Método Inductivo“;</w:t>
      </w:r>
      <w:r>
        <w:rPr>
          <w:spacing w:val="40"/>
        </w:rPr>
        <w:t> </w:t>
      </w:r>
      <w:r>
        <w:rPr/>
        <w:t>es identificar regularidades en estados alcanzables, en Redes de Petri (grafo de un sistema distribuido paralelo</w:t>
      </w:r>
      <w:r>
        <w:rPr>
          <w:spacing w:val="-1"/>
        </w:rPr>
        <w:t> </w:t>
      </w:r>
      <w:r>
        <w:rPr/>
        <w:t>o</w:t>
      </w:r>
      <w:r>
        <w:rPr>
          <w:spacing w:val="-1"/>
        </w:rPr>
        <w:t> </w:t>
      </w:r>
      <w:r>
        <w:rPr/>
        <w:t>concurrente a eventos discretos) (Johnsonbaugh, 2000), con árbol de alcanzabilidad infinito e interesa que el estudiante pueda generalizar</w:t>
      </w:r>
      <w:r>
        <w:rPr>
          <w:spacing w:val="-4"/>
        </w:rPr>
        <w:t> </w:t>
      </w:r>
      <w:r>
        <w:rPr/>
        <w:t>estados</w:t>
      </w:r>
      <w:r>
        <w:rPr>
          <w:spacing w:val="-5"/>
        </w:rPr>
        <w:t> </w:t>
      </w:r>
      <w:r>
        <w:rPr/>
        <w:t>alcanzables</w:t>
      </w:r>
      <w:r>
        <w:rPr>
          <w:spacing w:val="-3"/>
        </w:rPr>
        <w:t> </w:t>
      </w:r>
      <w:r>
        <w:rPr/>
        <w:t>y</w:t>
      </w:r>
      <w:r>
        <w:rPr>
          <w:spacing w:val="-7"/>
        </w:rPr>
        <w:t> </w:t>
      </w:r>
      <w:r>
        <w:rPr/>
        <w:t>allí</w:t>
      </w:r>
      <w:r>
        <w:rPr>
          <w:spacing w:val="-5"/>
        </w:rPr>
        <w:t> </w:t>
      </w:r>
      <w:r>
        <w:rPr/>
        <w:t>decidir</w:t>
      </w:r>
      <w:r>
        <w:rPr>
          <w:spacing w:val="-4"/>
        </w:rPr>
        <w:t> </w:t>
      </w:r>
      <w:r>
        <w:rPr/>
        <w:t>si</w:t>
      </w:r>
      <w:r>
        <w:rPr>
          <w:spacing w:val="-5"/>
        </w:rPr>
        <w:t> </w:t>
      </w:r>
      <w:r>
        <w:rPr/>
        <w:t>es</w:t>
      </w:r>
      <w:r>
        <w:rPr>
          <w:spacing w:val="-6"/>
        </w:rPr>
        <w:t> </w:t>
      </w:r>
      <w:r>
        <w:rPr/>
        <w:t>posible</w:t>
      </w:r>
      <w:r>
        <w:rPr>
          <w:spacing w:val="-4"/>
        </w:rPr>
        <w:t> </w:t>
      </w:r>
      <w:r>
        <w:rPr/>
        <w:t>ejecutar</w:t>
      </w:r>
      <w:r>
        <w:rPr>
          <w:spacing w:val="-3"/>
        </w:rPr>
        <w:t> </w:t>
      </w:r>
      <w:r>
        <w:rPr/>
        <w:t>transiciones</w:t>
      </w:r>
      <w:r>
        <w:rPr>
          <w:spacing w:val="-5"/>
        </w:rPr>
        <w:t> </w:t>
      </w:r>
      <w:r>
        <w:rPr/>
        <w:t>cuando</w:t>
      </w:r>
      <w:r>
        <w:rPr>
          <w:spacing w:val="-3"/>
        </w:rPr>
        <w:t> </w:t>
      </w:r>
      <w:r>
        <w:rPr/>
        <w:t>el</w:t>
      </w:r>
      <w:r>
        <w:rPr>
          <w:spacing w:val="-4"/>
        </w:rPr>
        <w:t> </w:t>
      </w:r>
      <w:r>
        <w:rPr/>
        <w:t>número</w:t>
      </w:r>
      <w:r>
        <w:rPr>
          <w:spacing w:val="-3"/>
        </w:rPr>
        <w:t> </w:t>
      </w:r>
      <w:r>
        <w:rPr/>
        <w:t>de</w:t>
      </w:r>
      <w:r>
        <w:rPr>
          <w:spacing w:val="-4"/>
        </w:rPr>
        <w:t> </w:t>
      </w:r>
      <w:r>
        <w:rPr/>
        <w:t>marcas de places no está expresado con números naturales, sino que en forma simbólica.</w:t>
      </w:r>
    </w:p>
    <w:p>
      <w:pPr>
        <w:pStyle w:val="BodyText"/>
        <w:ind w:left="0"/>
        <w:rPr>
          <w:sz w:val="22"/>
        </w:rPr>
      </w:pPr>
    </w:p>
    <w:p>
      <w:pPr>
        <w:pStyle w:val="BodyText"/>
        <w:ind w:left="0"/>
        <w:rPr>
          <w:sz w:val="24"/>
        </w:rPr>
      </w:pPr>
    </w:p>
    <w:p>
      <w:pPr>
        <w:pStyle w:val="Heading1"/>
        <w:numPr>
          <w:ilvl w:val="0"/>
          <w:numId w:val="1"/>
        </w:numPr>
        <w:tabs>
          <w:tab w:pos="3534" w:val="left" w:leader="none"/>
          <w:tab w:pos="3535" w:val="left" w:leader="none"/>
        </w:tabs>
        <w:spacing w:line="240" w:lineRule="auto" w:before="0" w:after="0"/>
        <w:ind w:left="3534" w:right="0" w:hanging="426"/>
        <w:jc w:val="left"/>
      </w:pPr>
      <w:r>
        <w:rPr/>
        <w:t>Requisitos</w:t>
      </w:r>
      <w:r>
        <w:rPr>
          <w:spacing w:val="-13"/>
        </w:rPr>
        <w:t> </w:t>
      </w:r>
      <w:r>
        <w:rPr>
          <w:spacing w:val="-2"/>
        </w:rPr>
        <w:t>Previos</w:t>
      </w:r>
    </w:p>
    <w:p>
      <w:pPr>
        <w:pStyle w:val="BodyText"/>
        <w:spacing w:before="120"/>
        <w:ind w:right="115"/>
        <w:jc w:val="both"/>
      </w:pPr>
      <w:r>
        <w:rPr/>
        <w:t>Propuesta de comunicación breve que plantea una experiencia a Nivel Universitario, en la asignatura Matemática</w:t>
      </w:r>
      <w:r>
        <w:rPr>
          <w:spacing w:val="-1"/>
        </w:rPr>
        <w:t> </w:t>
      </w:r>
      <w:r>
        <w:rPr/>
        <w:t>Discreta,</w:t>
      </w:r>
      <w:r>
        <w:rPr>
          <w:spacing w:val="-1"/>
        </w:rPr>
        <w:t> </w:t>
      </w:r>
      <w:r>
        <w:rPr/>
        <w:t>con</w:t>
      </w:r>
      <w:r>
        <w:rPr>
          <w:spacing w:val="-2"/>
        </w:rPr>
        <w:t> </w:t>
      </w:r>
      <w:r>
        <w:rPr/>
        <w:t>instancias</w:t>
      </w:r>
      <w:r>
        <w:rPr>
          <w:spacing w:val="-3"/>
        </w:rPr>
        <w:t> </w:t>
      </w:r>
      <w:r>
        <w:rPr/>
        <w:t>de</w:t>
      </w:r>
      <w:r>
        <w:rPr>
          <w:spacing w:val="-2"/>
        </w:rPr>
        <w:t> </w:t>
      </w:r>
      <w:r>
        <w:rPr/>
        <w:t>trabajo</w:t>
      </w:r>
      <w:r>
        <w:rPr>
          <w:spacing w:val="-2"/>
        </w:rPr>
        <w:t> </w:t>
      </w:r>
      <w:r>
        <w:rPr/>
        <w:t>en</w:t>
      </w:r>
      <w:r>
        <w:rPr>
          <w:spacing w:val="-4"/>
        </w:rPr>
        <w:t> </w:t>
      </w:r>
      <w:r>
        <w:rPr/>
        <w:t>generalización,</w:t>
      </w:r>
      <w:r>
        <w:rPr>
          <w:spacing w:val="-2"/>
        </w:rPr>
        <w:t> </w:t>
      </w:r>
      <w:r>
        <w:rPr/>
        <w:t>búsqueda</w:t>
      </w:r>
      <w:r>
        <w:rPr>
          <w:spacing w:val="-2"/>
        </w:rPr>
        <w:t> </w:t>
      </w:r>
      <w:r>
        <w:rPr/>
        <w:t>de</w:t>
      </w:r>
      <w:r>
        <w:rPr>
          <w:spacing w:val="-2"/>
        </w:rPr>
        <w:t> </w:t>
      </w:r>
      <w:r>
        <w:rPr/>
        <w:t>patrones</w:t>
      </w:r>
      <w:r>
        <w:rPr>
          <w:spacing w:val="-3"/>
        </w:rPr>
        <w:t> </w:t>
      </w:r>
      <w:r>
        <w:rPr/>
        <w:t>en</w:t>
      </w:r>
      <w:r>
        <w:rPr>
          <w:spacing w:val="4"/>
        </w:rPr>
        <w:t> </w:t>
      </w:r>
      <w:r>
        <w:rPr/>
        <w:t>Redes de</w:t>
      </w:r>
      <w:r>
        <w:rPr>
          <w:spacing w:val="-2"/>
        </w:rPr>
        <w:t> </w:t>
      </w:r>
      <w:r>
        <w:rPr/>
        <w:t>Petri</w:t>
      </w:r>
      <w:r>
        <w:rPr>
          <w:spacing w:val="-3"/>
        </w:rPr>
        <w:t> </w:t>
      </w:r>
      <w:r>
        <w:rPr>
          <w:spacing w:val="-5"/>
        </w:rPr>
        <w:t>con</w:t>
      </w:r>
    </w:p>
    <w:p>
      <w:pPr>
        <w:spacing w:after="0"/>
        <w:jc w:val="both"/>
        <w:sectPr>
          <w:type w:val="continuous"/>
          <w:pgSz w:w="12240" w:h="15840"/>
          <w:pgMar w:top="1480" w:bottom="280" w:left="1600" w:right="1580"/>
        </w:sectPr>
      </w:pPr>
    </w:p>
    <w:p>
      <w:pPr>
        <w:pStyle w:val="BodyText"/>
        <w:spacing w:before="69"/>
      </w:pPr>
      <w:r>
        <w:rPr/>
        <w:t>árbol</w:t>
      </w:r>
      <w:r>
        <w:rPr>
          <w:spacing w:val="-6"/>
        </w:rPr>
        <w:t> </w:t>
      </w:r>
      <w:r>
        <w:rPr/>
        <w:t>de</w:t>
      </w:r>
      <w:r>
        <w:rPr>
          <w:spacing w:val="-2"/>
        </w:rPr>
        <w:t> </w:t>
      </w:r>
      <w:r>
        <w:rPr/>
        <w:t>alcanzabilidad</w:t>
      </w:r>
      <w:r>
        <w:rPr>
          <w:spacing w:val="-4"/>
        </w:rPr>
        <w:t> </w:t>
      </w:r>
      <w:r>
        <w:rPr/>
        <w:t>infinito,</w:t>
      </w:r>
      <w:r>
        <w:rPr>
          <w:spacing w:val="-3"/>
        </w:rPr>
        <w:t> </w:t>
      </w:r>
      <w:r>
        <w:rPr/>
        <w:t>y</w:t>
      </w:r>
      <w:r>
        <w:rPr>
          <w:spacing w:val="-7"/>
        </w:rPr>
        <w:t> </w:t>
      </w:r>
      <w:r>
        <w:rPr/>
        <w:t>como</w:t>
      </w:r>
      <w:r>
        <w:rPr>
          <w:spacing w:val="-2"/>
        </w:rPr>
        <w:t> </w:t>
      </w:r>
      <w:r>
        <w:rPr/>
        <w:t>el</w:t>
      </w:r>
      <w:r>
        <w:rPr>
          <w:spacing w:val="-3"/>
        </w:rPr>
        <w:t> </w:t>
      </w:r>
      <w:r>
        <w:rPr/>
        <w:t>equipo</w:t>
      </w:r>
      <w:r>
        <w:rPr>
          <w:spacing w:val="-2"/>
        </w:rPr>
        <w:t> </w:t>
      </w:r>
      <w:r>
        <w:rPr/>
        <w:t>docente</w:t>
      </w:r>
      <w:r>
        <w:rPr>
          <w:spacing w:val="-3"/>
        </w:rPr>
        <w:t> </w:t>
      </w:r>
      <w:r>
        <w:rPr/>
        <w:t>enfocó</w:t>
      </w:r>
      <w:r>
        <w:rPr>
          <w:spacing w:val="-2"/>
        </w:rPr>
        <w:t> </w:t>
      </w:r>
      <w:r>
        <w:rPr/>
        <w:t>las</w:t>
      </w:r>
      <w:r>
        <w:rPr>
          <w:spacing w:val="-4"/>
        </w:rPr>
        <w:t> </w:t>
      </w:r>
      <w:r>
        <w:rPr/>
        <w:t>tareas</w:t>
      </w:r>
      <w:r>
        <w:rPr>
          <w:spacing w:val="-4"/>
        </w:rPr>
        <w:t> </w:t>
      </w:r>
      <w:r>
        <w:rPr/>
        <w:t>de</w:t>
      </w:r>
      <w:r>
        <w:rPr>
          <w:spacing w:val="-3"/>
        </w:rPr>
        <w:t> </w:t>
      </w:r>
      <w:r>
        <w:rPr/>
        <w:t>seguimiento</w:t>
      </w:r>
      <w:r>
        <w:rPr>
          <w:spacing w:val="-2"/>
        </w:rPr>
        <w:t> </w:t>
      </w:r>
      <w:r>
        <w:rPr/>
        <w:t>a</w:t>
      </w:r>
      <w:r>
        <w:rPr>
          <w:spacing w:val="-5"/>
        </w:rPr>
        <w:t> </w:t>
      </w:r>
      <w:r>
        <w:rPr/>
        <w:t>las</w:t>
      </w:r>
      <w:r>
        <w:rPr>
          <w:spacing w:val="-4"/>
        </w:rPr>
        <w:t> </w:t>
      </w:r>
      <w:r>
        <w:rPr/>
        <w:t>labores</w:t>
      </w:r>
      <w:r>
        <w:rPr>
          <w:spacing w:val="-6"/>
        </w:rPr>
        <w:t> </w:t>
      </w:r>
      <w:r>
        <w:rPr/>
        <w:t>de</w:t>
      </w:r>
      <w:r>
        <w:rPr>
          <w:spacing w:val="-5"/>
        </w:rPr>
        <w:t> </w:t>
      </w:r>
      <w:r>
        <w:rPr/>
        <w:t>los </w:t>
      </w:r>
      <w:r>
        <w:rPr>
          <w:spacing w:val="-2"/>
        </w:rPr>
        <w:t>estudiantes.</w:t>
      </w:r>
    </w:p>
    <w:p>
      <w:pPr>
        <w:pStyle w:val="BodyText"/>
        <w:spacing w:before="4"/>
        <w:ind w:left="0"/>
        <w:rPr>
          <w:sz w:val="13"/>
        </w:rPr>
      </w:pPr>
    </w:p>
    <w:p>
      <w:pPr>
        <w:pStyle w:val="Heading1"/>
        <w:numPr>
          <w:ilvl w:val="0"/>
          <w:numId w:val="1"/>
        </w:numPr>
        <w:tabs>
          <w:tab w:pos="4055" w:val="left" w:leader="none"/>
          <w:tab w:pos="4056" w:val="left" w:leader="none"/>
        </w:tabs>
        <w:spacing w:line="240" w:lineRule="auto" w:before="86" w:after="0"/>
        <w:ind w:left="4055" w:right="0" w:hanging="426"/>
        <w:jc w:val="left"/>
      </w:pPr>
      <w:r>
        <w:rPr>
          <w:spacing w:val="-2"/>
        </w:rPr>
        <w:t>Desarrollo</w:t>
      </w:r>
    </w:p>
    <w:p>
      <w:pPr>
        <w:pStyle w:val="BodyText"/>
        <w:spacing w:before="241"/>
        <w:ind w:right="115"/>
        <w:jc w:val="both"/>
      </w:pPr>
      <w:r>
        <w:rPr/>
        <w:t>A partir de un análisis documental se familiarizaron los investigadores con el término patrón, utilizado para caracterizar los comportamientos de procesos en las ciencias exactas,</w:t>
      </w:r>
      <w:r>
        <w:rPr>
          <w:spacing w:val="40"/>
        </w:rPr>
        <w:t> </w:t>
      </w:r>
      <w:r>
        <w:rPr/>
        <w:t>ingeniería o para fines didácticos en la enseñanza</w:t>
      </w:r>
      <w:r>
        <w:rPr>
          <w:spacing w:val="-11"/>
        </w:rPr>
        <w:t> </w:t>
      </w:r>
      <w:r>
        <w:rPr/>
        <w:t>de</w:t>
      </w:r>
      <w:r>
        <w:rPr>
          <w:spacing w:val="-11"/>
        </w:rPr>
        <w:t> </w:t>
      </w:r>
      <w:r>
        <w:rPr/>
        <w:t>representaciones</w:t>
      </w:r>
      <w:r>
        <w:rPr>
          <w:spacing w:val="-9"/>
        </w:rPr>
        <w:t> </w:t>
      </w:r>
      <w:r>
        <w:rPr/>
        <w:t>puntuales,</w:t>
      </w:r>
      <w:r>
        <w:rPr>
          <w:spacing w:val="-11"/>
        </w:rPr>
        <w:t> </w:t>
      </w:r>
      <w:r>
        <w:rPr/>
        <w:t>o</w:t>
      </w:r>
      <w:r>
        <w:rPr>
          <w:spacing w:val="-10"/>
        </w:rPr>
        <w:t> </w:t>
      </w:r>
      <w:r>
        <w:rPr/>
        <w:t>comparaciones</w:t>
      </w:r>
      <w:r>
        <w:rPr>
          <w:spacing w:val="-12"/>
        </w:rPr>
        <w:t> </w:t>
      </w:r>
      <w:r>
        <w:rPr/>
        <w:t>entre</w:t>
      </w:r>
      <w:r>
        <w:rPr>
          <w:spacing w:val="-11"/>
        </w:rPr>
        <w:t> </w:t>
      </w:r>
      <w:r>
        <w:rPr/>
        <w:t>sucesiones,</w:t>
      </w:r>
      <w:r>
        <w:rPr>
          <w:spacing w:val="-11"/>
        </w:rPr>
        <w:t> </w:t>
      </w:r>
      <w:r>
        <w:rPr/>
        <w:t>series</w:t>
      </w:r>
      <w:r>
        <w:rPr>
          <w:spacing w:val="-9"/>
        </w:rPr>
        <w:t> </w:t>
      </w:r>
      <w:r>
        <w:rPr/>
        <w:t>y</w:t>
      </w:r>
      <w:r>
        <w:rPr>
          <w:spacing w:val="-12"/>
        </w:rPr>
        <w:t> </w:t>
      </w:r>
      <w:r>
        <w:rPr/>
        <w:t>patrones.</w:t>
      </w:r>
      <w:r>
        <w:rPr>
          <w:spacing w:val="-11"/>
        </w:rPr>
        <w:t> </w:t>
      </w:r>
      <w:r>
        <w:rPr/>
        <w:t>La</w:t>
      </w:r>
      <w:r>
        <w:rPr>
          <w:spacing w:val="-11"/>
        </w:rPr>
        <w:t> </w:t>
      </w:r>
      <w:r>
        <w:rPr/>
        <w:t>investigación de regularidades es un contenido transversal a matemática y a otras disciplinas. Un caso especial de regularidades lo constituyen los patrones. El término patrón es la traducción elegida para el término inglés pattern,</w:t>
      </w:r>
      <w:r>
        <w:rPr>
          <w:spacing w:val="-1"/>
        </w:rPr>
        <w:t> </w:t>
      </w:r>
      <w:r>
        <w:rPr/>
        <w:t>de importancia considerable</w:t>
      </w:r>
      <w:r>
        <w:rPr>
          <w:spacing w:val="-1"/>
        </w:rPr>
        <w:t> </w:t>
      </w:r>
      <w:r>
        <w:rPr/>
        <w:t>en</w:t>
      </w:r>
      <w:r>
        <w:rPr>
          <w:spacing w:val="-2"/>
        </w:rPr>
        <w:t> </w:t>
      </w:r>
      <w:r>
        <w:rPr/>
        <w:t>educación</w:t>
      </w:r>
      <w:r>
        <w:rPr>
          <w:spacing w:val="-2"/>
        </w:rPr>
        <w:t> </w:t>
      </w:r>
      <w:r>
        <w:rPr/>
        <w:t>matemática.</w:t>
      </w:r>
      <w:r>
        <w:rPr>
          <w:spacing w:val="-1"/>
        </w:rPr>
        <w:t> </w:t>
      </w:r>
      <w:r>
        <w:rPr/>
        <w:t>La idea básica</w:t>
      </w:r>
      <w:r>
        <w:rPr>
          <w:spacing w:val="-1"/>
        </w:rPr>
        <w:t> </w:t>
      </w:r>
      <w:r>
        <w:rPr/>
        <w:t>implicada en</w:t>
      </w:r>
      <w:r>
        <w:rPr>
          <w:spacing w:val="-2"/>
        </w:rPr>
        <w:t> </w:t>
      </w:r>
      <w:r>
        <w:rPr/>
        <w:t>esta</w:t>
      </w:r>
      <w:r>
        <w:rPr>
          <w:spacing w:val="-1"/>
        </w:rPr>
        <w:t> </w:t>
      </w:r>
      <w:r>
        <w:rPr/>
        <w:t>noción</w:t>
      </w:r>
      <w:r>
        <w:rPr>
          <w:spacing w:val="-2"/>
        </w:rPr>
        <w:t> </w:t>
      </w:r>
      <w:r>
        <w:rPr/>
        <w:t>es</w:t>
      </w:r>
      <w:r>
        <w:rPr>
          <w:spacing w:val="-1"/>
        </w:rPr>
        <w:t> </w:t>
      </w:r>
      <w:r>
        <w:rPr/>
        <w:t>que toda situación</w:t>
      </w:r>
      <w:r>
        <w:rPr>
          <w:spacing w:val="-2"/>
        </w:rPr>
        <w:t> </w:t>
      </w:r>
      <w:r>
        <w:rPr/>
        <w:t>repetida con</w:t>
      </w:r>
      <w:r>
        <w:rPr>
          <w:spacing w:val="-2"/>
        </w:rPr>
        <w:t> </w:t>
      </w:r>
      <w:r>
        <w:rPr/>
        <w:t>regularidad y</w:t>
      </w:r>
      <w:r>
        <w:rPr>
          <w:spacing w:val="-4"/>
        </w:rPr>
        <w:t> </w:t>
      </w:r>
      <w:r>
        <w:rPr/>
        <w:t>sobre características</w:t>
      </w:r>
      <w:r>
        <w:rPr>
          <w:spacing w:val="-1"/>
        </w:rPr>
        <w:t> </w:t>
      </w:r>
      <w:r>
        <w:rPr/>
        <w:t>homogéneas,</w:t>
      </w:r>
      <w:r>
        <w:rPr>
          <w:spacing w:val="-1"/>
        </w:rPr>
        <w:t> </w:t>
      </w:r>
      <w:r>
        <w:rPr/>
        <w:t>da lugar a un patrón.</w:t>
      </w:r>
      <w:r>
        <w:rPr>
          <w:spacing w:val="-1"/>
        </w:rPr>
        <w:t> </w:t>
      </w:r>
      <w:r>
        <w:rPr/>
        <w:t>Los</w:t>
      </w:r>
      <w:r>
        <w:rPr>
          <w:spacing w:val="-2"/>
        </w:rPr>
        <w:t> </w:t>
      </w:r>
      <w:r>
        <w:rPr/>
        <w:t>patrones suelen formarse a partir de un núcleo generador; en algunos casos el núcleo se repite, en otros el núcleo crece de forma regular. La importancia del estudio de los números mediante la idea de patrón, (Castro, 1994), que procede de los griegos, ha sido enfatizada desde finales de los años 80.Un patrón es una sucesión de signos (orales, gestuales, gráficos, de comportamiento, etc.) que se construye siguiendo un regla (algoritmo), y sea repetición</w:t>
      </w:r>
      <w:r>
        <w:rPr>
          <w:spacing w:val="-8"/>
        </w:rPr>
        <w:t> </w:t>
      </w:r>
      <w:r>
        <w:rPr/>
        <w:t>(en</w:t>
      </w:r>
      <w:r>
        <w:rPr>
          <w:spacing w:val="-8"/>
        </w:rPr>
        <w:t> </w:t>
      </w:r>
      <w:r>
        <w:rPr/>
        <w:t>ellos</w:t>
      </w:r>
      <w:r>
        <w:rPr>
          <w:spacing w:val="-8"/>
        </w:rPr>
        <w:t> </w:t>
      </w:r>
      <w:r>
        <w:rPr/>
        <w:t>distintos</w:t>
      </w:r>
      <w:r>
        <w:rPr>
          <w:spacing w:val="-8"/>
        </w:rPr>
        <w:t> </w:t>
      </w:r>
      <w:r>
        <w:rPr/>
        <w:t>elementos</w:t>
      </w:r>
      <w:r>
        <w:rPr>
          <w:spacing w:val="-8"/>
        </w:rPr>
        <w:t> </w:t>
      </w:r>
      <w:r>
        <w:rPr/>
        <w:t>son</w:t>
      </w:r>
      <w:r>
        <w:rPr>
          <w:spacing w:val="-8"/>
        </w:rPr>
        <w:t> </w:t>
      </w:r>
      <w:r>
        <w:rPr/>
        <w:t>presentados</w:t>
      </w:r>
      <w:r>
        <w:rPr>
          <w:spacing w:val="-8"/>
        </w:rPr>
        <w:t> </w:t>
      </w:r>
      <w:r>
        <w:rPr/>
        <w:t>en</w:t>
      </w:r>
      <w:r>
        <w:rPr>
          <w:spacing w:val="-8"/>
        </w:rPr>
        <w:t> </w:t>
      </w:r>
      <w:r>
        <w:rPr/>
        <w:t>forma</w:t>
      </w:r>
      <w:r>
        <w:rPr>
          <w:spacing w:val="-6"/>
        </w:rPr>
        <w:t> </w:t>
      </w:r>
      <w:r>
        <w:rPr/>
        <w:t>periódica)</w:t>
      </w:r>
      <w:r>
        <w:rPr>
          <w:spacing w:val="-8"/>
        </w:rPr>
        <w:t> </w:t>
      </w:r>
      <w:r>
        <w:rPr/>
        <w:t>o</w:t>
      </w:r>
      <w:r>
        <w:rPr>
          <w:spacing w:val="-6"/>
        </w:rPr>
        <w:t> </w:t>
      </w:r>
      <w:r>
        <w:rPr/>
        <w:t>de</w:t>
      </w:r>
      <w:r>
        <w:rPr>
          <w:spacing w:val="-9"/>
        </w:rPr>
        <w:t> </w:t>
      </w:r>
      <w:r>
        <w:rPr/>
        <w:t>recurrencia(</w:t>
      </w:r>
      <w:r>
        <w:rPr>
          <w:spacing w:val="-6"/>
        </w:rPr>
        <w:t> </w:t>
      </w:r>
      <w:r>
        <w:rPr/>
        <w:t>en</w:t>
      </w:r>
      <w:r>
        <w:rPr>
          <w:spacing w:val="-8"/>
        </w:rPr>
        <w:t> </w:t>
      </w:r>
      <w:r>
        <w:rPr/>
        <w:t>ellos</w:t>
      </w:r>
      <w:r>
        <w:rPr>
          <w:spacing w:val="-8"/>
        </w:rPr>
        <w:t> </w:t>
      </w:r>
      <w:r>
        <w:rPr/>
        <w:t>el</w:t>
      </w:r>
      <w:r>
        <w:rPr>
          <w:spacing w:val="-7"/>
        </w:rPr>
        <w:t> </w:t>
      </w:r>
      <w:r>
        <w:rPr/>
        <w:t>núcleo cambia con regularidad, cada término es expresado en función de anteriores, en base a su</w:t>
      </w:r>
      <w:r>
        <w:rPr>
          <w:spacing w:val="-1"/>
        </w:rPr>
        <w:t> </w:t>
      </w:r>
      <w:r>
        <w:rPr/>
        <w:t>análisis se infiere la ley de formación)</w:t>
      </w:r>
    </w:p>
    <w:p>
      <w:pPr>
        <w:pStyle w:val="BodyText"/>
        <w:ind w:left="0"/>
        <w:rPr>
          <w:sz w:val="21"/>
        </w:rPr>
      </w:pPr>
    </w:p>
    <w:p>
      <w:pPr>
        <w:pStyle w:val="BodyText"/>
        <w:ind w:right="126"/>
        <w:jc w:val="both"/>
      </w:pPr>
      <w:r>
        <w:rPr/>
        <w:t>Su</w:t>
      </w:r>
      <w:r>
        <w:rPr>
          <w:spacing w:val="-13"/>
        </w:rPr>
        <w:t> </w:t>
      </w:r>
      <w:r>
        <w:rPr/>
        <w:t>empleo</w:t>
      </w:r>
      <w:r>
        <w:rPr>
          <w:spacing w:val="-12"/>
        </w:rPr>
        <w:t> </w:t>
      </w:r>
      <w:r>
        <w:rPr/>
        <w:t>en</w:t>
      </w:r>
      <w:r>
        <w:rPr>
          <w:spacing w:val="-13"/>
        </w:rPr>
        <w:t> </w:t>
      </w:r>
      <w:r>
        <w:rPr/>
        <w:t>las</w:t>
      </w:r>
      <w:r>
        <w:rPr>
          <w:spacing w:val="-12"/>
        </w:rPr>
        <w:t> </w:t>
      </w:r>
      <w:r>
        <w:rPr/>
        <w:t>Matemáticas</w:t>
      </w:r>
      <w:r>
        <w:rPr>
          <w:spacing w:val="-13"/>
        </w:rPr>
        <w:t> </w:t>
      </w:r>
      <w:r>
        <w:rPr/>
        <w:t>Superiores</w:t>
      </w:r>
      <w:r>
        <w:rPr>
          <w:spacing w:val="-12"/>
        </w:rPr>
        <w:t> </w:t>
      </w:r>
      <w:r>
        <w:rPr/>
        <w:t>se</w:t>
      </w:r>
      <w:r>
        <w:rPr>
          <w:spacing w:val="-13"/>
        </w:rPr>
        <w:t> </w:t>
      </w:r>
      <w:r>
        <w:rPr/>
        <w:t>encuentra</w:t>
      </w:r>
      <w:r>
        <w:rPr>
          <w:spacing w:val="-12"/>
        </w:rPr>
        <w:t> </w:t>
      </w:r>
      <w:r>
        <w:rPr/>
        <w:t>tanto</w:t>
      </w:r>
      <w:r>
        <w:rPr>
          <w:spacing w:val="-12"/>
        </w:rPr>
        <w:t> </w:t>
      </w:r>
      <w:r>
        <w:rPr/>
        <w:t>en</w:t>
      </w:r>
      <w:r>
        <w:rPr>
          <w:spacing w:val="-13"/>
        </w:rPr>
        <w:t> </w:t>
      </w:r>
      <w:r>
        <w:rPr/>
        <w:t>la</w:t>
      </w:r>
      <w:r>
        <w:rPr>
          <w:spacing w:val="-10"/>
        </w:rPr>
        <w:t> </w:t>
      </w:r>
      <w:r>
        <w:rPr/>
        <w:t>matemática</w:t>
      </w:r>
      <w:r>
        <w:rPr>
          <w:spacing w:val="-13"/>
        </w:rPr>
        <w:t> </w:t>
      </w:r>
      <w:r>
        <w:rPr/>
        <w:t>del</w:t>
      </w:r>
      <w:r>
        <w:rPr>
          <w:spacing w:val="-12"/>
        </w:rPr>
        <w:t> </w:t>
      </w:r>
      <w:r>
        <w:rPr/>
        <w:t>continuo</w:t>
      </w:r>
      <w:r>
        <w:rPr>
          <w:spacing w:val="-12"/>
        </w:rPr>
        <w:t> </w:t>
      </w:r>
      <w:r>
        <w:rPr/>
        <w:t>como</w:t>
      </w:r>
      <w:r>
        <w:rPr>
          <w:spacing w:val="-13"/>
        </w:rPr>
        <w:t> </w:t>
      </w:r>
      <w:r>
        <w:rPr/>
        <w:t>en</w:t>
      </w:r>
      <w:r>
        <w:rPr>
          <w:spacing w:val="-11"/>
        </w:rPr>
        <w:t> </w:t>
      </w:r>
      <w:r>
        <w:rPr/>
        <w:t>matemática discreta. Los patrones que predominan en el estudio de la asignatura Matemática Discreta de las carreras de Licenciatura en Ciencias de la Computación y Licenciatura en Sistemas de Información de la Universidad Nacional de San Juan, son de tipo algebraico.</w:t>
      </w:r>
    </w:p>
    <w:p>
      <w:pPr>
        <w:pStyle w:val="BodyText"/>
        <w:spacing w:before="9"/>
        <w:ind w:left="0"/>
      </w:pPr>
    </w:p>
    <w:p>
      <w:pPr>
        <w:pStyle w:val="BodyText"/>
        <w:ind w:right="115"/>
        <w:jc w:val="both"/>
      </w:pPr>
      <w:r>
        <w:rPr/>
        <w:t>El</w:t>
      </w:r>
      <w:r>
        <w:rPr>
          <w:spacing w:val="-9"/>
        </w:rPr>
        <w:t> </w:t>
      </w:r>
      <w:r>
        <w:rPr/>
        <w:t>propósito</w:t>
      </w:r>
      <w:r>
        <w:rPr>
          <w:spacing w:val="-9"/>
        </w:rPr>
        <w:t> </w:t>
      </w:r>
      <w:r>
        <w:rPr/>
        <w:t>didáctico</w:t>
      </w:r>
      <w:r>
        <w:rPr>
          <w:spacing w:val="-8"/>
        </w:rPr>
        <w:t> </w:t>
      </w:r>
      <w:r>
        <w:rPr/>
        <w:t>los</w:t>
      </w:r>
      <w:r>
        <w:rPr>
          <w:spacing w:val="-10"/>
        </w:rPr>
        <w:t> </w:t>
      </w:r>
      <w:r>
        <w:rPr/>
        <w:t>autores,</w:t>
      </w:r>
      <w:r>
        <w:rPr>
          <w:spacing w:val="-9"/>
        </w:rPr>
        <w:t> </w:t>
      </w:r>
      <w:r>
        <w:rPr/>
        <w:t>en</w:t>
      </w:r>
      <w:r>
        <w:rPr>
          <w:spacing w:val="-10"/>
        </w:rPr>
        <w:t> </w:t>
      </w:r>
      <w:r>
        <w:rPr/>
        <w:t>este</w:t>
      </w:r>
      <w:r>
        <w:rPr>
          <w:spacing w:val="-9"/>
        </w:rPr>
        <w:t> </w:t>
      </w:r>
      <w:r>
        <w:rPr/>
        <w:t>estudio</w:t>
      </w:r>
      <w:r>
        <w:rPr>
          <w:spacing w:val="-8"/>
        </w:rPr>
        <w:t> </w:t>
      </w:r>
      <w:r>
        <w:rPr/>
        <w:t>es</w:t>
      </w:r>
      <w:r>
        <w:rPr>
          <w:spacing w:val="-10"/>
        </w:rPr>
        <w:t> </w:t>
      </w:r>
      <w:r>
        <w:rPr/>
        <w:t>distinguir</w:t>
      </w:r>
      <w:r>
        <w:rPr>
          <w:spacing w:val="-9"/>
        </w:rPr>
        <w:t> </w:t>
      </w:r>
      <w:r>
        <w:rPr/>
        <w:t>los</w:t>
      </w:r>
      <w:r>
        <w:rPr>
          <w:spacing w:val="-10"/>
        </w:rPr>
        <w:t> </w:t>
      </w:r>
      <w:r>
        <w:rPr/>
        <w:t>patrones</w:t>
      </w:r>
      <w:r>
        <w:rPr>
          <w:spacing w:val="-10"/>
        </w:rPr>
        <w:t> </w:t>
      </w:r>
      <w:r>
        <w:rPr/>
        <w:t>de</w:t>
      </w:r>
      <w:r>
        <w:rPr>
          <w:spacing w:val="-9"/>
        </w:rPr>
        <w:t> </w:t>
      </w:r>
      <w:r>
        <w:rPr/>
        <w:t>esa</w:t>
      </w:r>
      <w:r>
        <w:rPr>
          <w:spacing w:val="-9"/>
        </w:rPr>
        <w:t> </w:t>
      </w:r>
      <w:r>
        <w:rPr/>
        <w:t>índole</w:t>
      </w:r>
      <w:r>
        <w:rPr>
          <w:spacing w:val="-9"/>
        </w:rPr>
        <w:t> </w:t>
      </w:r>
      <w:r>
        <w:rPr/>
        <w:t>a</w:t>
      </w:r>
      <w:r>
        <w:rPr>
          <w:spacing w:val="-9"/>
        </w:rPr>
        <w:t> </w:t>
      </w:r>
      <w:r>
        <w:rPr/>
        <w:t>los</w:t>
      </w:r>
      <w:r>
        <w:rPr>
          <w:spacing w:val="-10"/>
        </w:rPr>
        <w:t> </w:t>
      </w:r>
      <w:r>
        <w:rPr/>
        <w:t>que</w:t>
      </w:r>
      <w:r>
        <w:rPr>
          <w:spacing w:val="-9"/>
        </w:rPr>
        <w:t> </w:t>
      </w:r>
      <w:r>
        <w:rPr/>
        <w:t>tienen</w:t>
      </w:r>
      <w:r>
        <w:rPr>
          <w:spacing w:val="-10"/>
        </w:rPr>
        <w:t> </w:t>
      </w:r>
      <w:r>
        <w:rPr/>
        <w:t>acceso los estudiantes en el tema de Redes de Petri. En los casos en los que ya han obtenido de una manera u otra nociones sobre el cambio, el crecimiento del número de marcas en cierto/s place,</w:t>
      </w:r>
      <w:r>
        <w:rPr>
          <w:spacing w:val="40"/>
        </w:rPr>
        <w:t> </w:t>
      </w:r>
      <w:r>
        <w:rPr/>
        <w:t>al disparar siempre determinada transición, pero carecen de procedimientos para la desencapsulación a la que (Báez, 2018), hace referencia</w:t>
      </w:r>
      <w:r>
        <w:rPr>
          <w:spacing w:val="-13"/>
        </w:rPr>
        <w:t> </w:t>
      </w:r>
      <w:r>
        <w:rPr/>
        <w:t>al</w:t>
      </w:r>
      <w:r>
        <w:rPr>
          <w:spacing w:val="-12"/>
        </w:rPr>
        <w:t> </w:t>
      </w:r>
      <w:r>
        <w:rPr/>
        <w:t>explicar</w:t>
      </w:r>
      <w:r>
        <w:rPr>
          <w:spacing w:val="-13"/>
        </w:rPr>
        <w:t> </w:t>
      </w:r>
      <w:r>
        <w:rPr/>
        <w:t>las</w:t>
      </w:r>
      <w:r>
        <w:rPr>
          <w:spacing w:val="-12"/>
        </w:rPr>
        <w:t> </w:t>
      </w:r>
      <w:r>
        <w:rPr/>
        <w:t>transformaciones</w:t>
      </w:r>
      <w:r>
        <w:rPr>
          <w:spacing w:val="-13"/>
        </w:rPr>
        <w:t> </w:t>
      </w:r>
      <w:r>
        <w:rPr/>
        <w:t>que</w:t>
      </w:r>
      <w:r>
        <w:rPr>
          <w:spacing w:val="-12"/>
        </w:rPr>
        <w:t> </w:t>
      </w:r>
      <w:r>
        <w:rPr/>
        <w:t>tienen</w:t>
      </w:r>
      <w:r>
        <w:rPr>
          <w:spacing w:val="-13"/>
        </w:rPr>
        <w:t> </w:t>
      </w:r>
      <w:r>
        <w:rPr/>
        <w:t>lugar</w:t>
      </w:r>
      <w:r>
        <w:rPr>
          <w:spacing w:val="-12"/>
        </w:rPr>
        <w:t> </w:t>
      </w:r>
      <w:r>
        <w:rPr/>
        <w:t>en</w:t>
      </w:r>
      <w:r>
        <w:rPr>
          <w:spacing w:val="-13"/>
        </w:rPr>
        <w:t> </w:t>
      </w:r>
      <w:r>
        <w:rPr/>
        <w:t>el</w:t>
      </w:r>
      <w:r>
        <w:rPr>
          <w:spacing w:val="-12"/>
        </w:rPr>
        <w:t> </w:t>
      </w:r>
      <w:r>
        <w:rPr/>
        <w:t>objeto</w:t>
      </w:r>
      <w:r>
        <w:rPr>
          <w:spacing w:val="-13"/>
        </w:rPr>
        <w:t> </w:t>
      </w:r>
      <w:r>
        <w:rPr/>
        <w:t>matemático</w:t>
      </w:r>
      <w:r>
        <w:rPr>
          <w:spacing w:val="-12"/>
        </w:rPr>
        <w:t> </w:t>
      </w:r>
      <w:r>
        <w:rPr/>
        <w:t>luego</w:t>
      </w:r>
      <w:r>
        <w:rPr>
          <w:spacing w:val="-13"/>
        </w:rPr>
        <w:t> </w:t>
      </w:r>
      <w:r>
        <w:rPr/>
        <w:t>de</w:t>
      </w:r>
      <w:r>
        <w:rPr>
          <w:spacing w:val="-12"/>
        </w:rPr>
        <w:t> </w:t>
      </w:r>
      <w:r>
        <w:rPr/>
        <w:t>hacer</w:t>
      </w:r>
      <w:r>
        <w:rPr>
          <w:spacing w:val="-13"/>
        </w:rPr>
        <w:t> </w:t>
      </w:r>
      <w:r>
        <w:rPr/>
        <w:t>conversiones en los registros de representación semiótica. A saber, pueden trabajar sobre un registro de representación algébrica, particularizarlo</w:t>
      </w:r>
      <w:r>
        <w:rPr>
          <w:spacing w:val="40"/>
        </w:rPr>
        <w:t> </w:t>
      </w:r>
      <w:r>
        <w:rPr/>
        <w:t>a uno aritmético pero necesitan de la solicitud explícita del docente de que deban realizar el pasaje</w:t>
      </w:r>
      <w:r>
        <w:rPr>
          <w:spacing w:val="40"/>
        </w:rPr>
        <w:t> </w:t>
      </w:r>
      <w:r>
        <w:rPr/>
        <w:t>de</w:t>
      </w:r>
      <w:r>
        <w:rPr>
          <w:spacing w:val="40"/>
        </w:rPr>
        <w:t> </w:t>
      </w:r>
      <w:r>
        <w:rPr/>
        <w:t>convertir de un registro de representación aritmético</w:t>
      </w:r>
      <w:r>
        <w:rPr>
          <w:spacing w:val="40"/>
        </w:rPr>
        <w:t> </w:t>
      </w:r>
      <w:r>
        <w:rPr/>
        <w:t>a uno algebraico.</w:t>
      </w:r>
    </w:p>
    <w:p>
      <w:pPr>
        <w:pStyle w:val="BodyText"/>
        <w:ind w:left="0"/>
        <w:rPr>
          <w:sz w:val="21"/>
        </w:rPr>
      </w:pPr>
    </w:p>
    <w:p>
      <w:pPr>
        <w:pStyle w:val="BodyText"/>
        <w:ind w:right="121"/>
        <w:jc w:val="both"/>
      </w:pPr>
      <w:r>
        <w:rPr/>
        <w:t>El trabajo con patrones y el descubrimiento de las leyes que los</w:t>
      </w:r>
      <w:r>
        <w:rPr>
          <w:spacing w:val="40"/>
        </w:rPr>
        <w:t> </w:t>
      </w:r>
      <w:r>
        <w:rPr/>
        <w:t>rigen y</w:t>
      </w:r>
      <w:r>
        <w:rPr>
          <w:spacing w:val="40"/>
        </w:rPr>
        <w:t> </w:t>
      </w:r>
      <w:r>
        <w:rPr/>
        <w:t>su reconstrucción cumple un papel fundamental para el desarrollo del pensamiento matemático y</w:t>
      </w:r>
      <w:r>
        <w:rPr>
          <w:spacing w:val="-1"/>
        </w:rPr>
        <w:t> </w:t>
      </w:r>
      <w:r>
        <w:rPr/>
        <w:t>científico.</w:t>
      </w:r>
      <w:r>
        <w:rPr>
          <w:spacing w:val="40"/>
        </w:rPr>
        <w:t> </w:t>
      </w:r>
      <w:r>
        <w:rPr/>
        <w:t>Ambas actividades están vinculadas estrechamente</w:t>
      </w:r>
      <w:r>
        <w:rPr>
          <w:spacing w:val="-9"/>
        </w:rPr>
        <w:t> </w:t>
      </w:r>
      <w:r>
        <w:rPr/>
        <w:t>al</w:t>
      </w:r>
      <w:r>
        <w:rPr>
          <w:spacing w:val="-9"/>
        </w:rPr>
        <w:t> </w:t>
      </w:r>
      <w:r>
        <w:rPr/>
        <w:t>proceso</w:t>
      </w:r>
      <w:r>
        <w:rPr>
          <w:spacing w:val="-8"/>
        </w:rPr>
        <w:t> </w:t>
      </w:r>
      <w:r>
        <w:rPr/>
        <w:t>de</w:t>
      </w:r>
      <w:r>
        <w:rPr>
          <w:spacing w:val="-8"/>
        </w:rPr>
        <w:t> </w:t>
      </w:r>
      <w:r>
        <w:rPr/>
        <w:t>generalización,</w:t>
      </w:r>
      <w:r>
        <w:rPr>
          <w:spacing w:val="-8"/>
        </w:rPr>
        <w:t> </w:t>
      </w:r>
      <w:r>
        <w:rPr/>
        <w:t>que</w:t>
      </w:r>
      <w:r>
        <w:rPr>
          <w:spacing w:val="-7"/>
        </w:rPr>
        <w:t> </w:t>
      </w:r>
      <w:r>
        <w:rPr/>
        <w:t>forma</w:t>
      </w:r>
      <w:r>
        <w:rPr>
          <w:spacing w:val="-8"/>
        </w:rPr>
        <w:t> </w:t>
      </w:r>
      <w:r>
        <w:rPr/>
        <w:t>parte</w:t>
      </w:r>
      <w:r>
        <w:rPr>
          <w:spacing w:val="-9"/>
        </w:rPr>
        <w:t> </w:t>
      </w:r>
      <w:r>
        <w:rPr/>
        <w:t>del</w:t>
      </w:r>
      <w:r>
        <w:rPr>
          <w:spacing w:val="-9"/>
        </w:rPr>
        <w:t> </w:t>
      </w:r>
      <w:r>
        <w:rPr/>
        <w:t>razonamiento</w:t>
      </w:r>
      <w:r>
        <w:rPr>
          <w:spacing w:val="-8"/>
        </w:rPr>
        <w:t> </w:t>
      </w:r>
      <w:r>
        <w:rPr/>
        <w:t>inductivo,</w:t>
      </w:r>
      <w:r>
        <w:rPr>
          <w:spacing w:val="-8"/>
        </w:rPr>
        <w:t> </w:t>
      </w:r>
      <w:r>
        <w:rPr/>
        <w:t>entendido</w:t>
      </w:r>
      <w:r>
        <w:rPr>
          <w:spacing w:val="-8"/>
        </w:rPr>
        <w:t> </w:t>
      </w:r>
      <w:r>
        <w:rPr/>
        <w:t>tanto</w:t>
      </w:r>
      <w:r>
        <w:rPr>
          <w:spacing w:val="-8"/>
        </w:rPr>
        <w:t> </w:t>
      </w:r>
      <w:r>
        <w:rPr/>
        <w:t>como pasar</w:t>
      </w:r>
      <w:r>
        <w:rPr>
          <w:spacing w:val="-1"/>
        </w:rPr>
        <w:t> </w:t>
      </w:r>
      <w:r>
        <w:rPr/>
        <w:t>de</w:t>
      </w:r>
      <w:r>
        <w:rPr>
          <w:spacing w:val="-1"/>
        </w:rPr>
        <w:t> </w:t>
      </w:r>
      <w:r>
        <w:rPr/>
        <w:t>casos</w:t>
      </w:r>
      <w:r>
        <w:rPr>
          <w:spacing w:val="-3"/>
        </w:rPr>
        <w:t> </w:t>
      </w:r>
      <w:r>
        <w:rPr/>
        <w:t>particulares</w:t>
      </w:r>
      <w:r>
        <w:rPr>
          <w:spacing w:val="-2"/>
        </w:rPr>
        <w:t> </w:t>
      </w:r>
      <w:r>
        <w:rPr/>
        <w:t>a</w:t>
      </w:r>
      <w:r>
        <w:rPr>
          <w:spacing w:val="-1"/>
        </w:rPr>
        <w:t> </w:t>
      </w:r>
      <w:r>
        <w:rPr/>
        <w:t>una</w:t>
      </w:r>
      <w:r>
        <w:rPr>
          <w:spacing w:val="-1"/>
        </w:rPr>
        <w:t> </w:t>
      </w:r>
      <w:r>
        <w:rPr/>
        <w:t>propiedad</w:t>
      </w:r>
      <w:r>
        <w:rPr>
          <w:spacing w:val="-3"/>
        </w:rPr>
        <w:t> </w:t>
      </w:r>
      <w:r>
        <w:rPr/>
        <w:t>común</w:t>
      </w:r>
      <w:r>
        <w:rPr>
          <w:spacing w:val="-3"/>
        </w:rPr>
        <w:t> </w:t>
      </w:r>
      <w:r>
        <w:rPr/>
        <w:t>(conjetura</w:t>
      </w:r>
      <w:r>
        <w:rPr>
          <w:spacing w:val="-1"/>
        </w:rPr>
        <w:t> </w:t>
      </w:r>
      <w:r>
        <w:rPr/>
        <w:t>o</w:t>
      </w:r>
      <w:r>
        <w:rPr>
          <w:spacing w:val="-1"/>
        </w:rPr>
        <w:t> </w:t>
      </w:r>
      <w:r>
        <w:rPr/>
        <w:t>hipótesis),</w:t>
      </w:r>
      <w:r>
        <w:rPr>
          <w:spacing w:val="-2"/>
        </w:rPr>
        <w:t> </w:t>
      </w:r>
      <w:r>
        <w:rPr/>
        <w:t>como</w:t>
      </w:r>
      <w:r>
        <w:rPr>
          <w:spacing w:val="-1"/>
        </w:rPr>
        <w:t> </w:t>
      </w:r>
      <w:r>
        <w:rPr/>
        <w:t>transferir propiedades</w:t>
      </w:r>
      <w:r>
        <w:rPr>
          <w:spacing w:val="-2"/>
        </w:rPr>
        <w:t> </w:t>
      </w:r>
      <w:r>
        <w:rPr/>
        <w:t>de</w:t>
      </w:r>
      <w:r>
        <w:rPr>
          <w:spacing w:val="-1"/>
        </w:rPr>
        <w:t> </w:t>
      </w:r>
      <w:r>
        <w:rPr/>
        <w:t>una situación</w:t>
      </w:r>
      <w:r>
        <w:rPr>
          <w:spacing w:val="-5"/>
        </w:rPr>
        <w:t> </w:t>
      </w:r>
      <w:r>
        <w:rPr/>
        <w:t>a</w:t>
      </w:r>
      <w:r>
        <w:rPr>
          <w:spacing w:val="-4"/>
        </w:rPr>
        <w:t> </w:t>
      </w:r>
      <w:r>
        <w:rPr/>
        <w:t>otra</w:t>
      </w:r>
      <w:r>
        <w:rPr>
          <w:spacing w:val="-4"/>
        </w:rPr>
        <w:t> </w:t>
      </w:r>
      <w:r>
        <w:rPr/>
        <w:t>(analogía).</w:t>
      </w:r>
      <w:r>
        <w:rPr>
          <w:spacing w:val="40"/>
        </w:rPr>
        <w:t> </w:t>
      </w:r>
      <w:r>
        <w:rPr/>
        <w:t>En</w:t>
      </w:r>
      <w:r>
        <w:rPr>
          <w:spacing w:val="-7"/>
        </w:rPr>
        <w:t> </w:t>
      </w:r>
      <w:r>
        <w:rPr/>
        <w:t>este</w:t>
      </w:r>
      <w:r>
        <w:rPr>
          <w:spacing w:val="-5"/>
        </w:rPr>
        <w:t> </w:t>
      </w:r>
      <w:r>
        <w:rPr/>
        <w:t>sentido, (Polya,</w:t>
      </w:r>
      <w:r>
        <w:rPr>
          <w:spacing w:val="-3"/>
        </w:rPr>
        <w:t> </w:t>
      </w:r>
      <w:r>
        <w:rPr/>
        <w:t>1966),</w:t>
      </w:r>
      <w:r>
        <w:rPr>
          <w:spacing w:val="40"/>
        </w:rPr>
        <w:t> </w:t>
      </w:r>
      <w:r>
        <w:rPr/>
        <w:t>afirma</w:t>
      </w:r>
      <w:r>
        <w:rPr>
          <w:spacing w:val="-4"/>
        </w:rPr>
        <w:t> </w:t>
      </w:r>
      <w:r>
        <w:rPr/>
        <w:t>que</w:t>
      </w:r>
      <w:r>
        <w:rPr>
          <w:spacing w:val="-4"/>
        </w:rPr>
        <w:t> </w:t>
      </w:r>
      <w:r>
        <w:rPr/>
        <w:t>la</w:t>
      </w:r>
      <w:r>
        <w:rPr>
          <w:spacing w:val="-4"/>
        </w:rPr>
        <w:t> </w:t>
      </w:r>
      <w:r>
        <w:rPr/>
        <w:t>generalización</w:t>
      </w:r>
      <w:r>
        <w:rPr>
          <w:spacing w:val="-5"/>
        </w:rPr>
        <w:t> </w:t>
      </w:r>
      <w:r>
        <w:rPr/>
        <w:t>se</w:t>
      </w:r>
      <w:r>
        <w:rPr>
          <w:spacing w:val="-1"/>
        </w:rPr>
        <w:t> </w:t>
      </w:r>
      <w:r>
        <w:rPr/>
        <w:t>construye</w:t>
      </w:r>
      <w:r>
        <w:rPr>
          <w:spacing w:val="-4"/>
        </w:rPr>
        <w:t> </w:t>
      </w:r>
      <w:r>
        <w:rPr/>
        <w:t>gracias</w:t>
      </w:r>
      <w:r>
        <w:rPr>
          <w:spacing w:val="-5"/>
        </w:rPr>
        <w:t> </w:t>
      </w:r>
      <w:r>
        <w:rPr/>
        <w:t>a la abstracción de invariantes esenciales. Las propiedades abstraídas son más bien relaciones entre objetos que objetos mismos, y la descontextualización es el proceso principal de la generalización.</w:t>
      </w:r>
    </w:p>
    <w:p>
      <w:pPr>
        <w:pStyle w:val="BodyText"/>
        <w:spacing w:before="11"/>
        <w:ind w:left="0"/>
      </w:pPr>
    </w:p>
    <w:p>
      <w:pPr>
        <w:pStyle w:val="BodyText"/>
        <w:ind w:right="118"/>
        <w:jc w:val="both"/>
      </w:pPr>
      <w:r>
        <w:rPr/>
        <w:t>Para</w:t>
      </w:r>
      <w:r>
        <w:rPr>
          <w:spacing w:val="-6"/>
        </w:rPr>
        <w:t> </w:t>
      </w:r>
      <w:r>
        <w:rPr/>
        <w:t>analizar</w:t>
      </w:r>
      <w:r>
        <w:rPr>
          <w:spacing w:val="-6"/>
        </w:rPr>
        <w:t> </w:t>
      </w:r>
      <w:r>
        <w:rPr/>
        <w:t>las</w:t>
      </w:r>
      <w:r>
        <w:rPr>
          <w:spacing w:val="-7"/>
        </w:rPr>
        <w:t> </w:t>
      </w:r>
      <w:r>
        <w:rPr/>
        <w:t>producciones</w:t>
      </w:r>
      <w:r>
        <w:rPr>
          <w:spacing w:val="-5"/>
        </w:rPr>
        <w:t> </w:t>
      </w:r>
      <w:r>
        <w:rPr/>
        <w:t>de</w:t>
      </w:r>
      <w:r>
        <w:rPr>
          <w:spacing w:val="-6"/>
        </w:rPr>
        <w:t> </w:t>
      </w:r>
      <w:r>
        <w:rPr/>
        <w:t>los</w:t>
      </w:r>
      <w:r>
        <w:rPr>
          <w:spacing w:val="-7"/>
        </w:rPr>
        <w:t> </w:t>
      </w:r>
      <w:r>
        <w:rPr/>
        <w:t>estudiantes,</w:t>
      </w:r>
      <w:r>
        <w:rPr>
          <w:spacing w:val="-4"/>
        </w:rPr>
        <w:t> </w:t>
      </w:r>
      <w:r>
        <w:rPr/>
        <w:t>nos</w:t>
      </w:r>
      <w:r>
        <w:rPr>
          <w:spacing w:val="-7"/>
        </w:rPr>
        <w:t> </w:t>
      </w:r>
      <w:r>
        <w:rPr/>
        <w:t>ubicamos</w:t>
      </w:r>
      <w:r>
        <w:rPr>
          <w:spacing w:val="-7"/>
        </w:rPr>
        <w:t> </w:t>
      </w:r>
      <w:r>
        <w:rPr/>
        <w:t>bajo</w:t>
      </w:r>
      <w:r>
        <w:rPr>
          <w:spacing w:val="-5"/>
        </w:rPr>
        <w:t> </w:t>
      </w:r>
      <w:r>
        <w:rPr/>
        <w:t>un</w:t>
      </w:r>
      <w:r>
        <w:rPr>
          <w:spacing w:val="-8"/>
        </w:rPr>
        <w:t> </w:t>
      </w:r>
      <w:r>
        <w:rPr/>
        <w:t>paradigma</w:t>
      </w:r>
      <w:r>
        <w:rPr>
          <w:spacing w:val="-6"/>
        </w:rPr>
        <w:t> </w:t>
      </w:r>
      <w:r>
        <w:rPr/>
        <w:t>cualitativo.</w:t>
      </w:r>
      <w:r>
        <w:rPr>
          <w:spacing w:val="-6"/>
        </w:rPr>
        <w:t> </w:t>
      </w:r>
      <w:r>
        <w:rPr/>
        <w:t>La</w:t>
      </w:r>
      <w:r>
        <w:rPr>
          <w:spacing w:val="-4"/>
        </w:rPr>
        <w:t> </w:t>
      </w:r>
      <w:r>
        <w:rPr/>
        <w:t>metodología fue llevada a cabo a través de un estudio de casos (Stake, 1978). Para ello, nos posicionamos en el curso de Matemática</w:t>
      </w:r>
      <w:r>
        <w:rPr>
          <w:spacing w:val="-3"/>
        </w:rPr>
        <w:t> </w:t>
      </w:r>
      <w:r>
        <w:rPr/>
        <w:t>Discreta,</w:t>
      </w:r>
      <w:r>
        <w:rPr>
          <w:spacing w:val="-2"/>
        </w:rPr>
        <w:t> </w:t>
      </w:r>
      <w:r>
        <w:rPr/>
        <w:t>con</w:t>
      </w:r>
      <w:r>
        <w:rPr>
          <w:spacing w:val="-4"/>
        </w:rPr>
        <w:t> </w:t>
      </w:r>
      <w:r>
        <w:rPr/>
        <w:t>el</w:t>
      </w:r>
      <w:r>
        <w:rPr>
          <w:spacing w:val="-3"/>
        </w:rPr>
        <w:t> </w:t>
      </w:r>
      <w:r>
        <w:rPr/>
        <w:t>objetivo</w:t>
      </w:r>
      <w:r>
        <w:rPr>
          <w:spacing w:val="-2"/>
        </w:rPr>
        <w:t> </w:t>
      </w:r>
      <w:r>
        <w:rPr/>
        <w:t>de</w:t>
      </w:r>
      <w:r>
        <w:rPr>
          <w:spacing w:val="-3"/>
        </w:rPr>
        <w:t> </w:t>
      </w:r>
      <w:r>
        <w:rPr/>
        <w:t>indagar</w:t>
      </w:r>
      <w:r>
        <w:rPr>
          <w:spacing w:val="-2"/>
        </w:rPr>
        <w:t> </w:t>
      </w:r>
      <w:r>
        <w:rPr/>
        <w:t>en</w:t>
      </w:r>
      <w:r>
        <w:rPr>
          <w:spacing w:val="-4"/>
        </w:rPr>
        <w:t> </w:t>
      </w:r>
      <w:r>
        <w:rPr/>
        <w:t>las</w:t>
      </w:r>
      <w:r>
        <w:rPr>
          <w:spacing w:val="-4"/>
        </w:rPr>
        <w:t> </w:t>
      </w:r>
      <w:r>
        <w:rPr/>
        <w:t>dificultades</w:t>
      </w:r>
      <w:r>
        <w:rPr>
          <w:spacing w:val="-4"/>
        </w:rPr>
        <w:t> </w:t>
      </w:r>
      <w:r>
        <w:rPr/>
        <w:t>que</w:t>
      </w:r>
      <w:r>
        <w:rPr>
          <w:spacing w:val="-3"/>
        </w:rPr>
        <w:t> </w:t>
      </w:r>
      <w:r>
        <w:rPr/>
        <w:t>presentan</w:t>
      </w:r>
      <w:r>
        <w:rPr>
          <w:spacing w:val="-4"/>
        </w:rPr>
        <w:t> </w:t>
      </w:r>
      <w:r>
        <w:rPr/>
        <w:t>los</w:t>
      </w:r>
      <w:r>
        <w:rPr>
          <w:spacing w:val="-4"/>
        </w:rPr>
        <w:t> </w:t>
      </w:r>
      <w:r>
        <w:rPr/>
        <w:t>estudiantes</w:t>
      </w:r>
      <w:r>
        <w:rPr>
          <w:spacing w:val="-4"/>
        </w:rPr>
        <w:t> </w:t>
      </w:r>
      <w:r>
        <w:rPr/>
        <w:t>al</w:t>
      </w:r>
      <w:r>
        <w:rPr>
          <w:spacing w:val="-3"/>
        </w:rPr>
        <w:t> </w:t>
      </w:r>
      <w:r>
        <w:rPr/>
        <w:t>enfrentarse a la generalización de estados alcanzables en Red de Petri con árbol de alcanzabilidad infinito.</w:t>
      </w:r>
    </w:p>
    <w:p>
      <w:pPr>
        <w:pStyle w:val="BodyText"/>
        <w:spacing w:before="120"/>
        <w:ind w:right="115"/>
        <w:jc w:val="both"/>
      </w:pPr>
      <w:r>
        <w:rPr/>
        <w:t>El análisis se realizó sobre las producciones de la primera evaluación de 80 estudiantes, de la unidad temática que engloba este contenido. El cursado fue en primer semestre del año 2021 en forma virtual. Se aplicó, el estudio a</w:t>
      </w:r>
      <w:r>
        <w:rPr>
          <w:spacing w:val="40"/>
        </w:rPr>
        <w:t> </w:t>
      </w:r>
      <w:r>
        <w:rPr/>
        <w:t>un</w:t>
      </w:r>
      <w:r>
        <w:rPr>
          <w:spacing w:val="-1"/>
        </w:rPr>
        <w:t> </w:t>
      </w:r>
      <w:r>
        <w:rPr/>
        <w:t>ejercicio con</w:t>
      </w:r>
      <w:r>
        <w:rPr>
          <w:spacing w:val="-1"/>
        </w:rPr>
        <w:t> </w:t>
      </w:r>
      <w:r>
        <w:rPr/>
        <w:t>3 ítems: el</w:t>
      </w:r>
      <w:r>
        <w:rPr>
          <w:spacing w:val="40"/>
        </w:rPr>
        <w:t> </w:t>
      </w:r>
      <w:r>
        <w:rPr/>
        <w:t>primero correspondía</w:t>
      </w:r>
      <w:r>
        <w:rPr>
          <w:spacing w:val="-2"/>
        </w:rPr>
        <w:t> </w:t>
      </w:r>
      <w:r>
        <w:rPr/>
        <w:t>a la determinación</w:t>
      </w:r>
      <w:r>
        <w:rPr>
          <w:spacing w:val="-1"/>
        </w:rPr>
        <w:t> </w:t>
      </w:r>
      <w:r>
        <w:rPr/>
        <w:t>de los</w:t>
      </w:r>
      <w:r>
        <w:rPr>
          <w:spacing w:val="-1"/>
        </w:rPr>
        <w:t> </w:t>
      </w:r>
      <w:r>
        <w:rPr/>
        <w:t>vectores de habilitación y cambio, el segundo a la realización del árbol de alcanzabilidad y el tercero fueron preguntas sobre si determinados</w:t>
      </w:r>
      <w:r>
        <w:rPr>
          <w:spacing w:val="-10"/>
        </w:rPr>
        <w:t> </w:t>
      </w:r>
      <w:r>
        <w:rPr/>
        <w:t>estados</w:t>
      </w:r>
      <w:r>
        <w:rPr>
          <w:spacing w:val="-8"/>
        </w:rPr>
        <w:t> </w:t>
      </w:r>
      <w:r>
        <w:rPr/>
        <w:t>son</w:t>
      </w:r>
      <w:r>
        <w:rPr>
          <w:spacing w:val="31"/>
        </w:rPr>
        <w:t> </w:t>
      </w:r>
      <w:r>
        <w:rPr/>
        <w:t>alcanzados</w:t>
      </w:r>
      <w:r>
        <w:rPr>
          <w:spacing w:val="-10"/>
        </w:rPr>
        <w:t> </w:t>
      </w:r>
      <w:r>
        <w:rPr/>
        <w:t>ó</w:t>
      </w:r>
      <w:r>
        <w:rPr>
          <w:spacing w:val="-9"/>
        </w:rPr>
        <w:t> </w:t>
      </w:r>
      <w:r>
        <w:rPr/>
        <w:t>si</w:t>
      </w:r>
      <w:r>
        <w:rPr>
          <w:spacing w:val="-9"/>
        </w:rPr>
        <w:t> </w:t>
      </w:r>
      <w:r>
        <w:rPr/>
        <w:t>ciertas</w:t>
      </w:r>
      <w:r>
        <w:rPr>
          <w:spacing w:val="-10"/>
        </w:rPr>
        <w:t> </w:t>
      </w:r>
      <w:r>
        <w:rPr/>
        <w:t>secuencias</w:t>
      </w:r>
      <w:r>
        <w:rPr>
          <w:spacing w:val="-8"/>
        </w:rPr>
        <w:t> </w:t>
      </w:r>
      <w:r>
        <w:rPr/>
        <w:t>de</w:t>
      </w:r>
      <w:r>
        <w:rPr>
          <w:spacing w:val="32"/>
        </w:rPr>
        <w:t> </w:t>
      </w:r>
      <w:r>
        <w:rPr/>
        <w:t>transiciones</w:t>
      </w:r>
      <w:r>
        <w:rPr>
          <w:spacing w:val="-10"/>
        </w:rPr>
        <w:t> </w:t>
      </w:r>
      <w:r>
        <w:rPr/>
        <w:t>son</w:t>
      </w:r>
      <w:r>
        <w:rPr>
          <w:spacing w:val="-10"/>
        </w:rPr>
        <w:t> </w:t>
      </w:r>
      <w:r>
        <w:rPr/>
        <w:t>o</w:t>
      </w:r>
      <w:r>
        <w:rPr>
          <w:spacing w:val="-9"/>
        </w:rPr>
        <w:t> </w:t>
      </w:r>
      <w:r>
        <w:rPr/>
        <w:t>no</w:t>
      </w:r>
      <w:r>
        <w:rPr>
          <w:spacing w:val="-9"/>
        </w:rPr>
        <w:t> </w:t>
      </w:r>
      <w:r>
        <w:rPr/>
        <w:t>posibles</w:t>
      </w:r>
      <w:r>
        <w:rPr>
          <w:spacing w:val="-10"/>
        </w:rPr>
        <w:t> </w:t>
      </w:r>
      <w:r>
        <w:rPr/>
        <w:t>de</w:t>
      </w:r>
      <w:r>
        <w:rPr>
          <w:spacing w:val="-9"/>
        </w:rPr>
        <w:t> </w:t>
      </w:r>
      <w:r>
        <w:rPr/>
        <w:t>ser</w:t>
      </w:r>
      <w:r>
        <w:rPr>
          <w:spacing w:val="-9"/>
        </w:rPr>
        <w:t> </w:t>
      </w:r>
      <w:r>
        <w:rPr/>
        <w:t>ejecutadas desde el estado inicial. En la Red (ver Figura 1) se plantean las actividades:</w:t>
      </w:r>
    </w:p>
    <w:p>
      <w:pPr>
        <w:spacing w:after="0"/>
        <w:jc w:val="both"/>
        <w:sectPr>
          <w:pgSz w:w="12240" w:h="15840"/>
          <w:pgMar w:top="1340" w:bottom="280" w:left="1600" w:right="1580"/>
        </w:sectPr>
      </w:pPr>
    </w:p>
    <w:p>
      <w:pPr>
        <w:pStyle w:val="BodyText"/>
        <w:ind w:left="2355"/>
      </w:pPr>
      <w:r>
        <w:rPr/>
        <w:drawing>
          <wp:inline distT="0" distB="0" distL="0" distR="0">
            <wp:extent cx="2673572" cy="159257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673572" cy="1592579"/>
                    </a:xfrm>
                    <a:prstGeom prst="rect">
                      <a:avLst/>
                    </a:prstGeom>
                  </pic:spPr>
                </pic:pic>
              </a:graphicData>
            </a:graphic>
          </wp:inline>
        </w:drawing>
      </w:r>
      <w:r>
        <w:rPr/>
      </w:r>
    </w:p>
    <w:p>
      <w:pPr>
        <w:pStyle w:val="BodyText"/>
        <w:spacing w:before="3"/>
        <w:ind w:left="0"/>
        <w:rPr>
          <w:sz w:val="22"/>
        </w:rPr>
      </w:pPr>
    </w:p>
    <w:p>
      <w:pPr>
        <w:pStyle w:val="BodyText"/>
        <w:spacing w:before="91"/>
        <w:ind w:left="1959" w:right="1978"/>
        <w:jc w:val="center"/>
      </w:pPr>
      <w:r>
        <w:rPr/>
        <w:t>Figura</w:t>
      </w:r>
      <w:r>
        <w:rPr>
          <w:spacing w:val="-5"/>
        </w:rPr>
        <w:t> </w:t>
      </w:r>
      <w:r>
        <w:rPr/>
        <w:t>1:</w:t>
      </w:r>
      <w:r>
        <w:rPr>
          <w:spacing w:val="-5"/>
        </w:rPr>
        <w:t> </w:t>
      </w:r>
      <w:r>
        <w:rPr/>
        <w:t>Red</w:t>
      </w:r>
      <w:r>
        <w:rPr>
          <w:spacing w:val="-4"/>
        </w:rPr>
        <w:t> </w:t>
      </w:r>
      <w:r>
        <w:rPr/>
        <w:t>de</w:t>
      </w:r>
      <w:r>
        <w:rPr>
          <w:spacing w:val="-4"/>
        </w:rPr>
        <w:t> </w:t>
      </w:r>
      <w:r>
        <w:rPr/>
        <w:t>Petri</w:t>
      </w:r>
      <w:r>
        <w:rPr>
          <w:spacing w:val="-5"/>
        </w:rPr>
        <w:t> </w:t>
      </w:r>
      <w:r>
        <w:rPr/>
        <w:t>con</w:t>
      </w:r>
      <w:r>
        <w:rPr>
          <w:spacing w:val="-3"/>
        </w:rPr>
        <w:t> </w:t>
      </w:r>
      <w:r>
        <w:rPr/>
        <w:t>marcación</w:t>
      </w:r>
      <w:r>
        <w:rPr>
          <w:spacing w:val="-5"/>
        </w:rPr>
        <w:t> </w:t>
      </w:r>
      <w:r>
        <w:rPr/>
        <w:t>inicial</w:t>
      </w:r>
      <w:r>
        <w:rPr>
          <w:spacing w:val="-4"/>
        </w:rPr>
        <w:t> </w:t>
      </w:r>
      <w:r>
        <w:rPr>
          <w:spacing w:val="-2"/>
        </w:rPr>
        <w:t>M0=(0,1,0).</w:t>
      </w:r>
    </w:p>
    <w:p>
      <w:pPr>
        <w:pStyle w:val="ListParagraph"/>
        <w:numPr>
          <w:ilvl w:val="0"/>
          <w:numId w:val="2"/>
        </w:numPr>
        <w:tabs>
          <w:tab w:pos="809" w:val="left" w:leader="none"/>
          <w:tab w:pos="810" w:val="left" w:leader="none"/>
        </w:tabs>
        <w:spacing w:line="240" w:lineRule="auto" w:before="120" w:after="0"/>
        <w:ind w:left="810" w:right="0" w:hanging="708"/>
        <w:jc w:val="left"/>
        <w:rPr>
          <w:sz w:val="20"/>
        </w:rPr>
      </w:pPr>
      <w:r>
        <w:rPr>
          <w:sz w:val="20"/>
        </w:rPr>
        <w:t>Indicar</w:t>
      </w:r>
      <w:r>
        <w:rPr>
          <w:spacing w:val="-4"/>
          <w:sz w:val="20"/>
        </w:rPr>
        <w:t> </w:t>
      </w:r>
      <w:r>
        <w:rPr>
          <w:sz w:val="20"/>
        </w:rPr>
        <w:t>los</w:t>
      </w:r>
      <w:r>
        <w:rPr>
          <w:spacing w:val="-6"/>
          <w:sz w:val="20"/>
        </w:rPr>
        <w:t> </w:t>
      </w:r>
      <w:r>
        <w:rPr>
          <w:sz w:val="20"/>
        </w:rPr>
        <w:t>vectores</w:t>
      </w:r>
      <w:r>
        <w:rPr>
          <w:spacing w:val="-6"/>
          <w:sz w:val="20"/>
        </w:rPr>
        <w:t> </w:t>
      </w:r>
      <w:r>
        <w:rPr>
          <w:sz w:val="20"/>
        </w:rPr>
        <w:t>de</w:t>
      </w:r>
      <w:r>
        <w:rPr>
          <w:spacing w:val="-4"/>
          <w:sz w:val="20"/>
        </w:rPr>
        <w:t> </w:t>
      </w:r>
      <w:r>
        <w:rPr>
          <w:sz w:val="20"/>
        </w:rPr>
        <w:t>habilitación</w:t>
      </w:r>
      <w:r>
        <w:rPr>
          <w:spacing w:val="-4"/>
          <w:sz w:val="20"/>
        </w:rPr>
        <w:t> </w:t>
      </w:r>
      <w:r>
        <w:rPr>
          <w:sz w:val="20"/>
        </w:rPr>
        <w:t>y</w:t>
      </w:r>
      <w:r>
        <w:rPr>
          <w:spacing w:val="-8"/>
          <w:sz w:val="20"/>
        </w:rPr>
        <w:t> </w:t>
      </w:r>
      <w:r>
        <w:rPr>
          <w:spacing w:val="-2"/>
          <w:sz w:val="20"/>
        </w:rPr>
        <w:t>cambio</w:t>
      </w:r>
    </w:p>
    <w:p>
      <w:pPr>
        <w:pStyle w:val="ListParagraph"/>
        <w:numPr>
          <w:ilvl w:val="0"/>
          <w:numId w:val="2"/>
        </w:numPr>
        <w:tabs>
          <w:tab w:pos="809" w:val="left" w:leader="none"/>
          <w:tab w:pos="810" w:val="left" w:leader="none"/>
        </w:tabs>
        <w:spacing w:line="240" w:lineRule="auto" w:before="1" w:after="0"/>
        <w:ind w:left="810" w:right="0" w:hanging="708"/>
        <w:jc w:val="left"/>
        <w:rPr>
          <w:sz w:val="20"/>
        </w:rPr>
      </w:pPr>
      <w:r>
        <w:rPr>
          <w:sz w:val="20"/>
        </w:rPr>
        <w:t>Construir</w:t>
      </w:r>
      <w:r>
        <w:rPr>
          <w:spacing w:val="-4"/>
          <w:sz w:val="20"/>
        </w:rPr>
        <w:t> </w:t>
      </w:r>
      <w:r>
        <w:rPr>
          <w:sz w:val="20"/>
        </w:rPr>
        <w:t>el</w:t>
      </w:r>
      <w:r>
        <w:rPr>
          <w:spacing w:val="-4"/>
          <w:sz w:val="20"/>
        </w:rPr>
        <w:t> </w:t>
      </w:r>
      <w:r>
        <w:rPr>
          <w:sz w:val="20"/>
        </w:rPr>
        <w:t>árbol</w:t>
      </w:r>
      <w:r>
        <w:rPr>
          <w:spacing w:val="-4"/>
          <w:sz w:val="20"/>
        </w:rPr>
        <w:t> </w:t>
      </w:r>
      <w:r>
        <w:rPr>
          <w:sz w:val="20"/>
        </w:rPr>
        <w:t>de</w:t>
      </w:r>
      <w:r>
        <w:rPr>
          <w:spacing w:val="-3"/>
          <w:sz w:val="20"/>
        </w:rPr>
        <w:t> </w:t>
      </w:r>
      <w:r>
        <w:rPr>
          <w:spacing w:val="-2"/>
          <w:sz w:val="20"/>
        </w:rPr>
        <w:t>alcanzabilidad.</w:t>
      </w:r>
    </w:p>
    <w:p>
      <w:pPr>
        <w:pStyle w:val="ListParagraph"/>
        <w:numPr>
          <w:ilvl w:val="0"/>
          <w:numId w:val="2"/>
        </w:numPr>
        <w:tabs>
          <w:tab w:pos="809" w:val="left" w:leader="none"/>
          <w:tab w:pos="810" w:val="left" w:leader="none"/>
        </w:tabs>
        <w:spacing w:line="240" w:lineRule="auto" w:before="1" w:after="0"/>
        <w:ind w:left="810" w:right="0" w:hanging="708"/>
        <w:jc w:val="left"/>
        <w:rPr>
          <w:sz w:val="20"/>
        </w:rPr>
      </w:pPr>
      <w:r>
        <w:rPr>
          <w:sz w:val="20"/>
        </w:rPr>
        <w:t>Si</w:t>
      </w:r>
      <w:r>
        <w:rPr>
          <w:spacing w:val="-6"/>
          <w:sz w:val="20"/>
        </w:rPr>
        <w:t> </w:t>
      </w:r>
      <w:r>
        <w:rPr>
          <w:sz w:val="20"/>
        </w:rPr>
        <w:t>se</w:t>
      </w:r>
      <w:r>
        <w:rPr>
          <w:spacing w:val="-4"/>
          <w:sz w:val="20"/>
        </w:rPr>
        <w:t> </w:t>
      </w:r>
      <w:r>
        <w:rPr>
          <w:sz w:val="20"/>
        </w:rPr>
        <w:t>alcanzase</w:t>
      </w:r>
      <w:r>
        <w:rPr>
          <w:spacing w:val="-5"/>
          <w:sz w:val="20"/>
        </w:rPr>
        <w:t> </w:t>
      </w:r>
      <w:r>
        <w:rPr>
          <w:sz w:val="20"/>
        </w:rPr>
        <w:t>el</w:t>
      </w:r>
      <w:r>
        <w:rPr>
          <w:spacing w:val="-4"/>
          <w:sz w:val="20"/>
        </w:rPr>
        <w:t> </w:t>
      </w:r>
      <w:r>
        <w:rPr>
          <w:sz w:val="20"/>
        </w:rPr>
        <w:t>estado</w:t>
      </w:r>
      <w:r>
        <w:rPr>
          <w:spacing w:val="-3"/>
          <w:sz w:val="20"/>
        </w:rPr>
        <w:t> </w:t>
      </w:r>
      <w:r>
        <w:rPr>
          <w:sz w:val="20"/>
        </w:rPr>
        <w:t>(97,1,97)</w:t>
      </w:r>
      <w:r>
        <w:rPr>
          <w:spacing w:val="-7"/>
          <w:sz w:val="20"/>
        </w:rPr>
        <w:t> </w:t>
      </w:r>
      <w:r>
        <w:rPr>
          <w:sz w:val="20"/>
        </w:rPr>
        <w:t>qué</w:t>
      </w:r>
      <w:r>
        <w:rPr>
          <w:spacing w:val="-4"/>
          <w:sz w:val="20"/>
        </w:rPr>
        <w:t> </w:t>
      </w:r>
      <w:r>
        <w:rPr>
          <w:sz w:val="20"/>
        </w:rPr>
        <w:t>transiciones</w:t>
      </w:r>
      <w:r>
        <w:rPr>
          <w:spacing w:val="-5"/>
          <w:sz w:val="20"/>
        </w:rPr>
        <w:t> </w:t>
      </w:r>
      <w:r>
        <w:rPr>
          <w:sz w:val="20"/>
        </w:rPr>
        <w:t>estarían</w:t>
      </w:r>
      <w:r>
        <w:rPr>
          <w:spacing w:val="-4"/>
          <w:sz w:val="20"/>
        </w:rPr>
        <w:t> </w:t>
      </w:r>
      <w:r>
        <w:rPr>
          <w:sz w:val="20"/>
        </w:rPr>
        <w:t>habilitadas</w:t>
      </w:r>
      <w:r>
        <w:rPr>
          <w:spacing w:val="-2"/>
          <w:sz w:val="20"/>
        </w:rPr>
        <w:t> </w:t>
      </w:r>
      <w:r>
        <w:rPr>
          <w:sz w:val="20"/>
        </w:rPr>
        <w:t>y</w:t>
      </w:r>
      <w:r>
        <w:rPr>
          <w:spacing w:val="-9"/>
          <w:sz w:val="20"/>
        </w:rPr>
        <w:t> </w:t>
      </w:r>
      <w:r>
        <w:rPr>
          <w:sz w:val="20"/>
        </w:rPr>
        <w:t>a</w:t>
      </w:r>
      <w:r>
        <w:rPr>
          <w:spacing w:val="-4"/>
          <w:sz w:val="20"/>
        </w:rPr>
        <w:t> </w:t>
      </w:r>
      <w:r>
        <w:rPr>
          <w:sz w:val="20"/>
        </w:rPr>
        <w:t>qué</w:t>
      </w:r>
      <w:r>
        <w:rPr>
          <w:spacing w:val="-4"/>
          <w:sz w:val="20"/>
        </w:rPr>
        <w:t> </w:t>
      </w:r>
      <w:r>
        <w:rPr>
          <w:sz w:val="20"/>
        </w:rPr>
        <w:t>estados</w:t>
      </w:r>
      <w:r>
        <w:rPr>
          <w:spacing w:val="-6"/>
          <w:sz w:val="20"/>
        </w:rPr>
        <w:t> </w:t>
      </w:r>
      <w:r>
        <w:rPr>
          <w:sz w:val="20"/>
        </w:rPr>
        <w:t>se</w:t>
      </w:r>
      <w:r>
        <w:rPr>
          <w:spacing w:val="-4"/>
          <w:sz w:val="20"/>
        </w:rPr>
        <w:t> </w:t>
      </w:r>
      <w:r>
        <w:rPr>
          <w:spacing w:val="-2"/>
          <w:sz w:val="20"/>
        </w:rPr>
        <w:t>llegaría?.</w:t>
      </w:r>
    </w:p>
    <w:p>
      <w:pPr>
        <w:pStyle w:val="BodyText"/>
        <w:spacing w:before="1"/>
        <w:ind w:left="0"/>
        <w:rPr>
          <w:sz w:val="21"/>
        </w:rPr>
      </w:pPr>
    </w:p>
    <w:p>
      <w:pPr>
        <w:pStyle w:val="Heading2"/>
        <w:ind w:right="382"/>
      </w:pPr>
      <w:r>
        <w:rPr>
          <w:spacing w:val="-2"/>
        </w:rPr>
        <w:t>Resultados</w:t>
      </w:r>
    </w:p>
    <w:p>
      <w:pPr>
        <w:pStyle w:val="BodyText"/>
        <w:spacing w:before="6"/>
        <w:ind w:left="0"/>
        <w:rPr>
          <w:b/>
        </w:rPr>
      </w:pPr>
    </w:p>
    <w:p>
      <w:pPr>
        <w:pStyle w:val="BodyText"/>
        <w:ind w:right="128"/>
        <w:jc w:val="both"/>
      </w:pPr>
      <w:r>
        <w:rPr/>
        <w:t>Respecto</w:t>
      </w:r>
      <w:r>
        <w:rPr>
          <w:spacing w:val="-1"/>
        </w:rPr>
        <w:t> </w:t>
      </w:r>
      <w:r>
        <w:rPr/>
        <w:t>a</w:t>
      </w:r>
      <w:r>
        <w:rPr>
          <w:spacing w:val="-2"/>
        </w:rPr>
        <w:t> </w:t>
      </w:r>
      <w:r>
        <w:rPr/>
        <w:t>la</w:t>
      </w:r>
      <w:r>
        <w:rPr>
          <w:spacing w:val="-2"/>
        </w:rPr>
        <w:t> </w:t>
      </w:r>
      <w:r>
        <w:rPr/>
        <w:t>primera</w:t>
      </w:r>
      <w:r>
        <w:rPr>
          <w:spacing w:val="-2"/>
        </w:rPr>
        <w:t> </w:t>
      </w:r>
      <w:r>
        <w:rPr/>
        <w:t>actividad,</w:t>
      </w:r>
      <w:r>
        <w:rPr>
          <w:spacing w:val="-2"/>
        </w:rPr>
        <w:t> </w:t>
      </w:r>
      <w:r>
        <w:rPr/>
        <w:t>el</w:t>
      </w:r>
      <w:r>
        <w:rPr>
          <w:spacing w:val="-2"/>
        </w:rPr>
        <w:t> </w:t>
      </w:r>
      <w:r>
        <w:rPr/>
        <w:t>trabajo</w:t>
      </w:r>
      <w:r>
        <w:rPr>
          <w:spacing w:val="-1"/>
        </w:rPr>
        <w:t> </w:t>
      </w:r>
      <w:r>
        <w:rPr/>
        <w:t>realizado</w:t>
      </w:r>
      <w:r>
        <w:rPr>
          <w:spacing w:val="-1"/>
        </w:rPr>
        <w:t> </w:t>
      </w:r>
      <w:r>
        <w:rPr/>
        <w:t>por</w:t>
      </w:r>
      <w:r>
        <w:rPr>
          <w:spacing w:val="-2"/>
        </w:rPr>
        <w:t> </w:t>
      </w:r>
      <w:r>
        <w:rPr/>
        <w:t>los</w:t>
      </w:r>
      <w:r>
        <w:rPr>
          <w:spacing w:val="-3"/>
        </w:rPr>
        <w:t> </w:t>
      </w:r>
      <w:r>
        <w:rPr/>
        <w:t>alumnos</w:t>
      </w:r>
      <w:r>
        <w:rPr>
          <w:spacing w:val="-1"/>
        </w:rPr>
        <w:t> </w:t>
      </w:r>
      <w:r>
        <w:rPr/>
        <w:t>fue</w:t>
      </w:r>
      <w:r>
        <w:rPr>
          <w:spacing w:val="-2"/>
        </w:rPr>
        <w:t> </w:t>
      </w:r>
      <w:r>
        <w:rPr/>
        <w:t>correcto,</w:t>
      </w:r>
      <w:r>
        <w:rPr>
          <w:spacing w:val="-2"/>
        </w:rPr>
        <w:t> </w:t>
      </w:r>
      <w:r>
        <w:rPr/>
        <w:t>en</w:t>
      </w:r>
      <w:r>
        <w:rPr>
          <w:spacing w:val="-3"/>
        </w:rPr>
        <w:t> </w:t>
      </w:r>
      <w:r>
        <w:rPr/>
        <w:t>el 100%</w:t>
      </w:r>
      <w:r>
        <w:rPr>
          <w:spacing w:val="-3"/>
        </w:rPr>
        <w:t> </w:t>
      </w:r>
      <w:r>
        <w:rPr/>
        <w:t>de</w:t>
      </w:r>
      <w:r>
        <w:rPr>
          <w:spacing w:val="-2"/>
        </w:rPr>
        <w:t> </w:t>
      </w:r>
      <w:r>
        <w:rPr/>
        <w:t>los</w:t>
      </w:r>
      <w:r>
        <w:rPr>
          <w:spacing w:val="-3"/>
        </w:rPr>
        <w:t> </w:t>
      </w:r>
      <w:r>
        <w:rPr/>
        <w:t>casos.</w:t>
      </w:r>
      <w:r>
        <w:rPr>
          <w:spacing w:val="-2"/>
        </w:rPr>
        <w:t> </w:t>
      </w:r>
      <w:r>
        <w:rPr/>
        <w:t>En la determinación de ambos tipos de vectores hay una generalización implícita alcanzada por los estudiantes, que se presenta en la madurez del uso de la definición de construcción de ambos vectores.</w:t>
      </w:r>
    </w:p>
    <w:p>
      <w:pPr>
        <w:pStyle w:val="BodyText"/>
        <w:spacing w:before="121"/>
        <w:ind w:right="116"/>
        <w:jc w:val="both"/>
      </w:pPr>
      <w:r>
        <w:rPr/>
        <w:t>En</w:t>
      </w:r>
      <w:r>
        <w:rPr>
          <w:spacing w:val="-11"/>
        </w:rPr>
        <w:t> </w:t>
      </w:r>
      <w:r>
        <w:rPr/>
        <w:t>referencia</w:t>
      </w:r>
      <w:r>
        <w:rPr>
          <w:spacing w:val="-10"/>
        </w:rPr>
        <w:t> </w:t>
      </w:r>
      <w:r>
        <w:rPr/>
        <w:t>a</w:t>
      </w:r>
      <w:r>
        <w:rPr>
          <w:spacing w:val="-10"/>
        </w:rPr>
        <w:t> </w:t>
      </w:r>
      <w:r>
        <w:rPr/>
        <w:t>la</w:t>
      </w:r>
      <w:r>
        <w:rPr>
          <w:spacing w:val="-8"/>
        </w:rPr>
        <w:t> </w:t>
      </w:r>
      <w:r>
        <w:rPr/>
        <w:t>segunda</w:t>
      </w:r>
      <w:r>
        <w:rPr>
          <w:spacing w:val="-10"/>
        </w:rPr>
        <w:t> </w:t>
      </w:r>
      <w:r>
        <w:rPr/>
        <w:t>actividad</w:t>
      </w:r>
      <w:r>
        <w:rPr>
          <w:spacing w:val="-9"/>
        </w:rPr>
        <w:t> </w:t>
      </w:r>
      <w:r>
        <w:rPr/>
        <w:t>distinguiremos</w:t>
      </w:r>
      <w:r>
        <w:rPr>
          <w:spacing w:val="-11"/>
        </w:rPr>
        <w:t> </w:t>
      </w:r>
      <w:r>
        <w:rPr/>
        <w:t>4</w:t>
      </w:r>
      <w:r>
        <w:rPr>
          <w:spacing w:val="-9"/>
        </w:rPr>
        <w:t> </w:t>
      </w:r>
      <w:r>
        <w:rPr/>
        <w:t>niveles</w:t>
      </w:r>
      <w:r>
        <w:rPr>
          <w:spacing w:val="-9"/>
        </w:rPr>
        <w:t> </w:t>
      </w:r>
      <w:r>
        <w:rPr/>
        <w:t>de</w:t>
      </w:r>
      <w:r>
        <w:rPr>
          <w:spacing w:val="-10"/>
        </w:rPr>
        <w:t> </w:t>
      </w:r>
      <w:r>
        <w:rPr/>
        <w:t>respuestas.</w:t>
      </w:r>
      <w:r>
        <w:rPr>
          <w:spacing w:val="-3"/>
        </w:rPr>
        <w:t> </w:t>
      </w:r>
      <w:r>
        <w:rPr/>
        <w:t>Nivel</w:t>
      </w:r>
      <w:r>
        <w:rPr>
          <w:spacing w:val="-10"/>
        </w:rPr>
        <w:t> </w:t>
      </w:r>
      <w:r>
        <w:rPr/>
        <w:t>1:</w:t>
      </w:r>
      <w:r>
        <w:rPr>
          <w:spacing w:val="-8"/>
        </w:rPr>
        <w:t> </w:t>
      </w:r>
      <w:r>
        <w:rPr/>
        <w:t>“No</w:t>
      </w:r>
      <w:r>
        <w:rPr>
          <w:spacing w:val="-9"/>
        </w:rPr>
        <w:t> </w:t>
      </w:r>
      <w:r>
        <w:rPr/>
        <w:t>realizan</w:t>
      </w:r>
      <w:r>
        <w:rPr>
          <w:spacing w:val="-11"/>
        </w:rPr>
        <w:t> </w:t>
      </w:r>
      <w:r>
        <w:rPr/>
        <w:t>la</w:t>
      </w:r>
      <w:r>
        <w:rPr>
          <w:spacing w:val="-10"/>
        </w:rPr>
        <w:t> </w:t>
      </w:r>
      <w:r>
        <w:rPr/>
        <w:t>actividad”, responden justificando que ninguna transición está habilitada desde la marcación inicial. Los docentes percibimos en ellos que no han comprendido cuando una transición está habilitada, y es lo primero que se les recomienda revisar y se apoya con nuevos ejercicios para avanzar en el logro de este concepto. Nivel 2: “Desarrollan</w:t>
      </w:r>
      <w:r>
        <w:rPr>
          <w:spacing w:val="-1"/>
        </w:rPr>
        <w:t> </w:t>
      </w:r>
      <w:r>
        <w:rPr/>
        <w:t>sólo tres o cuatro niveles del árbol de alcanzabilidad“(ver Figura 2), sin llegar a percibir que hay un proceso de patrones de crecimiento</w:t>
      </w:r>
      <w:r>
        <w:rPr>
          <w:spacing w:val="40"/>
        </w:rPr>
        <w:t> </w:t>
      </w:r>
      <w:r>
        <w:rPr/>
        <w:t>que se podría generalizar por la estructura que poseen los estados alcanzables. Los docentes detectamos que no han iniciado la primera etapa del proceso de generalización de patrones. No han realizado observación crítica, de los resultados que están obteniendo. Sin esa primera etapa indagatoria de la información que se obtiene o posee, no se puede avanzar al descubrimiento de un patrón. Se hace junto a ellos, en sesiones de consulta la deducción de varios niveles más del árbol de alcanzabilidad y mediante preguntas se los guía al descubrimiento de la regularidad. Luego se les plantea un trabajo extra con más ejercitación sobre Redes de Petri</w:t>
      </w:r>
      <w:r>
        <w:rPr>
          <w:spacing w:val="40"/>
        </w:rPr>
        <w:t> </w:t>
      </w:r>
      <w:r>
        <w:rPr/>
        <w:t>con árbol de alcanzabilidad infinito</w:t>
      </w:r>
    </w:p>
    <w:p>
      <w:pPr>
        <w:pStyle w:val="BodyText"/>
        <w:ind w:left="0"/>
      </w:pPr>
    </w:p>
    <w:p>
      <w:pPr>
        <w:pStyle w:val="BodyText"/>
        <w:spacing w:before="4"/>
        <w:ind w:left="0"/>
        <w:rPr>
          <w:sz w:val="18"/>
        </w:rPr>
      </w:pPr>
      <w:r>
        <w:rPr/>
        <w:drawing>
          <wp:anchor distT="0" distB="0" distL="0" distR="0" allowOverlap="1" layoutInCell="1" locked="0" behindDoc="0" simplePos="0" relativeHeight="0">
            <wp:simplePos x="0" y="0"/>
            <wp:positionH relativeFrom="page">
              <wp:posOffset>2428875</wp:posOffset>
            </wp:positionH>
            <wp:positionV relativeFrom="paragraph">
              <wp:posOffset>149588</wp:posOffset>
            </wp:positionV>
            <wp:extent cx="2916614" cy="169659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916614" cy="1696593"/>
                    </a:xfrm>
                    <a:prstGeom prst="rect">
                      <a:avLst/>
                    </a:prstGeom>
                  </pic:spPr>
                </pic:pic>
              </a:graphicData>
            </a:graphic>
          </wp:anchor>
        </w:drawing>
      </w:r>
    </w:p>
    <w:p>
      <w:pPr>
        <w:pStyle w:val="BodyText"/>
        <w:spacing w:before="3"/>
        <w:ind w:left="0"/>
      </w:pPr>
    </w:p>
    <w:p>
      <w:pPr>
        <w:pStyle w:val="BodyText"/>
        <w:spacing w:before="1"/>
        <w:ind w:left="362" w:right="389"/>
        <w:jc w:val="center"/>
      </w:pPr>
      <w:r>
        <w:rPr/>
        <w:t>Figura</w:t>
      </w:r>
      <w:r>
        <w:rPr>
          <w:spacing w:val="-5"/>
        </w:rPr>
        <w:t> </w:t>
      </w:r>
      <w:r>
        <w:rPr/>
        <w:t>2:</w:t>
      </w:r>
      <w:r>
        <w:rPr>
          <w:spacing w:val="-5"/>
        </w:rPr>
        <w:t> </w:t>
      </w:r>
      <w:r>
        <w:rPr/>
        <w:t>Respuesta</w:t>
      </w:r>
      <w:r>
        <w:rPr>
          <w:spacing w:val="-4"/>
        </w:rPr>
        <w:t> </w:t>
      </w:r>
      <w:r>
        <w:rPr/>
        <w:t>del</w:t>
      </w:r>
      <w:r>
        <w:rPr>
          <w:spacing w:val="-4"/>
        </w:rPr>
        <w:t> </w:t>
      </w:r>
      <w:r>
        <w:rPr/>
        <w:t>Nivel</w:t>
      </w:r>
      <w:r>
        <w:rPr>
          <w:spacing w:val="-6"/>
        </w:rPr>
        <w:t> </w:t>
      </w:r>
      <w:r>
        <w:rPr/>
        <w:t>2</w:t>
      </w:r>
      <w:r>
        <w:rPr>
          <w:spacing w:val="-3"/>
        </w:rPr>
        <w:t> </w:t>
      </w:r>
      <w:r>
        <w:rPr/>
        <w:t>de</w:t>
      </w:r>
      <w:r>
        <w:rPr>
          <w:spacing w:val="-4"/>
        </w:rPr>
        <w:t> </w:t>
      </w:r>
      <w:r>
        <w:rPr/>
        <w:t>alumnos</w:t>
      </w:r>
      <w:r>
        <w:rPr>
          <w:spacing w:val="-5"/>
        </w:rPr>
        <w:t> </w:t>
      </w:r>
      <w:r>
        <w:rPr/>
        <w:t>que</w:t>
      </w:r>
      <w:r>
        <w:rPr>
          <w:spacing w:val="-5"/>
        </w:rPr>
        <w:t> </w:t>
      </w:r>
      <w:r>
        <w:rPr/>
        <w:t>no</w:t>
      </w:r>
      <w:r>
        <w:rPr>
          <w:spacing w:val="-3"/>
        </w:rPr>
        <w:t> </w:t>
      </w:r>
      <w:r>
        <w:rPr/>
        <w:t>realizan</w:t>
      </w:r>
      <w:r>
        <w:rPr>
          <w:spacing w:val="-3"/>
        </w:rPr>
        <w:t> </w:t>
      </w:r>
      <w:r>
        <w:rPr/>
        <w:t>generalización</w:t>
      </w:r>
      <w:r>
        <w:rPr>
          <w:spacing w:val="-5"/>
        </w:rPr>
        <w:t> </w:t>
      </w:r>
      <w:r>
        <w:rPr/>
        <w:t>en</w:t>
      </w:r>
      <w:r>
        <w:rPr>
          <w:spacing w:val="-5"/>
        </w:rPr>
        <w:t> </w:t>
      </w:r>
      <w:r>
        <w:rPr/>
        <w:t>el</w:t>
      </w:r>
      <w:r>
        <w:rPr>
          <w:spacing w:val="-5"/>
        </w:rPr>
        <w:t> </w:t>
      </w:r>
      <w:r>
        <w:rPr/>
        <w:t>árbol</w:t>
      </w:r>
      <w:r>
        <w:rPr>
          <w:spacing w:val="-5"/>
        </w:rPr>
        <w:t> </w:t>
      </w:r>
      <w:r>
        <w:rPr/>
        <w:t>de</w:t>
      </w:r>
      <w:r>
        <w:rPr>
          <w:spacing w:val="-4"/>
        </w:rPr>
        <w:t> </w:t>
      </w:r>
      <w:r>
        <w:rPr>
          <w:spacing w:val="-2"/>
        </w:rPr>
        <w:t>alcanzabilidad.</w:t>
      </w:r>
    </w:p>
    <w:p>
      <w:pPr>
        <w:pStyle w:val="BodyText"/>
        <w:spacing w:before="120"/>
        <w:ind w:right="113"/>
        <w:jc w:val="both"/>
      </w:pPr>
      <w:r>
        <w:rPr/>
        <w:t>Nivel 3: “Perciben el patrón pero no realizan la generalización” (ver Figura3). La madurez del proceso de pensamiento los</w:t>
      </w:r>
      <w:r>
        <w:rPr>
          <w:spacing w:val="-1"/>
        </w:rPr>
        <w:t> </w:t>
      </w:r>
      <w:r>
        <w:rPr/>
        <w:t>lleva a alcanzar la segunda etapa de la determinación</w:t>
      </w:r>
      <w:r>
        <w:rPr>
          <w:spacing w:val="-1"/>
        </w:rPr>
        <w:t> </w:t>
      </w:r>
      <w:r>
        <w:rPr/>
        <w:t>de patrones y</w:t>
      </w:r>
      <w:r>
        <w:rPr>
          <w:spacing w:val="-1"/>
        </w:rPr>
        <w:t> </w:t>
      </w:r>
      <w:r>
        <w:rPr/>
        <w:t>luego de una observación exhaustiva de los datos obtenidos pueden responder que sí existe un patrón, pero su proceso inductivo aún es incompleto</w:t>
      </w:r>
      <w:r>
        <w:rPr>
          <w:spacing w:val="25"/>
        </w:rPr>
        <w:t> </w:t>
      </w:r>
      <w:r>
        <w:rPr/>
        <w:t>pues</w:t>
      </w:r>
      <w:r>
        <w:rPr>
          <w:spacing w:val="27"/>
        </w:rPr>
        <w:t> </w:t>
      </w:r>
      <w:r>
        <w:rPr/>
        <w:t>no</w:t>
      </w:r>
      <w:r>
        <w:rPr>
          <w:spacing w:val="26"/>
        </w:rPr>
        <w:t> </w:t>
      </w:r>
      <w:r>
        <w:rPr/>
        <w:t>logran</w:t>
      </w:r>
      <w:r>
        <w:rPr>
          <w:spacing w:val="24"/>
        </w:rPr>
        <w:t> </w:t>
      </w:r>
      <w:r>
        <w:rPr/>
        <w:t>indicar</w:t>
      </w:r>
      <w:r>
        <w:rPr>
          <w:spacing w:val="29"/>
        </w:rPr>
        <w:t> </w:t>
      </w:r>
      <w:r>
        <w:rPr/>
        <w:t>si</w:t>
      </w:r>
      <w:r>
        <w:rPr>
          <w:spacing w:val="24"/>
        </w:rPr>
        <w:t> </w:t>
      </w:r>
      <w:r>
        <w:rPr/>
        <w:t>de</w:t>
      </w:r>
      <w:r>
        <w:rPr>
          <w:spacing w:val="25"/>
        </w:rPr>
        <w:t> </w:t>
      </w:r>
      <w:r>
        <w:rPr/>
        <w:t>esos</w:t>
      </w:r>
      <w:r>
        <w:rPr>
          <w:spacing w:val="25"/>
        </w:rPr>
        <w:t> </w:t>
      </w:r>
      <w:r>
        <w:rPr/>
        <w:t>estados</w:t>
      </w:r>
      <w:r>
        <w:rPr>
          <w:spacing w:val="24"/>
        </w:rPr>
        <w:t> </w:t>
      </w:r>
      <w:r>
        <w:rPr/>
        <w:t>que</w:t>
      </w:r>
      <w:r>
        <w:rPr>
          <w:spacing w:val="27"/>
        </w:rPr>
        <w:t> </w:t>
      </w:r>
      <w:r>
        <w:rPr/>
        <w:t>ahora</w:t>
      </w:r>
      <w:r>
        <w:rPr>
          <w:spacing w:val="25"/>
        </w:rPr>
        <w:t> </w:t>
      </w:r>
      <w:r>
        <w:rPr/>
        <w:t>no</w:t>
      </w:r>
      <w:r>
        <w:rPr>
          <w:spacing w:val="26"/>
        </w:rPr>
        <w:t> </w:t>
      </w:r>
      <w:r>
        <w:rPr/>
        <w:t>están</w:t>
      </w:r>
      <w:r>
        <w:rPr>
          <w:spacing w:val="26"/>
        </w:rPr>
        <w:t> </w:t>
      </w:r>
      <w:r>
        <w:rPr/>
        <w:t>formulados</w:t>
      </w:r>
      <w:r>
        <w:rPr>
          <w:spacing w:val="26"/>
        </w:rPr>
        <w:t> </w:t>
      </w:r>
      <w:r>
        <w:rPr/>
        <w:t>en</w:t>
      </w:r>
      <w:r>
        <w:rPr>
          <w:spacing w:val="26"/>
        </w:rPr>
        <w:t> </w:t>
      </w:r>
      <w:r>
        <w:rPr/>
        <w:t>forma</w:t>
      </w:r>
      <w:r>
        <w:rPr>
          <w:spacing w:val="24"/>
        </w:rPr>
        <w:t> </w:t>
      </w:r>
      <w:r>
        <w:rPr>
          <w:spacing w:val="-2"/>
        </w:rPr>
        <w:t>aritmética,</w:t>
      </w:r>
    </w:p>
    <w:p>
      <w:pPr>
        <w:spacing w:after="0"/>
        <w:jc w:val="both"/>
        <w:sectPr>
          <w:pgSz w:w="12240" w:h="15840"/>
          <w:pgMar w:top="1540" w:bottom="280" w:left="1600" w:right="1580"/>
        </w:sectPr>
      </w:pPr>
    </w:p>
    <w:p>
      <w:pPr>
        <w:pStyle w:val="BodyText"/>
        <w:spacing w:before="69"/>
        <w:ind w:right="120"/>
        <w:jc w:val="both"/>
      </w:pPr>
      <w:r>
        <w:rPr/>
        <w:drawing>
          <wp:anchor distT="0" distB="0" distL="0" distR="0" allowOverlap="1" layoutInCell="1" locked="0" behindDoc="0" simplePos="0" relativeHeight="1">
            <wp:simplePos x="0" y="0"/>
            <wp:positionH relativeFrom="page">
              <wp:posOffset>2438400</wp:posOffset>
            </wp:positionH>
            <wp:positionV relativeFrom="paragraph">
              <wp:posOffset>779601</wp:posOffset>
            </wp:positionV>
            <wp:extent cx="2887471" cy="237963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887471" cy="2379630"/>
                    </a:xfrm>
                    <a:prstGeom prst="rect">
                      <a:avLst/>
                    </a:prstGeom>
                  </pic:spPr>
                </pic:pic>
              </a:graphicData>
            </a:graphic>
          </wp:anchor>
        </w:drawing>
      </w:r>
      <w:r>
        <w:rPr/>
        <w:t>habilitan</w:t>
      </w:r>
      <w:r>
        <w:rPr>
          <w:spacing w:val="-4"/>
        </w:rPr>
        <w:t> </w:t>
      </w:r>
      <w:r>
        <w:rPr/>
        <w:t>ó</w:t>
      </w:r>
      <w:r>
        <w:rPr>
          <w:spacing w:val="-2"/>
        </w:rPr>
        <w:t> </w:t>
      </w:r>
      <w:r>
        <w:rPr/>
        <w:t>no</w:t>
      </w:r>
      <w:r>
        <w:rPr>
          <w:spacing w:val="-2"/>
        </w:rPr>
        <w:t> </w:t>
      </w:r>
      <w:r>
        <w:rPr/>
        <w:t>la</w:t>
      </w:r>
      <w:r>
        <w:rPr>
          <w:spacing w:val="-3"/>
        </w:rPr>
        <w:t> </w:t>
      </w:r>
      <w:r>
        <w:rPr/>
        <w:t>ejecución</w:t>
      </w:r>
      <w:r>
        <w:rPr>
          <w:spacing w:val="-4"/>
        </w:rPr>
        <w:t> </w:t>
      </w:r>
      <w:r>
        <w:rPr/>
        <w:t>de</w:t>
      </w:r>
      <w:r>
        <w:rPr>
          <w:spacing w:val="-5"/>
        </w:rPr>
        <w:t> </w:t>
      </w:r>
      <w:r>
        <w:rPr/>
        <w:t>nuevas</w:t>
      </w:r>
      <w:r>
        <w:rPr>
          <w:spacing w:val="-4"/>
        </w:rPr>
        <w:t> </w:t>
      </w:r>
      <w:r>
        <w:rPr/>
        <w:t>transiciones,</w:t>
      </w:r>
      <w:r>
        <w:rPr>
          <w:spacing w:val="-1"/>
        </w:rPr>
        <w:t> </w:t>
      </w:r>
      <w:r>
        <w:rPr/>
        <w:t>y</w:t>
      </w:r>
      <w:r>
        <w:rPr>
          <w:spacing w:val="-7"/>
        </w:rPr>
        <w:t> </w:t>
      </w:r>
      <w:r>
        <w:rPr/>
        <w:t>en</w:t>
      </w:r>
      <w:r>
        <w:rPr>
          <w:spacing w:val="-4"/>
        </w:rPr>
        <w:t> </w:t>
      </w:r>
      <w:r>
        <w:rPr/>
        <w:t>caso afirmativo,</w:t>
      </w:r>
      <w:r>
        <w:rPr>
          <w:spacing w:val="-3"/>
        </w:rPr>
        <w:t> </w:t>
      </w:r>
      <w:r>
        <w:rPr/>
        <w:t>que</w:t>
      </w:r>
      <w:r>
        <w:rPr>
          <w:spacing w:val="-3"/>
        </w:rPr>
        <w:t> </w:t>
      </w:r>
      <w:r>
        <w:rPr/>
        <w:t>forma</w:t>
      </w:r>
      <w:r>
        <w:rPr>
          <w:spacing w:val="-3"/>
        </w:rPr>
        <w:t> </w:t>
      </w:r>
      <w:r>
        <w:rPr/>
        <w:t>tendrían</w:t>
      </w:r>
      <w:r>
        <w:rPr>
          <w:spacing w:val="-2"/>
        </w:rPr>
        <w:t> </w:t>
      </w:r>
      <w:r>
        <w:rPr/>
        <w:t>los</w:t>
      </w:r>
      <w:r>
        <w:rPr>
          <w:spacing w:val="-4"/>
        </w:rPr>
        <w:t> </w:t>
      </w:r>
      <w:r>
        <w:rPr/>
        <w:t>nuevos</w:t>
      </w:r>
      <w:r>
        <w:rPr>
          <w:spacing w:val="-4"/>
        </w:rPr>
        <w:t> </w:t>
      </w:r>
      <w:r>
        <w:rPr/>
        <w:t>estados alcanzables. Los docentes debimos volver con estos estudiantes</w:t>
      </w:r>
      <w:r>
        <w:rPr>
          <w:spacing w:val="40"/>
        </w:rPr>
        <w:t> </w:t>
      </w:r>
      <w:r>
        <w:rPr/>
        <w:t>en clases de apoyo, a indagar mediante preguntas dirigidas:</w:t>
      </w:r>
      <w:r>
        <w:rPr>
          <w:spacing w:val="40"/>
        </w:rPr>
        <w:t> </w:t>
      </w:r>
      <w:r>
        <w:rPr/>
        <w:t>a si esos vectores “estados generalizados” tienen disponibles ó no, las marcas necesarias para</w:t>
      </w:r>
      <w:r>
        <w:rPr>
          <w:spacing w:val="-5"/>
        </w:rPr>
        <w:t> </w:t>
      </w:r>
      <w:r>
        <w:rPr/>
        <w:t>habilitar</w:t>
      </w:r>
      <w:r>
        <w:rPr>
          <w:spacing w:val="-4"/>
        </w:rPr>
        <w:t> </w:t>
      </w:r>
      <w:r>
        <w:rPr/>
        <w:t>alguna/s</w:t>
      </w:r>
      <w:r>
        <w:rPr>
          <w:spacing w:val="-6"/>
        </w:rPr>
        <w:t> </w:t>
      </w:r>
      <w:r>
        <w:rPr/>
        <w:t>de</w:t>
      </w:r>
      <w:r>
        <w:rPr>
          <w:spacing w:val="-5"/>
        </w:rPr>
        <w:t> </w:t>
      </w:r>
      <w:r>
        <w:rPr/>
        <w:t>las</w:t>
      </w:r>
      <w:r>
        <w:rPr>
          <w:spacing w:val="-6"/>
        </w:rPr>
        <w:t> </w:t>
      </w:r>
      <w:r>
        <w:rPr/>
        <w:t>transiciones</w:t>
      </w:r>
      <w:r>
        <w:rPr>
          <w:spacing w:val="-6"/>
        </w:rPr>
        <w:t> </w:t>
      </w:r>
      <w:r>
        <w:rPr/>
        <w:t>de</w:t>
      </w:r>
      <w:r>
        <w:rPr>
          <w:spacing w:val="-5"/>
        </w:rPr>
        <w:t> </w:t>
      </w:r>
      <w:r>
        <w:rPr/>
        <w:t>la</w:t>
      </w:r>
      <w:r>
        <w:rPr>
          <w:spacing w:val="-5"/>
        </w:rPr>
        <w:t> </w:t>
      </w:r>
      <w:r>
        <w:rPr/>
        <w:t>Red?.</w:t>
      </w:r>
      <w:r>
        <w:rPr>
          <w:spacing w:val="-7"/>
        </w:rPr>
        <w:t> </w:t>
      </w:r>
      <w:r>
        <w:rPr/>
        <w:t>Haciendo</w:t>
      </w:r>
      <w:r>
        <w:rPr>
          <w:spacing w:val="-4"/>
        </w:rPr>
        <w:t> </w:t>
      </w:r>
      <w:r>
        <w:rPr/>
        <w:t>con</w:t>
      </w:r>
      <w:r>
        <w:rPr>
          <w:spacing w:val="-7"/>
        </w:rPr>
        <w:t> </w:t>
      </w:r>
      <w:r>
        <w:rPr/>
        <w:t>ello</w:t>
      </w:r>
      <w:r>
        <w:rPr>
          <w:spacing w:val="-7"/>
        </w:rPr>
        <w:t> </w:t>
      </w:r>
      <w:r>
        <w:rPr/>
        <w:t>volver</w:t>
      </w:r>
      <w:r>
        <w:rPr>
          <w:spacing w:val="-4"/>
        </w:rPr>
        <w:t> </w:t>
      </w:r>
      <w:r>
        <w:rPr/>
        <w:t>a</w:t>
      </w:r>
      <w:r>
        <w:rPr>
          <w:spacing w:val="-5"/>
        </w:rPr>
        <w:t> </w:t>
      </w:r>
      <w:r>
        <w:rPr/>
        <w:t>la</w:t>
      </w:r>
      <w:r>
        <w:rPr>
          <w:spacing w:val="-5"/>
        </w:rPr>
        <w:t> </w:t>
      </w:r>
      <w:r>
        <w:rPr/>
        <w:t>reflexión</w:t>
      </w:r>
      <w:r>
        <w:rPr>
          <w:spacing w:val="-7"/>
        </w:rPr>
        <w:t> </w:t>
      </w:r>
      <w:r>
        <w:rPr/>
        <w:t>de</w:t>
      </w:r>
      <w:r>
        <w:rPr>
          <w:spacing w:val="-5"/>
        </w:rPr>
        <w:t> </w:t>
      </w:r>
      <w:r>
        <w:rPr/>
        <w:t>la</w:t>
      </w:r>
      <w:r>
        <w:rPr>
          <w:spacing w:val="-5"/>
        </w:rPr>
        <w:t> </w:t>
      </w:r>
      <w:r>
        <w:rPr/>
        <w:t>consulta</w:t>
      </w:r>
      <w:r>
        <w:rPr>
          <w:spacing w:val="-5"/>
        </w:rPr>
        <w:t> </w:t>
      </w:r>
      <w:r>
        <w:rPr/>
        <w:t>que nunca se debe olvidar en este tema: cuándo una transición está habilidad, desde un estado?.</w:t>
      </w:r>
    </w:p>
    <w:p>
      <w:pPr>
        <w:pStyle w:val="BodyText"/>
        <w:spacing w:before="3"/>
        <w:ind w:left="0"/>
        <w:rPr>
          <w:sz w:val="21"/>
        </w:rPr>
      </w:pPr>
    </w:p>
    <w:p>
      <w:pPr>
        <w:pStyle w:val="BodyText"/>
        <w:ind w:right="128"/>
        <w:jc w:val="both"/>
      </w:pPr>
      <w:r>
        <w:rPr/>
        <w:t>Figura 3: Respuesta del Nivel 3 de alumnos que perciben</w:t>
      </w:r>
      <w:r>
        <w:rPr>
          <w:spacing w:val="-1"/>
        </w:rPr>
        <w:t> </w:t>
      </w:r>
      <w:r>
        <w:rPr/>
        <w:t>el patrón</w:t>
      </w:r>
      <w:r>
        <w:rPr>
          <w:spacing w:val="-1"/>
        </w:rPr>
        <w:t> </w:t>
      </w:r>
      <w:r>
        <w:rPr/>
        <w:t>pero no realizan generalización</w:t>
      </w:r>
      <w:r>
        <w:rPr>
          <w:spacing w:val="-1"/>
        </w:rPr>
        <w:t> </w:t>
      </w:r>
      <w:r>
        <w:rPr/>
        <w:t>en</w:t>
      </w:r>
      <w:r>
        <w:rPr>
          <w:spacing w:val="-1"/>
        </w:rPr>
        <w:t> </w:t>
      </w:r>
      <w:r>
        <w:rPr/>
        <w:t>el árbol de alcanzabilidad.</w:t>
      </w:r>
    </w:p>
    <w:p>
      <w:pPr>
        <w:pStyle w:val="BodyText"/>
        <w:spacing w:before="9"/>
        <w:ind w:left="0"/>
      </w:pPr>
    </w:p>
    <w:p>
      <w:pPr>
        <w:pStyle w:val="BodyText"/>
        <w:ind w:right="118"/>
        <w:jc w:val="both"/>
      </w:pPr>
      <w:r>
        <w:rPr/>
        <w:t>También</w:t>
      </w:r>
      <w:r>
        <w:rPr>
          <w:spacing w:val="-10"/>
        </w:rPr>
        <w:t> </w:t>
      </w:r>
      <w:r>
        <w:rPr/>
        <w:t>en</w:t>
      </w:r>
      <w:r>
        <w:rPr>
          <w:spacing w:val="-10"/>
        </w:rPr>
        <w:t> </w:t>
      </w:r>
      <w:r>
        <w:rPr/>
        <w:t>este</w:t>
      </w:r>
      <w:r>
        <w:rPr>
          <w:spacing w:val="-9"/>
        </w:rPr>
        <w:t> </w:t>
      </w:r>
      <w:r>
        <w:rPr/>
        <w:t>nivel</w:t>
      </w:r>
      <w:r>
        <w:rPr>
          <w:spacing w:val="-9"/>
        </w:rPr>
        <w:t> </w:t>
      </w:r>
      <w:r>
        <w:rPr/>
        <w:t>los</w:t>
      </w:r>
      <w:r>
        <w:rPr>
          <w:spacing w:val="-10"/>
        </w:rPr>
        <w:t> </w:t>
      </w:r>
      <w:r>
        <w:rPr/>
        <w:t>docentes</w:t>
      </w:r>
      <w:r>
        <w:rPr>
          <w:spacing w:val="-9"/>
        </w:rPr>
        <w:t> </w:t>
      </w:r>
      <w:r>
        <w:rPr/>
        <w:t>apoyaron</w:t>
      </w:r>
      <w:r>
        <w:rPr>
          <w:spacing w:val="-10"/>
        </w:rPr>
        <w:t> </w:t>
      </w:r>
      <w:r>
        <w:rPr/>
        <w:t>a</w:t>
      </w:r>
      <w:r>
        <w:rPr>
          <w:spacing w:val="-8"/>
        </w:rPr>
        <w:t> </w:t>
      </w:r>
      <w:r>
        <w:rPr/>
        <w:t>este</w:t>
      </w:r>
      <w:r>
        <w:rPr>
          <w:spacing w:val="-9"/>
        </w:rPr>
        <w:t> </w:t>
      </w:r>
      <w:r>
        <w:rPr/>
        <w:t>grupo</w:t>
      </w:r>
      <w:r>
        <w:rPr>
          <w:spacing w:val="-8"/>
        </w:rPr>
        <w:t> </w:t>
      </w:r>
      <w:r>
        <w:rPr/>
        <w:t>de</w:t>
      </w:r>
      <w:r>
        <w:rPr>
          <w:spacing w:val="-13"/>
        </w:rPr>
        <w:t> </w:t>
      </w:r>
      <w:r>
        <w:rPr/>
        <w:t>alumnos,</w:t>
      </w:r>
      <w:r>
        <w:rPr>
          <w:spacing w:val="-7"/>
        </w:rPr>
        <w:t> </w:t>
      </w:r>
      <w:r>
        <w:rPr/>
        <w:t>con</w:t>
      </w:r>
      <w:r>
        <w:rPr>
          <w:spacing w:val="-10"/>
        </w:rPr>
        <w:t> </w:t>
      </w:r>
      <w:r>
        <w:rPr/>
        <w:t>un</w:t>
      </w:r>
      <w:r>
        <w:rPr>
          <w:spacing w:val="-10"/>
        </w:rPr>
        <w:t> </w:t>
      </w:r>
      <w:r>
        <w:rPr/>
        <w:t>trabajo</w:t>
      </w:r>
      <w:r>
        <w:rPr>
          <w:spacing w:val="-8"/>
        </w:rPr>
        <w:t> </w:t>
      </w:r>
      <w:r>
        <w:rPr/>
        <w:t>extra</w:t>
      </w:r>
      <w:r>
        <w:rPr>
          <w:spacing w:val="-11"/>
        </w:rPr>
        <w:t> </w:t>
      </w:r>
      <w:r>
        <w:rPr/>
        <w:t>con</w:t>
      </w:r>
      <w:r>
        <w:rPr>
          <w:spacing w:val="-8"/>
        </w:rPr>
        <w:t> </w:t>
      </w:r>
      <w:r>
        <w:rPr/>
        <w:t>más</w:t>
      </w:r>
      <w:r>
        <w:rPr>
          <w:spacing w:val="-9"/>
        </w:rPr>
        <w:t> </w:t>
      </w:r>
      <w:r>
        <w:rPr/>
        <w:t>ejercitación sobre</w:t>
      </w:r>
      <w:r>
        <w:rPr>
          <w:spacing w:val="-6"/>
        </w:rPr>
        <w:t> </w:t>
      </w:r>
      <w:r>
        <w:rPr/>
        <w:t>Redes</w:t>
      </w:r>
      <w:r>
        <w:rPr>
          <w:spacing w:val="-7"/>
        </w:rPr>
        <w:t> </w:t>
      </w:r>
      <w:r>
        <w:rPr/>
        <w:t>de</w:t>
      </w:r>
      <w:r>
        <w:rPr>
          <w:spacing w:val="-6"/>
        </w:rPr>
        <w:t> </w:t>
      </w:r>
      <w:r>
        <w:rPr/>
        <w:t>Petri</w:t>
      </w:r>
      <w:r>
        <w:rPr>
          <w:spacing w:val="37"/>
        </w:rPr>
        <w:t> </w:t>
      </w:r>
      <w:r>
        <w:rPr/>
        <w:t>con</w:t>
      </w:r>
      <w:r>
        <w:rPr>
          <w:spacing w:val="-8"/>
        </w:rPr>
        <w:t> </w:t>
      </w:r>
      <w:r>
        <w:rPr/>
        <w:t>árbol</w:t>
      </w:r>
      <w:r>
        <w:rPr>
          <w:spacing w:val="-7"/>
        </w:rPr>
        <w:t> </w:t>
      </w:r>
      <w:r>
        <w:rPr/>
        <w:t>de</w:t>
      </w:r>
      <w:r>
        <w:rPr>
          <w:spacing w:val="-6"/>
        </w:rPr>
        <w:t> </w:t>
      </w:r>
      <w:r>
        <w:rPr/>
        <w:t>alcanzabilidad</w:t>
      </w:r>
      <w:r>
        <w:rPr>
          <w:spacing w:val="-5"/>
        </w:rPr>
        <w:t> </w:t>
      </w:r>
      <w:r>
        <w:rPr/>
        <w:t>infinito,</w:t>
      </w:r>
      <w:r>
        <w:rPr>
          <w:spacing w:val="-6"/>
        </w:rPr>
        <w:t> </w:t>
      </w:r>
      <w:r>
        <w:rPr/>
        <w:t>en</w:t>
      </w:r>
      <w:r>
        <w:rPr>
          <w:spacing w:val="-5"/>
        </w:rPr>
        <w:t> </w:t>
      </w:r>
      <w:r>
        <w:rPr/>
        <w:t>los</w:t>
      </w:r>
      <w:r>
        <w:rPr>
          <w:spacing w:val="-8"/>
        </w:rPr>
        <w:t> </w:t>
      </w:r>
      <w:r>
        <w:rPr/>
        <w:t>que</w:t>
      </w:r>
      <w:r>
        <w:rPr>
          <w:spacing w:val="-6"/>
        </w:rPr>
        <w:t> </w:t>
      </w:r>
      <w:r>
        <w:rPr/>
        <w:t>se</w:t>
      </w:r>
      <w:r>
        <w:rPr>
          <w:spacing w:val="-6"/>
        </w:rPr>
        <w:t> </w:t>
      </w:r>
      <w:r>
        <w:rPr/>
        <w:t>les</w:t>
      </w:r>
      <w:r>
        <w:rPr>
          <w:spacing w:val="-8"/>
        </w:rPr>
        <w:t> </w:t>
      </w:r>
      <w:r>
        <w:rPr/>
        <w:t>cuestiona</w:t>
      </w:r>
      <w:r>
        <w:rPr>
          <w:spacing w:val="-6"/>
        </w:rPr>
        <w:t> </w:t>
      </w:r>
      <w:r>
        <w:rPr/>
        <w:t>siempre</w:t>
      </w:r>
      <w:r>
        <w:rPr>
          <w:spacing w:val="-6"/>
        </w:rPr>
        <w:t> </w:t>
      </w:r>
      <w:r>
        <w:rPr/>
        <w:t>sobre</w:t>
      </w:r>
      <w:r>
        <w:rPr>
          <w:spacing w:val="-6"/>
        </w:rPr>
        <w:t> </w:t>
      </w:r>
      <w:r>
        <w:rPr/>
        <w:t>estados</w:t>
      </w:r>
      <w:r>
        <w:rPr>
          <w:spacing w:val="-8"/>
        </w:rPr>
        <w:t> </w:t>
      </w:r>
      <w:r>
        <w:rPr/>
        <w:t>con un</w:t>
      </w:r>
      <w:r>
        <w:rPr>
          <w:spacing w:val="16"/>
        </w:rPr>
        <w:t> </w:t>
      </w:r>
      <w:r>
        <w:rPr/>
        <w:t>“muy</w:t>
      </w:r>
      <w:r>
        <w:rPr>
          <w:spacing w:val="-11"/>
        </w:rPr>
        <w:t> </w:t>
      </w:r>
      <w:r>
        <w:rPr/>
        <w:t>elevado”</w:t>
      </w:r>
      <w:r>
        <w:rPr>
          <w:spacing w:val="-10"/>
        </w:rPr>
        <w:t> </w:t>
      </w:r>
      <w:r>
        <w:rPr/>
        <w:t>número</w:t>
      </w:r>
      <w:r>
        <w:rPr>
          <w:spacing w:val="-9"/>
        </w:rPr>
        <w:t> </w:t>
      </w:r>
      <w:r>
        <w:rPr/>
        <w:t>de</w:t>
      </w:r>
      <w:r>
        <w:rPr>
          <w:spacing w:val="-12"/>
        </w:rPr>
        <w:t> </w:t>
      </w:r>
      <w:r>
        <w:rPr/>
        <w:t>marcas</w:t>
      </w:r>
      <w:r>
        <w:rPr>
          <w:spacing w:val="-11"/>
        </w:rPr>
        <w:t> </w:t>
      </w:r>
      <w:r>
        <w:rPr/>
        <w:t>en</w:t>
      </w:r>
      <w:r>
        <w:rPr>
          <w:spacing w:val="-11"/>
        </w:rPr>
        <w:t> </w:t>
      </w:r>
      <w:r>
        <w:rPr/>
        <w:t>los</w:t>
      </w:r>
      <w:r>
        <w:rPr>
          <w:spacing w:val="-11"/>
        </w:rPr>
        <w:t> </w:t>
      </w:r>
      <w:r>
        <w:rPr/>
        <w:t>places,</w:t>
      </w:r>
      <w:r>
        <w:rPr>
          <w:spacing w:val="-10"/>
        </w:rPr>
        <w:t> </w:t>
      </w:r>
      <w:r>
        <w:rPr/>
        <w:t>con</w:t>
      </w:r>
      <w:r>
        <w:rPr>
          <w:spacing w:val="-11"/>
        </w:rPr>
        <w:t> </w:t>
      </w:r>
      <w:r>
        <w:rPr/>
        <w:t>el</w:t>
      </w:r>
      <w:r>
        <w:rPr>
          <w:spacing w:val="-10"/>
        </w:rPr>
        <w:t> </w:t>
      </w:r>
      <w:r>
        <w:rPr/>
        <w:t>objeto</w:t>
      </w:r>
      <w:r>
        <w:rPr>
          <w:spacing w:val="-10"/>
        </w:rPr>
        <w:t> </w:t>
      </w:r>
      <w:r>
        <w:rPr/>
        <w:t>que</w:t>
      </w:r>
      <w:r>
        <w:rPr>
          <w:spacing w:val="-10"/>
        </w:rPr>
        <w:t> </w:t>
      </w:r>
      <w:r>
        <w:rPr/>
        <w:t>no</w:t>
      </w:r>
      <w:r>
        <w:rPr>
          <w:spacing w:val="-9"/>
        </w:rPr>
        <w:t> </w:t>
      </w:r>
      <w:r>
        <w:rPr/>
        <w:t>puedan</w:t>
      </w:r>
      <w:r>
        <w:rPr>
          <w:spacing w:val="-11"/>
        </w:rPr>
        <w:t> </w:t>
      </w:r>
      <w:r>
        <w:rPr/>
        <w:t>llegar</w:t>
      </w:r>
      <w:r>
        <w:rPr>
          <w:spacing w:val="-9"/>
        </w:rPr>
        <w:t> </w:t>
      </w:r>
      <w:r>
        <w:rPr/>
        <w:t>en</w:t>
      </w:r>
      <w:r>
        <w:rPr>
          <w:spacing w:val="-9"/>
        </w:rPr>
        <w:t> </w:t>
      </w:r>
      <w:r>
        <w:rPr/>
        <w:t>un</w:t>
      </w:r>
      <w:r>
        <w:rPr>
          <w:spacing w:val="-11"/>
        </w:rPr>
        <w:t> </w:t>
      </w:r>
      <w:r>
        <w:rPr/>
        <w:t>desarrollo</w:t>
      </w:r>
      <w:r>
        <w:rPr>
          <w:spacing w:val="-10"/>
        </w:rPr>
        <w:t> </w:t>
      </w:r>
      <w:r>
        <w:rPr/>
        <w:t>puntual- a mano alzada,</w:t>
      </w:r>
      <w:r>
        <w:rPr>
          <w:spacing w:val="40"/>
        </w:rPr>
        <w:t> </w:t>
      </w:r>
      <w:r>
        <w:rPr/>
        <w:t>sino que sea fruto de aplicar respuestas de un proceso de generalización. .</w:t>
      </w:r>
    </w:p>
    <w:p>
      <w:pPr>
        <w:pStyle w:val="BodyText"/>
        <w:spacing w:before="7"/>
        <w:ind w:left="0"/>
        <w:rPr>
          <w:sz w:val="30"/>
        </w:rPr>
      </w:pPr>
    </w:p>
    <w:p>
      <w:pPr>
        <w:pStyle w:val="BodyText"/>
        <w:ind w:right="118"/>
        <w:jc w:val="both"/>
      </w:pPr>
      <w:r>
        <w:rPr/>
        <w:t>Nivel</w:t>
      </w:r>
      <w:r>
        <w:rPr>
          <w:spacing w:val="-3"/>
        </w:rPr>
        <w:t> </w:t>
      </w:r>
      <w:r>
        <w:rPr/>
        <w:t>4: “Realizan</w:t>
      </w:r>
      <w:r>
        <w:rPr>
          <w:spacing w:val="-2"/>
        </w:rPr>
        <w:t> </w:t>
      </w:r>
      <w:r>
        <w:rPr/>
        <w:t>generalización</w:t>
      </w:r>
      <w:r>
        <w:rPr>
          <w:spacing w:val="-4"/>
        </w:rPr>
        <w:t> </w:t>
      </w:r>
      <w:r>
        <w:rPr/>
        <w:t>del</w:t>
      </w:r>
      <w:r>
        <w:rPr>
          <w:spacing w:val="-3"/>
        </w:rPr>
        <w:t> </w:t>
      </w:r>
      <w:r>
        <w:rPr/>
        <w:t>patrón</w:t>
      </w:r>
      <w:r>
        <w:rPr>
          <w:spacing w:val="-4"/>
        </w:rPr>
        <w:t> </w:t>
      </w:r>
      <w:r>
        <w:rPr/>
        <w:t>por</w:t>
      </w:r>
      <w:r>
        <w:rPr>
          <w:spacing w:val="-3"/>
        </w:rPr>
        <w:t> </w:t>
      </w:r>
      <w:r>
        <w:rPr/>
        <w:t>aplicación</w:t>
      </w:r>
      <w:r>
        <w:rPr>
          <w:spacing w:val="-4"/>
        </w:rPr>
        <w:t> </w:t>
      </w:r>
      <w:r>
        <w:rPr/>
        <w:t>en</w:t>
      </w:r>
      <w:r>
        <w:rPr>
          <w:spacing w:val="-4"/>
        </w:rPr>
        <w:t> </w:t>
      </w:r>
      <w:r>
        <w:rPr/>
        <w:t>su</w:t>
      </w:r>
      <w:r>
        <w:rPr>
          <w:spacing w:val="-4"/>
        </w:rPr>
        <w:t> </w:t>
      </w:r>
      <w:r>
        <w:rPr/>
        <w:t>razonamiento</w:t>
      </w:r>
      <w:r>
        <w:rPr>
          <w:spacing w:val="-2"/>
        </w:rPr>
        <w:t> </w:t>
      </w:r>
      <w:r>
        <w:rPr/>
        <w:t>de método</w:t>
      </w:r>
      <w:r>
        <w:rPr>
          <w:spacing w:val="-4"/>
        </w:rPr>
        <w:t> </w:t>
      </w:r>
      <w:r>
        <w:rPr/>
        <w:t>inductivo”</w:t>
      </w:r>
      <w:r>
        <w:rPr>
          <w:spacing w:val="-3"/>
        </w:rPr>
        <w:t> </w:t>
      </w:r>
      <w:r>
        <w:rPr/>
        <w:t>(Rivera, y</w:t>
      </w:r>
      <w:r>
        <w:rPr>
          <w:spacing w:val="-9"/>
        </w:rPr>
        <w:t> </w:t>
      </w:r>
      <w:r>
        <w:rPr/>
        <w:t>Becker,</w:t>
      </w:r>
      <w:r>
        <w:rPr>
          <w:spacing w:val="-7"/>
        </w:rPr>
        <w:t> </w:t>
      </w:r>
      <w:r>
        <w:rPr/>
        <w:t>2011).</w:t>
      </w:r>
      <w:r>
        <w:rPr>
          <w:spacing w:val="36"/>
        </w:rPr>
        <w:t> </w:t>
      </w:r>
      <w:r>
        <w:rPr/>
        <w:t>Su</w:t>
      </w:r>
      <w:r>
        <w:rPr>
          <w:spacing w:val="-9"/>
        </w:rPr>
        <w:t> </w:t>
      </w:r>
      <w:r>
        <w:rPr/>
        <w:t>proceso</w:t>
      </w:r>
      <w:r>
        <w:rPr>
          <w:spacing w:val="-7"/>
        </w:rPr>
        <w:t> </w:t>
      </w:r>
      <w:r>
        <w:rPr/>
        <w:t>de</w:t>
      </w:r>
      <w:r>
        <w:rPr>
          <w:spacing w:val="-7"/>
        </w:rPr>
        <w:t> </w:t>
      </w:r>
      <w:r>
        <w:rPr/>
        <w:t>pensamiento</w:t>
      </w:r>
      <w:r>
        <w:rPr>
          <w:spacing w:val="-7"/>
        </w:rPr>
        <w:t> </w:t>
      </w:r>
      <w:r>
        <w:rPr/>
        <w:t>alcanza</w:t>
      </w:r>
      <w:r>
        <w:rPr>
          <w:spacing w:val="-7"/>
        </w:rPr>
        <w:t> </w:t>
      </w:r>
      <w:r>
        <w:rPr/>
        <w:t>la</w:t>
      </w:r>
      <w:r>
        <w:rPr>
          <w:spacing w:val="-8"/>
        </w:rPr>
        <w:t> </w:t>
      </w:r>
      <w:r>
        <w:rPr/>
        <w:t>etapa</w:t>
      </w:r>
      <w:r>
        <w:rPr>
          <w:spacing w:val="-5"/>
        </w:rPr>
        <w:t> </w:t>
      </w:r>
      <w:r>
        <w:rPr/>
        <w:t>de</w:t>
      </w:r>
      <w:r>
        <w:rPr>
          <w:spacing w:val="-7"/>
        </w:rPr>
        <w:t> </w:t>
      </w:r>
      <w:r>
        <w:rPr/>
        <w:t>síntesis.</w:t>
      </w:r>
      <w:r>
        <w:rPr>
          <w:spacing w:val="-7"/>
        </w:rPr>
        <w:t> </w:t>
      </w:r>
      <w:r>
        <w:rPr/>
        <w:t>Descubriendo</w:t>
      </w:r>
      <w:r>
        <w:rPr>
          <w:spacing w:val="-7"/>
        </w:rPr>
        <w:t> </w:t>
      </w:r>
      <w:r>
        <w:rPr/>
        <w:t>a</w:t>
      </w:r>
      <w:r>
        <w:rPr>
          <w:spacing w:val="-5"/>
        </w:rPr>
        <w:t> </w:t>
      </w:r>
      <w:r>
        <w:rPr/>
        <w:t>su</w:t>
      </w:r>
      <w:r>
        <w:rPr>
          <w:spacing w:val="-7"/>
        </w:rPr>
        <w:t> </w:t>
      </w:r>
      <w:r>
        <w:rPr/>
        <w:t>vez,</w:t>
      </w:r>
      <w:r>
        <w:rPr>
          <w:spacing w:val="-7"/>
        </w:rPr>
        <w:t> </w:t>
      </w:r>
      <w:r>
        <w:rPr/>
        <w:t>dentro</w:t>
      </w:r>
      <w:r>
        <w:rPr>
          <w:spacing w:val="-7"/>
        </w:rPr>
        <w:t> </w:t>
      </w:r>
      <w:r>
        <w:rPr/>
        <w:t>de</w:t>
      </w:r>
      <w:r>
        <w:rPr>
          <w:spacing w:val="-7"/>
        </w:rPr>
        <w:t> </w:t>
      </w:r>
      <w:r>
        <w:rPr/>
        <w:t>este grupo,</w:t>
      </w:r>
      <w:r>
        <w:rPr>
          <w:spacing w:val="-1"/>
        </w:rPr>
        <w:t> </w:t>
      </w:r>
      <w:r>
        <w:rPr/>
        <w:t>dos</w:t>
      </w:r>
      <w:r>
        <w:rPr>
          <w:spacing w:val="-2"/>
        </w:rPr>
        <w:t> </w:t>
      </w:r>
      <w:r>
        <w:rPr/>
        <w:t>subgrupos:</w:t>
      </w:r>
      <w:r>
        <w:rPr>
          <w:spacing w:val="-1"/>
        </w:rPr>
        <w:t> </w:t>
      </w:r>
      <w:r>
        <w:rPr/>
        <w:t>uno que debe</w:t>
      </w:r>
      <w:r>
        <w:rPr>
          <w:spacing w:val="-3"/>
        </w:rPr>
        <w:t> </w:t>
      </w:r>
      <w:r>
        <w:rPr/>
        <w:t>pasar en</w:t>
      </w:r>
      <w:r>
        <w:rPr>
          <w:spacing w:val="-2"/>
        </w:rPr>
        <w:t> </w:t>
      </w:r>
      <w:r>
        <w:rPr/>
        <w:t>su</w:t>
      </w:r>
      <w:r>
        <w:rPr>
          <w:spacing w:val="-2"/>
        </w:rPr>
        <w:t> </w:t>
      </w:r>
      <w:r>
        <w:rPr/>
        <w:t>tarea por</w:t>
      </w:r>
      <w:r>
        <w:rPr>
          <w:spacing w:val="-2"/>
        </w:rPr>
        <w:t> </w:t>
      </w:r>
      <w:r>
        <w:rPr/>
        <w:t>muchos</w:t>
      </w:r>
      <w:r>
        <w:rPr>
          <w:spacing w:val="-2"/>
        </w:rPr>
        <w:t> </w:t>
      </w:r>
      <w:r>
        <w:rPr/>
        <w:t>casos</w:t>
      </w:r>
      <w:r>
        <w:rPr>
          <w:spacing w:val="-2"/>
        </w:rPr>
        <w:t> </w:t>
      </w:r>
      <w:r>
        <w:rPr/>
        <w:t>particulares</w:t>
      </w:r>
      <w:r>
        <w:rPr>
          <w:spacing w:val="-1"/>
        </w:rPr>
        <w:t> </w:t>
      </w:r>
      <w:r>
        <w:rPr/>
        <w:t>para llegar a completar la etapa (ver Figura 4)</w:t>
      </w:r>
    </w:p>
    <w:p>
      <w:pPr>
        <w:pStyle w:val="BodyText"/>
        <w:spacing w:before="7"/>
        <w:ind w:left="0"/>
        <w:rPr>
          <w:sz w:val="19"/>
        </w:rPr>
      </w:pPr>
      <w:r>
        <w:rPr/>
        <w:pict>
          <v:group style="position:absolute;margin-left:189.755005pt;margin-top:12.500732pt;width:232.5pt;height:204.2pt;mso-position-horizontal-relative:page;mso-position-vertical-relative:paragraph;z-index:-15727616;mso-wrap-distance-left:0;mso-wrap-distance-right:0" id="docshapegroup1" coordorigin="3795,250" coordsize="4650,4084">
            <v:shape style="position:absolute;left:3810;top:264;width:4620;height:4054" type="#_x0000_t75" id="docshape2" stroked="false">
              <v:imagedata r:id="rId8" o:title=""/>
            </v:shape>
            <v:rect style="position:absolute;left:3802;top:257;width:4635;height:4069" id="docshape3" filled="false" stroked="true" strokeweight=".75pt" strokecolor="#000000">
              <v:stroke dashstyle="solid"/>
            </v:rect>
            <w10:wrap type="topAndBottom"/>
          </v:group>
        </w:pict>
      </w:r>
    </w:p>
    <w:p>
      <w:pPr>
        <w:pStyle w:val="BodyText"/>
        <w:spacing w:before="5"/>
        <w:ind w:left="3918" w:hanging="3486"/>
      </w:pPr>
      <w:r>
        <w:rPr/>
        <w:t>Figura</w:t>
      </w:r>
      <w:r>
        <w:rPr>
          <w:spacing w:val="-3"/>
        </w:rPr>
        <w:t> </w:t>
      </w:r>
      <w:r>
        <w:rPr/>
        <w:t>4:</w:t>
      </w:r>
      <w:r>
        <w:rPr>
          <w:spacing w:val="-4"/>
        </w:rPr>
        <w:t> </w:t>
      </w:r>
      <w:r>
        <w:rPr/>
        <w:t>Respuesta</w:t>
      </w:r>
      <w:r>
        <w:rPr>
          <w:spacing w:val="-3"/>
        </w:rPr>
        <w:t> </w:t>
      </w:r>
      <w:r>
        <w:rPr/>
        <w:t>del</w:t>
      </w:r>
      <w:r>
        <w:rPr>
          <w:spacing w:val="-3"/>
        </w:rPr>
        <w:t> </w:t>
      </w:r>
      <w:r>
        <w:rPr/>
        <w:t>Nivel</w:t>
      </w:r>
      <w:r>
        <w:rPr>
          <w:spacing w:val="-4"/>
        </w:rPr>
        <w:t> </w:t>
      </w:r>
      <w:r>
        <w:rPr/>
        <w:t>4,</w:t>
      </w:r>
      <w:r>
        <w:rPr>
          <w:spacing w:val="-3"/>
        </w:rPr>
        <w:t> </w:t>
      </w:r>
      <w:r>
        <w:rPr/>
        <w:t>primer</w:t>
      </w:r>
      <w:r>
        <w:rPr>
          <w:spacing w:val="-2"/>
        </w:rPr>
        <w:t> </w:t>
      </w:r>
      <w:r>
        <w:rPr/>
        <w:t>subgrupo</w:t>
      </w:r>
      <w:r>
        <w:rPr>
          <w:spacing w:val="-2"/>
        </w:rPr>
        <w:t> </w:t>
      </w:r>
      <w:r>
        <w:rPr/>
        <w:t>de alumnos</w:t>
      </w:r>
      <w:r>
        <w:rPr>
          <w:spacing w:val="-4"/>
        </w:rPr>
        <w:t> </w:t>
      </w:r>
      <w:r>
        <w:rPr/>
        <w:t>que</w:t>
      </w:r>
      <w:r>
        <w:rPr>
          <w:spacing w:val="-3"/>
        </w:rPr>
        <w:t> </w:t>
      </w:r>
      <w:r>
        <w:rPr/>
        <w:t>generalizan</w:t>
      </w:r>
      <w:r>
        <w:rPr>
          <w:spacing w:val="-4"/>
        </w:rPr>
        <w:t> </w:t>
      </w:r>
      <w:r>
        <w:rPr/>
        <w:t>el</w:t>
      </w:r>
      <w:r>
        <w:rPr>
          <w:spacing w:val="-3"/>
        </w:rPr>
        <w:t> </w:t>
      </w:r>
      <w:r>
        <w:rPr/>
        <w:t>patrón,</w:t>
      </w:r>
      <w:r>
        <w:rPr>
          <w:spacing w:val="-3"/>
        </w:rPr>
        <w:t> </w:t>
      </w:r>
      <w:r>
        <w:rPr/>
        <w:t>en</w:t>
      </w:r>
      <w:r>
        <w:rPr>
          <w:spacing w:val="-2"/>
        </w:rPr>
        <w:t> </w:t>
      </w:r>
      <w:r>
        <w:rPr/>
        <w:t>el</w:t>
      </w:r>
      <w:r>
        <w:rPr>
          <w:spacing w:val="-3"/>
        </w:rPr>
        <w:t> </w:t>
      </w:r>
      <w:r>
        <w:rPr/>
        <w:t>árbol</w:t>
      </w:r>
      <w:r>
        <w:rPr>
          <w:spacing w:val="-4"/>
        </w:rPr>
        <w:t> </w:t>
      </w:r>
      <w:r>
        <w:rPr/>
        <w:t>de </w:t>
      </w:r>
      <w:r>
        <w:rPr>
          <w:spacing w:val="-2"/>
        </w:rPr>
        <w:t>alcanzabilidad.</w:t>
      </w:r>
    </w:p>
    <w:p>
      <w:pPr>
        <w:spacing w:after="0"/>
        <w:sectPr>
          <w:pgSz w:w="12240" w:h="15840"/>
          <w:pgMar w:top="1340" w:bottom="280" w:left="1600" w:right="1580"/>
        </w:sectPr>
      </w:pPr>
    </w:p>
    <w:p>
      <w:pPr>
        <w:pStyle w:val="BodyText"/>
        <w:spacing w:before="69"/>
        <w:ind w:right="121"/>
        <w:jc w:val="both"/>
      </w:pPr>
      <w:r>
        <w:rPr/>
        <w:t>El segundo subgrupo que con poco proceso de observación en cada ejercicio que trabaja, puede llegar a la generalización de la regularidad presente en ciertos estados del árbol de alcanzabilidad infinito de la Red de Petri, por aplicación del método inductivo ( ver Figura 5).</w:t>
      </w:r>
    </w:p>
    <w:p>
      <w:pPr>
        <w:pStyle w:val="BodyText"/>
        <w:spacing w:before="5"/>
        <w:ind w:left="0"/>
        <w:rPr>
          <w:sz w:val="19"/>
        </w:rPr>
      </w:pPr>
      <w:r>
        <w:rPr/>
        <w:drawing>
          <wp:anchor distT="0" distB="0" distL="0" distR="0" allowOverlap="1" layoutInCell="1" locked="0" behindDoc="0" simplePos="0" relativeHeight="3">
            <wp:simplePos x="0" y="0"/>
            <wp:positionH relativeFrom="page">
              <wp:posOffset>2352675</wp:posOffset>
            </wp:positionH>
            <wp:positionV relativeFrom="paragraph">
              <wp:posOffset>157517</wp:posOffset>
            </wp:positionV>
            <wp:extent cx="3082735" cy="2425255"/>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9" cstate="print"/>
                    <a:stretch>
                      <a:fillRect/>
                    </a:stretch>
                  </pic:blipFill>
                  <pic:spPr>
                    <a:xfrm>
                      <a:off x="0" y="0"/>
                      <a:ext cx="3082735" cy="2425255"/>
                    </a:xfrm>
                    <a:prstGeom prst="rect">
                      <a:avLst/>
                    </a:prstGeom>
                  </pic:spPr>
                </pic:pic>
              </a:graphicData>
            </a:graphic>
          </wp:anchor>
        </w:drawing>
      </w:r>
    </w:p>
    <w:p>
      <w:pPr>
        <w:pStyle w:val="BodyText"/>
        <w:ind w:left="0"/>
        <w:rPr>
          <w:sz w:val="18"/>
        </w:rPr>
      </w:pPr>
    </w:p>
    <w:p>
      <w:pPr>
        <w:pStyle w:val="BodyText"/>
        <w:ind w:left="362" w:right="388"/>
        <w:jc w:val="center"/>
      </w:pPr>
      <w:r>
        <w:rPr/>
        <w:t>Figura</w:t>
      </w:r>
      <w:r>
        <w:rPr>
          <w:spacing w:val="-3"/>
        </w:rPr>
        <w:t> </w:t>
      </w:r>
      <w:r>
        <w:rPr/>
        <w:t>5:</w:t>
      </w:r>
      <w:r>
        <w:rPr>
          <w:spacing w:val="-4"/>
        </w:rPr>
        <w:t> </w:t>
      </w:r>
      <w:r>
        <w:rPr/>
        <w:t>Respuesta</w:t>
      </w:r>
      <w:r>
        <w:rPr>
          <w:spacing w:val="-3"/>
        </w:rPr>
        <w:t> </w:t>
      </w:r>
      <w:r>
        <w:rPr/>
        <w:t>del</w:t>
      </w:r>
      <w:r>
        <w:rPr>
          <w:spacing w:val="-3"/>
        </w:rPr>
        <w:t> </w:t>
      </w:r>
      <w:r>
        <w:rPr/>
        <w:t>Nivel</w:t>
      </w:r>
      <w:r>
        <w:rPr>
          <w:spacing w:val="-4"/>
        </w:rPr>
        <w:t> </w:t>
      </w:r>
      <w:r>
        <w:rPr/>
        <w:t>4,</w:t>
      </w:r>
      <w:r>
        <w:rPr>
          <w:spacing w:val="-3"/>
        </w:rPr>
        <w:t> </w:t>
      </w:r>
      <w:r>
        <w:rPr/>
        <w:t>primer</w:t>
      </w:r>
      <w:r>
        <w:rPr>
          <w:spacing w:val="-2"/>
        </w:rPr>
        <w:t> </w:t>
      </w:r>
      <w:r>
        <w:rPr/>
        <w:t>subgrupo</w:t>
      </w:r>
      <w:r>
        <w:rPr>
          <w:spacing w:val="-2"/>
        </w:rPr>
        <w:t> </w:t>
      </w:r>
      <w:r>
        <w:rPr/>
        <w:t>de</w:t>
      </w:r>
      <w:r>
        <w:rPr>
          <w:spacing w:val="40"/>
        </w:rPr>
        <w:t> </w:t>
      </w:r>
      <w:r>
        <w:rPr/>
        <w:t>alumnos</w:t>
      </w:r>
      <w:r>
        <w:rPr>
          <w:spacing w:val="-4"/>
        </w:rPr>
        <w:t> </w:t>
      </w:r>
      <w:r>
        <w:rPr/>
        <w:t>que</w:t>
      </w:r>
      <w:r>
        <w:rPr>
          <w:spacing w:val="-3"/>
        </w:rPr>
        <w:t> </w:t>
      </w:r>
      <w:r>
        <w:rPr/>
        <w:t>generalizan</w:t>
      </w:r>
      <w:r>
        <w:rPr>
          <w:spacing w:val="-4"/>
        </w:rPr>
        <w:t> </w:t>
      </w:r>
      <w:r>
        <w:rPr/>
        <w:t>el</w:t>
      </w:r>
      <w:r>
        <w:rPr>
          <w:spacing w:val="-3"/>
        </w:rPr>
        <w:t> </w:t>
      </w:r>
      <w:r>
        <w:rPr/>
        <w:t>patrón,</w:t>
      </w:r>
      <w:r>
        <w:rPr>
          <w:spacing w:val="-3"/>
        </w:rPr>
        <w:t> </w:t>
      </w:r>
      <w:r>
        <w:rPr/>
        <w:t>en</w:t>
      </w:r>
      <w:r>
        <w:rPr>
          <w:spacing w:val="-4"/>
        </w:rPr>
        <w:t> </w:t>
      </w:r>
      <w:r>
        <w:rPr/>
        <w:t>el</w:t>
      </w:r>
      <w:r>
        <w:rPr>
          <w:spacing w:val="-3"/>
        </w:rPr>
        <w:t> </w:t>
      </w:r>
      <w:r>
        <w:rPr/>
        <w:t>árbol</w:t>
      </w:r>
      <w:r>
        <w:rPr>
          <w:spacing w:val="-4"/>
        </w:rPr>
        <w:t> </w:t>
      </w:r>
      <w:r>
        <w:rPr/>
        <w:t>de </w:t>
      </w:r>
      <w:r>
        <w:rPr>
          <w:spacing w:val="-2"/>
        </w:rPr>
        <w:t>alcanzabilidad.</w:t>
      </w:r>
    </w:p>
    <w:p>
      <w:pPr>
        <w:pStyle w:val="BodyText"/>
        <w:spacing w:before="11"/>
        <w:ind w:left="0"/>
      </w:pPr>
    </w:p>
    <w:p>
      <w:pPr>
        <w:pStyle w:val="BodyText"/>
        <w:ind w:right="126"/>
        <w:jc w:val="both"/>
      </w:pPr>
      <w:r>
        <w:rPr/>
        <w:t>La información de cómo se distribuyeron por</w:t>
      </w:r>
      <w:r>
        <w:rPr>
          <w:spacing w:val="40"/>
        </w:rPr>
        <w:t> </w:t>
      </w:r>
      <w:r>
        <w:rPr/>
        <w:t>niveles, los 80 alumnos (ver Tabla 1), que son parte de este </w:t>
      </w:r>
      <w:r>
        <w:rPr>
          <w:spacing w:val="-2"/>
        </w:rPr>
        <w:t>trabajo.</w:t>
      </w:r>
    </w:p>
    <w:p>
      <w:pPr>
        <w:pStyle w:val="BodyText"/>
        <w:spacing w:before="10"/>
        <w:ind w:left="0"/>
        <w:rPr>
          <w:sz w:val="10"/>
        </w:rPr>
      </w:pPr>
    </w:p>
    <w:tbl>
      <w:tblPr>
        <w:tblW w:w="0" w:type="auto"/>
        <w:jc w:val="left"/>
        <w:tblInd w:w="2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8"/>
        <w:gridCol w:w="1997"/>
      </w:tblGrid>
      <w:tr>
        <w:trPr>
          <w:trHeight w:val="241" w:hRule="atLeast"/>
        </w:trPr>
        <w:tc>
          <w:tcPr>
            <w:tcW w:w="1968" w:type="dxa"/>
          </w:tcPr>
          <w:p>
            <w:pPr>
              <w:pStyle w:val="TableParagraph"/>
              <w:rPr>
                <w:sz w:val="20"/>
              </w:rPr>
            </w:pPr>
            <w:r>
              <w:rPr>
                <w:spacing w:val="-2"/>
                <w:sz w:val="20"/>
              </w:rPr>
              <w:t>Nivel</w:t>
            </w:r>
          </w:p>
        </w:tc>
        <w:tc>
          <w:tcPr>
            <w:tcW w:w="1997" w:type="dxa"/>
          </w:tcPr>
          <w:p>
            <w:pPr>
              <w:pStyle w:val="TableParagraph"/>
              <w:ind w:left="176" w:right="170"/>
              <w:jc w:val="center"/>
              <w:rPr>
                <w:sz w:val="20"/>
              </w:rPr>
            </w:pPr>
            <w:r>
              <w:rPr>
                <w:sz w:val="20"/>
              </w:rPr>
              <w:t>Número</w:t>
            </w:r>
            <w:r>
              <w:rPr>
                <w:spacing w:val="-4"/>
                <w:sz w:val="20"/>
              </w:rPr>
              <w:t> </w:t>
            </w:r>
            <w:r>
              <w:rPr>
                <w:sz w:val="20"/>
              </w:rPr>
              <w:t>de</w:t>
            </w:r>
            <w:r>
              <w:rPr>
                <w:spacing w:val="-4"/>
                <w:sz w:val="20"/>
              </w:rPr>
              <w:t> </w:t>
            </w:r>
            <w:r>
              <w:rPr>
                <w:spacing w:val="-2"/>
                <w:sz w:val="20"/>
              </w:rPr>
              <w:t>alumnos</w:t>
            </w:r>
          </w:p>
        </w:tc>
      </w:tr>
      <w:tr>
        <w:trPr>
          <w:trHeight w:val="241" w:hRule="atLeast"/>
        </w:trPr>
        <w:tc>
          <w:tcPr>
            <w:tcW w:w="1968" w:type="dxa"/>
          </w:tcPr>
          <w:p>
            <w:pPr>
              <w:pStyle w:val="TableParagraph"/>
              <w:rPr>
                <w:sz w:val="20"/>
              </w:rPr>
            </w:pPr>
            <w:r>
              <w:rPr>
                <w:sz w:val="20"/>
              </w:rPr>
              <w:t>Nivel</w:t>
            </w:r>
            <w:r>
              <w:rPr>
                <w:spacing w:val="-9"/>
                <w:sz w:val="20"/>
              </w:rPr>
              <w:t> </w:t>
            </w:r>
            <w:r>
              <w:rPr>
                <w:spacing w:val="-10"/>
                <w:sz w:val="20"/>
              </w:rPr>
              <w:t>1</w:t>
            </w:r>
          </w:p>
        </w:tc>
        <w:tc>
          <w:tcPr>
            <w:tcW w:w="1997" w:type="dxa"/>
          </w:tcPr>
          <w:p>
            <w:pPr>
              <w:pStyle w:val="TableParagraph"/>
              <w:ind w:left="176" w:right="166"/>
              <w:jc w:val="center"/>
              <w:rPr>
                <w:sz w:val="20"/>
              </w:rPr>
            </w:pPr>
            <w:r>
              <w:rPr>
                <w:spacing w:val="-5"/>
                <w:sz w:val="20"/>
              </w:rPr>
              <w:t>10</w:t>
            </w:r>
          </w:p>
        </w:tc>
      </w:tr>
      <w:tr>
        <w:trPr>
          <w:trHeight w:val="242" w:hRule="atLeast"/>
        </w:trPr>
        <w:tc>
          <w:tcPr>
            <w:tcW w:w="1968" w:type="dxa"/>
          </w:tcPr>
          <w:p>
            <w:pPr>
              <w:pStyle w:val="TableParagraph"/>
              <w:rPr>
                <w:sz w:val="20"/>
              </w:rPr>
            </w:pPr>
            <w:r>
              <w:rPr>
                <w:sz w:val="20"/>
              </w:rPr>
              <w:t>Nivel</w:t>
            </w:r>
            <w:r>
              <w:rPr>
                <w:spacing w:val="-9"/>
                <w:sz w:val="20"/>
              </w:rPr>
              <w:t> </w:t>
            </w:r>
            <w:r>
              <w:rPr>
                <w:spacing w:val="-10"/>
                <w:sz w:val="20"/>
              </w:rPr>
              <w:t>2</w:t>
            </w:r>
          </w:p>
        </w:tc>
        <w:tc>
          <w:tcPr>
            <w:tcW w:w="1997" w:type="dxa"/>
          </w:tcPr>
          <w:p>
            <w:pPr>
              <w:pStyle w:val="TableParagraph"/>
              <w:ind w:left="176" w:right="166"/>
              <w:jc w:val="center"/>
              <w:rPr>
                <w:sz w:val="20"/>
              </w:rPr>
            </w:pPr>
            <w:r>
              <w:rPr>
                <w:spacing w:val="-5"/>
                <w:sz w:val="20"/>
              </w:rPr>
              <w:t>34</w:t>
            </w:r>
          </w:p>
        </w:tc>
      </w:tr>
      <w:tr>
        <w:trPr>
          <w:trHeight w:val="240" w:hRule="atLeast"/>
        </w:trPr>
        <w:tc>
          <w:tcPr>
            <w:tcW w:w="1968" w:type="dxa"/>
          </w:tcPr>
          <w:p>
            <w:pPr>
              <w:pStyle w:val="TableParagraph"/>
              <w:spacing w:line="220" w:lineRule="exact"/>
              <w:rPr>
                <w:sz w:val="20"/>
              </w:rPr>
            </w:pPr>
            <w:r>
              <w:rPr>
                <w:sz w:val="20"/>
              </w:rPr>
              <w:t>Nivel</w:t>
            </w:r>
            <w:r>
              <w:rPr>
                <w:spacing w:val="-9"/>
                <w:sz w:val="20"/>
              </w:rPr>
              <w:t> </w:t>
            </w:r>
            <w:r>
              <w:rPr>
                <w:spacing w:val="-10"/>
                <w:sz w:val="20"/>
              </w:rPr>
              <w:t>3</w:t>
            </w:r>
          </w:p>
        </w:tc>
        <w:tc>
          <w:tcPr>
            <w:tcW w:w="1997" w:type="dxa"/>
          </w:tcPr>
          <w:p>
            <w:pPr>
              <w:pStyle w:val="TableParagraph"/>
              <w:spacing w:line="220" w:lineRule="exact"/>
              <w:ind w:left="9"/>
              <w:jc w:val="center"/>
              <w:rPr>
                <w:sz w:val="20"/>
              </w:rPr>
            </w:pPr>
            <w:r>
              <w:rPr>
                <w:w w:val="99"/>
                <w:sz w:val="20"/>
              </w:rPr>
              <w:t>6</w:t>
            </w:r>
          </w:p>
        </w:tc>
      </w:tr>
      <w:tr>
        <w:trPr>
          <w:trHeight w:val="242" w:hRule="atLeast"/>
        </w:trPr>
        <w:tc>
          <w:tcPr>
            <w:tcW w:w="1968" w:type="dxa"/>
          </w:tcPr>
          <w:p>
            <w:pPr>
              <w:pStyle w:val="TableParagraph"/>
              <w:rPr>
                <w:sz w:val="20"/>
              </w:rPr>
            </w:pPr>
            <w:r>
              <w:rPr>
                <w:sz w:val="20"/>
              </w:rPr>
              <w:t>Nivel</w:t>
            </w:r>
            <w:r>
              <w:rPr>
                <w:spacing w:val="-9"/>
                <w:sz w:val="20"/>
              </w:rPr>
              <w:t> </w:t>
            </w:r>
            <w:r>
              <w:rPr>
                <w:spacing w:val="-10"/>
                <w:sz w:val="20"/>
              </w:rPr>
              <w:t>4</w:t>
            </w:r>
          </w:p>
        </w:tc>
        <w:tc>
          <w:tcPr>
            <w:tcW w:w="1997" w:type="dxa"/>
          </w:tcPr>
          <w:p>
            <w:pPr>
              <w:pStyle w:val="TableParagraph"/>
              <w:ind w:left="176" w:right="166"/>
              <w:jc w:val="center"/>
              <w:rPr>
                <w:sz w:val="20"/>
              </w:rPr>
            </w:pPr>
            <w:r>
              <w:rPr>
                <w:spacing w:val="-5"/>
                <w:sz w:val="20"/>
              </w:rPr>
              <w:t>30</w:t>
            </w:r>
          </w:p>
        </w:tc>
      </w:tr>
    </w:tbl>
    <w:p>
      <w:pPr>
        <w:pStyle w:val="BodyText"/>
        <w:spacing w:before="4"/>
        <w:ind w:left="0"/>
      </w:pPr>
    </w:p>
    <w:p>
      <w:pPr>
        <w:pStyle w:val="BodyText"/>
        <w:spacing w:before="1"/>
        <w:ind w:left="362" w:right="383"/>
        <w:jc w:val="center"/>
      </w:pPr>
      <w:r>
        <w:rPr/>
        <w:t>Tabla</w:t>
      </w:r>
      <w:r>
        <w:rPr>
          <w:spacing w:val="-8"/>
        </w:rPr>
        <w:t> </w:t>
      </w:r>
      <w:r>
        <w:rPr/>
        <w:t>1:</w:t>
      </w:r>
      <w:r>
        <w:rPr>
          <w:spacing w:val="-7"/>
        </w:rPr>
        <w:t> </w:t>
      </w:r>
      <w:r>
        <w:rPr/>
        <w:t>Resultados</w:t>
      </w:r>
      <w:r>
        <w:rPr>
          <w:spacing w:val="-5"/>
        </w:rPr>
        <w:t> </w:t>
      </w:r>
      <w:r>
        <w:rPr/>
        <w:t>finales</w:t>
      </w:r>
      <w:r>
        <w:rPr>
          <w:spacing w:val="-7"/>
        </w:rPr>
        <w:t> </w:t>
      </w:r>
      <w:r>
        <w:rPr/>
        <w:t>de</w:t>
      </w:r>
      <w:r>
        <w:rPr>
          <w:spacing w:val="-6"/>
        </w:rPr>
        <w:t> </w:t>
      </w:r>
      <w:r>
        <w:rPr/>
        <w:t>la</w:t>
      </w:r>
      <w:r>
        <w:rPr>
          <w:spacing w:val="-5"/>
        </w:rPr>
        <w:t> </w:t>
      </w:r>
      <w:r>
        <w:rPr/>
        <w:t>primera</w:t>
      </w:r>
      <w:r>
        <w:rPr>
          <w:spacing w:val="-6"/>
        </w:rPr>
        <w:t> </w:t>
      </w:r>
      <w:r>
        <w:rPr/>
        <w:t>aplicación</w:t>
      </w:r>
      <w:r>
        <w:rPr>
          <w:spacing w:val="-7"/>
        </w:rPr>
        <w:t> </w:t>
      </w:r>
      <w:r>
        <w:rPr/>
        <w:t>del</w:t>
      </w:r>
      <w:r>
        <w:rPr>
          <w:spacing w:val="-6"/>
        </w:rPr>
        <w:t> </w:t>
      </w:r>
      <w:r>
        <w:rPr>
          <w:spacing w:val="-2"/>
        </w:rPr>
        <w:t>proceso.</w:t>
      </w:r>
    </w:p>
    <w:p>
      <w:pPr>
        <w:pStyle w:val="BodyText"/>
        <w:spacing w:before="10"/>
        <w:ind w:left="0"/>
      </w:pPr>
    </w:p>
    <w:p>
      <w:pPr>
        <w:pStyle w:val="BodyText"/>
        <w:ind w:right="121"/>
        <w:jc w:val="both"/>
      </w:pPr>
      <w:r>
        <w:rPr/>
        <w:t>Los 50 alumnos que no alcanzaron el Nivel 4, son los que no pudieron responder la tercera actividad. En la recuperación de esta evaluación,</w:t>
      </w:r>
      <w:r>
        <w:rPr>
          <w:spacing w:val="80"/>
        </w:rPr>
        <w:t> </w:t>
      </w:r>
      <w:r>
        <w:rPr/>
        <w:t>se les planteó nuevamente una Red de Petri con árbol de alcanzabilidad infinito, se mantuvieron las dos primeras actividades y se modificó la tercera, por una pregunta sobre a qué estado lleva una secuencia de transiciones ejecutable desde M0, del tipo : (t1)</w:t>
      </w:r>
      <w:r>
        <w:rPr>
          <w:vertAlign w:val="superscript"/>
        </w:rPr>
        <w:t>45</w:t>
      </w:r>
      <w:r>
        <w:rPr>
          <w:vertAlign w:val="baseline"/>
        </w:rPr>
        <w:t> t2(t1)</w:t>
      </w:r>
      <w:r>
        <w:rPr>
          <w:vertAlign w:val="superscript"/>
        </w:rPr>
        <w:t>30</w:t>
      </w:r>
      <w:r>
        <w:rPr>
          <w:vertAlign w:val="baseline"/>
        </w:rPr>
        <w:t>?. Los resultados (ver Tabla 2) presentan un avance en el logro del contenido.</w:t>
      </w:r>
    </w:p>
    <w:p>
      <w:pPr>
        <w:pStyle w:val="BodyText"/>
        <w:ind w:left="0"/>
        <w:rPr>
          <w:sz w:val="11"/>
        </w:rPr>
      </w:pPr>
    </w:p>
    <w:tbl>
      <w:tblPr>
        <w:tblW w:w="0" w:type="auto"/>
        <w:jc w:val="left"/>
        <w:tblInd w:w="2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8"/>
        <w:gridCol w:w="1997"/>
      </w:tblGrid>
      <w:tr>
        <w:trPr>
          <w:trHeight w:val="242" w:hRule="atLeast"/>
        </w:trPr>
        <w:tc>
          <w:tcPr>
            <w:tcW w:w="1968" w:type="dxa"/>
          </w:tcPr>
          <w:p>
            <w:pPr>
              <w:pStyle w:val="TableParagraph"/>
              <w:rPr>
                <w:sz w:val="20"/>
              </w:rPr>
            </w:pPr>
            <w:r>
              <w:rPr>
                <w:spacing w:val="-2"/>
                <w:sz w:val="20"/>
              </w:rPr>
              <w:t>Nivel</w:t>
            </w:r>
          </w:p>
        </w:tc>
        <w:tc>
          <w:tcPr>
            <w:tcW w:w="1997" w:type="dxa"/>
          </w:tcPr>
          <w:p>
            <w:pPr>
              <w:pStyle w:val="TableParagraph"/>
              <w:ind w:left="176" w:right="170"/>
              <w:jc w:val="center"/>
              <w:rPr>
                <w:sz w:val="20"/>
              </w:rPr>
            </w:pPr>
            <w:r>
              <w:rPr>
                <w:sz w:val="20"/>
              </w:rPr>
              <w:t>Número</w:t>
            </w:r>
            <w:r>
              <w:rPr>
                <w:spacing w:val="-4"/>
                <w:sz w:val="20"/>
              </w:rPr>
              <w:t> </w:t>
            </w:r>
            <w:r>
              <w:rPr>
                <w:sz w:val="20"/>
              </w:rPr>
              <w:t>de</w:t>
            </w:r>
            <w:r>
              <w:rPr>
                <w:spacing w:val="-4"/>
                <w:sz w:val="20"/>
              </w:rPr>
              <w:t> </w:t>
            </w:r>
            <w:r>
              <w:rPr>
                <w:spacing w:val="-2"/>
                <w:sz w:val="20"/>
              </w:rPr>
              <w:t>alumnos</w:t>
            </w:r>
          </w:p>
        </w:tc>
      </w:tr>
      <w:tr>
        <w:trPr>
          <w:trHeight w:val="241" w:hRule="atLeast"/>
        </w:trPr>
        <w:tc>
          <w:tcPr>
            <w:tcW w:w="1968" w:type="dxa"/>
          </w:tcPr>
          <w:p>
            <w:pPr>
              <w:pStyle w:val="TableParagraph"/>
              <w:rPr>
                <w:sz w:val="20"/>
              </w:rPr>
            </w:pPr>
            <w:r>
              <w:rPr>
                <w:sz w:val="20"/>
              </w:rPr>
              <w:t>Nivel</w:t>
            </w:r>
            <w:r>
              <w:rPr>
                <w:spacing w:val="-9"/>
                <w:sz w:val="20"/>
              </w:rPr>
              <w:t> </w:t>
            </w:r>
            <w:r>
              <w:rPr>
                <w:spacing w:val="-10"/>
                <w:sz w:val="20"/>
              </w:rPr>
              <w:t>1</w:t>
            </w:r>
          </w:p>
        </w:tc>
        <w:tc>
          <w:tcPr>
            <w:tcW w:w="1997" w:type="dxa"/>
          </w:tcPr>
          <w:p>
            <w:pPr>
              <w:pStyle w:val="TableParagraph"/>
              <w:ind w:left="9"/>
              <w:jc w:val="center"/>
              <w:rPr>
                <w:sz w:val="20"/>
              </w:rPr>
            </w:pPr>
            <w:r>
              <w:rPr>
                <w:w w:val="99"/>
                <w:sz w:val="20"/>
              </w:rPr>
              <w:t>2</w:t>
            </w:r>
          </w:p>
        </w:tc>
      </w:tr>
      <w:tr>
        <w:trPr>
          <w:trHeight w:val="241" w:hRule="atLeast"/>
        </w:trPr>
        <w:tc>
          <w:tcPr>
            <w:tcW w:w="1968" w:type="dxa"/>
          </w:tcPr>
          <w:p>
            <w:pPr>
              <w:pStyle w:val="TableParagraph"/>
              <w:rPr>
                <w:sz w:val="20"/>
              </w:rPr>
            </w:pPr>
            <w:r>
              <w:rPr>
                <w:sz w:val="20"/>
              </w:rPr>
              <w:t>Nivel</w:t>
            </w:r>
            <w:r>
              <w:rPr>
                <w:spacing w:val="-9"/>
                <w:sz w:val="20"/>
              </w:rPr>
              <w:t> </w:t>
            </w:r>
            <w:r>
              <w:rPr>
                <w:spacing w:val="-10"/>
                <w:sz w:val="20"/>
              </w:rPr>
              <w:t>2</w:t>
            </w:r>
          </w:p>
        </w:tc>
        <w:tc>
          <w:tcPr>
            <w:tcW w:w="1997" w:type="dxa"/>
          </w:tcPr>
          <w:p>
            <w:pPr>
              <w:pStyle w:val="TableParagraph"/>
              <w:ind w:left="9"/>
              <w:jc w:val="center"/>
              <w:rPr>
                <w:sz w:val="20"/>
              </w:rPr>
            </w:pPr>
            <w:r>
              <w:rPr>
                <w:w w:val="99"/>
                <w:sz w:val="20"/>
              </w:rPr>
              <w:t>3</w:t>
            </w:r>
          </w:p>
        </w:tc>
      </w:tr>
      <w:tr>
        <w:trPr>
          <w:trHeight w:val="239" w:hRule="atLeast"/>
        </w:trPr>
        <w:tc>
          <w:tcPr>
            <w:tcW w:w="1968" w:type="dxa"/>
          </w:tcPr>
          <w:p>
            <w:pPr>
              <w:pStyle w:val="TableParagraph"/>
              <w:spacing w:line="220" w:lineRule="exact"/>
              <w:rPr>
                <w:sz w:val="20"/>
              </w:rPr>
            </w:pPr>
            <w:r>
              <w:rPr>
                <w:sz w:val="20"/>
              </w:rPr>
              <w:t>Nivel</w:t>
            </w:r>
            <w:r>
              <w:rPr>
                <w:spacing w:val="-9"/>
                <w:sz w:val="20"/>
              </w:rPr>
              <w:t> </w:t>
            </w:r>
            <w:r>
              <w:rPr>
                <w:spacing w:val="-10"/>
                <w:sz w:val="20"/>
              </w:rPr>
              <w:t>3</w:t>
            </w:r>
          </w:p>
        </w:tc>
        <w:tc>
          <w:tcPr>
            <w:tcW w:w="1997" w:type="dxa"/>
          </w:tcPr>
          <w:p>
            <w:pPr>
              <w:pStyle w:val="TableParagraph"/>
              <w:spacing w:line="220" w:lineRule="exact"/>
              <w:ind w:left="9"/>
              <w:jc w:val="center"/>
              <w:rPr>
                <w:sz w:val="20"/>
              </w:rPr>
            </w:pPr>
            <w:r>
              <w:rPr>
                <w:w w:val="99"/>
                <w:sz w:val="20"/>
              </w:rPr>
              <w:t>5</w:t>
            </w:r>
          </w:p>
        </w:tc>
      </w:tr>
      <w:tr>
        <w:trPr>
          <w:trHeight w:val="242" w:hRule="atLeast"/>
        </w:trPr>
        <w:tc>
          <w:tcPr>
            <w:tcW w:w="1968" w:type="dxa"/>
          </w:tcPr>
          <w:p>
            <w:pPr>
              <w:pStyle w:val="TableParagraph"/>
              <w:spacing w:line="223" w:lineRule="exact"/>
              <w:rPr>
                <w:sz w:val="20"/>
              </w:rPr>
            </w:pPr>
            <w:r>
              <w:rPr>
                <w:sz w:val="20"/>
              </w:rPr>
              <w:t>Nivel</w:t>
            </w:r>
            <w:r>
              <w:rPr>
                <w:spacing w:val="-9"/>
                <w:sz w:val="20"/>
              </w:rPr>
              <w:t> </w:t>
            </w:r>
            <w:r>
              <w:rPr>
                <w:spacing w:val="-10"/>
                <w:sz w:val="20"/>
              </w:rPr>
              <w:t>4</w:t>
            </w:r>
          </w:p>
        </w:tc>
        <w:tc>
          <w:tcPr>
            <w:tcW w:w="1997" w:type="dxa"/>
          </w:tcPr>
          <w:p>
            <w:pPr>
              <w:pStyle w:val="TableParagraph"/>
              <w:spacing w:line="223" w:lineRule="exact"/>
              <w:ind w:left="176" w:right="166"/>
              <w:jc w:val="center"/>
              <w:rPr>
                <w:sz w:val="20"/>
              </w:rPr>
            </w:pPr>
            <w:r>
              <w:rPr>
                <w:spacing w:val="-5"/>
                <w:sz w:val="20"/>
              </w:rPr>
              <w:t>40</w:t>
            </w:r>
          </w:p>
        </w:tc>
      </w:tr>
    </w:tbl>
    <w:p>
      <w:pPr>
        <w:pStyle w:val="BodyText"/>
        <w:spacing w:before="6"/>
        <w:ind w:left="0"/>
      </w:pPr>
    </w:p>
    <w:p>
      <w:pPr>
        <w:pStyle w:val="BodyText"/>
        <w:ind w:left="1959" w:right="1983"/>
        <w:jc w:val="center"/>
      </w:pPr>
      <w:r>
        <w:rPr/>
        <w:t>Tabla</w:t>
      </w:r>
      <w:r>
        <w:rPr>
          <w:spacing w:val="-8"/>
        </w:rPr>
        <w:t> </w:t>
      </w:r>
      <w:r>
        <w:rPr/>
        <w:t>2:</w:t>
      </w:r>
      <w:r>
        <w:rPr>
          <w:spacing w:val="-7"/>
        </w:rPr>
        <w:t> </w:t>
      </w:r>
      <w:r>
        <w:rPr/>
        <w:t>Resultados</w:t>
      </w:r>
      <w:r>
        <w:rPr>
          <w:spacing w:val="-5"/>
        </w:rPr>
        <w:t> </w:t>
      </w:r>
      <w:r>
        <w:rPr/>
        <w:t>finales</w:t>
      </w:r>
      <w:r>
        <w:rPr>
          <w:spacing w:val="-7"/>
        </w:rPr>
        <w:t> </w:t>
      </w:r>
      <w:r>
        <w:rPr/>
        <w:t>de</w:t>
      </w:r>
      <w:r>
        <w:rPr>
          <w:spacing w:val="-6"/>
        </w:rPr>
        <w:t> </w:t>
      </w:r>
      <w:r>
        <w:rPr/>
        <w:t>la</w:t>
      </w:r>
      <w:r>
        <w:rPr>
          <w:spacing w:val="-6"/>
        </w:rPr>
        <w:t> </w:t>
      </w:r>
      <w:r>
        <w:rPr/>
        <w:t>segunda</w:t>
      </w:r>
      <w:r>
        <w:rPr>
          <w:spacing w:val="-6"/>
        </w:rPr>
        <w:t> </w:t>
      </w:r>
      <w:r>
        <w:rPr/>
        <w:t>aplicación</w:t>
      </w:r>
      <w:r>
        <w:rPr>
          <w:spacing w:val="-7"/>
        </w:rPr>
        <w:t> </w:t>
      </w:r>
      <w:r>
        <w:rPr/>
        <w:t>del</w:t>
      </w:r>
      <w:r>
        <w:rPr>
          <w:spacing w:val="-6"/>
        </w:rPr>
        <w:t> </w:t>
      </w:r>
      <w:r>
        <w:rPr>
          <w:spacing w:val="-2"/>
        </w:rPr>
        <w:t>proceso</w:t>
      </w:r>
    </w:p>
    <w:p>
      <w:pPr>
        <w:pStyle w:val="BodyText"/>
        <w:spacing w:before="3"/>
        <w:ind w:left="0"/>
        <w:rPr>
          <w:sz w:val="21"/>
        </w:rPr>
      </w:pPr>
    </w:p>
    <w:p>
      <w:pPr>
        <w:pStyle w:val="Heading2"/>
        <w:spacing w:before="1"/>
      </w:pPr>
      <w:r>
        <w:rPr>
          <w:spacing w:val="-2"/>
        </w:rPr>
        <w:t>Conclusiones</w:t>
      </w:r>
    </w:p>
    <w:p>
      <w:pPr>
        <w:pStyle w:val="BodyText"/>
        <w:spacing w:before="115"/>
        <w:ind w:right="123"/>
        <w:jc w:val="both"/>
      </w:pPr>
      <w:r>
        <w:rPr/>
        <w:t>Los</w:t>
      </w:r>
      <w:r>
        <w:rPr>
          <w:spacing w:val="-1"/>
        </w:rPr>
        <w:t> </w:t>
      </w:r>
      <w:r>
        <w:rPr/>
        <w:t>30 estudiantes que en</w:t>
      </w:r>
      <w:r>
        <w:rPr>
          <w:spacing w:val="-1"/>
        </w:rPr>
        <w:t> </w:t>
      </w:r>
      <w:r>
        <w:rPr/>
        <w:t>el primer proceso de evaluación lograron</w:t>
      </w:r>
      <w:r>
        <w:rPr>
          <w:spacing w:val="-1"/>
        </w:rPr>
        <w:t> </w:t>
      </w:r>
      <w:r>
        <w:rPr/>
        <w:t>el</w:t>
      </w:r>
      <w:r>
        <w:rPr>
          <w:spacing w:val="40"/>
        </w:rPr>
        <w:t> </w:t>
      </w:r>
      <w:r>
        <w:rPr/>
        <w:t>Nivel 4, el 80% de ellos no necesitó la instancia Extraordinaria para regularizar la asignatura. Los 50 estudiantes que en la primer instancia no alcanzaron</w:t>
      </w:r>
      <w:r>
        <w:rPr>
          <w:spacing w:val="-11"/>
        </w:rPr>
        <w:t> </w:t>
      </w:r>
      <w:r>
        <w:rPr/>
        <w:t>el</w:t>
      </w:r>
      <w:r>
        <w:rPr>
          <w:spacing w:val="-10"/>
        </w:rPr>
        <w:t> </w:t>
      </w:r>
      <w:r>
        <w:rPr/>
        <w:t>Nivel</w:t>
      </w:r>
      <w:r>
        <w:rPr>
          <w:spacing w:val="-10"/>
        </w:rPr>
        <w:t> </w:t>
      </w:r>
      <w:r>
        <w:rPr/>
        <w:t>4,</w:t>
      </w:r>
      <w:r>
        <w:rPr>
          <w:spacing w:val="-10"/>
        </w:rPr>
        <w:t> </w:t>
      </w:r>
      <w:r>
        <w:rPr/>
        <w:t>sólo</w:t>
      </w:r>
      <w:r>
        <w:rPr>
          <w:spacing w:val="-10"/>
        </w:rPr>
        <w:t> </w:t>
      </w:r>
      <w:r>
        <w:rPr/>
        <w:t>el</w:t>
      </w:r>
      <w:r>
        <w:rPr>
          <w:spacing w:val="-10"/>
        </w:rPr>
        <w:t> </w:t>
      </w:r>
      <w:r>
        <w:rPr/>
        <w:t>36%</w:t>
      </w:r>
      <w:r>
        <w:rPr>
          <w:spacing w:val="-11"/>
        </w:rPr>
        <w:t> </w:t>
      </w:r>
      <w:r>
        <w:rPr/>
        <w:t>de</w:t>
      </w:r>
      <w:r>
        <w:rPr>
          <w:spacing w:val="-10"/>
        </w:rPr>
        <w:t> </w:t>
      </w:r>
      <w:r>
        <w:rPr/>
        <w:t>ellos</w:t>
      </w:r>
      <w:r>
        <w:rPr>
          <w:spacing w:val="-11"/>
        </w:rPr>
        <w:t> </w:t>
      </w:r>
      <w:r>
        <w:rPr/>
        <w:t>no</w:t>
      </w:r>
      <w:r>
        <w:rPr>
          <w:spacing w:val="-10"/>
        </w:rPr>
        <w:t> </w:t>
      </w:r>
      <w:r>
        <w:rPr/>
        <w:t>necesitó</w:t>
      </w:r>
      <w:r>
        <w:rPr>
          <w:spacing w:val="-10"/>
        </w:rPr>
        <w:t> </w:t>
      </w:r>
      <w:r>
        <w:rPr/>
        <w:t>la</w:t>
      </w:r>
      <w:r>
        <w:rPr>
          <w:spacing w:val="-10"/>
        </w:rPr>
        <w:t> </w:t>
      </w:r>
      <w:r>
        <w:rPr/>
        <w:t>instancia</w:t>
      </w:r>
      <w:r>
        <w:rPr>
          <w:spacing w:val="-10"/>
        </w:rPr>
        <w:t> </w:t>
      </w:r>
      <w:r>
        <w:rPr/>
        <w:t>Extraordinaria</w:t>
      </w:r>
      <w:r>
        <w:rPr>
          <w:spacing w:val="-10"/>
        </w:rPr>
        <w:t> </w:t>
      </w:r>
      <w:r>
        <w:rPr/>
        <w:t>para</w:t>
      </w:r>
      <w:r>
        <w:rPr>
          <w:spacing w:val="-10"/>
        </w:rPr>
        <w:t> </w:t>
      </w:r>
      <w:r>
        <w:rPr/>
        <w:t>regularizar</w:t>
      </w:r>
      <w:r>
        <w:rPr>
          <w:spacing w:val="-10"/>
        </w:rPr>
        <w:t> </w:t>
      </w:r>
      <w:r>
        <w:rPr/>
        <w:t>la</w:t>
      </w:r>
      <w:r>
        <w:rPr>
          <w:spacing w:val="-10"/>
        </w:rPr>
        <w:t> </w:t>
      </w:r>
      <w:r>
        <w:rPr/>
        <w:t>asignatura; del resto el</w:t>
      </w:r>
      <w:r>
        <w:rPr>
          <w:spacing w:val="40"/>
        </w:rPr>
        <w:t> </w:t>
      </w:r>
      <w:r>
        <w:rPr/>
        <w:t>28 % quedó libre y el otro 36 %</w:t>
      </w:r>
      <w:r>
        <w:rPr>
          <w:spacing w:val="40"/>
        </w:rPr>
        <w:t> </w:t>
      </w:r>
      <w:r>
        <w:rPr/>
        <w:t>regularizó con uso de la instancia extraordinaria de evaluación.</w:t>
      </w:r>
    </w:p>
    <w:p>
      <w:pPr>
        <w:spacing w:after="0"/>
        <w:jc w:val="both"/>
        <w:sectPr>
          <w:pgSz w:w="12240" w:h="15840"/>
          <w:pgMar w:top="1340" w:bottom="280" w:left="1600" w:right="1580"/>
        </w:sectPr>
      </w:pPr>
    </w:p>
    <w:p>
      <w:pPr>
        <w:pStyle w:val="BodyText"/>
        <w:spacing w:before="69"/>
        <w:ind w:right="117"/>
        <w:jc w:val="both"/>
      </w:pPr>
      <w:r>
        <w:rPr/>
        <w:t>Los</w:t>
      </w:r>
      <w:r>
        <w:rPr>
          <w:spacing w:val="-5"/>
        </w:rPr>
        <w:t> </w:t>
      </w:r>
      <w:r>
        <w:rPr/>
        <w:t>50</w:t>
      </w:r>
      <w:r>
        <w:rPr>
          <w:spacing w:val="-3"/>
        </w:rPr>
        <w:t> </w:t>
      </w:r>
      <w:r>
        <w:rPr/>
        <w:t>estudiantes</w:t>
      </w:r>
      <w:r>
        <w:rPr>
          <w:spacing w:val="-5"/>
        </w:rPr>
        <w:t> </w:t>
      </w:r>
      <w:r>
        <w:rPr/>
        <w:t>que</w:t>
      </w:r>
      <w:r>
        <w:rPr>
          <w:spacing w:val="-4"/>
        </w:rPr>
        <w:t> </w:t>
      </w:r>
      <w:r>
        <w:rPr/>
        <w:t>en</w:t>
      </w:r>
      <w:r>
        <w:rPr>
          <w:spacing w:val="-6"/>
        </w:rPr>
        <w:t> </w:t>
      </w:r>
      <w:r>
        <w:rPr/>
        <w:t>la</w:t>
      </w:r>
      <w:r>
        <w:rPr>
          <w:spacing w:val="-4"/>
        </w:rPr>
        <w:t> </w:t>
      </w:r>
      <w:r>
        <w:rPr/>
        <w:t>primera</w:t>
      </w:r>
      <w:r>
        <w:rPr>
          <w:spacing w:val="-4"/>
        </w:rPr>
        <w:t> </w:t>
      </w:r>
      <w:r>
        <w:rPr/>
        <w:t>instancia</w:t>
      </w:r>
      <w:r>
        <w:rPr>
          <w:spacing w:val="-4"/>
        </w:rPr>
        <w:t> </w:t>
      </w:r>
      <w:r>
        <w:rPr/>
        <w:t>de</w:t>
      </w:r>
      <w:r>
        <w:rPr>
          <w:spacing w:val="-4"/>
        </w:rPr>
        <w:t> </w:t>
      </w:r>
      <w:r>
        <w:rPr/>
        <w:t>evaluación</w:t>
      </w:r>
      <w:r>
        <w:rPr>
          <w:spacing w:val="-3"/>
        </w:rPr>
        <w:t> </w:t>
      </w:r>
      <w:r>
        <w:rPr/>
        <w:t>fueron</w:t>
      </w:r>
      <w:r>
        <w:rPr>
          <w:spacing w:val="-6"/>
        </w:rPr>
        <w:t> </w:t>
      </w:r>
      <w:r>
        <w:rPr/>
        <w:t>observados</w:t>
      </w:r>
      <w:r>
        <w:rPr>
          <w:spacing w:val="-5"/>
        </w:rPr>
        <w:t> </w:t>
      </w:r>
      <w:r>
        <w:rPr/>
        <w:t>en</w:t>
      </w:r>
      <w:r>
        <w:rPr>
          <w:spacing w:val="-3"/>
        </w:rPr>
        <w:t> </w:t>
      </w:r>
      <w:r>
        <w:rPr/>
        <w:t>los</w:t>
      </w:r>
      <w:r>
        <w:rPr>
          <w:spacing w:val="-5"/>
        </w:rPr>
        <w:t> </w:t>
      </w:r>
      <w:r>
        <w:rPr/>
        <w:t>Niveles</w:t>
      </w:r>
      <w:r>
        <w:rPr>
          <w:spacing w:val="-5"/>
        </w:rPr>
        <w:t> </w:t>
      </w:r>
      <w:r>
        <w:rPr/>
        <w:t>1,</w:t>
      </w:r>
      <w:r>
        <w:rPr>
          <w:spacing w:val="-4"/>
        </w:rPr>
        <w:t> </w:t>
      </w:r>
      <w:r>
        <w:rPr/>
        <w:t>2</w:t>
      </w:r>
      <w:r>
        <w:rPr>
          <w:spacing w:val="-1"/>
        </w:rPr>
        <w:t> </w:t>
      </w:r>
      <w:r>
        <w:rPr/>
        <w:t>y</w:t>
      </w:r>
      <w:r>
        <w:rPr>
          <w:spacing w:val="-8"/>
        </w:rPr>
        <w:t> </w:t>
      </w:r>
      <w:r>
        <w:rPr/>
        <w:t>3,</w:t>
      </w:r>
      <w:r>
        <w:rPr>
          <w:spacing w:val="40"/>
        </w:rPr>
        <w:t> </w:t>
      </w:r>
      <w:r>
        <w:rPr/>
        <w:t>fueron encuestados en un segundo proceso con preguntas concretas</w:t>
      </w:r>
      <w:r>
        <w:rPr>
          <w:spacing w:val="40"/>
        </w:rPr>
        <w:t> </w:t>
      </w:r>
      <w:r>
        <w:rPr/>
        <w:t>sobre análisis específico de estados que les causaron inconvenientes en obtener patrones. Mediante</w:t>
      </w:r>
      <w:r>
        <w:rPr>
          <w:spacing w:val="40"/>
        </w:rPr>
        <w:t> </w:t>
      </w:r>
      <w:r>
        <w:rPr/>
        <w:t>el trabajo guiado en el análisis de casos particulares, pudieron</w:t>
      </w:r>
      <w:r>
        <w:rPr>
          <w:spacing w:val="-13"/>
        </w:rPr>
        <w:t> </w:t>
      </w:r>
      <w:r>
        <w:rPr/>
        <w:t>mediante</w:t>
      </w:r>
      <w:r>
        <w:rPr>
          <w:spacing w:val="-12"/>
        </w:rPr>
        <w:t> </w:t>
      </w:r>
      <w:r>
        <w:rPr/>
        <w:t>re-observación,</w:t>
      </w:r>
      <w:r>
        <w:rPr>
          <w:spacing w:val="-13"/>
        </w:rPr>
        <w:t> </w:t>
      </w:r>
      <w:r>
        <w:rPr/>
        <w:t>arribar</w:t>
      </w:r>
      <w:r>
        <w:rPr>
          <w:spacing w:val="-12"/>
        </w:rPr>
        <w:t> </w:t>
      </w:r>
      <w:r>
        <w:rPr/>
        <w:t>a</w:t>
      </w:r>
      <w:r>
        <w:rPr>
          <w:spacing w:val="-13"/>
        </w:rPr>
        <w:t> </w:t>
      </w:r>
      <w:r>
        <w:rPr/>
        <w:t>realizar</w:t>
      </w:r>
      <w:r>
        <w:rPr>
          <w:spacing w:val="14"/>
        </w:rPr>
        <w:t> </w:t>
      </w:r>
      <w:r>
        <w:rPr/>
        <w:t>inferencia.</w:t>
      </w:r>
      <w:r>
        <w:rPr>
          <w:spacing w:val="-13"/>
        </w:rPr>
        <w:t> </w:t>
      </w:r>
      <w:r>
        <w:rPr/>
        <w:t>La</w:t>
      </w:r>
      <w:r>
        <w:rPr>
          <w:spacing w:val="-12"/>
        </w:rPr>
        <w:t> </w:t>
      </w:r>
      <w:r>
        <w:rPr/>
        <w:t>continuidad</w:t>
      </w:r>
      <w:r>
        <w:rPr>
          <w:spacing w:val="-13"/>
        </w:rPr>
        <w:t> </w:t>
      </w:r>
      <w:r>
        <w:rPr/>
        <w:t>en</w:t>
      </w:r>
      <w:r>
        <w:rPr>
          <w:spacing w:val="-12"/>
        </w:rPr>
        <w:t> </w:t>
      </w:r>
      <w:r>
        <w:rPr/>
        <w:t>el</w:t>
      </w:r>
      <w:r>
        <w:rPr>
          <w:spacing w:val="25"/>
        </w:rPr>
        <w:t> </w:t>
      </w:r>
      <w:r>
        <w:rPr/>
        <w:t>seguimiento</w:t>
      </w:r>
      <w:r>
        <w:rPr>
          <w:spacing w:val="-13"/>
        </w:rPr>
        <w:t> </w:t>
      </w:r>
      <w:r>
        <w:rPr/>
        <w:t>en</w:t>
      </w:r>
      <w:r>
        <w:rPr>
          <w:spacing w:val="-12"/>
        </w:rPr>
        <w:t> </w:t>
      </w:r>
      <w:r>
        <w:rPr/>
        <w:t>el</w:t>
      </w:r>
      <w:r>
        <w:rPr>
          <w:spacing w:val="25"/>
        </w:rPr>
        <w:t> </w:t>
      </w:r>
      <w:r>
        <w:rPr/>
        <w:t>proceso de aprendizaje</w:t>
      </w:r>
      <w:r>
        <w:rPr>
          <w:spacing w:val="39"/>
        </w:rPr>
        <w:t> </w:t>
      </w:r>
      <w:r>
        <w:rPr/>
        <w:t>permitió</w:t>
      </w:r>
      <w:r>
        <w:rPr>
          <w:spacing w:val="-5"/>
        </w:rPr>
        <w:t> </w:t>
      </w:r>
      <w:r>
        <w:rPr/>
        <w:t>superar</w:t>
      </w:r>
      <w:r>
        <w:rPr>
          <w:spacing w:val="-4"/>
        </w:rPr>
        <w:t> </w:t>
      </w:r>
      <w:r>
        <w:rPr/>
        <w:t>la</w:t>
      </w:r>
      <w:r>
        <w:rPr>
          <w:spacing w:val="-5"/>
        </w:rPr>
        <w:t> </w:t>
      </w:r>
      <w:r>
        <w:rPr/>
        <w:t>dificultad</w:t>
      </w:r>
      <w:r>
        <w:rPr>
          <w:spacing w:val="-2"/>
        </w:rPr>
        <w:t> </w:t>
      </w:r>
      <w:r>
        <w:rPr/>
        <w:t>y</w:t>
      </w:r>
      <w:r>
        <w:rPr>
          <w:spacing w:val="-9"/>
        </w:rPr>
        <w:t> </w:t>
      </w:r>
      <w:r>
        <w:rPr/>
        <w:t>que</w:t>
      </w:r>
      <w:r>
        <w:rPr>
          <w:spacing w:val="-5"/>
        </w:rPr>
        <w:t> </w:t>
      </w:r>
      <w:r>
        <w:rPr/>
        <w:t>el</w:t>
      </w:r>
      <w:r>
        <w:rPr>
          <w:spacing w:val="-5"/>
        </w:rPr>
        <w:t> </w:t>
      </w:r>
      <w:r>
        <w:rPr/>
        <w:t>alumno</w:t>
      </w:r>
      <w:r>
        <w:rPr>
          <w:spacing w:val="-4"/>
        </w:rPr>
        <w:t> </w:t>
      </w:r>
      <w:r>
        <w:rPr/>
        <w:t>alcanzara</w:t>
      </w:r>
      <w:r>
        <w:rPr>
          <w:spacing w:val="-5"/>
        </w:rPr>
        <w:t> </w:t>
      </w:r>
      <w:r>
        <w:rPr/>
        <w:t>autonomía.</w:t>
      </w:r>
      <w:r>
        <w:rPr>
          <w:spacing w:val="-5"/>
        </w:rPr>
        <w:t> </w:t>
      </w:r>
      <w:r>
        <w:rPr/>
        <w:t>De</w:t>
      </w:r>
      <w:r>
        <w:rPr>
          <w:spacing w:val="-5"/>
        </w:rPr>
        <w:t> </w:t>
      </w:r>
      <w:r>
        <w:rPr/>
        <w:t>este</w:t>
      </w:r>
      <w:r>
        <w:rPr>
          <w:spacing w:val="-5"/>
        </w:rPr>
        <w:t> </w:t>
      </w:r>
      <w:r>
        <w:rPr/>
        <w:t>grupo</w:t>
      </w:r>
      <w:r>
        <w:rPr>
          <w:spacing w:val="-4"/>
        </w:rPr>
        <w:t> </w:t>
      </w:r>
      <w:r>
        <w:rPr/>
        <w:t>aprobó</w:t>
      </w:r>
      <w:r>
        <w:rPr>
          <w:spacing w:val="-7"/>
        </w:rPr>
        <w:t> </w:t>
      </w:r>
      <w:r>
        <w:rPr/>
        <w:t>en</w:t>
      </w:r>
      <w:r>
        <w:rPr>
          <w:spacing w:val="-6"/>
        </w:rPr>
        <w:t> </w:t>
      </w:r>
      <w:r>
        <w:rPr/>
        <w:t>la evaluación de recuperación, esta unidad el 80 %.</w:t>
      </w:r>
    </w:p>
    <w:p>
      <w:pPr>
        <w:pStyle w:val="BodyText"/>
        <w:ind w:right="115"/>
        <w:jc w:val="both"/>
      </w:pPr>
      <w:r>
        <w:rPr/>
        <w:t>Esta</w:t>
      </w:r>
      <w:r>
        <w:rPr>
          <w:spacing w:val="-2"/>
        </w:rPr>
        <w:t> </w:t>
      </w:r>
      <w:r>
        <w:rPr/>
        <w:t>forma</w:t>
      </w:r>
      <w:r>
        <w:rPr>
          <w:spacing w:val="-1"/>
        </w:rPr>
        <w:t> </w:t>
      </w:r>
      <w:r>
        <w:rPr/>
        <w:t>de</w:t>
      </w:r>
      <w:r>
        <w:rPr>
          <w:spacing w:val="-1"/>
        </w:rPr>
        <w:t> </w:t>
      </w:r>
      <w:r>
        <w:rPr/>
        <w:t>trabajo</w:t>
      </w:r>
      <w:r>
        <w:rPr>
          <w:spacing w:val="-3"/>
        </w:rPr>
        <w:t> </w:t>
      </w:r>
      <w:r>
        <w:rPr/>
        <w:t>con</w:t>
      </w:r>
      <w:r>
        <w:rPr>
          <w:spacing w:val="-3"/>
        </w:rPr>
        <w:t> </w:t>
      </w:r>
      <w:r>
        <w:rPr/>
        <w:t>profundo</w:t>
      </w:r>
      <w:r>
        <w:rPr>
          <w:spacing w:val="-1"/>
        </w:rPr>
        <w:t> </w:t>
      </w:r>
      <w:r>
        <w:rPr/>
        <w:t>seguimiento</w:t>
      </w:r>
      <w:r>
        <w:rPr>
          <w:spacing w:val="-1"/>
        </w:rPr>
        <w:t> </w:t>
      </w:r>
      <w:r>
        <w:rPr/>
        <w:t>de</w:t>
      </w:r>
      <w:r>
        <w:rPr>
          <w:spacing w:val="-1"/>
        </w:rPr>
        <w:t> </w:t>
      </w:r>
      <w:r>
        <w:rPr/>
        <w:t>las</w:t>
      </w:r>
      <w:r>
        <w:rPr>
          <w:spacing w:val="-2"/>
        </w:rPr>
        <w:t> </w:t>
      </w:r>
      <w:r>
        <w:rPr/>
        <w:t>actividades</w:t>
      </w:r>
      <w:r>
        <w:rPr>
          <w:spacing w:val="-2"/>
        </w:rPr>
        <w:t> </w:t>
      </w:r>
      <w:r>
        <w:rPr/>
        <w:t>del</w:t>
      </w:r>
      <w:r>
        <w:rPr>
          <w:spacing w:val="-2"/>
        </w:rPr>
        <w:t> </w:t>
      </w:r>
      <w:r>
        <w:rPr/>
        <w:t>alumno,</w:t>
      </w:r>
      <w:r>
        <w:rPr>
          <w:spacing w:val="-2"/>
        </w:rPr>
        <w:t> </w:t>
      </w:r>
      <w:r>
        <w:rPr/>
        <w:t>fue</w:t>
      </w:r>
      <w:r>
        <w:rPr>
          <w:spacing w:val="-1"/>
        </w:rPr>
        <w:t> </w:t>
      </w:r>
      <w:r>
        <w:rPr/>
        <w:t>adoptada</w:t>
      </w:r>
      <w:r>
        <w:rPr>
          <w:spacing w:val="-1"/>
        </w:rPr>
        <w:t> </w:t>
      </w:r>
      <w:r>
        <w:rPr/>
        <w:t>para trabajar</w:t>
      </w:r>
      <w:r>
        <w:rPr>
          <w:spacing w:val="-3"/>
        </w:rPr>
        <w:t> </w:t>
      </w:r>
      <w:r>
        <w:rPr/>
        <w:t>este año</w:t>
      </w:r>
      <w:r>
        <w:rPr>
          <w:spacing w:val="-7"/>
        </w:rPr>
        <w:t> </w:t>
      </w:r>
      <w:r>
        <w:rPr/>
        <w:t>2022,</w:t>
      </w:r>
      <w:r>
        <w:rPr>
          <w:spacing w:val="-7"/>
        </w:rPr>
        <w:t> </w:t>
      </w:r>
      <w:r>
        <w:rPr/>
        <w:t>pues</w:t>
      </w:r>
      <w:r>
        <w:rPr>
          <w:spacing w:val="-8"/>
        </w:rPr>
        <w:t> </w:t>
      </w:r>
      <w:r>
        <w:rPr/>
        <w:t>es</w:t>
      </w:r>
      <w:r>
        <w:rPr>
          <w:spacing w:val="-8"/>
        </w:rPr>
        <w:t> </w:t>
      </w:r>
      <w:r>
        <w:rPr/>
        <w:t>la</w:t>
      </w:r>
      <w:r>
        <w:rPr>
          <w:spacing w:val="-8"/>
        </w:rPr>
        <w:t> </w:t>
      </w:r>
      <w:r>
        <w:rPr/>
        <w:t>primera</w:t>
      </w:r>
      <w:r>
        <w:rPr>
          <w:spacing w:val="-7"/>
        </w:rPr>
        <w:t> </w:t>
      </w:r>
      <w:r>
        <w:rPr/>
        <w:t>experiencia</w:t>
      </w:r>
      <w:r>
        <w:rPr>
          <w:spacing w:val="-7"/>
        </w:rPr>
        <w:t> </w:t>
      </w:r>
      <w:r>
        <w:rPr/>
        <w:t>presencial</w:t>
      </w:r>
      <w:r>
        <w:rPr>
          <w:spacing w:val="-7"/>
        </w:rPr>
        <w:t> </w:t>
      </w:r>
      <w:r>
        <w:rPr/>
        <w:t>del</w:t>
      </w:r>
      <w:r>
        <w:rPr>
          <w:spacing w:val="-8"/>
        </w:rPr>
        <w:t> </w:t>
      </w:r>
      <w:r>
        <w:rPr/>
        <w:t>grupo</w:t>
      </w:r>
      <w:r>
        <w:rPr>
          <w:spacing w:val="-7"/>
        </w:rPr>
        <w:t> </w:t>
      </w:r>
      <w:r>
        <w:rPr/>
        <w:t>que</w:t>
      </w:r>
      <w:r>
        <w:rPr>
          <w:spacing w:val="-7"/>
        </w:rPr>
        <w:t> </w:t>
      </w:r>
      <w:r>
        <w:rPr/>
        <w:t>cursa</w:t>
      </w:r>
      <w:r>
        <w:rPr>
          <w:spacing w:val="-7"/>
        </w:rPr>
        <w:t> </w:t>
      </w:r>
      <w:r>
        <w:rPr/>
        <w:t>la</w:t>
      </w:r>
      <w:r>
        <w:rPr>
          <w:spacing w:val="-8"/>
        </w:rPr>
        <w:t> </w:t>
      </w:r>
      <w:r>
        <w:rPr/>
        <w:t>asignatura</w:t>
      </w:r>
      <w:r>
        <w:rPr>
          <w:spacing w:val="-7"/>
        </w:rPr>
        <w:t> </w:t>
      </w:r>
      <w:r>
        <w:rPr/>
        <w:t>Matemática</w:t>
      </w:r>
      <w:r>
        <w:rPr>
          <w:spacing w:val="-7"/>
        </w:rPr>
        <w:t> </w:t>
      </w:r>
      <w:r>
        <w:rPr/>
        <w:t>Discreta,</w:t>
      </w:r>
      <w:r>
        <w:rPr>
          <w:spacing w:val="-7"/>
        </w:rPr>
        <w:t> </w:t>
      </w:r>
      <w:r>
        <w:rPr/>
        <w:t>que son alumnos que cursan su tercer semestre de las carreras Licenciatura en Ciencias de la Computación y Licenciatura en Sistemas de Información.</w:t>
      </w:r>
    </w:p>
    <w:p>
      <w:pPr>
        <w:pStyle w:val="BodyText"/>
        <w:spacing w:before="2"/>
        <w:ind w:right="124"/>
        <w:jc w:val="both"/>
      </w:pPr>
      <w:r>
        <w:rPr/>
        <w:t>El método inductivo permite a los estudiantes a realizar trabajos exploratorios, a potenciar la observación, indagación, investigación, y la predicción; permitiendo pronosticar comportamientos y descubrir relaciones: pasos iniciales en la búsqueda de la formalización de patrones en el proceso de generalización</w:t>
      </w:r>
    </w:p>
    <w:p>
      <w:pPr>
        <w:pStyle w:val="BodyText"/>
        <w:spacing w:before="7"/>
        <w:ind w:left="0"/>
      </w:pPr>
    </w:p>
    <w:p>
      <w:pPr>
        <w:pStyle w:val="Heading1"/>
        <w:numPr>
          <w:ilvl w:val="0"/>
          <w:numId w:val="1"/>
        </w:numPr>
        <w:tabs>
          <w:tab w:pos="3959" w:val="left" w:leader="none"/>
          <w:tab w:pos="3960" w:val="left" w:leader="none"/>
        </w:tabs>
        <w:spacing w:line="240" w:lineRule="auto" w:before="0" w:after="0"/>
        <w:ind w:left="3959" w:right="0" w:hanging="426"/>
        <w:jc w:val="left"/>
      </w:pPr>
      <w:r>
        <w:rPr>
          <w:spacing w:val="-2"/>
        </w:rPr>
        <w:t>Bibliografía</w:t>
      </w:r>
    </w:p>
    <w:p>
      <w:pPr>
        <w:pStyle w:val="BodyText"/>
        <w:spacing w:before="122"/>
        <w:ind w:left="498" w:right="123" w:hanging="396"/>
        <w:jc w:val="both"/>
      </w:pPr>
      <w:r>
        <w:rPr/>
        <w:t>Lluch Molins, L., Portillo Vidiella, M. (2018). La competencia de aprender a aprender en el marco de la educación superior, Revista Iberoamericana de Vol. 78, No. 2, 59-76.</w:t>
      </w:r>
    </w:p>
    <w:p>
      <w:pPr>
        <w:pStyle w:val="BodyText"/>
        <w:spacing w:before="1"/>
        <w:ind w:right="2381"/>
        <w:jc w:val="both"/>
      </w:pPr>
      <w:r>
        <w:rPr/>
        <w:t>Meirieu, P. (1992).Aprender, sí. Pero ¿Cómo?.</w:t>
      </w:r>
      <w:r>
        <w:rPr>
          <w:spacing w:val="80"/>
          <w:w w:val="150"/>
        </w:rPr>
        <w:t> </w:t>
      </w:r>
      <w:r>
        <w:rPr/>
        <w:t>Octaedro. Madrid, 30-39. Johnsonbaugh,</w:t>
      </w:r>
      <w:r>
        <w:rPr>
          <w:spacing w:val="-10"/>
        </w:rPr>
        <w:t> </w:t>
      </w:r>
      <w:r>
        <w:rPr/>
        <w:t>R.</w:t>
      </w:r>
      <w:r>
        <w:rPr>
          <w:spacing w:val="-8"/>
        </w:rPr>
        <w:t> </w:t>
      </w:r>
      <w:r>
        <w:rPr/>
        <w:t>(2000).</w:t>
      </w:r>
      <w:r>
        <w:rPr>
          <w:spacing w:val="-9"/>
        </w:rPr>
        <w:t> </w:t>
      </w:r>
      <w:r>
        <w:rPr/>
        <w:t>Matemáticas</w:t>
      </w:r>
      <w:r>
        <w:rPr>
          <w:spacing w:val="-10"/>
        </w:rPr>
        <w:t> </w:t>
      </w:r>
      <w:r>
        <w:rPr/>
        <w:t>Discretas.</w:t>
      </w:r>
      <w:r>
        <w:rPr>
          <w:spacing w:val="-6"/>
        </w:rPr>
        <w:t> </w:t>
      </w:r>
      <w:r>
        <w:rPr/>
        <w:t>Prentice-Hall,</w:t>
      </w:r>
      <w:r>
        <w:rPr>
          <w:spacing w:val="-9"/>
        </w:rPr>
        <w:t> </w:t>
      </w:r>
      <w:r>
        <w:rPr/>
        <w:t>México,</w:t>
      </w:r>
      <w:r>
        <w:rPr>
          <w:spacing w:val="-9"/>
        </w:rPr>
        <w:t> </w:t>
      </w:r>
      <w:r>
        <w:rPr/>
        <w:t>485-</w:t>
      </w:r>
      <w:r>
        <w:rPr>
          <w:spacing w:val="-5"/>
        </w:rPr>
        <w:t>499</w:t>
      </w:r>
    </w:p>
    <w:p>
      <w:pPr>
        <w:pStyle w:val="BodyText"/>
        <w:spacing w:before="1"/>
        <w:ind w:left="498" w:right="119" w:hanging="396"/>
        <w:jc w:val="both"/>
      </w:pPr>
      <w:r>
        <w:rPr/>
        <w:t>Castro, E.(1994). Exploración de patrones numéricos mediante configuraciones puntuales. Estudio con escolares de primer ciclo de secundaria (12-14 años). Tesis de doctorado. Universidad de Granada.</w:t>
      </w:r>
    </w:p>
    <w:p>
      <w:pPr>
        <w:pStyle w:val="BodyText"/>
        <w:ind w:left="498" w:right="119" w:hanging="396"/>
        <w:jc w:val="both"/>
      </w:pPr>
      <w:r>
        <w:rPr/>
        <w:t>Báez,</w:t>
      </w:r>
      <w:r>
        <w:rPr>
          <w:spacing w:val="-6"/>
        </w:rPr>
        <w:t> </w:t>
      </w:r>
      <w:r>
        <w:rPr/>
        <w:t>A. (2018). Estrategia didáctica para el desarrollo conceptual procedimental en el cálculo diferencial de una</w:t>
      </w:r>
      <w:r>
        <w:rPr>
          <w:spacing w:val="-4"/>
        </w:rPr>
        <w:t> </w:t>
      </w:r>
      <w:r>
        <w:rPr/>
        <w:t>variable</w:t>
      </w:r>
      <w:r>
        <w:rPr>
          <w:spacing w:val="-6"/>
        </w:rPr>
        <w:t> </w:t>
      </w:r>
      <w:r>
        <w:rPr/>
        <w:t>real,</w:t>
      </w:r>
      <w:r>
        <w:rPr>
          <w:spacing w:val="-6"/>
        </w:rPr>
        <w:t> </w:t>
      </w:r>
      <w:r>
        <w:rPr/>
        <w:t>para</w:t>
      </w:r>
      <w:r>
        <w:rPr>
          <w:spacing w:val="-6"/>
        </w:rPr>
        <w:t> </w:t>
      </w:r>
      <w:r>
        <w:rPr/>
        <w:t>las</w:t>
      </w:r>
      <w:r>
        <w:rPr>
          <w:spacing w:val="-7"/>
        </w:rPr>
        <w:t> </w:t>
      </w:r>
      <w:r>
        <w:rPr/>
        <w:t>carreras</w:t>
      </w:r>
      <w:r>
        <w:rPr>
          <w:spacing w:val="-7"/>
        </w:rPr>
        <w:t> </w:t>
      </w:r>
      <w:r>
        <w:rPr/>
        <w:t>de</w:t>
      </w:r>
      <w:r>
        <w:rPr>
          <w:spacing w:val="-6"/>
        </w:rPr>
        <w:t> </w:t>
      </w:r>
      <w:r>
        <w:rPr/>
        <w:t>ingeniería.</w:t>
      </w:r>
      <w:r>
        <w:rPr>
          <w:spacing w:val="-6"/>
        </w:rPr>
        <w:t> </w:t>
      </w:r>
      <w:r>
        <w:rPr/>
        <w:t>(Tesis</w:t>
      </w:r>
      <w:r>
        <w:rPr>
          <w:spacing w:val="-8"/>
        </w:rPr>
        <w:t> </w:t>
      </w:r>
      <w:r>
        <w:rPr/>
        <w:t>presentada</w:t>
      </w:r>
      <w:r>
        <w:rPr>
          <w:spacing w:val="-6"/>
        </w:rPr>
        <w:t> </w:t>
      </w:r>
      <w:r>
        <w:rPr/>
        <w:t>en</w:t>
      </w:r>
      <w:r>
        <w:rPr>
          <w:spacing w:val="-7"/>
        </w:rPr>
        <w:t> </w:t>
      </w:r>
      <w:r>
        <w:rPr/>
        <w:t>opción</w:t>
      </w:r>
      <w:r>
        <w:rPr>
          <w:spacing w:val="-8"/>
        </w:rPr>
        <w:t> </w:t>
      </w:r>
      <w:r>
        <w:rPr/>
        <w:t>al</w:t>
      </w:r>
      <w:r>
        <w:rPr>
          <w:spacing w:val="-6"/>
        </w:rPr>
        <w:t> </w:t>
      </w:r>
      <w:r>
        <w:rPr/>
        <w:t>grado</w:t>
      </w:r>
      <w:r>
        <w:rPr>
          <w:spacing w:val="-5"/>
        </w:rPr>
        <w:t> </w:t>
      </w:r>
      <w:r>
        <w:rPr/>
        <w:t>científico</w:t>
      </w:r>
      <w:r>
        <w:rPr>
          <w:spacing w:val="-5"/>
        </w:rPr>
        <w:t> </w:t>
      </w:r>
      <w:r>
        <w:rPr/>
        <w:t>de</w:t>
      </w:r>
      <w:r>
        <w:rPr>
          <w:spacing w:val="-6"/>
        </w:rPr>
        <w:t> </w:t>
      </w:r>
      <w:r>
        <w:rPr/>
        <w:t>Doctor en Ciencias Pedagógicas).</w:t>
      </w:r>
    </w:p>
    <w:p>
      <w:pPr>
        <w:pStyle w:val="BodyText"/>
        <w:ind w:left="498" w:right="116" w:hanging="396"/>
        <w:jc w:val="both"/>
      </w:pPr>
      <w:r>
        <w:rPr/>
        <w:t>Polya, G. (1966). Matemáticas y Razonamiento Plausible. Traducción de J.L. Abellán. Editorial Tecnos, Madrid, 200-300</w:t>
      </w:r>
    </w:p>
    <w:p>
      <w:pPr>
        <w:pStyle w:val="BodyText"/>
        <w:spacing w:line="229" w:lineRule="exact"/>
        <w:jc w:val="both"/>
      </w:pPr>
      <w:r>
        <w:rPr/>
        <w:t>Stake,</w:t>
      </w:r>
      <w:r>
        <w:rPr>
          <w:spacing w:val="-8"/>
        </w:rPr>
        <w:t> </w:t>
      </w:r>
      <w:r>
        <w:rPr/>
        <w:t>R.</w:t>
      </w:r>
      <w:r>
        <w:rPr>
          <w:spacing w:val="-7"/>
        </w:rPr>
        <w:t> </w:t>
      </w:r>
      <w:r>
        <w:rPr/>
        <w:t>(1978).</w:t>
      </w:r>
      <w:r>
        <w:rPr>
          <w:spacing w:val="-13"/>
        </w:rPr>
        <w:t> </w:t>
      </w:r>
      <w:r>
        <w:rPr/>
        <w:t>The</w:t>
      </w:r>
      <w:r>
        <w:rPr>
          <w:spacing w:val="-7"/>
        </w:rPr>
        <w:t> </w:t>
      </w:r>
      <w:r>
        <w:rPr/>
        <w:t>case</w:t>
      </w:r>
      <w:r>
        <w:rPr>
          <w:spacing w:val="-5"/>
        </w:rPr>
        <w:t> </w:t>
      </w:r>
      <w:r>
        <w:rPr/>
        <w:t>study</w:t>
      </w:r>
      <w:r>
        <w:rPr>
          <w:spacing w:val="-7"/>
        </w:rPr>
        <w:t> </w:t>
      </w:r>
      <w:r>
        <w:rPr/>
        <w:t>method.</w:t>
      </w:r>
      <w:r>
        <w:rPr>
          <w:spacing w:val="-8"/>
        </w:rPr>
        <w:t> </w:t>
      </w:r>
      <w:r>
        <w:rPr/>
        <w:t>Educational</w:t>
      </w:r>
      <w:r>
        <w:rPr>
          <w:spacing w:val="-7"/>
        </w:rPr>
        <w:t> </w:t>
      </w:r>
      <w:r>
        <w:rPr/>
        <w:t>Researcher,7</w:t>
      </w:r>
      <w:r>
        <w:rPr>
          <w:spacing w:val="-4"/>
        </w:rPr>
        <w:t> </w:t>
      </w:r>
      <w:r>
        <w:rPr/>
        <w:t>(2),5-</w:t>
      </w:r>
      <w:r>
        <w:rPr>
          <w:spacing w:val="-10"/>
        </w:rPr>
        <w:t>8</w:t>
      </w:r>
    </w:p>
    <w:p>
      <w:pPr>
        <w:pStyle w:val="BodyText"/>
        <w:ind w:left="498" w:right="116" w:hanging="396"/>
        <w:jc w:val="both"/>
      </w:pPr>
      <w:r>
        <w:rPr/>
        <w:t>Rivera, F., Becker, J. (2011) . Formation of Pattern Generalization Involving Linear Figural Patterns Among Middle School Students: Results of a Three-YearStudy. In J. Cai, E. Knuth (eds.), Early Algebraization, Advances in Mathematics Education. Berlin-Heidelberg ,323-366</w:t>
      </w:r>
    </w:p>
    <w:sectPr>
      <w:pgSz w:w="12240" w:h="15840"/>
      <w:pgMar w:top="1340" w:bottom="28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810" w:hanging="708"/>
        <w:jc w:val="left"/>
      </w:pPr>
      <w:rPr>
        <w:rFonts w:hint="default" w:ascii="Times New Roman" w:hAnsi="Times New Roman" w:eastAsia="Times New Roman" w:cs="Times New Roman"/>
        <w:b w:val="0"/>
        <w:bCs w:val="0"/>
        <w:i w:val="0"/>
        <w:iCs w:val="0"/>
        <w:w w:val="99"/>
        <w:sz w:val="20"/>
        <w:szCs w:val="20"/>
        <w:lang w:val="es-ES" w:eastAsia="en-US" w:bidi="ar-SA"/>
      </w:rPr>
    </w:lvl>
    <w:lvl w:ilvl="1">
      <w:start w:val="0"/>
      <w:numFmt w:val="bullet"/>
      <w:lvlText w:val="•"/>
      <w:lvlJc w:val="left"/>
      <w:pPr>
        <w:ind w:left="1644" w:hanging="708"/>
      </w:pPr>
      <w:rPr>
        <w:rFonts w:hint="default"/>
        <w:lang w:val="es-ES" w:eastAsia="en-US" w:bidi="ar-SA"/>
      </w:rPr>
    </w:lvl>
    <w:lvl w:ilvl="2">
      <w:start w:val="0"/>
      <w:numFmt w:val="bullet"/>
      <w:lvlText w:val="•"/>
      <w:lvlJc w:val="left"/>
      <w:pPr>
        <w:ind w:left="2468" w:hanging="708"/>
      </w:pPr>
      <w:rPr>
        <w:rFonts w:hint="default"/>
        <w:lang w:val="es-ES" w:eastAsia="en-US" w:bidi="ar-SA"/>
      </w:rPr>
    </w:lvl>
    <w:lvl w:ilvl="3">
      <w:start w:val="0"/>
      <w:numFmt w:val="bullet"/>
      <w:lvlText w:val="•"/>
      <w:lvlJc w:val="left"/>
      <w:pPr>
        <w:ind w:left="3292" w:hanging="708"/>
      </w:pPr>
      <w:rPr>
        <w:rFonts w:hint="default"/>
        <w:lang w:val="es-ES" w:eastAsia="en-US" w:bidi="ar-SA"/>
      </w:rPr>
    </w:lvl>
    <w:lvl w:ilvl="4">
      <w:start w:val="0"/>
      <w:numFmt w:val="bullet"/>
      <w:lvlText w:val="•"/>
      <w:lvlJc w:val="left"/>
      <w:pPr>
        <w:ind w:left="4116" w:hanging="708"/>
      </w:pPr>
      <w:rPr>
        <w:rFonts w:hint="default"/>
        <w:lang w:val="es-ES" w:eastAsia="en-US" w:bidi="ar-SA"/>
      </w:rPr>
    </w:lvl>
    <w:lvl w:ilvl="5">
      <w:start w:val="0"/>
      <w:numFmt w:val="bullet"/>
      <w:lvlText w:val="•"/>
      <w:lvlJc w:val="left"/>
      <w:pPr>
        <w:ind w:left="4940" w:hanging="708"/>
      </w:pPr>
      <w:rPr>
        <w:rFonts w:hint="default"/>
        <w:lang w:val="es-ES" w:eastAsia="en-US" w:bidi="ar-SA"/>
      </w:rPr>
    </w:lvl>
    <w:lvl w:ilvl="6">
      <w:start w:val="0"/>
      <w:numFmt w:val="bullet"/>
      <w:lvlText w:val="•"/>
      <w:lvlJc w:val="left"/>
      <w:pPr>
        <w:ind w:left="5764" w:hanging="708"/>
      </w:pPr>
      <w:rPr>
        <w:rFonts w:hint="default"/>
        <w:lang w:val="es-ES" w:eastAsia="en-US" w:bidi="ar-SA"/>
      </w:rPr>
    </w:lvl>
    <w:lvl w:ilvl="7">
      <w:start w:val="0"/>
      <w:numFmt w:val="bullet"/>
      <w:lvlText w:val="•"/>
      <w:lvlJc w:val="left"/>
      <w:pPr>
        <w:ind w:left="6588" w:hanging="708"/>
      </w:pPr>
      <w:rPr>
        <w:rFonts w:hint="default"/>
        <w:lang w:val="es-ES" w:eastAsia="en-US" w:bidi="ar-SA"/>
      </w:rPr>
    </w:lvl>
    <w:lvl w:ilvl="8">
      <w:start w:val="0"/>
      <w:numFmt w:val="bullet"/>
      <w:lvlText w:val="•"/>
      <w:lvlJc w:val="left"/>
      <w:pPr>
        <w:ind w:left="7412" w:hanging="708"/>
      </w:pPr>
      <w:rPr>
        <w:rFonts w:hint="default"/>
        <w:lang w:val="es-ES" w:eastAsia="en-US" w:bidi="ar-SA"/>
      </w:rPr>
    </w:lvl>
  </w:abstractNum>
  <w:abstractNum w:abstractNumId="0">
    <w:multiLevelType w:val="hybridMultilevel"/>
    <w:lvl w:ilvl="0">
      <w:start w:val="1"/>
      <w:numFmt w:val="decimal"/>
      <w:lvlText w:val="%1"/>
      <w:lvlJc w:val="left"/>
      <w:pPr>
        <w:ind w:left="3913" w:hanging="425"/>
        <w:jc w:val="right"/>
      </w:pPr>
      <w:rPr>
        <w:rFonts w:hint="default" w:ascii="Times New Roman" w:hAnsi="Times New Roman" w:eastAsia="Times New Roman" w:cs="Times New Roman"/>
        <w:b w:val="0"/>
        <w:bCs w:val="0"/>
        <w:i w:val="0"/>
        <w:iCs w:val="0"/>
        <w:w w:val="99"/>
        <w:sz w:val="32"/>
        <w:szCs w:val="32"/>
        <w:lang w:val="es-ES" w:eastAsia="en-US" w:bidi="ar-SA"/>
      </w:rPr>
    </w:lvl>
    <w:lvl w:ilvl="1">
      <w:start w:val="0"/>
      <w:numFmt w:val="bullet"/>
      <w:lvlText w:val="•"/>
      <w:lvlJc w:val="left"/>
      <w:pPr>
        <w:ind w:left="4434" w:hanging="425"/>
      </w:pPr>
      <w:rPr>
        <w:rFonts w:hint="default"/>
        <w:lang w:val="es-ES" w:eastAsia="en-US" w:bidi="ar-SA"/>
      </w:rPr>
    </w:lvl>
    <w:lvl w:ilvl="2">
      <w:start w:val="0"/>
      <w:numFmt w:val="bullet"/>
      <w:lvlText w:val="•"/>
      <w:lvlJc w:val="left"/>
      <w:pPr>
        <w:ind w:left="4948" w:hanging="425"/>
      </w:pPr>
      <w:rPr>
        <w:rFonts w:hint="default"/>
        <w:lang w:val="es-ES" w:eastAsia="en-US" w:bidi="ar-SA"/>
      </w:rPr>
    </w:lvl>
    <w:lvl w:ilvl="3">
      <w:start w:val="0"/>
      <w:numFmt w:val="bullet"/>
      <w:lvlText w:val="•"/>
      <w:lvlJc w:val="left"/>
      <w:pPr>
        <w:ind w:left="5462" w:hanging="425"/>
      </w:pPr>
      <w:rPr>
        <w:rFonts w:hint="default"/>
        <w:lang w:val="es-ES" w:eastAsia="en-US" w:bidi="ar-SA"/>
      </w:rPr>
    </w:lvl>
    <w:lvl w:ilvl="4">
      <w:start w:val="0"/>
      <w:numFmt w:val="bullet"/>
      <w:lvlText w:val="•"/>
      <w:lvlJc w:val="left"/>
      <w:pPr>
        <w:ind w:left="5976" w:hanging="425"/>
      </w:pPr>
      <w:rPr>
        <w:rFonts w:hint="default"/>
        <w:lang w:val="es-ES" w:eastAsia="en-US" w:bidi="ar-SA"/>
      </w:rPr>
    </w:lvl>
    <w:lvl w:ilvl="5">
      <w:start w:val="0"/>
      <w:numFmt w:val="bullet"/>
      <w:lvlText w:val="•"/>
      <w:lvlJc w:val="left"/>
      <w:pPr>
        <w:ind w:left="6490" w:hanging="425"/>
      </w:pPr>
      <w:rPr>
        <w:rFonts w:hint="default"/>
        <w:lang w:val="es-ES" w:eastAsia="en-US" w:bidi="ar-SA"/>
      </w:rPr>
    </w:lvl>
    <w:lvl w:ilvl="6">
      <w:start w:val="0"/>
      <w:numFmt w:val="bullet"/>
      <w:lvlText w:val="•"/>
      <w:lvlJc w:val="left"/>
      <w:pPr>
        <w:ind w:left="7004" w:hanging="425"/>
      </w:pPr>
      <w:rPr>
        <w:rFonts w:hint="default"/>
        <w:lang w:val="es-ES" w:eastAsia="en-US" w:bidi="ar-SA"/>
      </w:rPr>
    </w:lvl>
    <w:lvl w:ilvl="7">
      <w:start w:val="0"/>
      <w:numFmt w:val="bullet"/>
      <w:lvlText w:val="•"/>
      <w:lvlJc w:val="left"/>
      <w:pPr>
        <w:ind w:left="7518" w:hanging="425"/>
      </w:pPr>
      <w:rPr>
        <w:rFonts w:hint="default"/>
        <w:lang w:val="es-ES" w:eastAsia="en-US" w:bidi="ar-SA"/>
      </w:rPr>
    </w:lvl>
    <w:lvl w:ilvl="8">
      <w:start w:val="0"/>
      <w:numFmt w:val="bullet"/>
      <w:lvlText w:val="•"/>
      <w:lvlJc w:val="left"/>
      <w:pPr>
        <w:ind w:left="8032" w:hanging="425"/>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ind w:left="102"/>
    </w:pPr>
    <w:rPr>
      <w:rFonts w:ascii="Times New Roman" w:hAnsi="Times New Roman" w:eastAsia="Times New Roman" w:cs="Times New Roman"/>
      <w:sz w:val="20"/>
      <w:szCs w:val="20"/>
      <w:lang w:val="es-ES" w:eastAsia="en-US" w:bidi="ar-SA"/>
    </w:rPr>
  </w:style>
  <w:style w:styleId="Heading1" w:type="paragraph">
    <w:name w:val="Heading 1"/>
    <w:basedOn w:val="Normal"/>
    <w:uiPriority w:val="1"/>
    <w:qFormat/>
    <w:pPr>
      <w:ind w:left="3534" w:hanging="426"/>
      <w:outlineLvl w:val="1"/>
    </w:pPr>
    <w:rPr>
      <w:rFonts w:ascii="Times New Roman" w:hAnsi="Times New Roman" w:eastAsia="Times New Roman" w:cs="Times New Roman"/>
      <w:sz w:val="32"/>
      <w:szCs w:val="32"/>
      <w:lang w:val="es-ES" w:eastAsia="en-US" w:bidi="ar-SA"/>
    </w:rPr>
  </w:style>
  <w:style w:styleId="Heading2" w:type="paragraph">
    <w:name w:val="Heading 2"/>
    <w:basedOn w:val="Normal"/>
    <w:uiPriority w:val="1"/>
    <w:qFormat/>
    <w:pPr>
      <w:ind w:left="362" w:right="380"/>
      <w:jc w:val="center"/>
      <w:outlineLvl w:val="2"/>
    </w:pPr>
    <w:rPr>
      <w:rFonts w:ascii="Times New Roman" w:hAnsi="Times New Roman" w:eastAsia="Times New Roman" w:cs="Times New Roman"/>
      <w:b/>
      <w:bCs/>
      <w:sz w:val="20"/>
      <w:szCs w:val="20"/>
      <w:lang w:val="es-ES" w:eastAsia="en-US" w:bidi="ar-SA"/>
    </w:rPr>
  </w:style>
  <w:style w:styleId="Title" w:type="paragraph">
    <w:name w:val="Title"/>
    <w:basedOn w:val="Normal"/>
    <w:uiPriority w:val="1"/>
    <w:qFormat/>
    <w:pPr>
      <w:spacing w:before="55"/>
      <w:ind w:left="1206" w:firstLine="129"/>
    </w:pPr>
    <w:rPr>
      <w:rFonts w:ascii="Times New Roman" w:hAnsi="Times New Roman" w:eastAsia="Times New Roman" w:cs="Times New Roman"/>
      <w:b/>
      <w:bCs/>
      <w:sz w:val="40"/>
      <w:szCs w:val="40"/>
      <w:lang w:val="es-ES" w:eastAsia="en-US" w:bidi="ar-SA"/>
    </w:rPr>
  </w:style>
  <w:style w:styleId="ListParagraph" w:type="paragraph">
    <w:name w:val="List Paragraph"/>
    <w:basedOn w:val="Normal"/>
    <w:uiPriority w:val="1"/>
    <w:qFormat/>
    <w:pPr>
      <w:spacing w:before="1"/>
      <w:ind w:left="810" w:hanging="708"/>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spacing w:line="222" w:lineRule="exact"/>
      <w:ind w:left="69"/>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Matematica</dc:creator>
  <dcterms:created xsi:type="dcterms:W3CDTF">2023-07-09T00:25:44Z</dcterms:created>
  <dcterms:modified xsi:type="dcterms:W3CDTF">2023-07-09T00:25:44Z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Microsoft® Word 2013</vt:lpwstr>
  </property>
  <property fmtid="{D5CDD505-2E9C-101B-9397-08002B2CF9AE}" pid="4" name="LastSaved">
    <vt:filetime>2023-07-09T00:00:00Z</vt:filetime>
  </property>
  <property fmtid="{D5CDD505-2E9C-101B-9397-08002B2CF9AE}" pid="5" name="Producer">
    <vt:lpwstr>Microsoft® Word 2013</vt:lpwstr>
  </property>
</Properties>
</file>