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A2" w:rsidRPr="002011A2" w:rsidRDefault="002011A2" w:rsidP="002011A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แบบประวัติส่วนตัว</w:t>
      </w:r>
    </w:p>
    <w:p w:rsidR="002011A2" w:rsidRPr="002011A2" w:rsidRDefault="002011A2" w:rsidP="002011A2">
      <w:pPr>
        <w:jc w:val="both"/>
        <w:rPr>
          <w:rFonts w:ascii="TH SarabunPSK" w:hAnsi="TH SarabunPSK" w:cs="TH SarabunPSK" w:hint="cs"/>
          <w:sz w:val="32"/>
          <w:szCs w:val="32"/>
        </w:rPr>
      </w:pP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๑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ชื่อและสกุล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นายสำเริง    ทัดไทย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๒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วัน เดือน  ปีเกิด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 ๗  มีนาคม  พ.ศ. 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๒๕๑๔    อายุ   </w:t>
      </w:r>
      <w:r>
        <w:rPr>
          <w:rFonts w:ascii="TH SarabunPSK" w:hAnsi="TH SarabunPSK" w:cs="TH SarabunPSK" w:hint="cs"/>
          <w:sz w:val="32"/>
          <w:szCs w:val="32"/>
          <w:cs/>
        </w:rPr>
        <w:t>๕๐</w:t>
      </w:r>
      <w:r w:rsidRPr="002011A2">
        <w:rPr>
          <w:rFonts w:ascii="TH SarabunPSK" w:hAnsi="TH SarabunPSK" w:cs="TH SarabunPSK"/>
          <w:sz w:val="32"/>
          <w:szCs w:val="32"/>
        </w:rPr>
        <w:t xml:space="preserve">  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ปี   สัญชาติ 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ไทย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     ศาสนา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พุทธ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๓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ชื่อบิดา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นายตา     ทัดไทย</w:t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  <w:t xml:space="preserve">ชื่อมารดา 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นางแดง    ทัดไทย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๔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ภูมิลำเนา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บ้านเลขที่  ๗๒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หมู่ที่  ๒  บ้านนกเจ่า   ตำบลโนนกอก   อำเภอเกษตรสมบูรณ์    จังหวัดชัยภูมิ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๕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สถานภาพการสมรส   สมรสกับ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นางสมจิตร   ทัดไทย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๖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เริ่มบรรจุเข้ารับราชการครั้งแรก ตำแหน่ง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  ๑  ระดับ  </w:t>
      </w:r>
      <w:r w:rsidRPr="002011A2">
        <w:rPr>
          <w:rFonts w:ascii="TH SarabunPSK" w:hAnsi="TH SarabunPSK" w:cs="TH SarabunPSK"/>
          <w:sz w:val="32"/>
          <w:szCs w:val="32"/>
          <w:cs/>
        </w:rPr>
        <w:t>๓</w:t>
      </w:r>
      <w:r w:rsidRPr="002011A2">
        <w:rPr>
          <w:rFonts w:ascii="TH SarabunPSK" w:hAnsi="TH SarabunPSK" w:cs="TH SarabunPSK"/>
          <w:sz w:val="32"/>
          <w:szCs w:val="32"/>
        </w:rPr>
        <w:t xml:space="preserve">  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เมื่อวันที่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๒๗   ตุลาคม   พ.ศ.  ๒๕๓๗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๗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ตำแหน่งปัจจุบัน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   วิทยฐานะ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ครูชำนาญการพิเศษ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 รับราชการในตำแหน่งดังกล่าวมาเป็นเวลา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๑๗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011A2">
        <w:rPr>
          <w:rFonts w:ascii="TH SarabunPSK" w:hAnsi="TH SarabunPSK" w:cs="TH SarabunPSK"/>
          <w:sz w:val="32"/>
          <w:szCs w:val="32"/>
        </w:rPr>
        <w:t xml:space="preserve"> 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ปี  </w:t>
      </w:r>
    </w:p>
    <w:p w:rsidR="002011A2" w:rsidRDefault="002011A2" w:rsidP="002011A2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</w:rPr>
        <w:t xml:space="preserve">  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เดือน  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๘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อัตราเงินเดือนปัจจุบัน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๔๘,๐๘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๐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>..-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 วุฒิการศึกษา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ศึกษาศาสตรมหาบัณฑิต(ศษ.ม.)การบริหารการศึกษา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๙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>ประสบการณ์การทำงาน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ab/>
        <w:t>๑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หัวหน้าฝ่าย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นโยบายและแผนงาน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โรงเรียนโนนกอกวิทยา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คณะกรรมการบริหารสถานศึกษา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โรงเรียนโนนกอกวิทยา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Pr="002011A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หัวหน้ากลุ่มลูกเสือ ม.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โรงเรียนโนนกอกวิทยา</w:t>
      </w:r>
    </w:p>
    <w:p w:rsidR="002011A2" w:rsidRPr="002011A2" w:rsidRDefault="002011A2" w:rsidP="002011A2">
      <w:pPr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>๑</w:t>
      </w:r>
      <w:r>
        <w:rPr>
          <w:rFonts w:ascii="TH SarabunPSK" w:hAnsi="TH SarabunPSK" w:cs="TH SarabunPSK" w:hint="cs"/>
          <w:sz w:val="32"/>
          <w:szCs w:val="32"/>
          <w:cs/>
        </w:rPr>
        <w:t>๐</w:t>
      </w:r>
      <w:r w:rsidRPr="002011A2">
        <w:rPr>
          <w:rFonts w:ascii="TH SarabunPSK" w:hAnsi="TH SarabunPSK" w:cs="TH SarabunPSK"/>
          <w:sz w:val="32"/>
          <w:szCs w:val="32"/>
        </w:rPr>
        <w:t xml:space="preserve">. </w:t>
      </w:r>
      <w:r w:rsidRPr="002011A2">
        <w:rPr>
          <w:rFonts w:ascii="TH SarabunPSK" w:hAnsi="TH SarabunPSK" w:cs="TH SarabunPSK"/>
          <w:sz w:val="32"/>
          <w:szCs w:val="32"/>
          <w:cs/>
        </w:rPr>
        <w:t xml:space="preserve">สถานที่ติดต่อได้สะดวก รวดเร็ว  </w:t>
      </w:r>
      <w:r w:rsidRPr="002011A2">
        <w:rPr>
          <w:rFonts w:ascii="TH SarabunPSK" w:hAnsi="TH SarabunPSK" w:cs="TH SarabunPSK"/>
          <w:b/>
          <w:bCs/>
          <w:sz w:val="32"/>
          <w:szCs w:val="32"/>
          <w:cs/>
        </w:rPr>
        <w:t>โรงเรียนโนนกอกวิทยา   ตำบลโนนกอก   อำเภอเกษตรสมบูรณ์ จังหวัดชัยภูมิ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ลงชื่อ...........................................เจ้าของประวัติ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  <w:t xml:space="preserve">            ( นายสำเริง   ทัดไทย )</w:t>
      </w:r>
    </w:p>
    <w:p w:rsidR="002011A2" w:rsidRPr="002011A2" w:rsidRDefault="002011A2" w:rsidP="002011A2">
      <w:pPr>
        <w:jc w:val="both"/>
        <w:rPr>
          <w:rFonts w:ascii="TH SarabunPSK" w:hAnsi="TH SarabunPSK" w:cs="TH SarabunPSK"/>
          <w:sz w:val="32"/>
          <w:szCs w:val="32"/>
        </w:rPr>
      </w:pP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</w:r>
      <w:r w:rsidRPr="002011A2">
        <w:rPr>
          <w:rFonts w:ascii="TH SarabunPSK" w:hAnsi="TH SarabunPSK" w:cs="TH SarabunPSK"/>
          <w:sz w:val="32"/>
          <w:szCs w:val="32"/>
          <w:cs/>
        </w:rPr>
        <w:tab/>
        <w:t>ตำแหน่ง   ครู   วิทยฐานะ  ครูชำนาญการพิเศษ</w:t>
      </w:r>
    </w:p>
    <w:p w:rsidR="00433DB5" w:rsidRPr="002011A2" w:rsidRDefault="00433DB5">
      <w:pPr>
        <w:rPr>
          <w:rFonts w:ascii="TH SarabunPSK" w:hAnsi="TH SarabunPSK" w:cs="TH SarabunPSK"/>
          <w:sz w:val="32"/>
          <w:szCs w:val="32"/>
        </w:rPr>
      </w:pPr>
    </w:p>
    <w:sectPr w:rsidR="00433DB5" w:rsidRPr="002011A2" w:rsidSect="002011A2">
      <w:pgSz w:w="11907" w:h="16840" w:code="9"/>
      <w:pgMar w:top="1400" w:right="902" w:bottom="0" w:left="1559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rawingGridVerticalSpacing w:val="299"/>
  <w:displayHorizontalDrawingGridEvery w:val="2"/>
  <w:characterSpacingControl w:val="doNotCompress"/>
  <w:compat>
    <w:applyBreakingRules/>
  </w:compat>
  <w:rsids>
    <w:rsidRoot w:val="002011A2"/>
    <w:rsid w:val="002011A2"/>
    <w:rsid w:val="00433DB5"/>
    <w:rsid w:val="00E16A6D"/>
    <w:rsid w:val="00FE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A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KITCOM SHOP</dc:creator>
  <cp:lastModifiedBy>KITCOM SHOP</cp:lastModifiedBy>
  <cp:revision>1</cp:revision>
  <dcterms:created xsi:type="dcterms:W3CDTF">2021-02-19T02:52:00Z</dcterms:created>
  <dcterms:modified xsi:type="dcterms:W3CDTF">2021-02-19T02:56:00Z</dcterms:modified>
</cp:coreProperties>
</file>