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7E379">
      <w:pPr>
        <w:keepNext w:val="0"/>
        <w:keepLines w:val="0"/>
        <w:widowControl/>
        <w:suppressLineNumbers w:val="0"/>
      </w:pPr>
      <w:bookmarkStart w:id="0" w:name="_GoBack"/>
      <w:bookmarkEnd w:id="0"/>
      <w:r>
        <w:pict>
          <v:rect id="_x0000_i1025" o:spt="1" style="height:1.5pt;width:432pt;" fillcolor="#A0A0A0" filled="t" stroked="f" coordsize="21600,21600" o:hr="t" o:hrstd="t" o:hralign="center">
            <v:path/>
            <v:fill on="t" focussize="0,0"/>
            <v:stroke on="f"/>
            <v:imagedata o:title=""/>
            <o:lock v:ext="edit"/>
            <w10:wrap type="none"/>
            <w10:anchorlock/>
          </v:rect>
        </w:pict>
      </w:r>
    </w:p>
    <w:p w14:paraId="7DC1300E">
      <w:pPr>
        <w:pStyle w:val="2"/>
        <w:keepNext w:val="0"/>
        <w:keepLines w:val="0"/>
        <w:widowControl/>
        <w:suppressLineNumbers w:val="0"/>
      </w:pPr>
      <w:r>
        <w:t>Assignment: Introduction to Machine Learning</w:t>
      </w:r>
    </w:p>
    <w:p w14:paraId="7C588B40">
      <w:pPr>
        <w:pStyle w:val="3"/>
        <w:keepNext w:val="0"/>
        <w:keepLines w:val="0"/>
        <w:widowControl/>
        <w:suppressLineNumbers w:val="0"/>
      </w:pPr>
      <w:r>
        <w:t>1. Definition of Machine Learning with a Real-Life Example</w:t>
      </w:r>
    </w:p>
    <w:p w14:paraId="41A3B9E5">
      <w:pPr>
        <w:pStyle w:val="8"/>
        <w:keepNext w:val="0"/>
        <w:keepLines w:val="0"/>
        <w:widowControl/>
        <w:suppressLineNumbers w:val="0"/>
      </w:pPr>
      <w:r>
        <w:t>Machine Learning (ML) is a branch of Artificial Intelligence that enables systems to learn patterns from data and improve performance without explicit programming. Instead of following fixed instructions, ML algorithms adapt based on experience and data input.</w:t>
      </w:r>
    </w:p>
    <w:p w14:paraId="25049FE4">
      <w:pPr>
        <w:pStyle w:val="8"/>
        <w:keepNext w:val="0"/>
        <w:keepLines w:val="0"/>
        <w:widowControl/>
        <w:suppressLineNumbers w:val="0"/>
      </w:pPr>
      <w:r>
        <w:rPr>
          <w:rStyle w:val="9"/>
        </w:rPr>
        <w:t>Example:</w:t>
      </w:r>
      <w:r>
        <w:t xml:space="preserve"> </w:t>
      </w:r>
      <w:r>
        <w:br w:type="textWrapping"/>
      </w:r>
      <w:r>
        <w:t xml:space="preserve">A real-life application is </w:t>
      </w:r>
      <w:r>
        <w:rPr>
          <w:rStyle w:val="9"/>
        </w:rPr>
        <w:t>email spam detection</w:t>
      </w:r>
      <w:r>
        <w:t>. Spam filters are trained on large datasets of emails labeled as “spam” or “not spam.” By learning patterns such as suspicious keywords, unusual sender addresses, or abnormal formatting, the system can automatically classify new emails. Over time, the filter improves its accuracy, reducing the number of unwanted emails in the inbox.</w:t>
      </w:r>
    </w:p>
    <w:p w14:paraId="6F5AAD7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01A7AAC">
      <w:pPr>
        <w:pStyle w:val="3"/>
        <w:keepNext w:val="0"/>
        <w:keepLines w:val="0"/>
        <w:widowControl/>
        <w:suppressLineNumbers w:val="0"/>
      </w:pPr>
      <w:r>
        <w:t>2. Supervised Learning and Unsupervised Learning</w:t>
      </w:r>
    </w:p>
    <w:p w14:paraId="334729E5">
      <w:pPr>
        <w:pStyle w:val="4"/>
        <w:keepNext w:val="0"/>
        <w:keepLines w:val="0"/>
        <w:widowControl/>
        <w:suppressLineNumbers w:val="0"/>
      </w:pPr>
      <w:r>
        <w:t>2.1 Supervised Learning</w:t>
      </w:r>
    </w:p>
    <w:p w14:paraId="157A1D6A">
      <w:pPr>
        <w:pStyle w:val="8"/>
        <w:keepNext w:val="0"/>
        <w:keepLines w:val="0"/>
        <w:widowControl/>
        <w:suppressLineNumbers w:val="0"/>
      </w:pPr>
      <w:r>
        <w:t>Supervised learning is a type of ML where the algorithm learns from labeled data. This means the input data comes with known outputs, and the model is trained to predict outcomes based on these examples. For instance, in fraud detection, the system is trained on transactions labeled as “fraud” or “non-fraud.”</w:t>
      </w:r>
    </w:p>
    <w:p w14:paraId="1334823B">
      <w:pPr>
        <w:pStyle w:val="4"/>
        <w:keepNext w:val="0"/>
        <w:keepLines w:val="0"/>
        <w:widowControl/>
        <w:suppressLineNumbers w:val="0"/>
      </w:pPr>
      <w:r>
        <w:t>2.2 Unsupervised Learning</w:t>
      </w:r>
    </w:p>
    <w:p w14:paraId="5C57DF27">
      <w:pPr>
        <w:pStyle w:val="8"/>
        <w:keepNext w:val="0"/>
        <w:keepLines w:val="0"/>
        <w:widowControl/>
        <w:suppressLineNumbers w:val="0"/>
      </w:pPr>
      <w:r>
        <w:t>Unsupervised learning deals with unlabeled data. The algorithm tries to find hidden structures or patterns without predefined categories. A common example is customer segmentation, where the system groups customers based on purchasing behavior without prior labels.</w:t>
      </w:r>
    </w:p>
    <w:p w14:paraId="1829858C">
      <w:pPr>
        <w:pStyle w:val="4"/>
        <w:keepNext w:val="0"/>
        <w:keepLines w:val="0"/>
        <w:widowControl/>
        <w:suppressLineNumbers w:val="0"/>
      </w:pPr>
      <w:r>
        <w:t>2.3 Comparison</w:t>
      </w:r>
    </w:p>
    <w:p w14:paraId="717D6188">
      <w:pPr>
        <w:pStyle w:val="8"/>
        <w:keepNext w:val="0"/>
        <w:keepLines w:val="0"/>
        <w:widowControl/>
        <w:suppressLineNumbers w:val="0"/>
      </w:pPr>
      <w:r>
        <w:t>In short, supervised learning focuses on prediction using labeled data, while unsupervised learning focuses on discovering hidden patterns in unlabeled data.</w:t>
      </w:r>
    </w:p>
    <w:p w14:paraId="3B1AA10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0C71E1B">
      <w:pPr>
        <w:pStyle w:val="3"/>
        <w:keepNext w:val="0"/>
        <w:keepLines w:val="0"/>
        <w:widowControl/>
        <w:suppressLineNumbers w:val="0"/>
      </w:pPr>
      <w:r>
        <w:t>3. Causes and Prevention of Overfitting</w:t>
      </w:r>
    </w:p>
    <w:p w14:paraId="34C0ED61">
      <w:pPr>
        <w:pStyle w:val="4"/>
        <w:keepNext w:val="0"/>
        <w:keepLines w:val="0"/>
        <w:widowControl/>
        <w:suppressLineNumbers w:val="0"/>
      </w:pPr>
      <w:r>
        <w:t>3.1 Causes of Overfitting</w:t>
      </w:r>
    </w:p>
    <w:p w14:paraId="7984A33C">
      <w:pPr>
        <w:pStyle w:val="8"/>
        <w:keepNext w:val="0"/>
        <w:keepLines w:val="0"/>
        <w:widowControl/>
        <w:suppressLineNumbers w:val="0"/>
      </w:pPr>
      <w:r>
        <w:t>Overfitting occurs when a machine learning model learns the training data too well, including noise and irrelevant details, which reduces its ability to generalize to new data. Common causes include:</w:t>
      </w:r>
    </w:p>
    <w:p w14:paraId="01FB9968">
      <w:pPr>
        <w:keepNext w:val="0"/>
        <w:keepLines w:val="0"/>
        <w:widowControl/>
        <w:numPr>
          <w:ilvl w:val="0"/>
          <w:numId w:val="1"/>
        </w:numPr>
        <w:suppressLineNumbers w:val="0"/>
        <w:spacing w:before="0" w:beforeAutospacing="1" w:after="0" w:afterAutospacing="1"/>
        <w:ind w:left="720" w:hanging="360"/>
      </w:pPr>
      <w:r>
        <w:t>Using a model that is too complex for the dataset.</w:t>
      </w:r>
    </w:p>
    <w:p w14:paraId="20081314">
      <w:pPr>
        <w:keepNext w:val="0"/>
        <w:keepLines w:val="0"/>
        <w:widowControl/>
        <w:numPr>
          <w:ilvl w:val="0"/>
          <w:numId w:val="1"/>
        </w:numPr>
        <w:suppressLineNumbers w:val="0"/>
        <w:spacing w:before="0" w:beforeAutospacing="1" w:after="0" w:afterAutospacing="1"/>
        <w:ind w:left="720" w:hanging="360"/>
      </w:pPr>
      <w:r>
        <w:t>Training on small or noisy datasets.</w:t>
      </w:r>
    </w:p>
    <w:p w14:paraId="1909EC2B">
      <w:pPr>
        <w:keepNext w:val="0"/>
        <w:keepLines w:val="0"/>
        <w:widowControl/>
        <w:numPr>
          <w:ilvl w:val="0"/>
          <w:numId w:val="1"/>
        </w:numPr>
        <w:suppressLineNumbers w:val="0"/>
        <w:spacing w:before="0" w:beforeAutospacing="1" w:after="0" w:afterAutospacing="1"/>
        <w:ind w:left="720" w:hanging="360"/>
      </w:pPr>
      <w:r>
        <w:t>Running too many training iterations, leading to memorization instead of generalization.</w:t>
      </w:r>
    </w:p>
    <w:p w14:paraId="15316868">
      <w:pPr>
        <w:pStyle w:val="4"/>
        <w:keepNext w:val="0"/>
        <w:keepLines w:val="0"/>
        <w:widowControl/>
        <w:suppressLineNumbers w:val="0"/>
      </w:pPr>
      <w:r>
        <w:t>3.2 Prevention of Overfitting</w:t>
      </w:r>
    </w:p>
    <w:p w14:paraId="32D481DF">
      <w:pPr>
        <w:pStyle w:val="8"/>
        <w:keepNext w:val="0"/>
        <w:keepLines w:val="0"/>
        <w:widowControl/>
        <w:suppressLineNumbers w:val="0"/>
      </w:pPr>
      <w:r>
        <w:t>Overfitting can be prevented through several techniques:</w:t>
      </w:r>
    </w:p>
    <w:p w14:paraId="1F74376A">
      <w:pPr>
        <w:keepNext w:val="0"/>
        <w:keepLines w:val="0"/>
        <w:widowControl/>
        <w:numPr>
          <w:ilvl w:val="0"/>
          <w:numId w:val="2"/>
        </w:numPr>
        <w:suppressLineNumbers w:val="0"/>
        <w:spacing w:before="0" w:beforeAutospacing="1" w:after="0" w:afterAutospacing="1"/>
        <w:ind w:left="720" w:hanging="360"/>
      </w:pPr>
      <w:r>
        <w:t>Regularization methods such as L1 or L2 penalties to reduce complexity.</w:t>
      </w:r>
    </w:p>
    <w:p w14:paraId="1BB78D07">
      <w:pPr>
        <w:keepNext w:val="0"/>
        <w:keepLines w:val="0"/>
        <w:widowControl/>
        <w:numPr>
          <w:ilvl w:val="0"/>
          <w:numId w:val="2"/>
        </w:numPr>
        <w:suppressLineNumbers w:val="0"/>
        <w:spacing w:before="0" w:beforeAutospacing="1" w:after="0" w:afterAutospacing="1"/>
        <w:ind w:left="720" w:hanging="360"/>
      </w:pPr>
      <w:r>
        <w:t>Cross-validation to test performance on multiple subsets of data.</w:t>
      </w:r>
    </w:p>
    <w:p w14:paraId="01B53B10">
      <w:pPr>
        <w:keepNext w:val="0"/>
        <w:keepLines w:val="0"/>
        <w:widowControl/>
        <w:numPr>
          <w:ilvl w:val="0"/>
          <w:numId w:val="2"/>
        </w:numPr>
        <w:suppressLineNumbers w:val="0"/>
        <w:spacing w:before="0" w:beforeAutospacing="1" w:after="0" w:afterAutospacing="1"/>
        <w:ind w:left="720" w:hanging="360"/>
      </w:pPr>
      <w:r>
        <w:t>Early stopping to halt training before memorization occurs.</w:t>
      </w:r>
    </w:p>
    <w:p w14:paraId="5D4C046A">
      <w:pPr>
        <w:keepNext w:val="0"/>
        <w:keepLines w:val="0"/>
        <w:widowControl/>
        <w:numPr>
          <w:ilvl w:val="0"/>
          <w:numId w:val="2"/>
        </w:numPr>
        <w:suppressLineNumbers w:val="0"/>
        <w:spacing w:before="0" w:beforeAutospacing="1" w:after="0" w:afterAutospacing="1"/>
        <w:ind w:left="720" w:hanging="360"/>
      </w:pPr>
      <w:r>
        <w:t>Data augmentation to expand the dataset with synthetic variations.</w:t>
      </w:r>
    </w:p>
    <w:p w14:paraId="33CB5260">
      <w:pPr>
        <w:keepNext w:val="0"/>
        <w:keepLines w:val="0"/>
        <w:widowControl/>
        <w:numPr>
          <w:ilvl w:val="0"/>
          <w:numId w:val="2"/>
        </w:numPr>
        <w:suppressLineNumbers w:val="0"/>
        <w:spacing w:before="0" w:beforeAutospacing="1" w:after="0" w:afterAutospacing="1"/>
        <w:ind w:left="720" w:hanging="360"/>
      </w:pPr>
      <w:r>
        <w:t>Choosing simpler models with fewer parameters.</w:t>
      </w:r>
    </w:p>
    <w:p w14:paraId="3A1E8E1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1B050FA">
      <w:pPr>
        <w:pStyle w:val="3"/>
        <w:keepNext w:val="0"/>
        <w:keepLines w:val="0"/>
        <w:widowControl/>
        <w:suppressLineNumbers w:val="0"/>
      </w:pPr>
      <w:r>
        <w:t>4. Training Data and Test Data Splits</w:t>
      </w:r>
    </w:p>
    <w:p w14:paraId="33AC6020">
      <w:pPr>
        <w:pStyle w:val="4"/>
        <w:keepNext w:val="0"/>
        <w:keepLines w:val="0"/>
        <w:widowControl/>
        <w:suppressLineNumbers w:val="0"/>
      </w:pPr>
      <w:r>
        <w:t>4.1 Training Data</w:t>
      </w:r>
    </w:p>
    <w:p w14:paraId="77A7A13A">
      <w:pPr>
        <w:pStyle w:val="8"/>
        <w:keepNext w:val="0"/>
        <w:keepLines w:val="0"/>
        <w:widowControl/>
        <w:suppressLineNumbers w:val="0"/>
      </w:pPr>
      <w:r>
        <w:t>Training data is used to teach the model patterns and relationships.</w:t>
      </w:r>
    </w:p>
    <w:p w14:paraId="77B68DFB">
      <w:pPr>
        <w:pStyle w:val="4"/>
        <w:keepNext w:val="0"/>
        <w:keepLines w:val="0"/>
        <w:widowControl/>
        <w:suppressLineNumbers w:val="0"/>
      </w:pPr>
      <w:r>
        <w:t>4.2 Test Data</w:t>
      </w:r>
    </w:p>
    <w:p w14:paraId="15C00AAD">
      <w:pPr>
        <w:pStyle w:val="8"/>
        <w:keepNext w:val="0"/>
        <w:keepLines w:val="0"/>
        <w:widowControl/>
        <w:suppressLineNumbers w:val="0"/>
      </w:pPr>
      <w:r>
        <w:t>Test data is used to evaluate how well the model generalizes to unseen data.</w:t>
      </w:r>
    </w:p>
    <w:p w14:paraId="5CDB56AF">
      <w:pPr>
        <w:pStyle w:val="4"/>
        <w:keepNext w:val="0"/>
        <w:keepLines w:val="0"/>
        <w:widowControl/>
        <w:suppressLineNumbers w:val="0"/>
      </w:pPr>
      <w:r>
        <w:t>4.3 Importance of Splitting</w:t>
      </w:r>
    </w:p>
    <w:p w14:paraId="3833E060">
      <w:pPr>
        <w:pStyle w:val="8"/>
        <w:keepNext w:val="0"/>
        <w:keepLines w:val="0"/>
        <w:widowControl/>
        <w:suppressLineNumbers w:val="0"/>
      </w:pPr>
      <w:r>
        <w:t>A common practice is to split the dataset into 70–80% training and 20–30% testing. Sometimes, a validation set is also included to fine-tune the model. This process is necessary because without splitting, a model may appear highly accurate but fail in real-world scenarios due to overfitting. Train-test splits ensure unbiased evaluation and confirm that the model can handle new data effectively.</w:t>
      </w:r>
    </w:p>
    <w:p w14:paraId="788E0AD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A2F8FE2">
      <w:pPr>
        <w:pStyle w:val="3"/>
        <w:keepNext w:val="0"/>
        <w:keepLines w:val="0"/>
        <w:widowControl/>
        <w:suppressLineNumbers w:val="0"/>
      </w:pPr>
      <w:r>
        <w:t>5. Case Study: Machine Learning in Healthcare</w:t>
      </w:r>
    </w:p>
    <w:p w14:paraId="7CF46062">
      <w:pPr>
        <w:pStyle w:val="8"/>
        <w:keepNext w:val="0"/>
        <w:keepLines w:val="0"/>
        <w:widowControl/>
        <w:suppressLineNumbers w:val="0"/>
      </w:pPr>
      <w:r>
        <w:t>A</w:t>
      </w:r>
      <w:r>
        <w:rPr>
          <w:rFonts w:hint="default"/>
          <w:lang w:val="en-CA"/>
        </w:rPr>
        <w:t xml:space="preserve"> </w:t>
      </w:r>
      <w:r>
        <w:t xml:space="preserve">case study published in </w:t>
      </w:r>
      <w:r>
        <w:rPr>
          <w:rStyle w:val="7"/>
        </w:rPr>
        <w:t>Nature Medicine</w:t>
      </w:r>
      <w:r>
        <w:t xml:space="preserve"> (2019) demonstrated how machine learning can be applied in healthcare diagnostics. Researchers developed a deep learning model to analyze CT scans for early detection of lung cancer.</w:t>
      </w:r>
    </w:p>
    <w:p w14:paraId="4A4ACA1A">
      <w:pPr>
        <w:pStyle w:val="4"/>
        <w:keepNext w:val="0"/>
        <w:keepLines w:val="0"/>
        <w:widowControl/>
        <w:suppressLineNumbers w:val="0"/>
      </w:pPr>
      <w:r>
        <w:t>5.1 Findings</w:t>
      </w:r>
    </w:p>
    <w:p w14:paraId="3066D91D">
      <w:pPr>
        <w:keepNext w:val="0"/>
        <w:keepLines w:val="0"/>
        <w:widowControl/>
        <w:numPr>
          <w:ilvl w:val="0"/>
          <w:numId w:val="3"/>
        </w:numPr>
        <w:suppressLineNumbers w:val="0"/>
        <w:spacing w:before="0" w:beforeAutospacing="1" w:after="0" w:afterAutospacing="1"/>
        <w:ind w:left="720" w:hanging="360"/>
      </w:pPr>
      <w:r>
        <w:t>The ML system achieved diagnostic accuracy comparable to or exceeding human radiologists.</w:t>
      </w:r>
    </w:p>
    <w:p w14:paraId="0C0B4E20">
      <w:pPr>
        <w:keepNext w:val="0"/>
        <w:keepLines w:val="0"/>
        <w:widowControl/>
        <w:numPr>
          <w:ilvl w:val="0"/>
          <w:numId w:val="3"/>
        </w:numPr>
        <w:suppressLineNumbers w:val="0"/>
        <w:spacing w:before="0" w:beforeAutospacing="1" w:after="0" w:afterAutospacing="1"/>
        <w:ind w:left="720" w:hanging="360"/>
      </w:pPr>
      <w:r>
        <w:t>It reduced diagnostic time, enabling faster treatment decisions.</w:t>
      </w:r>
    </w:p>
    <w:p w14:paraId="72CE0695">
      <w:pPr>
        <w:keepNext w:val="0"/>
        <w:keepLines w:val="0"/>
        <w:widowControl/>
        <w:numPr>
          <w:ilvl w:val="0"/>
          <w:numId w:val="3"/>
        </w:numPr>
        <w:suppressLineNumbers w:val="0"/>
        <w:spacing w:before="0" w:beforeAutospacing="1" w:after="0" w:afterAutospacing="1"/>
        <w:ind w:left="720" w:hanging="360"/>
      </w:pPr>
      <w:r>
        <w:t>The model identified subtle imaging patterns that clinicians might overlook.</w:t>
      </w:r>
    </w:p>
    <w:p w14:paraId="37542115">
      <w:pPr>
        <w:keepNext w:val="0"/>
        <w:keepLines w:val="0"/>
        <w:widowControl/>
        <w:numPr>
          <w:ilvl w:val="0"/>
          <w:numId w:val="3"/>
        </w:numPr>
        <w:suppressLineNumbers w:val="0"/>
        <w:spacing w:before="0" w:beforeAutospacing="1" w:after="0" w:afterAutospacing="1"/>
        <w:ind w:left="720" w:hanging="360"/>
      </w:pPr>
      <w:r>
        <w:t>The study emphasized the importance of large, diverse datasets to ensure generalization across populations.</w:t>
      </w: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EBC1A49">
      <w:pPr>
        <w:pStyle w:val="3"/>
        <w:keepNext w:val="0"/>
        <w:keepLines w:val="0"/>
        <w:widowControl/>
        <w:suppressLineNumbers w:val="0"/>
      </w:pPr>
      <w:r>
        <w:t>References</w:t>
      </w:r>
    </w:p>
    <w:p w14:paraId="4E6D2E76">
      <w:pPr>
        <w:keepNext w:val="0"/>
        <w:keepLines w:val="0"/>
        <w:widowControl/>
        <w:numPr>
          <w:ilvl w:val="0"/>
          <w:numId w:val="4"/>
        </w:numPr>
        <w:suppressLineNumbers w:val="0"/>
        <w:spacing w:before="0" w:beforeAutospacing="1" w:after="0" w:afterAutospacing="1"/>
        <w:ind w:left="720" w:hanging="360"/>
      </w:pPr>
      <w:r>
        <w:t xml:space="preserve">Bishop, C. M. (2006). </w:t>
      </w:r>
      <w:r>
        <w:rPr>
          <w:rStyle w:val="7"/>
        </w:rPr>
        <w:t>Pattern Recognition and Machine Learning</w:t>
      </w:r>
      <w:r>
        <w:t>. Springer.</w:t>
      </w:r>
    </w:p>
    <w:p w14:paraId="694FE31F">
      <w:pPr>
        <w:keepNext w:val="0"/>
        <w:keepLines w:val="0"/>
        <w:widowControl/>
        <w:numPr>
          <w:ilvl w:val="0"/>
          <w:numId w:val="4"/>
        </w:numPr>
        <w:suppressLineNumbers w:val="0"/>
        <w:spacing w:before="0" w:beforeAutospacing="1" w:after="0" w:afterAutospacing="1"/>
        <w:ind w:left="720" w:hanging="360"/>
      </w:pPr>
      <w:r>
        <w:t xml:space="preserve">Goodfellow, I., Bengio, Y., &amp; Courville, A. (2016). </w:t>
      </w:r>
      <w:r>
        <w:rPr>
          <w:rStyle w:val="7"/>
        </w:rPr>
        <w:t>Deep Learning</w:t>
      </w:r>
      <w:r>
        <w:t>. MIT Press.</w:t>
      </w:r>
    </w:p>
    <w:p w14:paraId="6E57B1D5">
      <w:pPr>
        <w:keepNext w:val="0"/>
        <w:keepLines w:val="0"/>
        <w:widowControl/>
        <w:numPr>
          <w:ilvl w:val="0"/>
          <w:numId w:val="4"/>
        </w:numPr>
        <w:suppressLineNumbers w:val="0"/>
        <w:spacing w:before="0" w:beforeAutospacing="1" w:after="0" w:afterAutospacing="1"/>
        <w:ind w:left="720" w:hanging="360"/>
      </w:pPr>
      <w:r>
        <w:t xml:space="preserve">GeeksforGeeks. </w:t>
      </w:r>
      <w:r>
        <w:rPr>
          <w:rStyle w:val="7"/>
        </w:rPr>
        <w:t>Supervised vs. Unsupervised Learning Examples</w:t>
      </w:r>
      <w:r>
        <w:t>.</w:t>
      </w:r>
    </w:p>
    <w:p w14:paraId="7053507B">
      <w:pPr>
        <w:keepNext w:val="0"/>
        <w:keepLines w:val="0"/>
        <w:widowControl/>
        <w:numPr>
          <w:ilvl w:val="0"/>
          <w:numId w:val="4"/>
        </w:numPr>
        <w:suppressLineNumbers w:val="0"/>
        <w:spacing w:before="0" w:beforeAutospacing="1" w:after="0" w:afterAutospacing="1"/>
        <w:ind w:left="720" w:hanging="360"/>
      </w:pPr>
      <w:r>
        <w:t xml:space="preserve">Udacity. </w:t>
      </w:r>
      <w:r>
        <w:rPr>
          <w:rStyle w:val="7"/>
        </w:rPr>
        <w:t>What Is Overfitting in Machine Learning? Causes and How to Avoid It</w:t>
      </w:r>
      <w:r>
        <w:t>.</w:t>
      </w:r>
    </w:p>
    <w:p w14:paraId="36396C4C">
      <w:pPr>
        <w:keepNext w:val="0"/>
        <w:keepLines w:val="0"/>
        <w:widowControl/>
        <w:numPr>
          <w:ilvl w:val="0"/>
          <w:numId w:val="4"/>
        </w:numPr>
        <w:suppressLineNumbers w:val="0"/>
        <w:spacing w:before="0" w:beforeAutospacing="1" w:after="0" w:afterAutospacing="1"/>
        <w:ind w:left="720" w:hanging="360"/>
      </w:pPr>
      <w:r>
        <w:t xml:space="preserve">Statology. </w:t>
      </w:r>
      <w:r>
        <w:rPr>
          <w:rStyle w:val="7"/>
        </w:rPr>
        <w:t>Understanding Train-Test Splits</w:t>
      </w:r>
      <w:r>
        <w:t>.</w:t>
      </w:r>
    </w:p>
    <w:p w14:paraId="509ED2AA">
      <w:pPr>
        <w:keepNext w:val="0"/>
        <w:keepLines w:val="0"/>
        <w:widowControl/>
        <w:numPr>
          <w:ilvl w:val="0"/>
          <w:numId w:val="4"/>
        </w:numPr>
        <w:suppressLineNumbers w:val="0"/>
        <w:spacing w:before="0" w:beforeAutospacing="1" w:after="0" w:afterAutospacing="1"/>
        <w:ind w:left="720" w:hanging="360"/>
      </w:pPr>
      <w:r>
        <w:t xml:space="preserve">Ardila, D., et al. (2019). "End-to-end lung cancer screening with three-dimensional deep learning on low-dose chest computed tomography." </w:t>
      </w:r>
      <w:r>
        <w:rPr>
          <w:rStyle w:val="7"/>
        </w:rPr>
        <w:t>Nature Medicine</w:t>
      </w:r>
      <w:r>
        <w:t>, 25(6), 954–961.</w:t>
      </w:r>
    </w:p>
    <w:p w14:paraId="0E85861D">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EF0DA"/>
    <w:multiLevelType w:val="multilevel"/>
    <w:tmpl w:val="83AEF0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880694F"/>
    <w:multiLevelType w:val="multilevel"/>
    <w:tmpl w:val="988069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81F0D98"/>
    <w:multiLevelType w:val="multilevel"/>
    <w:tmpl w:val="E81F0D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4A04C62"/>
    <w:multiLevelType w:val="multilevel"/>
    <w:tmpl w:val="04A04C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F91B80"/>
    <w:rsid w:val="4FF91B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2026-02-26T17:41:00Z</dcterms:created>
  <dc:creator>Adameth</dc:creator>
  <cp:lastModifiedBy>Adameth</cp:lastModifiedBy>
  <dcterms:modified xsi:type="dcterms:W3CDTF">2026-02-26T17:45:07Z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64DCD9A7DEEE4D4B8F889D4100ACF618_11</vt:lpwstr>
  </property>
</Properties>
</file>