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基于深度学习的医学图像分割方法研究</w:t>
      </w:r>
    </w:p>
    <w:p>
      <w:pPr>
        <w:jc w:val="right"/>
      </w:pPr>
      <w:r>
        <w:t>——以CT影像肺部病变识别为例</w:t>
      </w:r>
    </w:p>
    <w:p>
      <w:pPr>
        <w:jc w:val="center"/>
      </w:pPr>
      <w:r>
        <w:t>李华  张明  王芳</w:t>
      </w:r>
    </w:p>
    <w:p>
      <w:pPr>
        <w:jc w:val="center"/>
      </w:pPr>
      <w:r>
        <w:t>（北京大学 信息科学技术学院，北京 100871；协和医院 放射科，北京 100005）</w:t>
      </w:r>
    </w:p>
    <w:p>
      <w:r>
        <w:t>摘要：目的探讨深度学习在CT影像肺部病变识别中的应用效果。方法采用改进的ResNet-50网络结构对1000例肺部CT影像进行训练和测试。结果显示该方法的准确率达到94.7%，优于传统方法。结论深度学习在医学图像分割中具有显著优势，但仍需解决数据标注成本高和模型可解释性不足的问题。</w:t>
      </w:r>
    </w:p>
    <w:p>
      <w:r>
        <w:t>关键词：深度学习；医学图像分割；CT影像；ResNet；肺部病变</w:t>
      </w:r>
    </w:p>
    <w:p>
      <w:r>
        <w:t>分类号：TP391</w:t>
      </w:r>
    </w:p>
    <w:p>
      <w:pPr>
        <w:jc w:val="center"/>
      </w:pPr>
      <w:r>
        <w:t>英文题目：Research on Medical Image Segmentation Based on Deep Learning</w:t>
      </w:r>
    </w:p>
    <w:p>
      <w:pPr>
        <w:jc w:val="center"/>
      </w:pPr>
      <w:r>
        <w:t>LI Hua  ZHANG Ming  WANG Fang</w:t>
      </w:r>
    </w:p>
    <w:p>
      <w:pPr>
        <w:jc w:val="center"/>
      </w:pPr>
      <w:r>
        <w:t>(School of Information Science, Peking University, Beijing 100871)</w:t>
      </w:r>
    </w:p>
    <w:p>
      <w:r>
        <w:t>Abstract: This paper investigates the application of deep learning in CT image lung lesion recognition. An improved ResNet-50 was used to train and test 1000 lung CT images. The accuracy reached 94.7%. Deep learning shows significant advantages in medical image segmentation.</w:t>
      </w:r>
    </w:p>
    <w:p>
      <w:r>
        <w:t>Keywords: deep learning; medical image segmentation; CT image; ResNet; lung lesion</w:t>
      </w:r>
    </w:p>
    <w:p>
      <w:r>
        <w:t>1 引言</w:t>
      </w:r>
    </w:p>
    <w:p>
      <w:r>
        <w:t>医学图像分割是计算机辅助诊断的重要环节。近年来，深度学习技术在图像处理领域取得了突破性进展。然而，现有的分割模型在医学图像上的泛化能力仍然有限。本文旨在构建一个高精度的肺部CT影像分割模型，并通过大规模临床数据验证其有效性。</w:t>
      </w:r>
    </w:p>
    <w:p>
      <w:r>
        <w:t>2 相关工作</w:t>
      </w:r>
    </w:p>
    <w:p>
      <w:r>
        <w:t>2.1 传统图像分割方法</w:t>
      </w:r>
    </w:p>
    <w:p>
      <w:r>
        <w:t>传统医学图像分割主要依赖阈值法、区域生长法和边缘检测法等。这些方法虽然计算简单，但对噪声敏感，难以处理复杂的医学图像结构。近年来，基于图割和水平集的方法在一定程度上改善了分割效果。</w:t>
      </w:r>
    </w:p>
    <w:p>
      <w:r>
        <w:t>2.2 深度学习方法</w:t>
      </w:r>
    </w:p>
    <w:p>
      <w:r>
        <w:t>U-Net架构自2015年提出以来，已成为医学图像分割的主流框架。其编码器-解码器结构能够有效融合多尺度特征。随后提出的Attention U-Net和U-Net++等改进版本进一步提升了分割精度。Transformer架构也逐步被引入医学图像分割领域。</w:t>
      </w:r>
    </w:p>
    <w:p>
      <w:r>
        <w:t>3 研究方法</w:t>
      </w:r>
    </w:p>
    <w:p>
      <w:r>
        <w:t>3.1 数据集</w:t>
      </w:r>
    </w:p>
    <w:p>
      <w:r>
        <w:t>本研究共收集了1000例肺部CT影像数据，其中训练集700例，验证集150例，测试集150例。所有数据均经过专业放射科医生标注。</w:t>
      </w:r>
    </w:p>
    <w:p>
      <w:r>
        <w:t>3.2 模型架构</w:t>
      </w:r>
    </w:p>
    <w:p>
      <w:r>
        <w:t>本文提出了一种改进的ResNet-50网络结构，在原始ResNet-50的基础上增加了注意力机制和特征金字塔模块。模型输入为512x512的CT影像切片，输出为像素级别的分割结果。</w:t>
      </w:r>
    </w:p>
    <w:p>
      <w:r>
        <w:t>4 实验结果</w:t>
      </w:r>
    </w:p>
    <w:p>
      <w:r>
        <w:t>在测试集上，本文方法的Dice系数达到0.932，IoU达到0.875，准确率为94.7%。图1展示了部分分割结果的可视化效果。表1对比了本文方法与其他主流方法的性能指标。从结果可以看出，本文方法在多个指标上均优于对比方法。</w:t>
      </w:r>
    </w:p>
    <w:p>
      <w:r>
        <w:t>5 结论</w:t>
      </w:r>
    </w:p>
    <w:p>
      <w:r>
        <w:t>本文提出了一种改进的ResNet-50医学图像分割方法，在肺部CT影像数据集上取得了优异的分割效果。未来工作将聚焦于模型轻量化和多模态数据融合。</w:t>
      </w:r>
    </w:p>
    <w:p>
      <w:r>
        <w:t>图1 肺部CT影像分割结果对比</w:t>
      </w:r>
    </w:p>
    <w:p>
      <w:r>
        <w:t>表1 不同方法性能对比</w:t>
      </w:r>
    </w:p>
    <w:p>
      <w:r>
        <w:t>参考文献</w:t>
      </w:r>
    </w:p>
    <w:p>
      <w:r>
        <w:t>[1] Ronneberger O, Fischer P, Brox T. U-Net: Convolutional Networks for Biomedical Image Segmentation[C]. MICCAI, 2015: 234-241.</w:t>
      </w:r>
    </w:p>
    <w:p>
      <w:r>
        <w:t>[2] He K, Zhang X, Ren S, et al. Deep Residual Learning for Image Recognition[C]. CVPR, 2016: 770-778.</w:t>
      </w:r>
    </w:p>
    <w:p>
      <w:r>
        <w:t>[3] Vaswani A, Shazeer N, Parmar N, et al. Attention Is All You Need[C]. NeurIPS, 2017: 5998-6008.</w:t>
      </w:r>
    </w:p>
    <w:p>
      <w:r>
        <w:t>[4] Oktay O, Schlemper J, Folgoc L, et al. Attention U-Net: Learning Where to Look for the Pancreas[J]. arXiv, 2018.</w:t>
      </w:r>
    </w:p>
    <w:p>
      <w:r>
        <w:t>[5] Zhou Z, Siddiquee M, Tajbakhsh N, et al. U-Net++: A Nested U-Net Architecture for Medical Image Segmentation[C]. MICCAI, 2018: 3-11.</w:t>
      </w:r>
    </w:p>
    <w:p>
      <w:r>
        <w:t>作者简介：李华（1990-），男，山东青岛人，博士，副教授，主要从事计算机视觉与医学图像分析研究。</w:t>
      </w:r>
    </w:p>
    <w:p>
      <w:r>
        <w:t>作者贡献声明：李华负责实验设计与论文撰写，张明负责数据收集与预处理，王芳负责模型实现与结果分析。</w:t>
      </w:r>
    </w:p>
    <w:p>
      <w:r>
        <w:t>基金项目：国家自然科学基金（61876007）、北京市自然科学基金（4202032）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