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Unity不完全自制游戏纸箱战争项目记录（20180718）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"http://gad.qq.com/article/detail/270572"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http://gad.qq.com/article/detail/270572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截止到昨天上午，纸箱战争的项目就结束了，总体消耗时间大约为三周左右，代码总量大致是7000行，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游戏最终还是从完全原创变成了百分之八十原创。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因为周六的下午要召开产品发布会，而周五晚上我的项目还没有任何声音。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对于战争游戏来说，声音固然重要，不然就不会产生那种身临其境的感觉，让玩家有想要游玩的冲动。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最终在周六上午我妥协了，从资源网站上找了几段不知道来源的生效给加了进去，不得不说，效果确实好了很多，但也很遗憾，原创计划最终还是破产了。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事后分析，导致这一原因的本质有两点：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一．本人的能力不足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二．时间太短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在游戏还未着手开发的阶段我构思了很多有趣的想法，最终都因为时间的原因没能加入到游戏中来，这是一件相当遗憾的事情。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为了这次的产品发布会还特意找朋友剪辑了一个游戏的宣传视频，视频链接放在了下面，对游戏的大致内容都呈现了出来。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以下是宣传视频的内容：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"https://www.bilibili.com/video/av27412384"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  <w:lang w:val="en-US"/>
        </w:rPr>
        <w:t>https://www.bilibili.com/video/av27412384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以下是游戏第十二次迭代后的百分之八十原创版本：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链接：https://pan.baidu.com/s/1NDTutU-dbTVs2uvzMVi-8w 密码：i350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说一下接下来的工作，到现在为止，这段时间的学习工作就结束了，接下来的一个月到两个月的时间内会抽空完善一下项目？或者是想办法自己配音给弄成百分百原创游戏？都是有可能的。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最后谢谢大家的关注，再见。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53268"/>
    <w:rsid w:val="24B53B43"/>
    <w:rsid w:val="4735326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2018-10-23T07:52:00Z</dcterms:created>
  <dc:creator>王蔷</dc:creator>
  <cp:lastModifiedBy>王蔷</cp:lastModifiedBy>
  <dcterms:modified xsi:type="dcterms:W3CDTF">2018-10-23T07:53:12Z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