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【GAD翻译馆】最低情报量完成背景作画技巧</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"http://gad.qq.com/article/detail/48131" </w:instrText>
      </w:r>
      <w:r>
        <w:rPr>
          <w:rFonts w:hint="eastAsia"/>
          <w:lang w:eastAsia="zh-CN"/>
        </w:rPr>
        <w:fldChar w:fldCharType="separate"/>
      </w:r>
      <w:r>
        <w:rPr>
          <w:rStyle w:val="8"/>
          <w:rFonts w:hint="eastAsia"/>
          <w:lang w:eastAsia="zh-CN"/>
        </w:rPr>
        <w:t>http://gad.qq.com/article/detail/48131</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ascii="Calibri" w:hAnsi="Calibri" w:eastAsia="微软雅黑" w:cs="Calibri"/>
          <w:b w:val="0"/>
          <w:i w:val="0"/>
          <w:caps w:val="0"/>
          <w:color w:val="333333"/>
          <w:spacing w:val="0"/>
          <w:kern w:val="0"/>
          <w:sz w:val="21"/>
          <w:szCs w:val="21"/>
          <w:lang w:val="en-US" w:eastAsia="zh-CN" w:bidi="ar"/>
        </w:rPr>
        <w:t>作者：</w:t>
      </w:r>
      <w:r>
        <w:rPr>
          <w:rFonts w:hint="default" w:ascii="Calibri" w:hAnsi="Calibri" w:eastAsia="微软雅黑" w:cs="Calibri"/>
          <w:b w:val="0"/>
          <w:i w:val="0"/>
          <w:caps w:val="0"/>
          <w:color w:val="333333"/>
          <w:spacing w:val="0"/>
          <w:kern w:val="0"/>
          <w:sz w:val="21"/>
          <w:szCs w:val="21"/>
          <w:lang w:val="en-US" w:eastAsia="zh-CN" w:bidi="ar"/>
        </w:rPr>
        <w:t>松(A･TYPEcorp.)</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6562725" cy="3886200"/>
            <wp:effectExtent l="0" t="0" r="9525" b="0"/>
            <wp:docPr id="2" name="图片 1" descr="【GAD翻译馆】最低情报量完成背景作画技巧">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GAD翻译馆】最低情报量完成背景作画技巧"/>
                    <pic:cNvPicPr>
                      <a:picLocks noChangeAspect="1"/>
                    </pic:cNvPicPr>
                  </pic:nvPicPr>
                  <pic:blipFill>
                    <a:blip r:embed="rId5"/>
                    <a:stretch>
                      <a:fillRect/>
                    </a:stretch>
                  </pic:blipFill>
                  <pic:spPr>
                    <a:xfrm>
                      <a:off x="0" y="0"/>
                      <a:ext cx="6562725" cy="38862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在插画的创作中，背景的存在是非常重要的。它不仅可以对状况进行说明还可以表现出世界观的框架。并且可以更好的提高角色的魅力，所以背景的适用范围非常广。</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但是，想要掌握背景的创作需要进行较多的细节作画，并且了解‘远近法’的使用。完成一副背景需要花费较多的时间，甚至还有部分人直接选择放弃背景的作画。这次我就为大家带来介绍背景作画的一些小技巧。</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▼目录</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以背景想象气氛</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"https://ichi-up.net/2018/031" \l "%E6%9C%8D%E8%A3%85%E3%82%84%E8%89%B2%E3%81%AE%E4%BD%BF%E3%81%84%E6%96%B9%E3%81%A7%E9%9B%B0%E5%9B%B2%E6%B0%97%E3%82%92%E6%BC%94%E5%87%BA%E3%81%99%E3%82%8B"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使用服装和颜色来对气氛进行演出</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远近法的基础知识</w:t>
      </w:r>
    </w:p>
    <w:p>
      <w:pPr>
        <w:pStyle w:val="3"/>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7"/>
          <w:szCs w:val="27"/>
        </w:rPr>
      </w:pPr>
      <w:bookmarkStart w:id="0" w:name="背景から雰囲気を想像させる"/>
      <w:r>
        <w:rPr>
          <w:rFonts w:hint="eastAsia" w:ascii="微软雅黑" w:hAnsi="微软雅黑" w:eastAsia="微软雅黑" w:cs="微软雅黑"/>
          <w:i w:val="0"/>
          <w:caps w:val="0"/>
          <w:color w:val="333333"/>
          <w:spacing w:val="0"/>
          <w:sz w:val="27"/>
          <w:szCs w:val="27"/>
        </w:rPr>
        <w:t>以背景想象气氛</w:t>
      </w:r>
      <w:bookmarkEnd w:id="0"/>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6667500" cy="7305675"/>
            <wp:effectExtent l="0" t="0" r="0" b="9525"/>
            <wp:docPr id="6" name="图片 2" descr="【GAD翻译馆】最低情报量完成背景作画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D翻译馆】最低情报量完成背景作画技巧"/>
                    <pic:cNvPicPr>
                      <a:picLocks noChangeAspect="1"/>
                    </pic:cNvPicPr>
                  </pic:nvPicPr>
                  <pic:blipFill>
                    <a:blip r:embed="rId6"/>
                    <a:stretch>
                      <a:fillRect/>
                    </a:stretch>
                  </pic:blipFill>
                  <pic:spPr>
                    <a:xfrm>
                      <a:off x="0" y="0"/>
                      <a:ext cx="6667500" cy="7305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6667500" cy="7362825"/>
            <wp:effectExtent l="0" t="0" r="0" b="9525"/>
            <wp:docPr id="5" name="图片 3" descr="【GAD翻译馆】最低情报量完成背景作画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GAD翻译馆】最低情报量完成背景作画技巧"/>
                    <pic:cNvPicPr>
                      <a:picLocks noChangeAspect="1"/>
                    </pic:cNvPicPr>
                  </pic:nvPicPr>
                  <pic:blipFill>
                    <a:blip r:embed="rId7"/>
                    <a:stretch>
                      <a:fillRect/>
                    </a:stretch>
                  </pic:blipFill>
                  <pic:spPr>
                    <a:xfrm>
                      <a:off x="0" y="0"/>
                      <a:ext cx="6667500" cy="73628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说起背景，我们一般会想到建筑物或家具、森林和山丘等，这些背景的表现不但复杂，还对远近法表现要求非常高。但是，就算不做到这一步，我们也可以完成背景的创作。</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说到底，背景的意义就是通过插画来说明当时的地点等情报。只要可以很好的针对作品进行说明，就算把情报量缩减到最低程度也是可以完成它的职责的。</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6667500" cy="6000750"/>
            <wp:effectExtent l="0" t="0" r="0" b="0"/>
            <wp:docPr id="1" name="图片 4" descr="【GAD翻译馆】最低情报量完成背景作画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GAD翻译馆】最低情报量完成背景作画技巧"/>
                    <pic:cNvPicPr>
                      <a:picLocks noChangeAspect="1"/>
                    </pic:cNvPicPr>
                  </pic:nvPicPr>
                  <pic:blipFill>
                    <a:blip r:embed="rId8"/>
                    <a:stretch>
                      <a:fillRect/>
                    </a:stretch>
                  </pic:blipFill>
                  <pic:spPr>
                    <a:xfrm>
                      <a:off x="0" y="0"/>
                      <a:ext cx="6667500" cy="60007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例如上图中，通过自行车和盆栽我们就可以理解到当时的场景是在‘外面’。根据个人想法的不同也可以是某个地方的小道或者某家庭院等。</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通过这样简单的放置几个物品就可以利用观察者的想象力来完成插画。</w:t>
      </w:r>
    </w:p>
    <w:p>
      <w:pPr>
        <w:pStyle w:val="4"/>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4"/>
          <w:szCs w:val="24"/>
        </w:rPr>
      </w:pPr>
      <w:bookmarkStart w:id="1" w:name="服装や色の使い方で雰囲気を演出する"/>
      <w:r>
        <w:rPr>
          <w:rFonts w:hint="eastAsia" w:ascii="微软雅黑" w:hAnsi="微软雅黑" w:eastAsia="微软雅黑" w:cs="微软雅黑"/>
          <w:i w:val="0"/>
          <w:caps w:val="0"/>
          <w:color w:val="333333"/>
          <w:spacing w:val="0"/>
          <w:sz w:val="24"/>
          <w:szCs w:val="24"/>
        </w:rPr>
        <w:t>使用服装和颜色来对气氛进行</w:t>
      </w:r>
      <w:bookmarkEnd w:id="1"/>
      <w:r>
        <w:rPr>
          <w:rFonts w:hint="eastAsia" w:ascii="微软雅黑" w:hAnsi="微软雅黑" w:eastAsia="微软雅黑" w:cs="微软雅黑"/>
          <w:i w:val="0"/>
          <w:caps w:val="0"/>
          <w:color w:val="333333"/>
          <w:spacing w:val="0"/>
          <w:sz w:val="24"/>
          <w:szCs w:val="24"/>
        </w:rPr>
        <w:t>表现</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通过角色的服装以及颜色也可以让插画显得更加丰满。</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7620000" cy="6858000"/>
            <wp:effectExtent l="0" t="0" r="0" b="0"/>
            <wp:docPr id="7" name="图片 5" descr="【GAD翻译馆】最低情报量完成背景作画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GAD翻译馆】最低情报量完成背景作画技巧"/>
                    <pic:cNvPicPr>
                      <a:picLocks noChangeAspect="1"/>
                    </pic:cNvPicPr>
                  </pic:nvPicPr>
                  <pic:blipFill>
                    <a:blip r:embed="rId9"/>
                    <a:stretch>
                      <a:fillRect/>
                    </a:stretch>
                  </pic:blipFill>
                  <pic:spPr>
                    <a:xfrm>
                      <a:off x="0" y="0"/>
                      <a:ext cx="7620000" cy="68580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为角色穿上制服并且画出天空后，我们就可以创造出一个上学路上的场景。并且通过盆栽的花朵品种来让观看者进行季节的想象。</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当然，通过增加物品的数量也可以提供画面的情报量，这样可以增加说服力。但是这些数量并不是影响插画质量的要素。</w:t>
      </w:r>
    </w:p>
    <w:p>
      <w:pPr>
        <w:pStyle w:val="3"/>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7"/>
          <w:szCs w:val="27"/>
        </w:rPr>
      </w:pPr>
      <w:bookmarkStart w:id="2" w:name="パースの基礎の知識"/>
      <w:r>
        <w:rPr>
          <w:rFonts w:hint="eastAsia" w:ascii="微软雅黑" w:hAnsi="微软雅黑" w:eastAsia="微软雅黑" w:cs="微软雅黑"/>
          <w:i w:val="0"/>
          <w:caps w:val="0"/>
          <w:color w:val="333333"/>
          <w:spacing w:val="0"/>
          <w:sz w:val="27"/>
          <w:szCs w:val="27"/>
        </w:rPr>
        <w:t>远近法的基础知识</w:t>
      </w:r>
      <w:bookmarkEnd w:id="2"/>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前面说通过放置一些物品来让背景成立，但是只放物品是不行的。例如物品需不需要放在地面上之类的，如果表现不得当会让画面产生非常强烈的违和感。</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接下来主要针对远近法来进行说明，有效的利用远近法可以让画面具有更好的真实感。</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076825" cy="7620000"/>
            <wp:effectExtent l="0" t="0" r="9525" b="0"/>
            <wp:docPr id="3" name="图片 6" descr="【GAD翻译馆】最低情报量完成背景作画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GAD翻译馆】最低情报量完成背景作画技巧"/>
                    <pic:cNvPicPr>
                      <a:picLocks noChangeAspect="1"/>
                    </pic:cNvPicPr>
                  </pic:nvPicPr>
                  <pic:blipFill>
                    <a:blip r:embed="rId10"/>
                    <a:stretch>
                      <a:fillRect/>
                    </a:stretch>
                  </pic:blipFill>
                  <pic:spPr>
                    <a:xfrm>
                      <a:off x="0" y="0"/>
                      <a:ext cx="5076825" cy="76200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进行远近观感刻画中，最重要的就是水平线和消失点。水平线上面是天空，水平线下面则是地面。消失点则是所有画面深度集中的地方。</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当绘制具有深度的东西时，只有沿着消失点进行延伸就可以很好的表现出物品的远近。</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首先画出一条作为水平线的线。在这条线上标记出消失点。只要是水平线上，在哪里标记都无所谓。</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然后，画出标志物品位置的四角型，然后朝消失点延伸就完成了。</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无论是角色还是建筑，参考这个方式就可以让物品之间不会显得混乱，让它们很好的表现在同一个空间之中。</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076825" cy="7620000"/>
            <wp:effectExtent l="0" t="0" r="9525" b="0"/>
            <wp:docPr id="4" name="图片 7" descr="【GAD翻译馆】最低情报量完成背景作画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GAD翻译馆】最低情报量完成背景作画技巧"/>
                    <pic:cNvPicPr>
                      <a:picLocks noChangeAspect="1"/>
                    </pic:cNvPicPr>
                  </pic:nvPicPr>
                  <pic:blipFill>
                    <a:blip r:embed="rId11"/>
                    <a:stretch>
                      <a:fillRect/>
                    </a:stretch>
                  </pic:blipFill>
                  <pic:spPr>
                    <a:xfrm>
                      <a:off x="0" y="0"/>
                      <a:ext cx="5076825" cy="76200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还有通过使用</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个消失点来表现出高度的技巧，但是这个技巧需要一定的基础才可以掌握，所以我们现在还是先掌握</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个消失点的技巧吧。</w:t>
      </w:r>
    </w:p>
    <w:p>
      <w:pPr>
        <w:pStyle w:val="3"/>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总结</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要想掌握背景作画的技巧，总结以上几点就是：</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背景不仅需要画出来，通过让观看者来想象也可以完成背景的表现。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2.远近法是表现出深度以及复数物品表现的重要技巧。</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另外，关于人物以及角色的画法可以参考我个人著作的书籍《</w:t>
      </w:r>
      <w:r>
        <w:rPr>
          <w:rStyle w:val="7"/>
          <w:rFonts w:hint="eastAsia" w:ascii="微软雅黑" w:hAnsi="微软雅黑" w:eastAsia="微软雅黑" w:cs="微软雅黑"/>
          <w:i w:val="0"/>
          <w:caps w:val="0"/>
          <w:color w:val="333333"/>
          <w:spacing w:val="0"/>
          <w:sz w:val="24"/>
          <w:szCs w:val="24"/>
        </w:rPr>
        <w:t>数字插画的身体作画秘诀</w:t>
      </w:r>
      <w:r>
        <w:rPr>
          <w:rStyle w:val="7"/>
          <w:rFonts w:hint="eastAsia" w:ascii="微软雅黑" w:hAnsi="微软雅黑" w:eastAsia="微软雅黑" w:cs="微软雅黑"/>
          <w:i w:val="0"/>
          <w:caps w:val="0"/>
          <w:color w:val="333333"/>
          <w:spacing w:val="0"/>
          <w:sz w:val="24"/>
          <w:szCs w:val="24"/>
          <w:lang w:val="en-US"/>
        </w:rPr>
        <w:t>39</w:t>
      </w:r>
      <w:r>
        <w:rPr>
          <w:rStyle w:val="7"/>
          <w:rFonts w:hint="eastAsia" w:ascii="微软雅黑" w:hAnsi="微软雅黑" w:eastAsia="微软雅黑" w:cs="微软雅黑"/>
          <w:i w:val="0"/>
          <w:caps w:val="0"/>
          <w:color w:val="333333"/>
          <w:spacing w:val="0"/>
          <w:sz w:val="24"/>
          <w:szCs w:val="24"/>
        </w:rPr>
        <w:t>》</w:t>
      </w:r>
    </w:p>
    <w:p>
      <w:pPr>
        <w:pStyle w:val="4"/>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著・画松</w:t>
      </w:r>
      <w:r>
        <w:rPr>
          <w:rFonts w:hint="eastAsia" w:ascii="微软雅黑" w:hAnsi="微软雅黑" w:eastAsia="微软雅黑" w:cs="微软雅黑"/>
          <w:i w:val="0"/>
          <w:caps w:val="0"/>
          <w:color w:val="333333"/>
          <w:spacing w:val="0"/>
          <w:sz w:val="24"/>
          <w:szCs w:val="24"/>
          <w:lang w:val="en-US"/>
        </w:rPr>
        <w:t>(A</w:t>
      </w:r>
      <w:r>
        <w:rPr>
          <w:rFonts w:hint="eastAsia" w:ascii="微软雅黑" w:hAnsi="微软雅黑" w:eastAsia="微软雅黑" w:cs="微软雅黑"/>
          <w:i w:val="0"/>
          <w:caps w:val="0"/>
          <w:color w:val="333333"/>
          <w:spacing w:val="0"/>
          <w:sz w:val="24"/>
          <w:szCs w:val="24"/>
        </w:rPr>
        <w:t>･</w:t>
      </w:r>
      <w:r>
        <w:rPr>
          <w:rFonts w:hint="eastAsia" w:ascii="微软雅黑" w:hAnsi="微软雅黑" w:eastAsia="微软雅黑" w:cs="微软雅黑"/>
          <w:i w:val="0"/>
          <w:caps w:val="0"/>
          <w:color w:val="333333"/>
          <w:spacing w:val="0"/>
          <w:sz w:val="24"/>
          <w:szCs w:val="24"/>
          <w:lang w:val="en-US"/>
        </w:rPr>
        <w:t>TYPEcorp.)</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ホームページ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"http://atipe.net/"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http://atipe.net/</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pixiv</w:t>
      </w: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"http://www.pixiv.net/" \l "id=18923"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http://www.pixiv.net/#id=18923</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Twitter</w:t>
      </w: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"https://twitter.com/atype55"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https://twitter.com/atype55</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YouTube</w:t>
      </w: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"https://www.youtube.com/user/andabatango"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https://www.youtube.com/user/andabatango</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现在是“</w:t>
      </w:r>
      <w:r>
        <w:rPr>
          <w:rFonts w:hint="eastAsia" w:ascii="微软雅黑" w:hAnsi="微软雅黑" w:eastAsia="微软雅黑" w:cs="微软雅黑"/>
          <w:b w:val="0"/>
          <w:i w:val="0"/>
          <w:caps w:val="0"/>
          <w:color w:val="333333"/>
          <w:spacing w:val="0"/>
          <w:sz w:val="24"/>
          <w:szCs w:val="24"/>
          <w:lang w:val="en-US"/>
        </w:rPr>
        <w:t>SCP</w:t>
      </w:r>
      <w:r>
        <w:rPr>
          <w:rFonts w:hint="eastAsia" w:ascii="微软雅黑" w:hAnsi="微软雅黑" w:eastAsia="微软雅黑" w:cs="微软雅黑"/>
          <w:b w:val="0"/>
          <w:i w:val="0"/>
          <w:caps w:val="0"/>
          <w:color w:val="333333"/>
          <w:spacing w:val="0"/>
          <w:sz w:val="24"/>
          <w:szCs w:val="24"/>
        </w:rPr>
        <w:t>人物”的自由职业插画师。</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充分利用各种图案，制作插卡游戏“</w:t>
      </w:r>
      <w:r>
        <w:rPr>
          <w:rFonts w:hint="eastAsia" w:ascii="微软雅黑" w:hAnsi="微软雅黑" w:eastAsia="微软雅黑" w:cs="微软雅黑"/>
          <w:b w:val="0"/>
          <w:i w:val="0"/>
          <w:caps w:val="0"/>
          <w:color w:val="333333"/>
          <w:spacing w:val="0"/>
          <w:sz w:val="24"/>
          <w:szCs w:val="24"/>
          <w:lang w:val="en-US"/>
        </w:rPr>
        <w:t>Maginebone</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DataCarddas</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Disk</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Wars</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Avengers</w:t>
      </w:r>
      <w:r>
        <w:rPr>
          <w:rFonts w:hint="eastAsia" w:ascii="微软雅黑" w:hAnsi="微软雅黑" w:eastAsia="微软雅黑" w:cs="微软雅黑"/>
          <w:b w:val="0"/>
          <w:i w:val="0"/>
          <w:caps w:val="0"/>
          <w:color w:val="333333"/>
          <w:spacing w:val="0"/>
          <w:sz w:val="24"/>
          <w:szCs w:val="24"/>
        </w:rPr>
        <w:t>”。执笔四格漫画“</w:t>
      </w:r>
      <w:r>
        <w:rPr>
          <w:rFonts w:hint="eastAsia" w:ascii="微软雅黑" w:hAnsi="微软雅黑" w:eastAsia="微软雅黑" w:cs="微软雅黑"/>
          <w:b w:val="0"/>
          <w:i w:val="0"/>
          <w:caps w:val="0"/>
          <w:color w:val="333333"/>
          <w:spacing w:val="0"/>
          <w:sz w:val="24"/>
          <w:szCs w:val="24"/>
          <w:lang w:val="en-US"/>
        </w:rPr>
        <w:t>BIOHAZARDTHETOON</w:t>
      </w:r>
      <w:r>
        <w:rPr>
          <w:rFonts w:hint="eastAsia" w:ascii="微软雅黑" w:hAnsi="微软雅黑" w:eastAsia="微软雅黑" w:cs="微软雅黑"/>
          <w:b w:val="0"/>
          <w:i w:val="0"/>
          <w:caps w:val="0"/>
          <w:color w:val="333333"/>
          <w:spacing w:val="0"/>
          <w:sz w:val="24"/>
          <w:szCs w:val="24"/>
        </w:rPr>
        <w:t>”以及各类小说的插图。</w:t>
      </w:r>
    </w:p>
    <w:p>
      <w:pPr>
        <w:pStyle w:val="5"/>
        <w:keepNext w:val="0"/>
        <w:keepLines w:val="0"/>
        <w:widowControl/>
        <w:suppressLineNumbers w:val="0"/>
        <w:spacing w:before="210" w:beforeAutospacing="0" w:after="210" w:afterAutospacing="0"/>
        <w:ind w:left="0" w:right="0" w:firstLine="0"/>
        <w:rPr>
          <w:rFonts w:hint="eastAsia"/>
          <w:lang w:eastAsia="zh-CN"/>
        </w:rPr>
      </w:pPr>
      <w:r>
        <w:rPr>
          <w:rFonts w:hint="eastAsia" w:ascii="微软雅黑" w:hAnsi="微软雅黑" w:eastAsia="微软雅黑" w:cs="微软雅黑"/>
          <w:b w:val="0"/>
          <w:i w:val="0"/>
          <w:caps w:val="0"/>
          <w:color w:val="333333"/>
          <w:spacing w:val="0"/>
          <w:sz w:val="24"/>
          <w:szCs w:val="24"/>
        </w:rPr>
        <w:t>个人创作教学书籍《</w:t>
      </w:r>
      <w:r>
        <w:rPr>
          <w:rStyle w:val="7"/>
          <w:rFonts w:hint="eastAsia" w:ascii="微软雅黑" w:hAnsi="微软雅黑" w:eastAsia="微软雅黑" w:cs="微软雅黑"/>
          <w:i w:val="0"/>
          <w:caps w:val="0"/>
          <w:color w:val="333333"/>
          <w:spacing w:val="0"/>
          <w:sz w:val="24"/>
          <w:szCs w:val="24"/>
        </w:rPr>
        <w:t>数字插画的身体作画秘诀</w:t>
      </w:r>
      <w:r>
        <w:rPr>
          <w:rStyle w:val="7"/>
          <w:rFonts w:hint="eastAsia" w:ascii="微软雅黑" w:hAnsi="微软雅黑" w:eastAsia="微软雅黑" w:cs="微软雅黑"/>
          <w:i w:val="0"/>
          <w:caps w:val="0"/>
          <w:color w:val="333333"/>
          <w:spacing w:val="0"/>
          <w:sz w:val="24"/>
          <w:szCs w:val="24"/>
          <w:lang w:val="en-US"/>
        </w:rPr>
        <w:t>39</w:t>
      </w:r>
      <w:r>
        <w:rPr>
          <w:rStyle w:val="7"/>
          <w:rFonts w:hint="eastAsia" w:ascii="微软雅黑" w:hAnsi="微软雅黑" w:eastAsia="微软雅黑" w:cs="微软雅黑"/>
          <w:i w:val="0"/>
          <w:caps w:val="0"/>
          <w:color w:val="333333"/>
          <w:spacing w:val="0"/>
          <w:sz w:val="24"/>
          <w:szCs w:val="24"/>
        </w:rPr>
        <w:t>》</w:t>
      </w:r>
      <w:r>
        <w:rPr>
          <w:rStyle w:val="7"/>
          <w:rFonts w:hint="eastAsia" w:ascii="微软雅黑" w:hAnsi="微软雅黑" w:eastAsia="微软雅黑" w:cs="微软雅黑"/>
          <w:b w:val="0"/>
          <w:i w:val="0"/>
          <w:caps w:val="0"/>
          <w:color w:val="333333"/>
          <w:spacing w:val="0"/>
          <w:sz w:val="24"/>
          <w:szCs w:val="24"/>
        </w:rPr>
        <w:t>，活动范围非常广。</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239D0"/>
    <w:rsid w:val="4DC343A6"/>
    <w:rsid w:val="6D535020"/>
    <w:rsid w:val="76B2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ichi-up.net/_images/55cf0e25/content_Teema.pn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2018-10-23T08:35:00Z</dcterms:created>
  <dc:creator>王蔷</dc:creator>
  <cp:lastModifiedBy>王蔷</cp:lastModifiedBy>
  <dcterms:modified xsi:type="dcterms:W3CDTF">2018-10-23T08:36:45Z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