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8E" w:rsidRDefault="00A9463C" w:rsidP="00F3018E">
      <w:pPr>
        <w:widowControl/>
        <w:adjustRightInd w:val="0"/>
        <w:ind w:leftChars="438" w:left="920" w:firstLineChars="450" w:firstLine="1440"/>
        <w:jc w:val="left"/>
        <w:outlineLvl w:val="0"/>
        <w:rPr>
          <w:rFonts w:ascii="宋体" w:hAnsi="宋体" w:cs="宋体"/>
          <w:color w:val="000000"/>
          <w:kern w:val="0"/>
          <w:sz w:val="32"/>
          <w:szCs w:val="32"/>
        </w:rPr>
      </w:pPr>
      <w:r w:rsidRPr="00A9463C">
        <w:rPr>
          <w:rFonts w:ascii="宋体" w:hAnsi="宋体" w:cs="宋体" w:hint="eastAsia"/>
          <w:color w:val="000000"/>
          <w:kern w:val="0"/>
          <w:sz w:val="32"/>
          <w:szCs w:val="32"/>
        </w:rPr>
        <w:t>客户标签系统全省培训会会议纪要</w:t>
      </w:r>
    </w:p>
    <w:p w:rsidR="00F3018E" w:rsidRDefault="00F3018E" w:rsidP="00FD0C08">
      <w:pPr>
        <w:widowControl/>
        <w:adjustRightIn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时间：2013年</w:t>
      </w:r>
      <w:r w:rsidR="00203A22">
        <w:rPr>
          <w:rFonts w:ascii="宋体" w:hAnsi="宋体" w:cs="宋体" w:hint="eastAsia"/>
          <w:color w:val="000000"/>
          <w:kern w:val="0"/>
          <w:sz w:val="32"/>
          <w:szCs w:val="32"/>
        </w:rPr>
        <w:t>9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月</w:t>
      </w:r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27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日</w:t>
      </w:r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14</w:t>
      </w:r>
      <w:r w:rsidR="00203A22">
        <w:rPr>
          <w:rFonts w:ascii="宋体" w:hAnsi="宋体" w:cs="宋体" w:hint="eastAsia"/>
          <w:color w:val="000000"/>
          <w:kern w:val="0"/>
          <w:sz w:val="32"/>
          <w:szCs w:val="32"/>
        </w:rPr>
        <w:t>：</w:t>
      </w:r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30</w:t>
      </w:r>
      <w:r w:rsidR="00203A22">
        <w:rPr>
          <w:rFonts w:ascii="宋体" w:hAnsi="宋体" w:cs="宋体" w:hint="eastAsia"/>
          <w:color w:val="000000"/>
          <w:kern w:val="0"/>
          <w:sz w:val="32"/>
          <w:szCs w:val="32"/>
        </w:rPr>
        <w:t>-1</w:t>
      </w:r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6:30</w:t>
      </w:r>
    </w:p>
    <w:p w:rsidR="00F3018E" w:rsidRDefault="00F3018E" w:rsidP="00FD0C08">
      <w:pPr>
        <w:widowControl/>
        <w:adjustRightIn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主持人：</w:t>
      </w:r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赵生岗</w:t>
      </w:r>
    </w:p>
    <w:p w:rsidR="00F3018E" w:rsidRDefault="00F3018E" w:rsidP="00FD0C08">
      <w:pPr>
        <w:widowControl/>
        <w:adjustRightIn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记录人</w:t>
      </w:r>
      <w:r w:rsidR="00A508E1">
        <w:rPr>
          <w:rFonts w:ascii="宋体" w:hAnsi="宋体" w:cs="宋体" w:hint="eastAsia"/>
          <w:color w:val="000000"/>
          <w:kern w:val="0"/>
          <w:sz w:val="32"/>
          <w:szCs w:val="32"/>
        </w:rPr>
        <w:t>：</w:t>
      </w:r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王俊峰</w:t>
      </w:r>
    </w:p>
    <w:p w:rsidR="004C2447" w:rsidRDefault="00F3018E" w:rsidP="00FD0C08">
      <w:pPr>
        <w:widowControl/>
        <w:adjustRightInd w:val="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与会</w:t>
      </w:r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部分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：</w:t>
      </w:r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省公司市场部、业务支撑中心、11个地市分公司、</w:t>
      </w:r>
      <w:proofErr w:type="gramStart"/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南北区客服</w:t>
      </w:r>
      <w:proofErr w:type="gramEnd"/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、厂商精益有容</w:t>
      </w:r>
    </w:p>
    <w:p w:rsidR="00F3018E" w:rsidRDefault="00F3018E" w:rsidP="00FD0C08">
      <w:pPr>
        <w:widowControl/>
        <w:adjustRightIn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会议主题： </w:t>
      </w:r>
      <w:r w:rsidR="00E92341">
        <w:rPr>
          <w:rFonts w:ascii="宋体" w:hAnsi="宋体" w:cs="宋体" w:hint="eastAsia"/>
          <w:color w:val="000000"/>
          <w:kern w:val="0"/>
          <w:sz w:val="32"/>
          <w:szCs w:val="32"/>
        </w:rPr>
        <w:t>客户标签系统第二次全省培训</w:t>
      </w:r>
    </w:p>
    <w:p w:rsidR="00F3018E" w:rsidRDefault="00F3018E" w:rsidP="00FD0C08">
      <w:pPr>
        <w:widowControl/>
        <w:adjustRightInd w:val="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会议内容：</w:t>
      </w:r>
    </w:p>
    <w:p w:rsidR="00E92341" w:rsidRPr="00E92341" w:rsidRDefault="00E92341" w:rsidP="00E92341">
      <w:pPr>
        <w:pStyle w:val="a6"/>
        <w:widowControl/>
        <w:numPr>
          <w:ilvl w:val="0"/>
          <w:numId w:val="7"/>
        </w:numPr>
        <w:adjustRightInd w:val="0"/>
        <w:ind w:firstLineChars="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首先，由省公司市场部</w:t>
      </w:r>
      <w:proofErr w:type="gramStart"/>
      <w:r>
        <w:rPr>
          <w:rFonts w:ascii="宋体" w:hAnsi="宋体" w:cs="宋体" w:hint="eastAsia"/>
          <w:color w:val="000000"/>
          <w:kern w:val="0"/>
          <w:sz w:val="32"/>
          <w:szCs w:val="32"/>
        </w:rPr>
        <w:t>赵生岗对</w:t>
      </w:r>
      <w:proofErr w:type="gramEnd"/>
      <w:r>
        <w:rPr>
          <w:rFonts w:ascii="宋体" w:hAnsi="宋体" w:cs="宋体" w:hint="eastAsia"/>
          <w:color w:val="000000"/>
          <w:kern w:val="0"/>
          <w:sz w:val="32"/>
          <w:szCs w:val="32"/>
        </w:rPr>
        <w:t>标签系统做整体性的介绍，包括系统功能简介、建设思路、标签属性的基本概念、群的概念。并说明了系统的便捷性，鼓励大家积极使用，对8月份系统点击量地市排名情况进行了简单的说明。</w:t>
      </w:r>
    </w:p>
    <w:p w:rsidR="00203A22" w:rsidRDefault="00E92341" w:rsidP="00203A22">
      <w:pPr>
        <w:pStyle w:val="a6"/>
        <w:widowControl/>
        <w:numPr>
          <w:ilvl w:val="0"/>
          <w:numId w:val="7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由省公司</w:t>
      </w:r>
      <w:proofErr w:type="gramStart"/>
      <w:r>
        <w:rPr>
          <w:rFonts w:ascii="宋体" w:hAnsi="宋体" w:cs="宋体" w:hint="eastAsia"/>
          <w:color w:val="000000"/>
          <w:kern w:val="0"/>
          <w:sz w:val="32"/>
          <w:szCs w:val="32"/>
        </w:rPr>
        <w:t>业支陈宝符对</w:t>
      </w:r>
      <w:proofErr w:type="gramEnd"/>
      <w:r>
        <w:rPr>
          <w:rFonts w:ascii="宋体" w:hAnsi="宋体" w:cs="宋体" w:hint="eastAsia"/>
          <w:color w:val="000000"/>
          <w:kern w:val="0"/>
          <w:sz w:val="32"/>
          <w:szCs w:val="32"/>
        </w:rPr>
        <w:t>标签系统进行了详细的介绍，包括系统的功能点、新增功能介绍等。</w:t>
      </w:r>
    </w:p>
    <w:p w:rsidR="00E92341" w:rsidRDefault="00E92341" w:rsidP="00203A22">
      <w:pPr>
        <w:pStyle w:val="a6"/>
        <w:widowControl/>
        <w:numPr>
          <w:ilvl w:val="0"/>
          <w:numId w:val="7"/>
        </w:numPr>
        <w:adjustRightInd w:val="0"/>
        <w:ind w:firstLineChars="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与各地市公司交流、答疑</w:t>
      </w:r>
    </w:p>
    <w:p w:rsidR="005D6087" w:rsidRPr="00E92341" w:rsidRDefault="00E92341" w:rsidP="002369C5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石家庄</w:t>
      </w:r>
    </w:p>
    <w:p w:rsidR="00E92341" w:rsidRDefault="00995806" w:rsidP="00E92341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问：系统是否进行了模块级数据权限控制？营销活动推送、标签/属性申请等重要模块，需要进行严苛的控制。 </w:t>
      </w:r>
    </w:p>
    <w:p w:rsidR="00995806" w:rsidRDefault="00995806" w:rsidP="00E92341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答：是，现在由经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</w:rPr>
        <w:t>分统一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</w:rPr>
        <w:t>控制权限，模块级的权限我们现在正在优化。</w:t>
      </w:r>
    </w:p>
    <w:p w:rsidR="00995806" w:rsidRPr="00995806" w:rsidRDefault="00995806" w:rsidP="00995806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bookmarkStart w:id="0" w:name="OLE_LINK1"/>
      <w:bookmarkStart w:id="1" w:name="OLE_LINK2"/>
      <w:r>
        <w:rPr>
          <w:rFonts w:ascii="宋体" w:hAnsi="宋体" w:cs="宋体" w:hint="eastAsia"/>
          <w:color w:val="000000"/>
          <w:kern w:val="0"/>
          <w:sz w:val="28"/>
          <w:szCs w:val="28"/>
        </w:rPr>
        <w:t>承德</w:t>
      </w:r>
    </w:p>
    <w:bookmarkEnd w:id="0"/>
    <w:bookmarkEnd w:id="1"/>
    <w:p w:rsidR="00995806" w:rsidRDefault="00995806" w:rsidP="00995806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lastRenderedPageBreak/>
        <w:t>问：清单下载不分列的问题是否已解决？</w:t>
      </w:r>
    </w:p>
    <w:p w:rsidR="00995806" w:rsidRDefault="00995806" w:rsidP="00995806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答：已解决</w:t>
      </w:r>
    </w:p>
    <w:p w:rsidR="00995806" w:rsidRDefault="00995806" w:rsidP="00995806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问：新申请标签的地域范围、新建群的范围问题</w:t>
      </w:r>
    </w:p>
    <w:p w:rsidR="00995806" w:rsidRDefault="00995806" w:rsidP="00995806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答：新增的标签是全省公用，新建的已保存群是共享的</w:t>
      </w:r>
    </w:p>
    <w:p w:rsidR="00995806" w:rsidRPr="00995806" w:rsidRDefault="00995806" w:rsidP="00995806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张家口</w:t>
      </w:r>
    </w:p>
    <w:p w:rsidR="006A6E75" w:rsidRDefault="00995806" w:rsidP="006A6E75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问：推送客服、营业厅</w:t>
      </w:r>
      <w:r w:rsidR="006A6E75">
        <w:rPr>
          <w:rFonts w:ascii="宋体" w:hAnsi="宋体" w:cs="宋体" w:hint="eastAsia"/>
          <w:color w:val="000000"/>
          <w:kern w:val="0"/>
          <w:sz w:val="28"/>
          <w:szCs w:val="28"/>
        </w:rPr>
        <w:t>的目标客户的办理地域是？</w:t>
      </w:r>
    </w:p>
    <w:p w:rsidR="006A6E75" w:rsidRPr="006A6E75" w:rsidRDefault="006A6E75" w:rsidP="006A6E75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答：是客户的归属单位</w:t>
      </w:r>
    </w:p>
    <w:p w:rsidR="00995806" w:rsidRDefault="00995806" w:rsidP="00995806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问：新上线的标签没有上线的公告、说明</w:t>
      </w:r>
    </w:p>
    <w:p w:rsidR="00995806" w:rsidRDefault="00995806" w:rsidP="00995806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</w:t>
      </w:r>
      <w:r w:rsidR="00063727">
        <w:rPr>
          <w:rFonts w:ascii="宋体" w:hAnsi="宋体" w:cs="宋体" w:hint="eastAsia"/>
          <w:color w:val="000000"/>
          <w:kern w:val="0"/>
          <w:sz w:val="32"/>
          <w:szCs w:val="32"/>
        </w:rPr>
        <w:t>将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增加</w:t>
      </w:r>
      <w:r w:rsidR="00063727">
        <w:rPr>
          <w:rFonts w:ascii="宋体" w:hAnsi="宋体" w:cs="宋体" w:hint="eastAsia"/>
          <w:color w:val="000000"/>
          <w:kern w:val="0"/>
          <w:sz w:val="32"/>
          <w:szCs w:val="32"/>
        </w:rPr>
        <w:t>标签上线公告</w:t>
      </w:r>
    </w:p>
    <w:p w:rsidR="00995806" w:rsidRDefault="00063727" w:rsidP="00E92341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问：能否增加语音单价类标签，如长话单价、实话单价</w:t>
      </w:r>
    </w:p>
    <w:p w:rsidR="00063727" w:rsidRDefault="00063727" w:rsidP="00E92341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</w:t>
      </w:r>
      <w:r w:rsidR="008D58C2">
        <w:rPr>
          <w:rFonts w:ascii="宋体" w:hAnsi="宋体" w:cs="宋体" w:hint="eastAsia"/>
          <w:color w:val="000000"/>
          <w:kern w:val="0"/>
          <w:sz w:val="32"/>
          <w:szCs w:val="32"/>
        </w:rPr>
        <w:t>需要考虑系统压力及实际价值，会后再定</w:t>
      </w:r>
    </w:p>
    <w:p w:rsidR="008D58C2" w:rsidRPr="008D58C2" w:rsidRDefault="008D58C2" w:rsidP="008D58C2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 w:rsidRPr="008D58C2">
        <w:rPr>
          <w:rFonts w:ascii="宋体" w:hAnsi="宋体" w:cs="宋体" w:hint="eastAsia"/>
          <w:color w:val="000000"/>
          <w:kern w:val="0"/>
          <w:sz w:val="28"/>
          <w:szCs w:val="28"/>
        </w:rPr>
        <w:t>秦皇岛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（没有问题）</w:t>
      </w:r>
    </w:p>
    <w:p w:rsidR="008D58C2" w:rsidRPr="008D58C2" w:rsidRDefault="008D58C2" w:rsidP="008D58C2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唐山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问：数据更新延迟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答：本月信令数据处理原因延迟，以后会正常更新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问:营销活动推送，上传清单包含哪些字段，什么格式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答：上</w:t>
      </w:r>
      <w:proofErr w:type="gramStart"/>
      <w:r>
        <w:rPr>
          <w:rFonts w:ascii="宋体" w:hAnsi="宋体" w:cs="宋体" w:hint="eastAsia"/>
          <w:color w:val="000000"/>
          <w:kern w:val="0"/>
          <w:sz w:val="32"/>
          <w:szCs w:val="32"/>
        </w:rPr>
        <w:t>传用户</w:t>
      </w:r>
      <w:proofErr w:type="gramEnd"/>
      <w:r>
        <w:rPr>
          <w:rFonts w:ascii="宋体" w:hAnsi="宋体" w:cs="宋体" w:hint="eastAsia"/>
          <w:color w:val="000000"/>
          <w:kern w:val="0"/>
          <w:sz w:val="32"/>
          <w:szCs w:val="32"/>
        </w:rPr>
        <w:t>号码、TXT格式即可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问：清单导出功能增加SUBS_ID字段，方便关联分析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答：已有号码，</w:t>
      </w:r>
      <w:proofErr w:type="spellStart"/>
      <w:r>
        <w:rPr>
          <w:rFonts w:ascii="宋体" w:hAnsi="宋体" w:cs="宋体" w:hint="eastAsia"/>
          <w:color w:val="000000"/>
          <w:kern w:val="0"/>
          <w:sz w:val="32"/>
          <w:szCs w:val="32"/>
        </w:rPr>
        <w:t>subs_id</w:t>
      </w:r>
      <w:proofErr w:type="spellEnd"/>
      <w:r>
        <w:rPr>
          <w:rFonts w:ascii="宋体" w:hAnsi="宋体" w:cs="宋体" w:hint="eastAsia"/>
          <w:color w:val="000000"/>
          <w:kern w:val="0"/>
          <w:sz w:val="32"/>
          <w:szCs w:val="32"/>
        </w:rPr>
        <w:t>意义不大，自行解决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问：导出的文件过大，不方便打开，能不能拆分文件</w:t>
      </w:r>
    </w:p>
    <w:p w:rsidR="008D58C2" w:rsidRP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答：不建议导出数据量大的文件</w:t>
      </w:r>
    </w:p>
    <w:p w:rsidR="008D58C2" w:rsidRDefault="008D58C2" w:rsidP="008D58C2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廊坊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>问：活动推送，产品选择建议增加搜索功能</w:t>
      </w:r>
    </w:p>
    <w:p w:rsidR="008D58C2" w:rsidRP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答：已具备该功能</w:t>
      </w:r>
    </w:p>
    <w:p w:rsidR="008D58C2" w:rsidRDefault="008D58C2" w:rsidP="008D58C2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保定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问：活动推送至营业厅，能不能选择营业厅类型，比如去掉社会渠道的营业厅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答：现在还不具备该功能，需要协调BOSS测改接口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问：推送活动可否跨地域办理，比如本市跨县区办理，跨地市办理</w:t>
      </w:r>
    </w:p>
    <w:p w:rsid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</w:t>
      </w:r>
      <w:r w:rsidR="001F1DBD">
        <w:rPr>
          <w:rFonts w:ascii="宋体" w:hAnsi="宋体" w:cs="宋体" w:hint="eastAsia"/>
          <w:color w:val="000000"/>
          <w:kern w:val="0"/>
          <w:sz w:val="32"/>
          <w:szCs w:val="32"/>
        </w:rPr>
        <w:t>详细需要和</w:t>
      </w:r>
      <w:proofErr w:type="spellStart"/>
      <w:r w:rsidR="001F1DBD">
        <w:rPr>
          <w:rFonts w:ascii="宋体" w:hAnsi="宋体" w:cs="宋体" w:hint="eastAsia"/>
          <w:color w:val="000000"/>
          <w:kern w:val="0"/>
          <w:sz w:val="32"/>
          <w:szCs w:val="32"/>
        </w:rPr>
        <w:t>bOSS</w:t>
      </w:r>
      <w:proofErr w:type="spellEnd"/>
      <w:r w:rsidR="001F1DBD">
        <w:rPr>
          <w:rFonts w:ascii="宋体" w:hAnsi="宋体" w:cs="宋体" w:hint="eastAsia"/>
          <w:color w:val="000000"/>
          <w:kern w:val="0"/>
          <w:sz w:val="32"/>
          <w:szCs w:val="32"/>
        </w:rPr>
        <w:t>测确认</w:t>
      </w:r>
    </w:p>
    <w:p w:rsidR="001F1DBD" w:rsidRDefault="001F1DBD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问：数据准确性，从不签约客户</w:t>
      </w:r>
    </w:p>
    <w:p w:rsidR="001F1DBD" w:rsidRPr="001F1DBD" w:rsidRDefault="001F1DBD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答：这个口径是集团公文中的口径。</w:t>
      </w:r>
      <w:proofErr w:type="gramStart"/>
      <w:r>
        <w:rPr>
          <w:rFonts w:ascii="宋体" w:hAnsi="宋体" w:cs="宋体" w:hint="eastAsia"/>
          <w:color w:val="000000"/>
          <w:kern w:val="0"/>
          <w:sz w:val="32"/>
          <w:szCs w:val="32"/>
        </w:rPr>
        <w:t>将按华为</w:t>
      </w:r>
      <w:proofErr w:type="gramEnd"/>
      <w:r>
        <w:rPr>
          <w:rFonts w:ascii="宋体" w:hAnsi="宋体" w:cs="宋体" w:hint="eastAsia"/>
          <w:color w:val="000000"/>
          <w:kern w:val="0"/>
          <w:sz w:val="32"/>
          <w:szCs w:val="32"/>
        </w:rPr>
        <w:t>的口径修改</w:t>
      </w:r>
    </w:p>
    <w:p w:rsidR="008D58C2" w:rsidRDefault="001F1DBD" w:rsidP="008D58C2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沧州</w:t>
      </w:r>
    </w:p>
    <w:p w:rsidR="001F1DBD" w:rsidRDefault="00443472" w:rsidP="001F1DBD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问：营销活动界面，产品选择没有‘2013巅峰回馈’活动</w:t>
      </w:r>
    </w:p>
    <w:p w:rsidR="00443472" w:rsidRDefault="00443472" w:rsidP="001F1DBD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答：没有和</w:t>
      </w:r>
      <w:proofErr w:type="spellStart"/>
      <w:r>
        <w:rPr>
          <w:rFonts w:ascii="宋体" w:hAnsi="宋体" w:cs="宋体" w:hint="eastAsia"/>
          <w:color w:val="000000"/>
          <w:kern w:val="0"/>
          <w:sz w:val="32"/>
          <w:szCs w:val="32"/>
        </w:rPr>
        <w:t>bOSS</w:t>
      </w:r>
      <w:proofErr w:type="spellEnd"/>
      <w:r>
        <w:rPr>
          <w:rFonts w:ascii="宋体" w:hAnsi="宋体" w:cs="宋体" w:hint="eastAsia"/>
          <w:color w:val="000000"/>
          <w:kern w:val="0"/>
          <w:sz w:val="32"/>
          <w:szCs w:val="32"/>
        </w:rPr>
        <w:t>测同步，会后查明原因、增加</w:t>
      </w:r>
    </w:p>
    <w:p w:rsidR="00443472" w:rsidRDefault="00443472" w:rsidP="001F1DBD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</w:t>
      </w:r>
      <w:r w:rsidR="00344DE3">
        <w:rPr>
          <w:rFonts w:ascii="宋体" w:hAnsi="宋体" w:cs="宋体" w:hint="eastAsia"/>
          <w:color w:val="000000"/>
          <w:kern w:val="0"/>
          <w:sz w:val="32"/>
          <w:szCs w:val="32"/>
        </w:rPr>
        <w:t>营销活动推送，能不能显示推送的流程情况</w:t>
      </w:r>
    </w:p>
    <w:p w:rsidR="00344DE3" w:rsidRDefault="00344DE3" w:rsidP="001F1DBD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答：现阶段是为填补空白期，华为的精细化营销管理平台会实现该功能</w:t>
      </w:r>
    </w:p>
    <w:p w:rsidR="00344DE3" w:rsidRDefault="00344DE3" w:rsidP="001F1DBD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问：数据准确性，沧州</w:t>
      </w:r>
      <w:bookmarkStart w:id="2" w:name="OLE_LINK3"/>
      <w:bookmarkStart w:id="3" w:name="OLE_LINK4"/>
      <w:r>
        <w:rPr>
          <w:rFonts w:ascii="宋体" w:hAnsi="宋体" w:cs="宋体" w:hint="eastAsia"/>
          <w:color w:val="000000"/>
          <w:kern w:val="0"/>
          <w:sz w:val="32"/>
          <w:szCs w:val="32"/>
        </w:rPr>
        <w:t>手机阅读潜在客户</w:t>
      </w:r>
      <w:bookmarkEnd w:id="2"/>
      <w:bookmarkEnd w:id="3"/>
      <w:r>
        <w:rPr>
          <w:rFonts w:ascii="宋体" w:hAnsi="宋体" w:cs="宋体" w:hint="eastAsia"/>
          <w:color w:val="000000"/>
          <w:kern w:val="0"/>
          <w:sz w:val="32"/>
          <w:szCs w:val="32"/>
        </w:rPr>
        <w:t>少，是什么原因？</w:t>
      </w:r>
    </w:p>
    <w:p w:rsidR="00344DE3" w:rsidRDefault="00344DE3" w:rsidP="001F1DBD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>答：手机阅读潜在客户是移动互联网内容偏好手机阅读的客户，却未办理手机阅读的客户。口径、算法的准确性需要优化。</w:t>
      </w:r>
    </w:p>
    <w:p w:rsidR="00344DE3" w:rsidRDefault="00344DE3" w:rsidP="001F1DBD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问：营销活动推送现在有权限</w:t>
      </w:r>
      <w:r w:rsidR="007711FF">
        <w:rPr>
          <w:rFonts w:ascii="宋体" w:hAnsi="宋体" w:cs="宋体" w:hint="eastAsia"/>
          <w:color w:val="000000"/>
          <w:kern w:val="0"/>
          <w:sz w:val="32"/>
          <w:szCs w:val="32"/>
        </w:rPr>
        <w:t>控制？</w:t>
      </w:r>
    </w:p>
    <w:p w:rsidR="007711FF" w:rsidRDefault="007711FF" w:rsidP="001F1DBD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答：没有，所有</w:t>
      </w:r>
      <w:proofErr w:type="gramStart"/>
      <w:r>
        <w:rPr>
          <w:rFonts w:ascii="宋体" w:hAnsi="宋体" w:cs="宋体" w:hint="eastAsia"/>
          <w:color w:val="000000"/>
          <w:kern w:val="0"/>
          <w:sz w:val="32"/>
          <w:szCs w:val="32"/>
        </w:rPr>
        <w:t>有</w:t>
      </w:r>
      <w:proofErr w:type="gramEnd"/>
      <w:r>
        <w:rPr>
          <w:rFonts w:ascii="宋体" w:hAnsi="宋体" w:cs="宋体" w:hint="eastAsia"/>
          <w:color w:val="000000"/>
          <w:kern w:val="0"/>
          <w:sz w:val="32"/>
          <w:szCs w:val="32"/>
        </w:rPr>
        <w:t>系统权限的用户都可以推送，后续增加该功能。</w:t>
      </w:r>
    </w:p>
    <w:p w:rsidR="007711FF" w:rsidRDefault="007711FF" w:rsidP="001F1DBD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问：筛选结果为-1人？</w:t>
      </w:r>
    </w:p>
    <w:p w:rsidR="007711FF" w:rsidRPr="007711FF" w:rsidRDefault="007711FF" w:rsidP="001F1DBD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答：由于SQL拼写错误导致，后续会增加错误提醒的功能</w:t>
      </w:r>
    </w:p>
    <w:p w:rsidR="001F1DBD" w:rsidRDefault="007711FF" w:rsidP="008D58C2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衡水</w:t>
      </w:r>
    </w:p>
    <w:p w:rsidR="007711FF" w:rsidRDefault="007711FF" w:rsidP="007711FF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问：现在的标签是</w:t>
      </w:r>
      <w:proofErr w:type="gramStart"/>
      <w:r>
        <w:rPr>
          <w:rFonts w:ascii="宋体" w:hAnsi="宋体" w:cs="宋体" w:hint="eastAsia"/>
          <w:color w:val="000000"/>
          <w:kern w:val="0"/>
          <w:sz w:val="32"/>
          <w:szCs w:val="32"/>
        </w:rPr>
        <w:t>够支持分</w:t>
      </w:r>
      <w:proofErr w:type="gramEnd"/>
      <w:r>
        <w:rPr>
          <w:rFonts w:ascii="宋体" w:hAnsi="宋体" w:cs="宋体" w:hint="eastAsia"/>
          <w:color w:val="000000"/>
          <w:kern w:val="0"/>
          <w:sz w:val="32"/>
          <w:szCs w:val="32"/>
        </w:rPr>
        <w:t>时间段的统计，如10-20号的累计流量</w:t>
      </w:r>
    </w:p>
    <w:p w:rsidR="007711FF" w:rsidRDefault="007711FF" w:rsidP="007711FF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答：暂不支持，考虑系统压力</w:t>
      </w:r>
    </w:p>
    <w:p w:rsidR="007711FF" w:rsidRDefault="00494A9B" w:rsidP="008D58C2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邢台</w:t>
      </w:r>
    </w:p>
    <w:p w:rsidR="00494A9B" w:rsidRDefault="00494A9B" w:rsidP="00494A9B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问：导出清单，可不可以自定义选择导出字段</w:t>
      </w:r>
    </w:p>
    <w:p w:rsidR="00494A9B" w:rsidRPr="00494A9B" w:rsidRDefault="00494A9B" w:rsidP="00494A9B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答：可虑导出性能、及价值、安全问题</w:t>
      </w:r>
    </w:p>
    <w:p w:rsidR="00494A9B" w:rsidRDefault="00494A9B" w:rsidP="008D58C2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邯郸</w:t>
      </w:r>
    </w:p>
    <w:p w:rsidR="00494A9B" w:rsidRDefault="00494A9B" w:rsidP="00494A9B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问：标签申请，提的申请没人审批？</w:t>
      </w:r>
    </w:p>
    <w:p w:rsidR="00494A9B" w:rsidRDefault="00494A9B" w:rsidP="00494A9B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答：系统上线以后，更换过一次审批人，之前的审批人现在去掉了，需要重新提。</w:t>
      </w:r>
    </w:p>
    <w:p w:rsidR="00494A9B" w:rsidRDefault="00494A9B" w:rsidP="00494A9B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问：县公司可以申请标签？</w:t>
      </w:r>
    </w:p>
    <w:p w:rsidR="00494A9B" w:rsidRPr="00494A9B" w:rsidRDefault="00494A9B" w:rsidP="00494A9B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>答：现在可以，但是应该去掉该权限，汇总至地市公司统一提申请。</w:t>
      </w:r>
    </w:p>
    <w:p w:rsidR="00494A9B" w:rsidRDefault="00494A9B" w:rsidP="00494A9B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494A9B" w:rsidRDefault="00494A9B" w:rsidP="008D58C2">
      <w:pPr>
        <w:pStyle w:val="a6"/>
        <w:widowControl/>
        <w:numPr>
          <w:ilvl w:val="0"/>
          <w:numId w:val="13"/>
        </w:numPr>
        <w:adjustRightInd w:val="0"/>
        <w:ind w:firstLineChars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8D58C2" w:rsidRPr="00494A9B" w:rsidRDefault="008D58C2" w:rsidP="008D58C2">
      <w:pPr>
        <w:widowControl/>
        <w:adjustRightInd w:val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8D58C2" w:rsidRP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问</w:t>
      </w:r>
    </w:p>
    <w:p w:rsidR="008D58C2" w:rsidRPr="008D58C2" w:rsidRDefault="008D58C2" w:rsidP="008D58C2">
      <w:pPr>
        <w:pStyle w:val="a6"/>
        <w:widowControl/>
        <w:adjustRightInd w:val="0"/>
        <w:ind w:left="720" w:firstLineChars="0" w:firstLine="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sectPr w:rsidR="008D58C2" w:rsidRPr="008D58C2" w:rsidSect="005D0E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7AC" w:rsidRDefault="00EC77AC" w:rsidP="00F3018E">
      <w:pPr>
        <w:ind w:firstLine="420"/>
      </w:pPr>
      <w:r>
        <w:separator/>
      </w:r>
    </w:p>
  </w:endnote>
  <w:endnote w:type="continuationSeparator" w:id="0">
    <w:p w:rsidR="00EC77AC" w:rsidRDefault="00EC77AC" w:rsidP="00F3018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18E" w:rsidRDefault="00F3018E" w:rsidP="00F3018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18E" w:rsidRDefault="00F3018E" w:rsidP="00F3018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18E" w:rsidRDefault="00F3018E" w:rsidP="00F3018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7AC" w:rsidRDefault="00EC77AC" w:rsidP="00F3018E">
      <w:pPr>
        <w:ind w:firstLine="420"/>
      </w:pPr>
      <w:r>
        <w:separator/>
      </w:r>
    </w:p>
  </w:footnote>
  <w:footnote w:type="continuationSeparator" w:id="0">
    <w:p w:rsidR="00EC77AC" w:rsidRDefault="00EC77AC" w:rsidP="00F3018E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18E" w:rsidRDefault="00F3018E" w:rsidP="00F3018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18E" w:rsidRDefault="00F3018E" w:rsidP="003A2F94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18E" w:rsidRDefault="00F3018E" w:rsidP="00F3018E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2BC0"/>
    <w:multiLevelType w:val="hybridMultilevel"/>
    <w:tmpl w:val="A6581C5C"/>
    <w:lvl w:ilvl="0" w:tplc="23D28408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8040A47"/>
    <w:multiLevelType w:val="hybridMultilevel"/>
    <w:tmpl w:val="732CC6C6"/>
    <w:lvl w:ilvl="0" w:tplc="77B4A10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FC132E7"/>
    <w:multiLevelType w:val="hybridMultilevel"/>
    <w:tmpl w:val="22568968"/>
    <w:lvl w:ilvl="0" w:tplc="2A78C07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D436608"/>
    <w:multiLevelType w:val="hybridMultilevel"/>
    <w:tmpl w:val="265C1DE2"/>
    <w:lvl w:ilvl="0" w:tplc="7CC617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6402A2"/>
    <w:multiLevelType w:val="hybridMultilevel"/>
    <w:tmpl w:val="3AE492F6"/>
    <w:lvl w:ilvl="0" w:tplc="4FAE59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AB44D5"/>
    <w:multiLevelType w:val="hybridMultilevel"/>
    <w:tmpl w:val="3E06EF72"/>
    <w:lvl w:ilvl="0" w:tplc="1D9681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4B338C"/>
    <w:multiLevelType w:val="hybridMultilevel"/>
    <w:tmpl w:val="FB08E570"/>
    <w:lvl w:ilvl="0" w:tplc="FFD2BCF8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CBE547D"/>
    <w:multiLevelType w:val="hybridMultilevel"/>
    <w:tmpl w:val="FC52719C"/>
    <w:lvl w:ilvl="0" w:tplc="10D069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6B481F"/>
    <w:multiLevelType w:val="hybridMultilevel"/>
    <w:tmpl w:val="4D343254"/>
    <w:lvl w:ilvl="0" w:tplc="D91A3E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6F731E"/>
    <w:multiLevelType w:val="hybridMultilevel"/>
    <w:tmpl w:val="A700210C"/>
    <w:lvl w:ilvl="0" w:tplc="65C21908">
      <w:start w:val="1"/>
      <w:numFmt w:val="japaneseCounting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3C74C6"/>
    <w:multiLevelType w:val="hybridMultilevel"/>
    <w:tmpl w:val="01C89EB0"/>
    <w:lvl w:ilvl="0" w:tplc="A542807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92257B9"/>
    <w:multiLevelType w:val="hybridMultilevel"/>
    <w:tmpl w:val="3D9C1DA4"/>
    <w:lvl w:ilvl="0" w:tplc="215069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092F75"/>
    <w:multiLevelType w:val="hybridMultilevel"/>
    <w:tmpl w:val="F1D299F8"/>
    <w:lvl w:ilvl="0" w:tplc="AA8C60A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F181CAC"/>
    <w:multiLevelType w:val="hybridMultilevel"/>
    <w:tmpl w:val="554A7F1C"/>
    <w:lvl w:ilvl="0" w:tplc="A41C74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2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18E"/>
    <w:rsid w:val="0002585B"/>
    <w:rsid w:val="00030034"/>
    <w:rsid w:val="00037753"/>
    <w:rsid w:val="00047DA0"/>
    <w:rsid w:val="00062A77"/>
    <w:rsid w:val="00063727"/>
    <w:rsid w:val="000F090A"/>
    <w:rsid w:val="001A79B9"/>
    <w:rsid w:val="001B7FA1"/>
    <w:rsid w:val="001F1DBD"/>
    <w:rsid w:val="001F38C1"/>
    <w:rsid w:val="00203A22"/>
    <w:rsid w:val="002169D2"/>
    <w:rsid w:val="002369C5"/>
    <w:rsid w:val="002A5B37"/>
    <w:rsid w:val="002B2248"/>
    <w:rsid w:val="00312370"/>
    <w:rsid w:val="00344404"/>
    <w:rsid w:val="00344DE3"/>
    <w:rsid w:val="0034554A"/>
    <w:rsid w:val="003749AD"/>
    <w:rsid w:val="0039003B"/>
    <w:rsid w:val="003A2F94"/>
    <w:rsid w:val="003A7B88"/>
    <w:rsid w:val="003F4A63"/>
    <w:rsid w:val="004150D6"/>
    <w:rsid w:val="00420BEF"/>
    <w:rsid w:val="00443472"/>
    <w:rsid w:val="00494A9B"/>
    <w:rsid w:val="004C2447"/>
    <w:rsid w:val="004D69B6"/>
    <w:rsid w:val="00505DB3"/>
    <w:rsid w:val="0052127A"/>
    <w:rsid w:val="00523C19"/>
    <w:rsid w:val="00562158"/>
    <w:rsid w:val="005C3656"/>
    <w:rsid w:val="005D0E34"/>
    <w:rsid w:val="005D12E9"/>
    <w:rsid w:val="005D6087"/>
    <w:rsid w:val="00657DD1"/>
    <w:rsid w:val="0069004B"/>
    <w:rsid w:val="006A6E75"/>
    <w:rsid w:val="006E147A"/>
    <w:rsid w:val="0073087C"/>
    <w:rsid w:val="007711FF"/>
    <w:rsid w:val="00786932"/>
    <w:rsid w:val="0079696C"/>
    <w:rsid w:val="00806A7E"/>
    <w:rsid w:val="008C363C"/>
    <w:rsid w:val="008D49B4"/>
    <w:rsid w:val="008D58C2"/>
    <w:rsid w:val="00910AF0"/>
    <w:rsid w:val="00952B51"/>
    <w:rsid w:val="009868DF"/>
    <w:rsid w:val="00995806"/>
    <w:rsid w:val="00A508E1"/>
    <w:rsid w:val="00A554D9"/>
    <w:rsid w:val="00A74DA3"/>
    <w:rsid w:val="00A9463C"/>
    <w:rsid w:val="00AF5541"/>
    <w:rsid w:val="00B34210"/>
    <w:rsid w:val="00B37450"/>
    <w:rsid w:val="00BC1CA5"/>
    <w:rsid w:val="00C02450"/>
    <w:rsid w:val="00C20DD9"/>
    <w:rsid w:val="00C4064B"/>
    <w:rsid w:val="00C86DDD"/>
    <w:rsid w:val="00CF4F68"/>
    <w:rsid w:val="00D866E4"/>
    <w:rsid w:val="00D94FA0"/>
    <w:rsid w:val="00E460F6"/>
    <w:rsid w:val="00E92341"/>
    <w:rsid w:val="00EB1A96"/>
    <w:rsid w:val="00EC77AC"/>
    <w:rsid w:val="00F3018E"/>
    <w:rsid w:val="00F716FA"/>
    <w:rsid w:val="00F96C42"/>
    <w:rsid w:val="00FB6D45"/>
    <w:rsid w:val="00FD0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Theme="minorHAnsi" w:cs="宋体"/>
        <w:color w:val="000000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18E"/>
    <w:pPr>
      <w:widowControl w:val="0"/>
      <w:spacing w:line="240" w:lineRule="auto"/>
      <w:ind w:firstLineChars="0" w:firstLine="0"/>
    </w:pPr>
    <w:rPr>
      <w:rFonts w:asciiTheme="minorHAnsi" w:eastAsiaTheme="minorEastAsia" w:cstheme="minorBidi"/>
      <w:color w:val="auto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宋体" w:eastAsia="宋体" w:cs="宋体"/>
      <w:color w:val="000000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1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18E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宋体" w:eastAsia="宋体" w:cs="宋体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18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301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3018E"/>
    <w:rPr>
      <w:rFonts w:cstheme="minorBidi"/>
      <w:color w:val="auto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F3018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45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206</Words>
  <Characters>1180</Characters>
  <Application>Microsoft Office Word</Application>
  <DocSecurity>0</DocSecurity>
  <Lines>9</Lines>
  <Paragraphs>2</Paragraphs>
  <ScaleCrop>false</ScaleCrop>
  <Company>hebyd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hebyd</dc:creator>
  <cp:keywords/>
  <dc:description/>
  <cp:lastModifiedBy>微软用户</cp:lastModifiedBy>
  <cp:revision>50</cp:revision>
  <dcterms:created xsi:type="dcterms:W3CDTF">2013-07-26T01:44:00Z</dcterms:created>
  <dcterms:modified xsi:type="dcterms:W3CDTF">2013-09-29T04:44:00Z</dcterms:modified>
</cp:coreProperties>
</file>