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3A7F1" w14:textId="3FA6BA5D" w:rsidR="009E5AAC" w:rsidRDefault="00903F8B" w:rsidP="00404E65">
      <w:pPr>
        <w:pStyle w:val="1"/>
      </w:pPr>
      <w:r>
        <w:rPr>
          <w:rFonts w:hint="eastAsia"/>
        </w:rPr>
        <w:t>客户端</w:t>
      </w:r>
      <w:r w:rsidR="0025025E">
        <w:rPr>
          <w:rFonts w:hint="eastAsia"/>
        </w:rPr>
        <w:t>加载资源选项</w:t>
      </w:r>
    </w:p>
    <w:p w14:paraId="09CB3F85" w14:textId="71F29D54" w:rsidR="00E21C4E" w:rsidRDefault="00063377" w:rsidP="00E21C4E">
      <w:pPr>
        <w:pStyle w:val="2"/>
        <w:numPr>
          <w:ilvl w:val="0"/>
          <w:numId w:val="2"/>
        </w:numPr>
      </w:pPr>
      <w:r>
        <w:rPr>
          <w:rFonts w:hint="eastAsia"/>
        </w:rPr>
        <w:t>运行时选择</w:t>
      </w:r>
    </w:p>
    <w:p w14:paraId="038A8E90" w14:textId="16E3A111" w:rsidR="007C33BC" w:rsidRPr="007C33BC" w:rsidRDefault="007C33BC" w:rsidP="007C33BC">
      <w:r>
        <w:rPr>
          <w:noProof/>
        </w:rPr>
        <w:drawing>
          <wp:inline distT="0" distB="0" distL="0" distR="0" wp14:anchorId="35A6D3E1" wp14:editId="0449B44F">
            <wp:extent cx="5274310" cy="2633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F08E" w14:textId="102D38AB" w:rsidR="00E21C4E" w:rsidRDefault="007C33BC" w:rsidP="00E21C4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此选项仅在编辑器下有效，发布后一定是AssetBundle（以下简称A</w:t>
      </w:r>
      <w:r>
        <w:t>B</w:t>
      </w:r>
      <w:r>
        <w:rPr>
          <w:rFonts w:hint="eastAsia"/>
        </w:rPr>
        <w:t>）</w:t>
      </w:r>
    </w:p>
    <w:p w14:paraId="11C2F644" w14:textId="46D09ECD" w:rsidR="00FC3125" w:rsidRDefault="007C33BC" w:rsidP="00FC3125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本地资源：此模式仅仅是为了节省打包A</w:t>
      </w:r>
      <w:r>
        <w:t>B</w:t>
      </w:r>
      <w:r>
        <w:rPr>
          <w:rFonts w:hint="eastAsia"/>
        </w:rPr>
        <w:t>的时间使用</w:t>
      </w:r>
    </w:p>
    <w:p w14:paraId="4C68E9DA" w14:textId="6D81AD63" w:rsidR="007C33BC" w:rsidRDefault="007C33BC" w:rsidP="007C33BC">
      <w:pPr>
        <w:pStyle w:val="a7"/>
        <w:numPr>
          <w:ilvl w:val="1"/>
          <w:numId w:val="19"/>
        </w:numPr>
        <w:ind w:firstLineChars="0"/>
      </w:pPr>
      <w:r>
        <w:rPr>
          <w:rFonts w:hint="eastAsia"/>
        </w:rPr>
        <w:t>，适用环境：为了快速预览游戏内的资源效果</w:t>
      </w:r>
    </w:p>
    <w:p w14:paraId="22E5ACD9" w14:textId="6FF88870" w:rsidR="007C33BC" w:rsidRPr="00D3557D" w:rsidRDefault="007C33BC" w:rsidP="007C33BC">
      <w:pPr>
        <w:pStyle w:val="a7"/>
        <w:numPr>
          <w:ilvl w:val="1"/>
          <w:numId w:val="19"/>
        </w:numPr>
        <w:ind w:firstLineChars="0"/>
        <w:rPr>
          <w:rStyle w:val="aa"/>
        </w:rPr>
      </w:pPr>
      <w:r>
        <w:rPr>
          <w:rFonts w:hint="eastAsia"/>
        </w:rPr>
        <w:t>，</w:t>
      </w:r>
      <w:r w:rsidRPr="00D3557D">
        <w:rPr>
          <w:rStyle w:val="aa"/>
        </w:rPr>
        <w:t>不适用环境：</w:t>
      </w:r>
    </w:p>
    <w:p w14:paraId="2C971C96" w14:textId="42EB0C54" w:rsidR="007C33BC" w:rsidRPr="00D3557D" w:rsidRDefault="007C33BC" w:rsidP="007C33BC">
      <w:pPr>
        <w:pStyle w:val="a7"/>
        <w:numPr>
          <w:ilvl w:val="2"/>
          <w:numId w:val="19"/>
        </w:numPr>
        <w:ind w:firstLineChars="0"/>
        <w:rPr>
          <w:rStyle w:val="aa"/>
        </w:rPr>
      </w:pPr>
      <w:r w:rsidRPr="00D3557D">
        <w:rPr>
          <w:rStyle w:val="aa"/>
        </w:rPr>
        <w:t>要验证内存</w:t>
      </w:r>
    </w:p>
    <w:p w14:paraId="4F1A66EA" w14:textId="55CC8200" w:rsidR="007C33BC" w:rsidRDefault="007C33BC" w:rsidP="007C33BC">
      <w:pPr>
        <w:pStyle w:val="a7"/>
        <w:numPr>
          <w:ilvl w:val="2"/>
          <w:numId w:val="19"/>
        </w:numPr>
        <w:ind w:firstLineChars="0"/>
        <w:rPr>
          <w:rStyle w:val="aa"/>
        </w:rPr>
      </w:pPr>
      <w:r w:rsidRPr="00D3557D">
        <w:rPr>
          <w:rStyle w:val="aa"/>
        </w:rPr>
        <w:t>要</w:t>
      </w:r>
      <w:r w:rsidRPr="00D3557D">
        <w:rPr>
          <w:rStyle w:val="aa"/>
          <w:rFonts w:hint="eastAsia"/>
        </w:rPr>
        <w:t>使用真实加载资源格式</w:t>
      </w:r>
    </w:p>
    <w:p w14:paraId="21A40B4D" w14:textId="2F075E0A" w:rsidR="00647002" w:rsidRDefault="00647002" w:rsidP="007C33BC">
      <w:pPr>
        <w:pStyle w:val="a7"/>
        <w:numPr>
          <w:ilvl w:val="2"/>
          <w:numId w:val="19"/>
        </w:numPr>
        <w:ind w:firstLineChars="0"/>
        <w:rPr>
          <w:rStyle w:val="aa"/>
        </w:rPr>
      </w:pPr>
      <w:r>
        <w:rPr>
          <w:rStyle w:val="aa"/>
          <w:rFonts w:hint="eastAsia"/>
        </w:rPr>
        <w:t>验证材质球高低配切换效果</w:t>
      </w:r>
    </w:p>
    <w:p w14:paraId="48AF8385" w14:textId="16B44938" w:rsidR="00647002" w:rsidRDefault="00647002" w:rsidP="007C33BC">
      <w:pPr>
        <w:pStyle w:val="a7"/>
        <w:numPr>
          <w:ilvl w:val="2"/>
          <w:numId w:val="19"/>
        </w:numPr>
        <w:ind w:firstLineChars="0"/>
        <w:rPr>
          <w:rStyle w:val="aa"/>
        </w:rPr>
      </w:pPr>
      <w:r>
        <w:rPr>
          <w:rStyle w:val="aa"/>
          <w:rFonts w:hint="eastAsia"/>
        </w:rPr>
        <w:t>验证资源释放</w:t>
      </w:r>
    </w:p>
    <w:p w14:paraId="1D6999FA" w14:textId="7DFA9644" w:rsidR="00647002" w:rsidRPr="00D3557D" w:rsidRDefault="00647002" w:rsidP="007C33BC">
      <w:pPr>
        <w:pStyle w:val="a7"/>
        <w:numPr>
          <w:ilvl w:val="2"/>
          <w:numId w:val="19"/>
        </w:numPr>
        <w:ind w:firstLineChars="0"/>
        <w:rPr>
          <w:rStyle w:val="aa"/>
        </w:rPr>
      </w:pPr>
      <w:r>
        <w:rPr>
          <w:rStyle w:val="aa"/>
          <w:rFonts w:hint="eastAsia"/>
        </w:rPr>
        <w:t>一切</w:t>
      </w:r>
      <w:r w:rsidR="003B6645">
        <w:rPr>
          <w:rStyle w:val="aa"/>
          <w:rFonts w:hint="eastAsia"/>
        </w:rPr>
        <w:t>与</w:t>
      </w:r>
      <w:r>
        <w:rPr>
          <w:rStyle w:val="aa"/>
          <w:rFonts w:hint="eastAsia"/>
        </w:rPr>
        <w:t>A</w:t>
      </w:r>
      <w:r>
        <w:rPr>
          <w:rStyle w:val="aa"/>
        </w:rPr>
        <w:t>B</w:t>
      </w:r>
      <w:r>
        <w:rPr>
          <w:rStyle w:val="aa"/>
          <w:rFonts w:hint="eastAsia"/>
        </w:rPr>
        <w:t>有</w:t>
      </w:r>
      <w:r w:rsidR="00F33242">
        <w:rPr>
          <w:rStyle w:val="aa"/>
          <w:rFonts w:hint="eastAsia"/>
        </w:rPr>
        <w:t>关</w:t>
      </w:r>
      <w:r>
        <w:rPr>
          <w:rStyle w:val="aa"/>
          <w:rFonts w:hint="eastAsia"/>
        </w:rPr>
        <w:t>的内容</w:t>
      </w:r>
    </w:p>
    <w:p w14:paraId="175FFA45" w14:textId="6FCC035A" w:rsidR="007C33BC" w:rsidRPr="00E21C4E" w:rsidRDefault="007C33BC" w:rsidP="007C33BC">
      <w:pPr>
        <w:pStyle w:val="a7"/>
        <w:numPr>
          <w:ilvl w:val="0"/>
          <w:numId w:val="19"/>
        </w:numPr>
        <w:ind w:firstLineChars="0"/>
      </w:pPr>
      <w:r>
        <w:t>A</w:t>
      </w:r>
      <w:r>
        <w:rPr>
          <w:rFonts w:hint="eastAsia"/>
        </w:rPr>
        <w:t>ssetBundle：真实加载资源格式</w:t>
      </w:r>
      <w:r w:rsidRPr="00E21C4E">
        <w:rPr>
          <w:rFonts w:hint="eastAsia"/>
        </w:rPr>
        <w:t xml:space="preserve"> </w:t>
      </w:r>
    </w:p>
    <w:p w14:paraId="3094485D" w14:textId="54DC27E6" w:rsidR="007C33BC" w:rsidRDefault="007C33BC" w:rsidP="007C33BC">
      <w:pPr>
        <w:pStyle w:val="2"/>
        <w:numPr>
          <w:ilvl w:val="0"/>
          <w:numId w:val="2"/>
        </w:numPr>
      </w:pPr>
      <w:r>
        <w:rPr>
          <w:rFonts w:hint="eastAsia"/>
        </w:rPr>
        <w:t>本地资源加载路径配置</w:t>
      </w:r>
    </w:p>
    <w:p w14:paraId="1CF397AC" w14:textId="77777777" w:rsidR="000C01A4" w:rsidRPr="000C01A4" w:rsidRDefault="000C01A4" w:rsidP="000C01A4"/>
    <w:p w14:paraId="7C02DB38" w14:textId="7A45B234" w:rsidR="007C33BC" w:rsidRDefault="000C01A4" w:rsidP="007C33B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初始配置</w:t>
      </w:r>
      <w:r w:rsidR="007C33BC">
        <w:rPr>
          <w:rFonts w:hint="eastAsia"/>
        </w:rPr>
        <w:t>：</w:t>
      </w:r>
    </w:p>
    <w:p w14:paraId="5ED26D39" w14:textId="70D03A59" w:rsidR="000C01A4" w:rsidRDefault="000C01A4" w:rsidP="000C01A4">
      <w:pPr>
        <w:pStyle w:val="a7"/>
        <w:ind w:left="360" w:firstLineChars="0" w:firstLine="0"/>
      </w:pPr>
      <w:r>
        <w:rPr>
          <w:rFonts w:hint="eastAsia"/>
        </w:rPr>
        <w:t>当下所有资源加载的路径，已经进行了初步的配置；只有当出现资源不能正确加载时，在检查资源所在路径进行配置！</w:t>
      </w:r>
    </w:p>
    <w:p w14:paraId="68DC92EA" w14:textId="77777777" w:rsidR="000C01A4" w:rsidRDefault="000C01A4" w:rsidP="000C01A4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配置路径：</w:t>
      </w:r>
    </w:p>
    <w:p w14:paraId="661FB12A" w14:textId="77777777" w:rsidR="000C01A4" w:rsidRDefault="000C01A4" w:rsidP="007C33BC">
      <w:pPr>
        <w:pStyle w:val="a7"/>
        <w:ind w:left="360" w:firstLineChars="0" w:firstLine="0"/>
      </w:pPr>
    </w:p>
    <w:p w14:paraId="549772E7" w14:textId="687B8810" w:rsidR="007C33BC" w:rsidRDefault="007C33BC" w:rsidP="007C33BC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4069197" wp14:editId="3B0C3C4D">
            <wp:extent cx="3657143" cy="178095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4FE5" w14:textId="6EFFDF5C" w:rsidR="007C33BC" w:rsidRDefault="007C33BC" w:rsidP="007C33BC">
      <w:pPr>
        <w:pStyle w:val="a7"/>
        <w:ind w:left="360" w:firstLineChars="0" w:firstLine="0"/>
      </w:pPr>
    </w:p>
    <w:p w14:paraId="6928ACB4" w14:textId="44F5FA0F" w:rsidR="007C33BC" w:rsidRPr="007C33BC" w:rsidRDefault="007C33BC" w:rsidP="007C33BC">
      <w:pPr>
        <w:pStyle w:val="a7"/>
        <w:ind w:left="360" w:firstLineChars="0" w:firstLine="0"/>
        <w:rPr>
          <w:rStyle w:val="aa"/>
        </w:rPr>
      </w:pPr>
      <w:r w:rsidRPr="007C33BC">
        <w:rPr>
          <w:rStyle w:val="aa"/>
          <w:rFonts w:hint="eastAsia"/>
        </w:rPr>
        <w:t>当加载路径需要更新时，要及时上传</w:t>
      </w:r>
    </w:p>
    <w:p w14:paraId="70D52135" w14:textId="773FEFA3" w:rsidR="007C33BC" w:rsidRDefault="007C33BC" w:rsidP="007C33B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配置工具，通过菜单：【De</w:t>
      </w:r>
      <w:r>
        <w:t>veloper/Loong/</w:t>
      </w:r>
      <w:r>
        <w:rPr>
          <w:rFonts w:hint="eastAsia"/>
        </w:rPr>
        <w:t>资源包工具/加载本地资源设置】打开</w:t>
      </w:r>
      <w:r w:rsidR="00DF0328">
        <w:rPr>
          <w:rFonts w:hint="eastAsia"/>
        </w:rPr>
        <w:t>：</w:t>
      </w:r>
    </w:p>
    <w:p w14:paraId="6AD94369" w14:textId="3C21377E" w:rsidR="00DF0328" w:rsidRDefault="00112F8F" w:rsidP="00DF032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15AA5FA" wp14:editId="13338562">
            <wp:extent cx="5274310" cy="14046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698E" w14:textId="14E08EF5" w:rsidR="007C33BC" w:rsidRDefault="00F76B41" w:rsidP="00F76B41">
      <w:pPr>
        <w:pStyle w:val="a7"/>
        <w:numPr>
          <w:ilvl w:val="1"/>
          <w:numId w:val="19"/>
        </w:numPr>
        <w:ind w:firstLineChars="0"/>
      </w:pPr>
      <w:r>
        <w:rPr>
          <w:rFonts w:hint="eastAsia"/>
        </w:rPr>
        <w:t>，目前需要动态加载的资源仅有：图片/文本</w:t>
      </w:r>
      <w:r w:rsidR="006A7ACE">
        <w:rPr>
          <w:rFonts w:hint="eastAsia"/>
        </w:rPr>
        <w:t>/动画</w:t>
      </w:r>
      <w:r>
        <w:rPr>
          <w:rFonts w:hint="eastAsia"/>
        </w:rPr>
        <w:t>/音效/prefab和场景</w:t>
      </w:r>
    </w:p>
    <w:p w14:paraId="6EE78716" w14:textId="263355E7" w:rsidR="000C01A4" w:rsidRDefault="000C01A4" w:rsidP="00F76B41">
      <w:pPr>
        <w:pStyle w:val="a7"/>
        <w:numPr>
          <w:ilvl w:val="1"/>
          <w:numId w:val="19"/>
        </w:numPr>
        <w:ind w:firstLineChars="0"/>
      </w:pPr>
      <w:r>
        <w:rPr>
          <w:rFonts w:hint="eastAsia"/>
        </w:rPr>
        <w:t>，在进行配置之前，先S</w:t>
      </w:r>
      <w:r>
        <w:t>VN</w:t>
      </w:r>
      <w:r>
        <w:rPr>
          <w:rFonts w:hint="eastAsia"/>
        </w:rPr>
        <w:t>更新到最新；在点击【加载】按钮</w:t>
      </w:r>
    </w:p>
    <w:p w14:paraId="2E117816" w14:textId="240ED83B" w:rsidR="00E50CA5" w:rsidRDefault="000C01A4" w:rsidP="00F76B41">
      <w:pPr>
        <w:pStyle w:val="a7"/>
        <w:numPr>
          <w:ilvl w:val="1"/>
          <w:numId w:val="19"/>
        </w:numPr>
        <w:ind w:firstLineChars="0"/>
      </w:pPr>
      <w:r>
        <w:rPr>
          <w:rFonts w:hint="eastAsia"/>
        </w:rPr>
        <w:t>，</w:t>
      </w:r>
      <w:r w:rsidR="00E50CA5">
        <w:rPr>
          <w:rFonts w:hint="eastAsia"/>
        </w:rPr>
        <w:t>当需要添加路径时，只需要将工程内的</w:t>
      </w:r>
      <w:r w:rsidR="005A010B">
        <w:rPr>
          <w:rFonts w:hint="eastAsia"/>
        </w:rPr>
        <w:t>【</w:t>
      </w:r>
      <w:r w:rsidR="00E50CA5">
        <w:rPr>
          <w:rFonts w:hint="eastAsia"/>
        </w:rPr>
        <w:t>目录</w:t>
      </w:r>
      <w:r w:rsidR="005A010B">
        <w:rPr>
          <w:rFonts w:hint="eastAsia"/>
        </w:rPr>
        <w:t>】</w:t>
      </w:r>
      <w:bookmarkStart w:id="0" w:name="_GoBack"/>
      <w:bookmarkEnd w:id="0"/>
      <w:r w:rsidR="00E50CA5">
        <w:rPr>
          <w:rFonts w:hint="eastAsia"/>
        </w:rPr>
        <w:t>拖拽到对应的加载路径下，并点击【保存】，最后确定无误后【上传】</w:t>
      </w:r>
    </w:p>
    <w:p w14:paraId="56C1FF19" w14:textId="7348FC5B" w:rsidR="00E50CA5" w:rsidRPr="007C33BC" w:rsidRDefault="00E50CA5" w:rsidP="00E50CA5">
      <w:pPr>
        <w:pStyle w:val="a7"/>
        <w:ind w:left="780" w:firstLineChars="0" w:firstLine="0"/>
      </w:pPr>
    </w:p>
    <w:sectPr w:rsidR="00E50CA5" w:rsidRPr="007C3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92EAB" w14:textId="77777777" w:rsidR="00E9278A" w:rsidRDefault="00E9278A" w:rsidP="00404E65">
      <w:r>
        <w:separator/>
      </w:r>
    </w:p>
  </w:endnote>
  <w:endnote w:type="continuationSeparator" w:id="0">
    <w:p w14:paraId="43F3B69A" w14:textId="77777777" w:rsidR="00E9278A" w:rsidRDefault="00E9278A" w:rsidP="00404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18198" w14:textId="77777777" w:rsidR="00E9278A" w:rsidRDefault="00E9278A" w:rsidP="00404E65">
      <w:r>
        <w:separator/>
      </w:r>
    </w:p>
  </w:footnote>
  <w:footnote w:type="continuationSeparator" w:id="0">
    <w:p w14:paraId="1E87671A" w14:textId="77777777" w:rsidR="00E9278A" w:rsidRDefault="00E9278A" w:rsidP="00404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57BA"/>
    <w:multiLevelType w:val="hybridMultilevel"/>
    <w:tmpl w:val="1E724590"/>
    <w:lvl w:ilvl="0" w:tplc="78BA19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4048AA"/>
    <w:multiLevelType w:val="hybridMultilevel"/>
    <w:tmpl w:val="85EC2196"/>
    <w:lvl w:ilvl="0" w:tplc="FBEC46C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887EFE"/>
    <w:multiLevelType w:val="hybridMultilevel"/>
    <w:tmpl w:val="53BA6E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790DFF"/>
    <w:multiLevelType w:val="hybridMultilevel"/>
    <w:tmpl w:val="91DC254C"/>
    <w:lvl w:ilvl="0" w:tplc="EA9862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2F3BEC"/>
    <w:multiLevelType w:val="hybridMultilevel"/>
    <w:tmpl w:val="2BDAD9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2055DF"/>
    <w:multiLevelType w:val="hybridMultilevel"/>
    <w:tmpl w:val="44C6AF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3C74FA"/>
    <w:multiLevelType w:val="hybridMultilevel"/>
    <w:tmpl w:val="57D27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766714"/>
    <w:multiLevelType w:val="hybridMultilevel"/>
    <w:tmpl w:val="A086D7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862FA8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D532D3"/>
    <w:multiLevelType w:val="hybridMultilevel"/>
    <w:tmpl w:val="4410A690"/>
    <w:lvl w:ilvl="0" w:tplc="BEC41A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724FA4"/>
    <w:multiLevelType w:val="hybridMultilevel"/>
    <w:tmpl w:val="AD94A994"/>
    <w:lvl w:ilvl="0" w:tplc="38E63DA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E447CF"/>
    <w:multiLevelType w:val="hybridMultilevel"/>
    <w:tmpl w:val="2AF68EBC"/>
    <w:lvl w:ilvl="0" w:tplc="6A3AB1E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730872"/>
    <w:multiLevelType w:val="hybridMultilevel"/>
    <w:tmpl w:val="82124A60"/>
    <w:lvl w:ilvl="0" w:tplc="4628F78C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A53AA2"/>
    <w:multiLevelType w:val="hybridMultilevel"/>
    <w:tmpl w:val="DF905C3C"/>
    <w:lvl w:ilvl="0" w:tplc="BD6A1A24">
      <w:start w:val="1"/>
      <w:numFmt w:val="japaneseCounting"/>
      <w:lvlText w:val="%1，"/>
      <w:lvlJc w:val="left"/>
      <w:pPr>
        <w:ind w:left="660" w:hanging="6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1B66F0"/>
    <w:multiLevelType w:val="hybridMultilevel"/>
    <w:tmpl w:val="8F24ED86"/>
    <w:lvl w:ilvl="0" w:tplc="6B2E3F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BB363C"/>
    <w:multiLevelType w:val="hybridMultilevel"/>
    <w:tmpl w:val="F6D4E048"/>
    <w:lvl w:ilvl="0" w:tplc="0554B7C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F3411A9"/>
    <w:multiLevelType w:val="hybridMultilevel"/>
    <w:tmpl w:val="6E2864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A9E0668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3E7575"/>
    <w:multiLevelType w:val="hybridMultilevel"/>
    <w:tmpl w:val="916E8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A3AB1E8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DC27EF"/>
    <w:multiLevelType w:val="hybridMultilevel"/>
    <w:tmpl w:val="5AD62D5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68E03416"/>
    <w:multiLevelType w:val="hybridMultilevel"/>
    <w:tmpl w:val="B28E9AAA"/>
    <w:lvl w:ilvl="0" w:tplc="B8BA29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022138E"/>
    <w:multiLevelType w:val="hybridMultilevel"/>
    <w:tmpl w:val="9C8880E8"/>
    <w:lvl w:ilvl="0" w:tplc="FC341B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D3948AB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AF12CE84">
      <w:start w:val="1"/>
      <w:numFmt w:val="upperLetter"/>
      <w:lvlText w:val="%3，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097FC7"/>
    <w:multiLevelType w:val="hybridMultilevel"/>
    <w:tmpl w:val="68421184"/>
    <w:lvl w:ilvl="0" w:tplc="C7F6CA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6A3AB1E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193B16"/>
    <w:multiLevelType w:val="hybridMultilevel"/>
    <w:tmpl w:val="1178A18C"/>
    <w:lvl w:ilvl="0" w:tplc="9F82E5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861CAA"/>
    <w:multiLevelType w:val="hybridMultilevel"/>
    <w:tmpl w:val="DCF65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20"/>
  </w:num>
  <w:num w:numId="5">
    <w:abstractNumId w:val="21"/>
  </w:num>
  <w:num w:numId="6">
    <w:abstractNumId w:val="10"/>
  </w:num>
  <w:num w:numId="7">
    <w:abstractNumId w:val="22"/>
  </w:num>
  <w:num w:numId="8">
    <w:abstractNumId w:val="4"/>
  </w:num>
  <w:num w:numId="9">
    <w:abstractNumId w:val="2"/>
  </w:num>
  <w:num w:numId="10">
    <w:abstractNumId w:val="6"/>
  </w:num>
  <w:num w:numId="11">
    <w:abstractNumId w:val="5"/>
  </w:num>
  <w:num w:numId="12">
    <w:abstractNumId w:val="16"/>
  </w:num>
  <w:num w:numId="13">
    <w:abstractNumId w:val="17"/>
  </w:num>
  <w:num w:numId="14">
    <w:abstractNumId w:val="14"/>
  </w:num>
  <w:num w:numId="15">
    <w:abstractNumId w:val="9"/>
  </w:num>
  <w:num w:numId="16">
    <w:abstractNumId w:val="13"/>
  </w:num>
  <w:num w:numId="17">
    <w:abstractNumId w:val="7"/>
  </w:num>
  <w:num w:numId="18">
    <w:abstractNumId w:val="1"/>
  </w:num>
  <w:num w:numId="19">
    <w:abstractNumId w:val="19"/>
  </w:num>
  <w:num w:numId="20">
    <w:abstractNumId w:val="18"/>
  </w:num>
  <w:num w:numId="21">
    <w:abstractNumId w:val="15"/>
  </w:num>
  <w:num w:numId="22">
    <w:abstractNumId w:val="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AC"/>
    <w:rsid w:val="00010838"/>
    <w:rsid w:val="00032B07"/>
    <w:rsid w:val="00051FD3"/>
    <w:rsid w:val="00055434"/>
    <w:rsid w:val="00063377"/>
    <w:rsid w:val="00080248"/>
    <w:rsid w:val="00080E42"/>
    <w:rsid w:val="000B10A3"/>
    <w:rsid w:val="000B5482"/>
    <w:rsid w:val="000C01A4"/>
    <w:rsid w:val="000E6838"/>
    <w:rsid w:val="00101E13"/>
    <w:rsid w:val="00112F8F"/>
    <w:rsid w:val="001C6199"/>
    <w:rsid w:val="001D3F2B"/>
    <w:rsid w:val="001D4420"/>
    <w:rsid w:val="001F5E6F"/>
    <w:rsid w:val="002137C7"/>
    <w:rsid w:val="00235B1D"/>
    <w:rsid w:val="0025025E"/>
    <w:rsid w:val="0027078D"/>
    <w:rsid w:val="00282C4B"/>
    <w:rsid w:val="00297860"/>
    <w:rsid w:val="002A2BE0"/>
    <w:rsid w:val="002B61D6"/>
    <w:rsid w:val="002B78E0"/>
    <w:rsid w:val="002D1109"/>
    <w:rsid w:val="002F2383"/>
    <w:rsid w:val="003141C7"/>
    <w:rsid w:val="00334DF0"/>
    <w:rsid w:val="003428AE"/>
    <w:rsid w:val="00395F40"/>
    <w:rsid w:val="003A01CE"/>
    <w:rsid w:val="003B6645"/>
    <w:rsid w:val="004036E0"/>
    <w:rsid w:val="00404E65"/>
    <w:rsid w:val="004B5463"/>
    <w:rsid w:val="004E4B74"/>
    <w:rsid w:val="00594604"/>
    <w:rsid w:val="005A010B"/>
    <w:rsid w:val="005B311C"/>
    <w:rsid w:val="005D1689"/>
    <w:rsid w:val="005F2BF2"/>
    <w:rsid w:val="00647002"/>
    <w:rsid w:val="00673A85"/>
    <w:rsid w:val="00673B2E"/>
    <w:rsid w:val="006A7ACE"/>
    <w:rsid w:val="006A7FDA"/>
    <w:rsid w:val="006B3FCE"/>
    <w:rsid w:val="00706D54"/>
    <w:rsid w:val="00717BD2"/>
    <w:rsid w:val="00724175"/>
    <w:rsid w:val="00737139"/>
    <w:rsid w:val="0074205C"/>
    <w:rsid w:val="007C2AA4"/>
    <w:rsid w:val="007C33BC"/>
    <w:rsid w:val="007D1B52"/>
    <w:rsid w:val="00815EA4"/>
    <w:rsid w:val="00842B34"/>
    <w:rsid w:val="00853FC3"/>
    <w:rsid w:val="00873843"/>
    <w:rsid w:val="00895587"/>
    <w:rsid w:val="008A4F53"/>
    <w:rsid w:val="00903F8B"/>
    <w:rsid w:val="00930370"/>
    <w:rsid w:val="00934B89"/>
    <w:rsid w:val="00942410"/>
    <w:rsid w:val="00952EF4"/>
    <w:rsid w:val="009651A6"/>
    <w:rsid w:val="0099066D"/>
    <w:rsid w:val="009B562B"/>
    <w:rsid w:val="009E3967"/>
    <w:rsid w:val="009E3AEC"/>
    <w:rsid w:val="009E5AAC"/>
    <w:rsid w:val="009E7433"/>
    <w:rsid w:val="00A16CB6"/>
    <w:rsid w:val="00A83689"/>
    <w:rsid w:val="00AC3AB2"/>
    <w:rsid w:val="00AE5E7D"/>
    <w:rsid w:val="00B259E1"/>
    <w:rsid w:val="00B37AF9"/>
    <w:rsid w:val="00B524AC"/>
    <w:rsid w:val="00BC6FC9"/>
    <w:rsid w:val="00C1282D"/>
    <w:rsid w:val="00C64BEB"/>
    <w:rsid w:val="00D12259"/>
    <w:rsid w:val="00D3557D"/>
    <w:rsid w:val="00D82299"/>
    <w:rsid w:val="00D93543"/>
    <w:rsid w:val="00D94098"/>
    <w:rsid w:val="00DC3BD7"/>
    <w:rsid w:val="00DF0328"/>
    <w:rsid w:val="00E06612"/>
    <w:rsid w:val="00E21C4E"/>
    <w:rsid w:val="00E2455C"/>
    <w:rsid w:val="00E50CA5"/>
    <w:rsid w:val="00E651CD"/>
    <w:rsid w:val="00E66D1D"/>
    <w:rsid w:val="00E87AF7"/>
    <w:rsid w:val="00E9278A"/>
    <w:rsid w:val="00EB2BB1"/>
    <w:rsid w:val="00EB78D1"/>
    <w:rsid w:val="00ED2551"/>
    <w:rsid w:val="00F00B2B"/>
    <w:rsid w:val="00F17072"/>
    <w:rsid w:val="00F22BEC"/>
    <w:rsid w:val="00F33242"/>
    <w:rsid w:val="00F479E5"/>
    <w:rsid w:val="00F669E7"/>
    <w:rsid w:val="00F76B41"/>
    <w:rsid w:val="00F771FD"/>
    <w:rsid w:val="00FC3125"/>
    <w:rsid w:val="00FC5ED4"/>
    <w:rsid w:val="00FD045B"/>
    <w:rsid w:val="00FE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2990A"/>
  <w15:chartTrackingRefBased/>
  <w15:docId w15:val="{32C1F84D-E995-4481-8868-89CB9085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4E65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4E65"/>
    <w:pPr>
      <w:keepNext/>
      <w:keepLines/>
      <w:spacing w:before="260" w:after="260" w:line="416" w:lineRule="auto"/>
      <w:jc w:val="left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4E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4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4E6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04E65"/>
    <w:rPr>
      <w:rFonts w:eastAsia="华文行楷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04E6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04E65"/>
    <w:rPr>
      <w:rFonts w:asciiTheme="majorHAnsi" w:eastAsia="华文行楷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5D168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D1689"/>
    <w:rPr>
      <w:color w:val="605E5C"/>
      <w:shd w:val="clear" w:color="auto" w:fill="E1DFDD"/>
    </w:rPr>
  </w:style>
  <w:style w:type="character" w:styleId="aa">
    <w:name w:val="Intense Emphasis"/>
    <w:basedOn w:val="a0"/>
    <w:uiPriority w:val="21"/>
    <w:qFormat/>
    <w:rsid w:val="003A01CE"/>
    <w:rPr>
      <w:i/>
      <w:iCs/>
      <w:color w:val="4472C4" w:themeColor="accent1"/>
    </w:rPr>
  </w:style>
  <w:style w:type="paragraph" w:styleId="ab">
    <w:name w:val="No Spacing"/>
    <w:uiPriority w:val="1"/>
    <w:qFormat/>
    <w:rsid w:val="009E3AEC"/>
    <w:pPr>
      <w:widowControl w:val="0"/>
      <w:jc w:val="both"/>
    </w:pPr>
  </w:style>
  <w:style w:type="character" w:styleId="ac">
    <w:name w:val="Intense Reference"/>
    <w:basedOn w:val="a0"/>
    <w:uiPriority w:val="32"/>
    <w:qFormat/>
    <w:rsid w:val="00E651CD"/>
    <w:rPr>
      <w:b/>
      <w:bCs/>
      <w:smallCaps/>
      <w:color w:val="4472C4" w:themeColor="accent1"/>
      <w:spacing w:val="5"/>
    </w:rPr>
  </w:style>
  <w:style w:type="character" w:styleId="ad">
    <w:name w:val="Book Title"/>
    <w:basedOn w:val="a0"/>
    <w:uiPriority w:val="33"/>
    <w:qFormat/>
    <w:rsid w:val="00032B07"/>
    <w:rPr>
      <w:b/>
      <w:bCs/>
      <w:i/>
      <w:iCs/>
      <w:spacing w:val="5"/>
    </w:rPr>
  </w:style>
  <w:style w:type="paragraph" w:styleId="ae">
    <w:name w:val="Title"/>
    <w:basedOn w:val="a"/>
    <w:next w:val="a"/>
    <w:link w:val="af"/>
    <w:uiPriority w:val="10"/>
    <w:qFormat/>
    <w:rsid w:val="00032B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032B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032B07"/>
    <w:pPr>
      <w:spacing w:before="240" w:after="60" w:line="312" w:lineRule="auto"/>
      <w:jc w:val="left"/>
      <w:outlineLvl w:val="1"/>
    </w:pPr>
    <w:rPr>
      <w:bCs/>
      <w:kern w:val="28"/>
      <w:sz w:val="18"/>
      <w:szCs w:val="32"/>
    </w:rPr>
  </w:style>
  <w:style w:type="character" w:customStyle="1" w:styleId="af1">
    <w:name w:val="副标题 字符"/>
    <w:basedOn w:val="a0"/>
    <w:link w:val="af0"/>
    <w:uiPriority w:val="11"/>
    <w:rsid w:val="00032B07"/>
    <w:rPr>
      <w:bCs/>
      <w:kern w:val="28"/>
      <w:sz w:val="1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C41BF-36DB-4B73-9AD1-F4905E409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Loong</cp:lastModifiedBy>
  <cp:revision>318</cp:revision>
  <dcterms:created xsi:type="dcterms:W3CDTF">2018-07-13T17:25:00Z</dcterms:created>
  <dcterms:modified xsi:type="dcterms:W3CDTF">2019-08-12T11:55:00Z</dcterms:modified>
</cp:coreProperties>
</file>