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519E" w14:textId="75E49ECB" w:rsidR="00B938D7" w:rsidRDefault="00B938D7" w:rsidP="00B938D7">
      <w:pPr>
        <w:pStyle w:val="1"/>
      </w:pPr>
      <w:r>
        <w:rPr>
          <w:rFonts w:hint="eastAsia"/>
        </w:rPr>
        <w:t>客户端</w:t>
      </w:r>
      <w:r>
        <w:rPr>
          <w:rFonts w:hint="eastAsia"/>
        </w:rPr>
        <w:t>工程设置</w:t>
      </w:r>
    </w:p>
    <w:p w14:paraId="49981D74" w14:textId="6D090C76" w:rsidR="00B938D7" w:rsidRDefault="00B938D7" w:rsidP="00447403">
      <w:pPr>
        <w:pStyle w:val="3"/>
        <w:numPr>
          <w:ilvl w:val="0"/>
          <w:numId w:val="3"/>
        </w:numPr>
      </w:pPr>
      <w:bookmarkStart w:id="0" w:name="_GoBack"/>
      <w:bookmarkEnd w:id="0"/>
      <w:r>
        <w:rPr>
          <w:rFonts w:hint="eastAsia"/>
        </w:rPr>
        <w:t>减少F</w:t>
      </w:r>
      <w:r>
        <w:t>PS</w:t>
      </w:r>
    </w:p>
    <w:p w14:paraId="6BAEC4D4" w14:textId="77777777" w:rsidR="00B938D7" w:rsidRDefault="00B938D7" w:rsidP="00B938D7">
      <w:r>
        <w:rPr>
          <w:rFonts w:hint="eastAsia"/>
        </w:rPr>
        <w:t>通过菜单：【E</w:t>
      </w:r>
      <w:r>
        <w:t>dit/Project Setting/Quality</w:t>
      </w:r>
      <w:r>
        <w:rPr>
          <w:rFonts w:hint="eastAsia"/>
        </w:rPr>
        <w:t>】可以设置垂直同步选项，如下图：</w:t>
      </w:r>
    </w:p>
    <w:p w14:paraId="2AC1E31E" w14:textId="77777777" w:rsidR="00B938D7" w:rsidRDefault="00B938D7" w:rsidP="00B938D7">
      <w:r>
        <w:rPr>
          <w:noProof/>
        </w:rPr>
        <w:drawing>
          <wp:inline distT="0" distB="0" distL="0" distR="0" wp14:anchorId="75DE6D14" wp14:editId="710B7FE4">
            <wp:extent cx="4276190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B12A" w14:textId="77777777" w:rsidR="00B938D7" w:rsidRDefault="00B938D7" w:rsidP="00B938D7"/>
    <w:p w14:paraId="12C38C1A" w14:textId="77777777" w:rsidR="00B938D7" w:rsidRDefault="00B938D7" w:rsidP="00B938D7">
      <w:r>
        <w:rPr>
          <w:rFonts w:hint="eastAsia"/>
        </w:rPr>
        <w:t>Don</w:t>
      </w:r>
      <w:r>
        <w:t xml:space="preserve">’t Sync </w:t>
      </w:r>
      <w:r>
        <w:rPr>
          <w:rFonts w:hint="eastAsia"/>
        </w:rPr>
        <w:t>不开启垂直同步，容易导致画面不连续</w:t>
      </w:r>
    </w:p>
    <w:p w14:paraId="72E26E06" w14:textId="77777777" w:rsidR="00B938D7" w:rsidRDefault="00B938D7" w:rsidP="00B938D7">
      <w:r>
        <w:rPr>
          <w:rFonts w:hint="eastAsia"/>
        </w:rPr>
        <w:t>E</w:t>
      </w:r>
      <w:r>
        <w:t>very V B</w:t>
      </w:r>
      <w:r>
        <w:rPr>
          <w:rFonts w:hint="eastAsia"/>
        </w:rPr>
        <w:t>lank</w:t>
      </w:r>
      <w:r>
        <w:t xml:space="preserve"> </w:t>
      </w:r>
      <w:r>
        <w:rPr>
          <w:rFonts w:hint="eastAsia"/>
        </w:rPr>
        <w:t>相当于设置F</w:t>
      </w:r>
      <w:r>
        <w:t>PS</w:t>
      </w:r>
      <w:r>
        <w:rPr>
          <w:rFonts w:hint="eastAsia"/>
        </w:rPr>
        <w:t>为60</w:t>
      </w:r>
    </w:p>
    <w:p w14:paraId="73A3DF4D" w14:textId="77777777" w:rsidR="00B938D7" w:rsidRDefault="00B938D7" w:rsidP="00B938D7">
      <w:r>
        <w:rPr>
          <w:rFonts w:hint="eastAsia"/>
        </w:rPr>
        <w:t>Every</w:t>
      </w:r>
      <w:r>
        <w:t xml:space="preserve"> Second V Blanck </w:t>
      </w:r>
      <w:r>
        <w:rPr>
          <w:rFonts w:hint="eastAsia"/>
        </w:rPr>
        <w:t>相当于设置F</w:t>
      </w:r>
      <w:r>
        <w:t>PS</w:t>
      </w:r>
      <w:r>
        <w:rPr>
          <w:rFonts w:hint="eastAsia"/>
        </w:rPr>
        <w:t>为30</w:t>
      </w:r>
    </w:p>
    <w:p w14:paraId="70BA8860" w14:textId="77777777" w:rsidR="00B938D7" w:rsidRDefault="00B938D7" w:rsidP="00B938D7"/>
    <w:p w14:paraId="3F0ED15F" w14:textId="77777777" w:rsidR="00B938D7" w:rsidRDefault="00B938D7" w:rsidP="00B938D7">
      <w:r>
        <w:rPr>
          <w:rFonts w:hint="eastAsia"/>
        </w:rPr>
        <w:t>也可以通过代码设置目标帧率：</w:t>
      </w:r>
    </w:p>
    <w:p w14:paraId="36830526" w14:textId="77777777" w:rsidR="00B938D7" w:rsidRDefault="00B938D7" w:rsidP="00B938D7">
      <w:r>
        <w:rPr>
          <w:rFonts w:hint="eastAsia"/>
        </w:rPr>
        <w:t>A</w:t>
      </w:r>
      <w:r>
        <w:t>pplication.targetFrameRate = 40</w:t>
      </w:r>
    </w:p>
    <w:p w14:paraId="5B696243" w14:textId="77777777" w:rsidR="00B938D7" w:rsidRDefault="00B938D7" w:rsidP="00B938D7"/>
    <w:p w14:paraId="74EB8DE9" w14:textId="77777777" w:rsidR="00B938D7" w:rsidRDefault="00B938D7" w:rsidP="00B938D7">
      <w:r>
        <w:rPr>
          <w:rFonts w:hint="eastAsia"/>
        </w:rPr>
        <w:t>降低F</w:t>
      </w:r>
      <w:r>
        <w:t>PS</w:t>
      </w:r>
      <w:r>
        <w:rPr>
          <w:rFonts w:hint="eastAsia"/>
        </w:rPr>
        <w:t>具有以下优点：</w:t>
      </w:r>
    </w:p>
    <w:p w14:paraId="0BB0213A" w14:textId="77777777" w:rsidR="00B938D7" w:rsidRDefault="00B938D7" w:rsidP="00B938D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省电并减少手机发热</w:t>
      </w:r>
    </w:p>
    <w:p w14:paraId="7EF77207" w14:textId="77777777" w:rsidR="00B938D7" w:rsidRPr="00B62560" w:rsidRDefault="00B938D7" w:rsidP="00B938D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稳定游戏帧率,减少出现卡顿的情况</w:t>
      </w:r>
    </w:p>
    <w:p w14:paraId="6C29BAC3" w14:textId="77777777" w:rsidR="00112078" w:rsidRPr="00B938D7" w:rsidRDefault="00112078"/>
    <w:sectPr w:rsidR="00112078" w:rsidRPr="00B9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78B80" w14:textId="77777777" w:rsidR="00632743" w:rsidRDefault="00632743" w:rsidP="00B938D7">
      <w:r>
        <w:separator/>
      </w:r>
    </w:p>
  </w:endnote>
  <w:endnote w:type="continuationSeparator" w:id="0">
    <w:p w14:paraId="12E3B6A2" w14:textId="77777777" w:rsidR="00632743" w:rsidRDefault="00632743" w:rsidP="00B9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99E4" w14:textId="77777777" w:rsidR="00632743" w:rsidRDefault="00632743" w:rsidP="00B938D7">
      <w:r>
        <w:separator/>
      </w:r>
    </w:p>
  </w:footnote>
  <w:footnote w:type="continuationSeparator" w:id="0">
    <w:p w14:paraId="3D7A5D19" w14:textId="77777777" w:rsidR="00632743" w:rsidRDefault="00632743" w:rsidP="00B9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3FB2"/>
    <w:multiLevelType w:val="hybridMultilevel"/>
    <w:tmpl w:val="A866F51C"/>
    <w:lvl w:ilvl="0" w:tplc="4B9ABDD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3119A"/>
    <w:multiLevelType w:val="hybridMultilevel"/>
    <w:tmpl w:val="E75444BE"/>
    <w:lvl w:ilvl="0" w:tplc="159E8EDA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879614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3069F"/>
    <w:multiLevelType w:val="hybridMultilevel"/>
    <w:tmpl w:val="C8724618"/>
    <w:lvl w:ilvl="0" w:tplc="74100838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60"/>
    <w:rsid w:val="00112078"/>
    <w:rsid w:val="00447403"/>
    <w:rsid w:val="00632743"/>
    <w:rsid w:val="00B938D7"/>
    <w:rsid w:val="00E97F96"/>
    <w:rsid w:val="00EE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62FC2"/>
  <w15:chartTrackingRefBased/>
  <w15:docId w15:val="{D43391DE-D9BD-4825-BDA2-D7D4C979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8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8D7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8D7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8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38D7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B938D7"/>
    <w:rPr>
      <w:rFonts w:asciiTheme="majorHAnsi" w:eastAsia="华文行楷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B938D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93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5</cp:revision>
  <dcterms:created xsi:type="dcterms:W3CDTF">2018-02-08T11:51:00Z</dcterms:created>
  <dcterms:modified xsi:type="dcterms:W3CDTF">2018-02-08T11:51:00Z</dcterms:modified>
</cp:coreProperties>
</file>