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07D2F" w14:textId="2D48F2E7" w:rsidR="00055612" w:rsidRDefault="0066158F" w:rsidP="00055612">
      <w:pPr>
        <w:pStyle w:val="1"/>
      </w:pPr>
      <w:r>
        <w:rPr>
          <w:rFonts w:hint="eastAsia"/>
        </w:rPr>
        <w:t>入门总</w:t>
      </w:r>
      <w:r w:rsidR="00F20627">
        <w:rPr>
          <w:rFonts w:hint="eastAsia"/>
        </w:rPr>
        <w:t>纲</w:t>
      </w:r>
    </w:p>
    <w:p w14:paraId="4E7EAEB4" w14:textId="6C95EADE" w:rsidR="00F20627" w:rsidRDefault="0066158F" w:rsidP="002633F4">
      <w:pPr>
        <w:pStyle w:val="2"/>
        <w:numPr>
          <w:ilvl w:val="0"/>
          <w:numId w:val="2"/>
        </w:numPr>
      </w:pPr>
      <w:r>
        <w:rPr>
          <w:rFonts w:hint="eastAsia"/>
        </w:rPr>
        <w:t>安装协同工具</w:t>
      </w:r>
    </w:p>
    <w:p w14:paraId="6BD1D99A" w14:textId="42FFBC7D" w:rsidR="002633F4" w:rsidRDefault="002633F4" w:rsidP="002633F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在资源浏览器中，输入F</w:t>
      </w:r>
      <w:r>
        <w:t>TP</w:t>
      </w:r>
      <w:r>
        <w:rPr>
          <w:rFonts w:hint="eastAsia"/>
        </w:rPr>
        <w:t>地址：</w:t>
      </w:r>
      <w:hyperlink r:id="rId7" w:history="1">
        <w:r w:rsidRPr="00DD50DD">
          <w:rPr>
            <w:rStyle w:val="a8"/>
          </w:rPr>
          <w:t>ftp://192.168.2.145</w:t>
        </w:r>
      </w:hyperlink>
      <w:r>
        <w:rPr>
          <w:rFonts w:hint="eastAsia"/>
        </w:rPr>
        <w:t>，如下：</w:t>
      </w:r>
    </w:p>
    <w:p w14:paraId="67EEE059" w14:textId="34042553" w:rsidR="002633F4" w:rsidRDefault="002633F4" w:rsidP="002633F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E18C0B0" wp14:editId="4C4AB6CA">
            <wp:extent cx="5274310" cy="16395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4B32B" w14:textId="77155187" w:rsidR="002633F4" w:rsidRDefault="002633F4" w:rsidP="002633F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找到svn安装文件</w:t>
      </w:r>
    </w:p>
    <w:p w14:paraId="07E5B06B" w14:textId="7085E2EE" w:rsidR="002633F4" w:rsidRDefault="002633F4" w:rsidP="002633F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B5FB65A" wp14:editId="763EFBC7">
            <wp:extent cx="5274310" cy="2460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78DB2" w14:textId="3E6DE8A2" w:rsidR="002633F4" w:rsidRDefault="002633F4" w:rsidP="002633F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安装完成后，找同事或小组负责人去</w:t>
      </w:r>
      <w:r w:rsidR="00CD7629">
        <w:rPr>
          <w:rFonts w:hint="eastAsia"/>
        </w:rPr>
        <w:t>让</w:t>
      </w:r>
      <w:r>
        <w:rPr>
          <w:rFonts w:hint="eastAsia"/>
        </w:rPr>
        <w:t>S</w:t>
      </w:r>
      <w:r>
        <w:t>VN</w:t>
      </w:r>
      <w:r>
        <w:rPr>
          <w:rFonts w:hint="eastAsia"/>
        </w:rPr>
        <w:t>管理员，开通个人账号/开启用户权限</w:t>
      </w:r>
    </w:p>
    <w:p w14:paraId="34030083" w14:textId="4D7DC98D" w:rsidR="002633F4" w:rsidRDefault="002633F4" w:rsidP="002633F4">
      <w:pPr>
        <w:pStyle w:val="a3"/>
        <w:ind w:left="780" w:firstLineChars="0" w:firstLine="0"/>
      </w:pPr>
    </w:p>
    <w:p w14:paraId="09570A26" w14:textId="6B913748" w:rsidR="002633F4" w:rsidRDefault="00B67E2F" w:rsidP="00B67E2F">
      <w:pPr>
        <w:pStyle w:val="a3"/>
        <w:numPr>
          <w:ilvl w:val="0"/>
          <w:numId w:val="3"/>
        </w:numPr>
        <w:ind w:firstLineChars="0"/>
      </w:pPr>
      <w:r>
        <w:t>SVN</w:t>
      </w:r>
      <w:r>
        <w:rPr>
          <w:rFonts w:hint="eastAsia"/>
        </w:rPr>
        <w:t>采用典型的分支结构，</w:t>
      </w:r>
      <w:r w:rsidR="002633F4">
        <w:rPr>
          <w:rFonts w:hint="eastAsia"/>
        </w:rPr>
        <w:t>项目S</w:t>
      </w:r>
      <w:r w:rsidR="002633F4">
        <w:t>VN</w:t>
      </w:r>
      <w:r w:rsidR="002633F4">
        <w:rPr>
          <w:rFonts w:hint="eastAsia"/>
        </w:rPr>
        <w:t>地址</w:t>
      </w:r>
    </w:p>
    <w:p w14:paraId="28006F21" w14:textId="1062A56D" w:rsidR="000768F7" w:rsidRDefault="002633F4" w:rsidP="00CD7629">
      <w:pPr>
        <w:pStyle w:val="a3"/>
      </w:pPr>
      <w:r>
        <w:rPr>
          <w:rFonts w:hint="eastAsia"/>
        </w:rPr>
        <w:t>根目录：</w:t>
      </w:r>
      <w:hyperlink r:id="rId10" w:history="1">
        <w:r w:rsidR="000768F7" w:rsidRPr="00DD50DD">
          <w:rPr>
            <w:rStyle w:val="a8"/>
          </w:rPr>
          <w:t>http://Phantom/svn/SLRPGA</w:t>
        </w:r>
      </w:hyperlink>
    </w:p>
    <w:p w14:paraId="7B929F8C" w14:textId="2E5257D6" w:rsidR="002633F4" w:rsidRDefault="002633F4" w:rsidP="00CD7629">
      <w:pPr>
        <w:pStyle w:val="a3"/>
      </w:pPr>
      <w:r>
        <w:rPr>
          <w:rFonts w:hint="eastAsia"/>
        </w:rPr>
        <w:t xml:space="preserve">主干 </w:t>
      </w:r>
      <w:r>
        <w:t xml:space="preserve"> </w:t>
      </w:r>
      <w:r>
        <w:rPr>
          <w:rFonts w:hint="eastAsia"/>
        </w:rPr>
        <w:t>：</w:t>
      </w:r>
      <w:hyperlink r:id="rId11" w:history="1">
        <w:r w:rsidR="000768F7" w:rsidRPr="00DD50DD">
          <w:rPr>
            <w:rStyle w:val="a8"/>
          </w:rPr>
          <w:t>http://Phantom/svn/SLRPGA/trunk</w:t>
        </w:r>
      </w:hyperlink>
    </w:p>
    <w:p w14:paraId="20BE3A48" w14:textId="1391F5E9" w:rsidR="000768F7" w:rsidRDefault="000768F7" w:rsidP="00CD7629">
      <w:pPr>
        <w:pStyle w:val="a3"/>
      </w:pPr>
    </w:p>
    <w:p w14:paraId="768BA298" w14:textId="329BF98D" w:rsidR="000768F7" w:rsidRDefault="000768F7" w:rsidP="000768F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项目目录说明</w:t>
      </w:r>
    </w:p>
    <w:p w14:paraId="24C169B2" w14:textId="6837AE77" w:rsidR="000768F7" w:rsidRDefault="000768F7" w:rsidP="000768F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，根目录</w:t>
      </w:r>
    </w:p>
    <w:p w14:paraId="3B2CFDF2" w14:textId="03AD7E1D" w:rsidR="000768F7" w:rsidRDefault="000768F7" w:rsidP="000768F7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6D4D33DF" wp14:editId="51CE4B1D">
            <wp:extent cx="5274310" cy="24326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BCBA5" w14:textId="10E66694" w:rsidR="007F6871" w:rsidRDefault="007F6871" w:rsidP="000768F7">
      <w:pPr>
        <w:pStyle w:val="a3"/>
        <w:ind w:left="780" w:firstLineChars="0" w:firstLine="0"/>
      </w:pPr>
      <w:r>
        <w:rPr>
          <w:rFonts w:hint="eastAsia"/>
        </w:rPr>
        <w:t>此文件就存放在上图 文档目录中；</w:t>
      </w:r>
    </w:p>
    <w:p w14:paraId="71F9E4AC" w14:textId="77777777" w:rsidR="007F6871" w:rsidRDefault="007F6871" w:rsidP="000768F7">
      <w:pPr>
        <w:pStyle w:val="a3"/>
        <w:ind w:left="780" w:firstLineChars="0" w:firstLine="0"/>
      </w:pPr>
    </w:p>
    <w:p w14:paraId="26E4D827" w14:textId="2D8F654A" w:rsidR="000768F7" w:rsidRDefault="000768F7" w:rsidP="000768F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，主干</w:t>
      </w:r>
    </w:p>
    <w:p w14:paraId="712D9222" w14:textId="2BDBDE82" w:rsidR="00F9292C" w:rsidRDefault="0016623D" w:rsidP="00F9292C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62EAB248" wp14:editId="0678B674">
            <wp:extent cx="5274310" cy="43510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3DCCC" w14:textId="77777777" w:rsidR="00D26177" w:rsidRDefault="00D26177" w:rsidP="00F9292C">
      <w:pPr>
        <w:pStyle w:val="a3"/>
        <w:ind w:left="780" w:firstLineChars="0" w:firstLine="0"/>
      </w:pPr>
    </w:p>
    <w:p w14:paraId="531D7344" w14:textId="4FCA1968" w:rsidR="00D26177" w:rsidRDefault="00D26177" w:rsidP="00D2617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建议主干不要C</w:t>
      </w:r>
      <w:r>
        <w:t>heckout,</w:t>
      </w:r>
      <w:r>
        <w:rPr>
          <w:rFonts w:hint="eastAsia"/>
        </w:rPr>
        <w:t>而是C</w:t>
      </w:r>
      <w:r>
        <w:t>opy</w:t>
      </w:r>
      <w:r>
        <w:rPr>
          <w:rFonts w:hint="eastAsia"/>
        </w:rPr>
        <w:t>其它同事的</w:t>
      </w:r>
      <w:r w:rsidR="00CC4E4C">
        <w:rPr>
          <w:rFonts w:hint="eastAsia"/>
        </w:rPr>
        <w:t>,可以节省大量时间</w:t>
      </w:r>
    </w:p>
    <w:p w14:paraId="6F4672B0" w14:textId="08D545DC" w:rsidR="00D26177" w:rsidRDefault="00D26177" w:rsidP="00D26177">
      <w:pPr>
        <w:pStyle w:val="a3"/>
        <w:ind w:left="360" w:firstLineChars="0" w:firstLine="0"/>
      </w:pPr>
      <w:r>
        <w:rPr>
          <w:rFonts w:hint="eastAsia"/>
        </w:rPr>
        <w:t>参考：S</w:t>
      </w:r>
      <w:r>
        <w:t>VN</w:t>
      </w:r>
      <w:r>
        <w:rPr>
          <w:rFonts w:hint="eastAsia"/>
        </w:rPr>
        <w:t>快速切换分支.</w:t>
      </w:r>
      <w:r>
        <w:t>docx</w:t>
      </w:r>
    </w:p>
    <w:p w14:paraId="68565590" w14:textId="77777777" w:rsidR="00D26177" w:rsidRDefault="00D26177" w:rsidP="00F9292C">
      <w:pPr>
        <w:pStyle w:val="a3"/>
        <w:ind w:left="780" w:firstLineChars="0" w:firstLine="0"/>
      </w:pPr>
    </w:p>
    <w:p w14:paraId="61939A19" w14:textId="344AAA15" w:rsidR="000768F7" w:rsidRPr="007F6871" w:rsidRDefault="007F6871" w:rsidP="007F687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建议如果此文档是通过同事/或者F</w:t>
      </w:r>
      <w:r>
        <w:t>TP</w:t>
      </w:r>
      <w:r>
        <w:rPr>
          <w:rFonts w:hint="eastAsia"/>
        </w:rPr>
        <w:t>目录获取，可以把上述内容做完后，再去文档目录找到同名文档继续查阅</w:t>
      </w:r>
    </w:p>
    <w:p w14:paraId="1CB23985" w14:textId="15D1470D" w:rsidR="00F20627" w:rsidRDefault="002633F4" w:rsidP="002633F4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安装</w:t>
      </w:r>
      <w:r>
        <w:rPr>
          <w:rFonts w:hint="eastAsia"/>
        </w:rPr>
        <w:t>U</w:t>
      </w:r>
      <w:r>
        <w:t>nity</w:t>
      </w:r>
    </w:p>
    <w:p w14:paraId="189F75FF" w14:textId="67F56ECC" w:rsidR="00B67E2F" w:rsidRDefault="00B67E2F" w:rsidP="00B67E2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参考U</w:t>
      </w:r>
      <w:r>
        <w:t>nity</w:t>
      </w:r>
      <w:r>
        <w:rPr>
          <w:rFonts w:hint="eastAsia"/>
        </w:rPr>
        <w:t>安装文档，如下：</w:t>
      </w:r>
    </w:p>
    <w:p w14:paraId="4DA868B1" w14:textId="32423828" w:rsidR="00B67E2F" w:rsidRDefault="00B67E2F" w:rsidP="00B67E2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1712069" wp14:editId="6445109F">
            <wp:extent cx="5274310" cy="11290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66122" w14:textId="28B549CB" w:rsidR="00B67E2F" w:rsidRDefault="00B67E2F" w:rsidP="00B67E2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安装完成后，将U</w:t>
      </w:r>
      <w:r>
        <w:t>nity</w:t>
      </w:r>
      <w:r>
        <w:rPr>
          <w:rFonts w:hint="eastAsia"/>
        </w:rPr>
        <w:t>的安装图标创建两个快捷方式</w:t>
      </w:r>
    </w:p>
    <w:p w14:paraId="4DDCABF0" w14:textId="47EE7A41" w:rsidR="00B67E2F" w:rsidRDefault="00B67E2F" w:rsidP="00B67E2F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，设置打开android平台的快捷方式，在快捷方式目标后，加上：</w:t>
      </w:r>
      <w:r>
        <w:t>buildtarget android</w:t>
      </w:r>
      <w:r>
        <w:rPr>
          <w:rFonts w:hint="eastAsia"/>
        </w:rPr>
        <w:t>，如果目标内有双引号，要放入引号内，如下：</w:t>
      </w:r>
    </w:p>
    <w:p w14:paraId="22D4DED1" w14:textId="3A33E975" w:rsidR="00B67E2F" w:rsidRDefault="005E6957" w:rsidP="00B67E2F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74900E3C" wp14:editId="557F00BE">
            <wp:extent cx="5076825" cy="46672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71FB2" w14:textId="77777777" w:rsidR="00B67E2F" w:rsidRDefault="00B67E2F" w:rsidP="00B67E2F">
      <w:pPr>
        <w:pStyle w:val="a3"/>
        <w:ind w:left="780" w:firstLineChars="0" w:firstLine="0"/>
      </w:pPr>
    </w:p>
    <w:p w14:paraId="75BDFF79" w14:textId="19D6E92E" w:rsidR="00B67E2F" w:rsidRDefault="00B67E2F" w:rsidP="00B67E2F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，设置打开ios平台的快捷方式，在目录后加上</w:t>
      </w:r>
      <w:r>
        <w:t xml:space="preserve"> </w:t>
      </w:r>
      <w:r>
        <w:rPr>
          <w:rFonts w:hint="eastAsia"/>
        </w:rPr>
        <w:t>-bu</w:t>
      </w:r>
      <w:r>
        <w:t>ildtarget ios</w:t>
      </w:r>
    </w:p>
    <w:p w14:paraId="64BC3F6F" w14:textId="77777777" w:rsidR="00CE0527" w:rsidRDefault="00CE0527" w:rsidP="00CE0527">
      <w:pPr>
        <w:pStyle w:val="a3"/>
        <w:ind w:left="780" w:firstLineChars="0" w:firstLine="0"/>
      </w:pPr>
    </w:p>
    <w:p w14:paraId="47267076" w14:textId="2DDF3ACC" w:rsidR="00B67E2F" w:rsidRDefault="00CE0527" w:rsidP="00B67E2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打开工程</w:t>
      </w:r>
    </w:p>
    <w:p w14:paraId="67DF636C" w14:textId="6645F39C" w:rsidR="00455234" w:rsidRDefault="00641053" w:rsidP="00641053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，双击对应平台的快捷方式，出现工程选择窗口，如下：</w:t>
      </w:r>
    </w:p>
    <w:p w14:paraId="63A040C5" w14:textId="3074FEA5" w:rsidR="002F4034" w:rsidRDefault="002F4034" w:rsidP="002F4034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6567C7CE" wp14:editId="6A072DCD">
            <wp:extent cx="5274310" cy="7156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9CC5F" w14:textId="4DDDBBAB" w:rsidR="002F4034" w:rsidRDefault="002F4034" w:rsidP="002F4034">
      <w:pPr>
        <w:pStyle w:val="a3"/>
        <w:ind w:left="780" w:firstLineChars="0" w:firstLine="0"/>
      </w:pPr>
    </w:p>
    <w:p w14:paraId="4E757ED7" w14:textId="77777777" w:rsidR="002F4034" w:rsidRDefault="002F4034" w:rsidP="002F4034">
      <w:pPr>
        <w:pStyle w:val="a3"/>
        <w:ind w:left="780" w:firstLineChars="0" w:firstLine="0"/>
      </w:pPr>
    </w:p>
    <w:p w14:paraId="2A03E19B" w14:textId="4F308406" w:rsidR="00641053" w:rsidRDefault="002F4034" w:rsidP="00641053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，选择</w:t>
      </w:r>
      <w:r>
        <w:t>SVN</w:t>
      </w:r>
      <w:r>
        <w:rPr>
          <w:rFonts w:hint="eastAsia"/>
        </w:rPr>
        <w:t>副本的P</w:t>
      </w:r>
      <w:r>
        <w:t>ro</w:t>
      </w:r>
      <w:r>
        <w:rPr>
          <w:rFonts w:hint="eastAsia"/>
        </w:rPr>
        <w:t>目录，如下：</w:t>
      </w:r>
    </w:p>
    <w:p w14:paraId="1345C58E" w14:textId="6103C5B7" w:rsidR="002F4034" w:rsidRDefault="002F4034" w:rsidP="002F4034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11ABFAFD" wp14:editId="7ABDDE3D">
            <wp:extent cx="5274310" cy="32842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4EB8C" w14:textId="77777777" w:rsidR="002F4034" w:rsidRDefault="002F4034" w:rsidP="002F4034">
      <w:pPr>
        <w:pStyle w:val="a3"/>
        <w:ind w:left="780" w:firstLineChars="0" w:firstLine="0"/>
      </w:pPr>
    </w:p>
    <w:p w14:paraId="194C5F5D" w14:textId="45757229" w:rsidR="00455234" w:rsidRPr="00B67E2F" w:rsidRDefault="00455234" w:rsidP="002F4034">
      <w:pPr>
        <w:pStyle w:val="a3"/>
        <w:ind w:left="360" w:firstLineChars="0" w:firstLine="0"/>
      </w:pPr>
    </w:p>
    <w:p w14:paraId="5BBBEBE2" w14:textId="4194B69B" w:rsidR="002633F4" w:rsidRDefault="00E27012" w:rsidP="002633F4">
      <w:pPr>
        <w:pStyle w:val="2"/>
        <w:numPr>
          <w:ilvl w:val="0"/>
          <w:numId w:val="2"/>
        </w:numPr>
      </w:pPr>
      <w:r>
        <w:rPr>
          <w:rFonts w:hint="eastAsia"/>
        </w:rPr>
        <w:t>客户端使用</w:t>
      </w:r>
    </w:p>
    <w:p w14:paraId="05F63EA2" w14:textId="32657CBB" w:rsidR="002F4034" w:rsidRDefault="002F4034" w:rsidP="002F4034">
      <w:r>
        <w:rPr>
          <w:rFonts w:hint="eastAsia"/>
        </w:rPr>
        <w:t>参见：客户端使用.</w:t>
      </w:r>
      <w:r>
        <w:t>docx</w:t>
      </w:r>
    </w:p>
    <w:p w14:paraId="096F5E1A" w14:textId="6352B16E" w:rsidR="00A1633E" w:rsidRDefault="006636FE" w:rsidP="00A1633E">
      <w:pPr>
        <w:pStyle w:val="2"/>
        <w:numPr>
          <w:ilvl w:val="0"/>
          <w:numId w:val="2"/>
        </w:numPr>
      </w:pPr>
      <w:r>
        <w:rPr>
          <w:rFonts w:hint="eastAsia"/>
        </w:rPr>
        <w:t>客户</w:t>
      </w:r>
      <w:r w:rsidR="001E2CAF">
        <w:rPr>
          <w:rFonts w:hint="eastAsia"/>
        </w:rPr>
        <w:t>端</w:t>
      </w:r>
      <w:r w:rsidR="00A1633E">
        <w:rPr>
          <w:rFonts w:hint="eastAsia"/>
        </w:rPr>
        <w:t>入门</w:t>
      </w:r>
    </w:p>
    <w:p w14:paraId="54BEF091" w14:textId="5AAFFFAD" w:rsidR="006636FE" w:rsidRPr="006636FE" w:rsidRDefault="00E7563B" w:rsidP="006636FE">
      <w:r>
        <w:rPr>
          <w:rFonts w:hint="eastAsia"/>
        </w:rPr>
        <w:t>无</w:t>
      </w:r>
    </w:p>
    <w:p w14:paraId="7A6ED85D" w14:textId="77777777" w:rsidR="00A1633E" w:rsidRPr="002F4034" w:rsidRDefault="00A1633E" w:rsidP="002F4034"/>
    <w:p w14:paraId="6D1E5F8A" w14:textId="0DDC6E28" w:rsidR="00E7563B" w:rsidRDefault="00E7563B" w:rsidP="00E7563B">
      <w:pPr>
        <w:pStyle w:val="2"/>
        <w:numPr>
          <w:ilvl w:val="0"/>
          <w:numId w:val="2"/>
        </w:numPr>
      </w:pPr>
      <w:r>
        <w:rPr>
          <w:rFonts w:hint="eastAsia"/>
        </w:rPr>
        <w:t>服务端</w:t>
      </w:r>
      <w:r>
        <w:rPr>
          <w:rFonts w:hint="eastAsia"/>
        </w:rPr>
        <w:t>入门</w:t>
      </w:r>
    </w:p>
    <w:p w14:paraId="41443143" w14:textId="6EEB1239" w:rsidR="00E7563B" w:rsidRPr="006636FE" w:rsidRDefault="00E7563B" w:rsidP="00E7563B">
      <w:r>
        <w:rPr>
          <w:rFonts w:hint="eastAsia"/>
        </w:rPr>
        <w:t>无</w:t>
      </w:r>
    </w:p>
    <w:p w14:paraId="7022A231" w14:textId="1EA50E09" w:rsidR="00E7563B" w:rsidRDefault="00E7563B" w:rsidP="00E7563B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策划入门</w:t>
      </w:r>
    </w:p>
    <w:p w14:paraId="7BB51D3F" w14:textId="3620E797" w:rsidR="00E7563B" w:rsidRPr="006636FE" w:rsidRDefault="00E7563B" w:rsidP="00E7563B">
      <w:r>
        <w:rPr>
          <w:rFonts w:hint="eastAsia"/>
        </w:rPr>
        <w:t>无</w:t>
      </w:r>
    </w:p>
    <w:p w14:paraId="13CC65FE" w14:textId="77777777" w:rsidR="002633F4" w:rsidRPr="00E7563B" w:rsidRDefault="002633F4" w:rsidP="002633F4"/>
    <w:p w14:paraId="51EFF28A" w14:textId="7CF95EA0" w:rsidR="00E7563B" w:rsidRDefault="00E7563B" w:rsidP="00E7563B">
      <w:pPr>
        <w:pStyle w:val="2"/>
        <w:numPr>
          <w:ilvl w:val="0"/>
          <w:numId w:val="2"/>
        </w:numPr>
      </w:pPr>
      <w:r>
        <w:rPr>
          <w:rFonts w:hint="eastAsia"/>
        </w:rPr>
        <w:t>美术入门</w:t>
      </w:r>
    </w:p>
    <w:p w14:paraId="7D386A1A" w14:textId="77777777" w:rsidR="00E7563B" w:rsidRPr="006636FE" w:rsidRDefault="00E7563B" w:rsidP="00E7563B">
      <w:r>
        <w:rPr>
          <w:rFonts w:hint="eastAsia"/>
        </w:rPr>
        <w:t>无</w:t>
      </w:r>
    </w:p>
    <w:p w14:paraId="05B00F53" w14:textId="6BEA3538" w:rsidR="00E7563B" w:rsidRDefault="00E7563B" w:rsidP="00E7563B">
      <w:pPr>
        <w:pStyle w:val="2"/>
        <w:numPr>
          <w:ilvl w:val="0"/>
          <w:numId w:val="2"/>
        </w:numPr>
      </w:pPr>
      <w:r>
        <w:rPr>
          <w:rFonts w:hint="eastAsia"/>
        </w:rPr>
        <w:t>测试</w:t>
      </w:r>
      <w:bookmarkStart w:id="0" w:name="_GoBack"/>
      <w:bookmarkEnd w:id="0"/>
      <w:r>
        <w:rPr>
          <w:rFonts w:hint="eastAsia"/>
        </w:rPr>
        <w:t>入门</w:t>
      </w:r>
    </w:p>
    <w:p w14:paraId="4E48858B" w14:textId="77777777" w:rsidR="00E7563B" w:rsidRPr="006636FE" w:rsidRDefault="00E7563B" w:rsidP="00E7563B">
      <w:r>
        <w:rPr>
          <w:rFonts w:hint="eastAsia"/>
        </w:rPr>
        <w:t>无</w:t>
      </w:r>
    </w:p>
    <w:p w14:paraId="6DE1B63B" w14:textId="77777777" w:rsidR="002633F4" w:rsidRPr="002633F4" w:rsidRDefault="002633F4" w:rsidP="002633F4"/>
    <w:sectPr w:rsidR="002633F4" w:rsidRPr="002633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8BEC74" w14:textId="77777777" w:rsidR="00112FAD" w:rsidRDefault="00112FAD" w:rsidP="00145B5D">
      <w:r>
        <w:separator/>
      </w:r>
    </w:p>
  </w:endnote>
  <w:endnote w:type="continuationSeparator" w:id="0">
    <w:p w14:paraId="6AD440AC" w14:textId="77777777" w:rsidR="00112FAD" w:rsidRDefault="00112FAD" w:rsidP="00145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53EB8A" w14:textId="77777777" w:rsidR="00112FAD" w:rsidRDefault="00112FAD" w:rsidP="00145B5D">
      <w:r>
        <w:separator/>
      </w:r>
    </w:p>
  </w:footnote>
  <w:footnote w:type="continuationSeparator" w:id="0">
    <w:p w14:paraId="5EB37F55" w14:textId="77777777" w:rsidR="00112FAD" w:rsidRDefault="00112FAD" w:rsidP="00145B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802E7"/>
    <w:multiLevelType w:val="hybridMultilevel"/>
    <w:tmpl w:val="9D86890A"/>
    <w:lvl w:ilvl="0" w:tplc="4C12B8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B91C17FC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F433F2"/>
    <w:multiLevelType w:val="hybridMultilevel"/>
    <w:tmpl w:val="4F18A9DC"/>
    <w:lvl w:ilvl="0" w:tplc="75F4731A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0D3310"/>
    <w:multiLevelType w:val="hybridMultilevel"/>
    <w:tmpl w:val="D66EE9B2"/>
    <w:lvl w:ilvl="0" w:tplc="D2DE26E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14F8C41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5F5E5C"/>
    <w:multiLevelType w:val="hybridMultilevel"/>
    <w:tmpl w:val="564C3D98"/>
    <w:lvl w:ilvl="0" w:tplc="55DC45DC">
      <w:start w:val="1"/>
      <w:numFmt w:val="japaneseCounting"/>
      <w:lvlText w:val="%1，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408"/>
    <w:rsid w:val="00055612"/>
    <w:rsid w:val="00072F7E"/>
    <w:rsid w:val="000768F7"/>
    <w:rsid w:val="00112FAD"/>
    <w:rsid w:val="00145B5D"/>
    <w:rsid w:val="0016623D"/>
    <w:rsid w:val="001E2CAF"/>
    <w:rsid w:val="002633F4"/>
    <w:rsid w:val="002F4034"/>
    <w:rsid w:val="00455234"/>
    <w:rsid w:val="00466620"/>
    <w:rsid w:val="004F4408"/>
    <w:rsid w:val="005E6957"/>
    <w:rsid w:val="00641053"/>
    <w:rsid w:val="0066158F"/>
    <w:rsid w:val="006636FE"/>
    <w:rsid w:val="006744B5"/>
    <w:rsid w:val="00680F23"/>
    <w:rsid w:val="007E1D36"/>
    <w:rsid w:val="007F6871"/>
    <w:rsid w:val="008B55B3"/>
    <w:rsid w:val="00A1633E"/>
    <w:rsid w:val="00B67E2F"/>
    <w:rsid w:val="00CC4E4C"/>
    <w:rsid w:val="00CD7629"/>
    <w:rsid w:val="00CE0527"/>
    <w:rsid w:val="00D26177"/>
    <w:rsid w:val="00DD6172"/>
    <w:rsid w:val="00E27012"/>
    <w:rsid w:val="00E7563B"/>
    <w:rsid w:val="00F20627"/>
    <w:rsid w:val="00F859DB"/>
    <w:rsid w:val="00F9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04A00"/>
  <w15:chartTrackingRefBased/>
  <w15:docId w15:val="{9419EFDE-9D6E-4911-A64A-B1A4CBF87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2F7E"/>
    <w:pPr>
      <w:keepNext/>
      <w:keepLines/>
      <w:spacing w:before="340" w:after="330" w:line="578" w:lineRule="auto"/>
      <w:jc w:val="center"/>
      <w:outlineLvl w:val="0"/>
    </w:pPr>
    <w:rPr>
      <w:rFonts w:eastAsia="华文行楷"/>
      <w:b/>
      <w:bCs/>
      <w:color w:val="404040" w:themeColor="text1" w:themeTint="BF"/>
      <w:kern w:val="44"/>
      <w:sz w:val="4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72F7E"/>
    <w:pPr>
      <w:keepNext/>
      <w:keepLines/>
      <w:spacing w:before="260" w:after="260" w:line="416" w:lineRule="auto"/>
      <w:outlineLvl w:val="1"/>
    </w:pPr>
    <w:rPr>
      <w:rFonts w:asciiTheme="majorHAnsi" w:eastAsia="华文行楷" w:hAnsiTheme="majorHAnsi" w:cstheme="majorBidi"/>
      <w:b/>
      <w:bCs/>
      <w:color w:val="767171" w:themeColor="background2" w:themeShade="8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2F7E"/>
    <w:rPr>
      <w:rFonts w:eastAsia="华文行楷"/>
      <w:b/>
      <w:bCs/>
      <w:color w:val="404040" w:themeColor="text1" w:themeTint="BF"/>
      <w:kern w:val="44"/>
      <w:sz w:val="48"/>
      <w:szCs w:val="44"/>
    </w:rPr>
  </w:style>
  <w:style w:type="paragraph" w:styleId="a3">
    <w:name w:val="List Paragraph"/>
    <w:basedOn w:val="a"/>
    <w:uiPriority w:val="34"/>
    <w:qFormat/>
    <w:rsid w:val="00F2062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72F7E"/>
    <w:rPr>
      <w:rFonts w:asciiTheme="majorHAnsi" w:eastAsia="华文行楷" w:hAnsiTheme="majorHAnsi" w:cstheme="majorBidi"/>
      <w:b/>
      <w:bCs/>
      <w:color w:val="767171" w:themeColor="background2" w:themeShade="80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145B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45B5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45B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45B5D"/>
    <w:rPr>
      <w:sz w:val="18"/>
      <w:szCs w:val="18"/>
    </w:rPr>
  </w:style>
  <w:style w:type="character" w:styleId="a8">
    <w:name w:val="Hyperlink"/>
    <w:basedOn w:val="a0"/>
    <w:uiPriority w:val="99"/>
    <w:unhideWhenUsed/>
    <w:rsid w:val="002633F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633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tp://192.168.2.145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hantom/svn/SLRPGA/trunk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://Phantom/svn/SLRPGA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龙的传人</dc:creator>
  <cp:keywords/>
  <dc:description/>
  <cp:lastModifiedBy>龙的传人</cp:lastModifiedBy>
  <cp:revision>42</cp:revision>
  <dcterms:created xsi:type="dcterms:W3CDTF">2018-08-07T04:32:00Z</dcterms:created>
  <dcterms:modified xsi:type="dcterms:W3CDTF">2019-02-28T16:14:00Z</dcterms:modified>
</cp:coreProperties>
</file>