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33A7" w14:textId="480D9FB1" w:rsidR="000071C9" w:rsidRDefault="009A030F" w:rsidP="009A030F">
      <w:pPr>
        <w:pStyle w:val="1"/>
      </w:pPr>
      <w:r w:rsidRPr="009A030F">
        <w:t>SVN</w:t>
      </w:r>
      <w:r w:rsidRPr="009A030F">
        <w:t>快速切换分支</w:t>
      </w:r>
    </w:p>
    <w:p w14:paraId="4DB42589" w14:textId="62577A5A" w:rsidR="00EB2A29" w:rsidRDefault="00EB2A29" w:rsidP="00EB2A29">
      <w:pPr>
        <w:pStyle w:val="2"/>
        <w:numPr>
          <w:ilvl w:val="0"/>
          <w:numId w:val="4"/>
        </w:numPr>
      </w:pPr>
      <w:r>
        <w:rPr>
          <w:rFonts w:hint="eastAsia"/>
        </w:rPr>
        <w:t>前提</w:t>
      </w:r>
    </w:p>
    <w:p w14:paraId="7B6BA7BC" w14:textId="3F2E9B84" w:rsidR="00EB2A29" w:rsidRDefault="00EB2A29" w:rsidP="00EB2A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假设使用了o</w:t>
      </w:r>
      <w:r>
        <w:t>l_v0</w:t>
      </w:r>
      <w:r>
        <w:rPr>
          <w:rFonts w:hint="eastAsia"/>
        </w:rPr>
        <w:t>或者trunk切换了新分支o</w:t>
      </w:r>
      <w:r>
        <w:t>l_</w:t>
      </w:r>
      <w:r w:rsidR="000D17FB">
        <w:t>android_</w:t>
      </w:r>
      <w:r>
        <w:t>v</w:t>
      </w:r>
      <w:r w:rsidR="000D17FB">
        <w:t>2</w:t>
      </w:r>
    </w:p>
    <w:p w14:paraId="2D621400" w14:textId="6E5C07A0" w:rsidR="00EB2A29" w:rsidRDefault="00EB2A29" w:rsidP="00EB2A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此时o</w:t>
      </w:r>
      <w:r>
        <w:t>l_v0</w:t>
      </w:r>
      <w:r>
        <w:rPr>
          <w:rFonts w:hint="eastAsia"/>
        </w:rPr>
        <w:t>或者trun</w:t>
      </w:r>
      <w:r w:rsidR="004110D3">
        <w:rPr>
          <w:rFonts w:hint="eastAsia"/>
        </w:rPr>
        <w:t>k</w:t>
      </w:r>
      <w:r>
        <w:t xml:space="preserve"> </w:t>
      </w:r>
      <w:r>
        <w:rPr>
          <w:rFonts w:hint="eastAsia"/>
        </w:rPr>
        <w:t>被称为分支源</w:t>
      </w:r>
    </w:p>
    <w:p w14:paraId="09837C27" w14:textId="2248D0A1" w:rsidR="00EB2A29" w:rsidRPr="00EB2A29" w:rsidRDefault="00EB2A29" w:rsidP="00EB2A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>l_</w:t>
      </w:r>
      <w:r w:rsidR="00974AAB">
        <w:rPr>
          <w:rFonts w:hint="eastAsia"/>
        </w:rPr>
        <w:t>and</w:t>
      </w:r>
      <w:r w:rsidR="00974AAB">
        <w:t>roid_</w:t>
      </w:r>
      <w:r>
        <w:t>v</w:t>
      </w:r>
      <w:r w:rsidR="00974AAB">
        <w:t>2</w:t>
      </w:r>
      <w:r>
        <w:rPr>
          <w:rFonts w:hint="eastAsia"/>
        </w:rPr>
        <w:t>被称为目标分支</w:t>
      </w:r>
    </w:p>
    <w:p w14:paraId="5FD0E4A0" w14:textId="329BA6A9" w:rsidR="00EB2A29" w:rsidRDefault="009A030F" w:rsidP="00EB2A29">
      <w:pPr>
        <w:pStyle w:val="2"/>
        <w:numPr>
          <w:ilvl w:val="0"/>
          <w:numId w:val="4"/>
        </w:numPr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分支源副本</w:t>
      </w:r>
      <w:r w:rsidR="00EB2A29">
        <w:rPr>
          <w:rFonts w:hint="eastAsia"/>
        </w:rPr>
        <w:t>，快速切换到目标分支</w:t>
      </w:r>
    </w:p>
    <w:p w14:paraId="1C346737" w14:textId="4DB11532" w:rsidR="00EB2A29" w:rsidRDefault="00EB2A29" w:rsidP="00EB2A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将分支源更新到最新</w:t>
      </w:r>
    </w:p>
    <w:p w14:paraId="0327E3CE" w14:textId="4EDD36A3" w:rsidR="00EB2A29" w:rsidRDefault="00EB2A29" w:rsidP="00EB2A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两种选择</w:t>
      </w:r>
    </w:p>
    <w:p w14:paraId="130A3E44" w14:textId="31FD9433" w:rsidR="00797A9F" w:rsidRDefault="00EB2A29" w:rsidP="00EB2A29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，源分支要</w:t>
      </w:r>
      <w:r w:rsidR="00797A9F">
        <w:rPr>
          <w:rFonts w:hint="eastAsia"/>
        </w:rPr>
        <w:t>继续</w:t>
      </w:r>
      <w:r>
        <w:rPr>
          <w:rFonts w:hint="eastAsia"/>
        </w:rPr>
        <w:t>使用，</w:t>
      </w:r>
    </w:p>
    <w:p w14:paraId="1785F82A" w14:textId="5F925B72" w:rsidR="00EB2A29" w:rsidRDefault="00EB2A29" w:rsidP="00797A9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此时</w:t>
      </w:r>
      <w:r w:rsidR="00A105C8">
        <w:rPr>
          <w:rFonts w:hint="eastAsia"/>
        </w:rPr>
        <w:t>【复制</w:t>
      </w:r>
      <w:r>
        <w:rPr>
          <w:rFonts w:hint="eastAsia"/>
        </w:rPr>
        <w:t>源分支</w:t>
      </w:r>
      <w:r w:rsidR="00A105C8">
        <w:rPr>
          <w:rFonts w:hint="eastAsia"/>
        </w:rPr>
        <w:t>根目录】，黏贴到任意位置</w:t>
      </w:r>
    </w:p>
    <w:p w14:paraId="24AF5AC3" w14:textId="6116E100" w:rsidR="00A105C8" w:rsidRDefault="00A105C8" w:rsidP="00797A9F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将复制后的目录Switch到目标分支，如下操作</w:t>
      </w:r>
    </w:p>
    <w:p w14:paraId="7853B210" w14:textId="3D3F688E" w:rsidR="00A105C8" w:rsidRDefault="00A105C8" w:rsidP="00A105C8">
      <w:pPr>
        <w:pStyle w:val="a3"/>
        <w:ind w:left="1410" w:firstLineChars="0" w:firstLine="0"/>
      </w:pPr>
      <w:r>
        <w:rPr>
          <w:noProof/>
        </w:rPr>
        <w:drawing>
          <wp:inline distT="0" distB="0" distL="0" distR="0" wp14:anchorId="645C6B8C" wp14:editId="43AFEBEA">
            <wp:extent cx="5037826" cy="49001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163" cy="49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DA24" w14:textId="6F44C6D5" w:rsidR="007C6683" w:rsidRDefault="00ED12FB" w:rsidP="00A105C8">
      <w:pPr>
        <w:pStyle w:val="a3"/>
        <w:ind w:left="1410" w:firstLineChars="0" w:firstLine="0"/>
      </w:pPr>
      <w:r>
        <w:rPr>
          <w:noProof/>
        </w:rPr>
        <w:lastRenderedPageBreak/>
        <w:drawing>
          <wp:inline distT="0" distB="0" distL="0" distR="0" wp14:anchorId="0321FBEC" wp14:editId="49CA41A2">
            <wp:extent cx="5057143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C833" w14:textId="0B5A39BB" w:rsidR="00ED12FB" w:rsidRDefault="00ED12FB" w:rsidP="00A105C8">
      <w:pPr>
        <w:pStyle w:val="a3"/>
        <w:ind w:left="1410" w:firstLineChars="0" w:firstLine="0"/>
      </w:pPr>
      <w:r>
        <w:rPr>
          <w:noProof/>
        </w:rPr>
        <w:drawing>
          <wp:inline distT="0" distB="0" distL="0" distR="0" wp14:anchorId="25912265" wp14:editId="4BE13496">
            <wp:extent cx="5057143" cy="31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DB6" w14:textId="1A8265D9" w:rsidR="00F94A1B" w:rsidRDefault="00797A9F" w:rsidP="00797A9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，源分支不需要继续使用</w:t>
      </w:r>
    </w:p>
    <w:p w14:paraId="1F656CEA" w14:textId="3D7C1DBC" w:rsidR="00797A9F" w:rsidRDefault="00797A9F" w:rsidP="00F94A1B">
      <w:pPr>
        <w:pStyle w:val="a3"/>
        <w:ind w:left="1410" w:firstLineChars="0" w:firstLine="0"/>
      </w:pPr>
      <w:r>
        <w:rPr>
          <w:rFonts w:hint="eastAsia"/>
        </w:rPr>
        <w:t>执行①中的B步骤</w:t>
      </w:r>
    </w:p>
    <w:p w14:paraId="743FB85F" w14:textId="77777777" w:rsidR="00797A9F" w:rsidRPr="00EB2A29" w:rsidRDefault="00797A9F" w:rsidP="00797A9F">
      <w:pPr>
        <w:pStyle w:val="a3"/>
        <w:ind w:left="1410" w:firstLineChars="0" w:firstLine="0"/>
      </w:pPr>
    </w:p>
    <w:p w14:paraId="7EAD4B56" w14:textId="6DB045E1" w:rsidR="00EB2A29" w:rsidRPr="00EB2A29" w:rsidRDefault="00EB2A29" w:rsidP="00EB2A29">
      <w:pPr>
        <w:ind w:left="420"/>
      </w:pPr>
    </w:p>
    <w:p w14:paraId="14B7EF21" w14:textId="23927F28" w:rsidR="00EB2A29" w:rsidRDefault="00EB2A29" w:rsidP="00EB2A29">
      <w:pPr>
        <w:pStyle w:val="2"/>
        <w:numPr>
          <w:ilvl w:val="0"/>
          <w:numId w:val="4"/>
        </w:numPr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分支源副本，快速切换到目标分支</w:t>
      </w:r>
    </w:p>
    <w:p w14:paraId="1E588EC5" w14:textId="3ABAFC50" w:rsidR="009A030F" w:rsidRDefault="00ED12FB" w:rsidP="00ED12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让</w:t>
      </w:r>
      <w:r w:rsidR="006C3BB9">
        <w:rPr>
          <w:rFonts w:hint="eastAsia"/>
        </w:rPr>
        <w:t>其</w:t>
      </w:r>
      <w:r>
        <w:rPr>
          <w:rFonts w:hint="eastAsia"/>
        </w:rPr>
        <w:t>它同事/管理员压缩一个目标分支的文件</w:t>
      </w:r>
    </w:p>
    <w:p w14:paraId="02109B90" w14:textId="076529F3" w:rsidR="00ED12FB" w:rsidRDefault="00ED12FB" w:rsidP="00ED12FB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F071230" wp14:editId="1D368348">
            <wp:extent cx="5274310" cy="3530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D58" w14:textId="0DE4665E" w:rsidR="00ED12FB" w:rsidRDefault="00ED12FB" w:rsidP="00ED12F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将压缩文件拷贝到本机解压后即可使用</w:t>
      </w:r>
    </w:p>
    <w:p w14:paraId="1149306D" w14:textId="6EE1A70A" w:rsidR="00C45EB9" w:rsidRDefault="00C45EB9" w:rsidP="00C45EB9">
      <w:pPr>
        <w:pStyle w:val="2"/>
        <w:numPr>
          <w:ilvl w:val="0"/>
          <w:numId w:val="4"/>
        </w:numPr>
      </w:pPr>
      <w:r>
        <w:rPr>
          <w:rFonts w:hint="eastAsia"/>
        </w:rPr>
        <w:t>管理员操作</w:t>
      </w:r>
      <w:r>
        <w:rPr>
          <w:rFonts w:hint="eastAsia"/>
        </w:rPr>
        <w:t>(</w:t>
      </w:r>
      <w:r>
        <w:rPr>
          <w:rFonts w:hint="eastAsia"/>
        </w:rPr>
        <w:t>非管理员无需理会此步骤</w:t>
      </w:r>
      <w:r>
        <w:t>)</w:t>
      </w:r>
    </w:p>
    <w:p w14:paraId="0CC47D37" w14:textId="42EEDBF1" w:rsidR="002E44DC" w:rsidRDefault="00487788" w:rsidP="002E44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将工程产品名修改为和分支相同名称</w:t>
      </w:r>
    </w:p>
    <w:p w14:paraId="60787DFF" w14:textId="7DE5DE41" w:rsidR="002E44DC" w:rsidRDefault="002E44DC" w:rsidP="002E44D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68C6550" wp14:editId="087ECD19">
            <wp:extent cx="3899140" cy="3406701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101" cy="34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3DE" w14:textId="52EBCC29" w:rsidR="002E44DC" w:rsidRDefault="002E44DC" w:rsidP="002E44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将远程C</w:t>
      </w:r>
      <w:r>
        <w:t>DN</w:t>
      </w:r>
      <w:r>
        <w:rPr>
          <w:rFonts w:hint="eastAsia"/>
        </w:rPr>
        <w:t>目录修改为和分支相同</w:t>
      </w:r>
      <w:r w:rsidR="00194698">
        <w:rPr>
          <w:rFonts w:hint="eastAsia"/>
        </w:rPr>
        <w:t>名称，工程内搜索U</w:t>
      </w:r>
      <w:r w:rsidR="00194698">
        <w:t>pgUti</w:t>
      </w:r>
      <w:r w:rsidR="00194698">
        <w:rPr>
          <w:rFonts w:hint="eastAsia"/>
        </w:rPr>
        <w:t>l文件，做如下修改</w:t>
      </w:r>
    </w:p>
    <w:p w14:paraId="3B041231" w14:textId="0631F448" w:rsidR="00194698" w:rsidRDefault="00194698" w:rsidP="0019469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5752A40" wp14:editId="24FDB164">
            <wp:extent cx="5274310" cy="1214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F75F" w14:textId="77777777" w:rsidR="002E44DC" w:rsidRDefault="002E44DC" w:rsidP="002E44DC">
      <w:pPr>
        <w:pStyle w:val="a3"/>
        <w:ind w:left="1260" w:firstLineChars="0" w:firstLine="0"/>
      </w:pPr>
    </w:p>
    <w:p w14:paraId="5598E4DC" w14:textId="2DD0726A" w:rsidR="002E44DC" w:rsidRDefault="00194698" w:rsidP="002E44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远程C</w:t>
      </w:r>
      <w:r>
        <w:t>DN</w:t>
      </w:r>
      <w:r>
        <w:rPr>
          <w:rFonts w:hint="eastAsia"/>
        </w:rPr>
        <w:t>创建分支路径模板</w:t>
      </w:r>
    </w:p>
    <w:p w14:paraId="30C2272C" w14:textId="1DB0F552" w:rsidR="00194698" w:rsidRDefault="00194698" w:rsidP="002E44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发布</w:t>
      </w:r>
      <w:r w:rsidR="00194E86">
        <w:rPr>
          <w:rFonts w:hint="eastAsia"/>
        </w:rPr>
        <w:t>路径</w:t>
      </w:r>
      <w:r>
        <w:rPr>
          <w:rFonts w:hint="eastAsia"/>
        </w:rPr>
        <w:t>设置</w:t>
      </w:r>
    </w:p>
    <w:p w14:paraId="60051F5E" w14:textId="25FE6646" w:rsidR="00F16124" w:rsidRDefault="00F16124" w:rsidP="00F1612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BA65FF3" wp14:editId="31CE1679">
            <wp:extent cx="4718649" cy="1650901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914" cy="17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E249" w14:textId="58C98F7A" w:rsidR="002E44DC" w:rsidRDefault="00F16124" w:rsidP="00F16124">
      <w:pPr>
        <w:ind w:left="840" w:firstLineChars="200" w:firstLine="420"/>
      </w:pPr>
      <w:r>
        <w:rPr>
          <w:noProof/>
        </w:rPr>
        <w:drawing>
          <wp:inline distT="0" distB="0" distL="0" distR="0" wp14:anchorId="6DC88B97" wp14:editId="1F7C3EF4">
            <wp:extent cx="4753154" cy="4687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803" cy="4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714" w14:textId="0BEFA8A2" w:rsidR="0000553D" w:rsidRDefault="0000553D" w:rsidP="0000553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更新路径确认</w:t>
      </w:r>
    </w:p>
    <w:p w14:paraId="0424FAFD" w14:textId="6E387344" w:rsidR="0000553D" w:rsidRDefault="0000553D" w:rsidP="0000553D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AAE8A0" wp14:editId="47C7BC08">
            <wp:extent cx="5274310" cy="1473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22E2F" w14:textId="77777777" w:rsidR="0000553D" w:rsidRPr="002E44DC" w:rsidRDefault="0000553D" w:rsidP="00F16124">
      <w:pPr>
        <w:ind w:left="840" w:firstLineChars="200" w:firstLine="420"/>
        <w:rPr>
          <w:rFonts w:hint="eastAsia"/>
        </w:rPr>
      </w:pPr>
    </w:p>
    <w:sectPr w:rsidR="0000553D" w:rsidRPr="002E4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2B10"/>
    <w:multiLevelType w:val="hybridMultilevel"/>
    <w:tmpl w:val="67A6B8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C8C0012A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55D8D106">
      <w:start w:val="1"/>
      <w:numFmt w:val="japaneseCounting"/>
      <w:lvlText w:val="%3，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F7C4F"/>
    <w:multiLevelType w:val="hybridMultilevel"/>
    <w:tmpl w:val="65F854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DD0E82"/>
    <w:multiLevelType w:val="hybridMultilevel"/>
    <w:tmpl w:val="83A4B9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D9338D8"/>
    <w:multiLevelType w:val="hybridMultilevel"/>
    <w:tmpl w:val="8CAC1BE8"/>
    <w:lvl w:ilvl="0" w:tplc="5DA884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A24F7"/>
    <w:multiLevelType w:val="hybridMultilevel"/>
    <w:tmpl w:val="2BA8377E"/>
    <w:lvl w:ilvl="0" w:tplc="F0CAFC8C">
      <w:start w:val="1"/>
      <w:numFmt w:val="decimal"/>
      <w:lvlText w:val="%1，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3BD10F97"/>
    <w:multiLevelType w:val="hybridMultilevel"/>
    <w:tmpl w:val="1C869008"/>
    <w:lvl w:ilvl="0" w:tplc="5224BAFC">
      <w:start w:val="1"/>
      <w:numFmt w:val="none"/>
      <w:lvlText w:val="一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D6ED9"/>
    <w:multiLevelType w:val="hybridMultilevel"/>
    <w:tmpl w:val="582C08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DD50E41C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12EF3"/>
    <w:multiLevelType w:val="hybridMultilevel"/>
    <w:tmpl w:val="91B083D2"/>
    <w:lvl w:ilvl="0" w:tplc="02E440E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A1B3302"/>
    <w:multiLevelType w:val="hybridMultilevel"/>
    <w:tmpl w:val="27DC7B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FD3225"/>
    <w:multiLevelType w:val="hybridMultilevel"/>
    <w:tmpl w:val="5E2C11EC"/>
    <w:lvl w:ilvl="0" w:tplc="1780E3C4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567CDE"/>
    <w:multiLevelType w:val="hybridMultilevel"/>
    <w:tmpl w:val="25BAC782"/>
    <w:lvl w:ilvl="0" w:tplc="0409000F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1" w15:restartNumberingAfterBreak="0">
    <w:nsid w:val="760E381E"/>
    <w:multiLevelType w:val="hybridMultilevel"/>
    <w:tmpl w:val="2580E9E2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95D24512">
      <w:start w:val="1"/>
      <w:numFmt w:val="decimalEnclosedCircle"/>
      <w:lvlText w:val="%2"/>
      <w:lvlJc w:val="left"/>
      <w:pPr>
        <w:ind w:left="1410" w:hanging="360"/>
      </w:pPr>
      <w:rPr>
        <w:rFonts w:hint="default"/>
      </w:rPr>
    </w:lvl>
    <w:lvl w:ilvl="2" w:tplc="426A400E">
      <w:start w:val="1"/>
      <w:numFmt w:val="upperLetter"/>
      <w:lvlText w:val="%3，"/>
      <w:lvlJc w:val="left"/>
      <w:pPr>
        <w:ind w:left="18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C9"/>
    <w:rsid w:val="0000553D"/>
    <w:rsid w:val="000071C9"/>
    <w:rsid w:val="000D17FB"/>
    <w:rsid w:val="000F3883"/>
    <w:rsid w:val="00194698"/>
    <w:rsid w:val="00194E86"/>
    <w:rsid w:val="002E44DC"/>
    <w:rsid w:val="004110D3"/>
    <w:rsid w:val="00487788"/>
    <w:rsid w:val="006C3BB9"/>
    <w:rsid w:val="00797A9F"/>
    <w:rsid w:val="007C6683"/>
    <w:rsid w:val="00974AAB"/>
    <w:rsid w:val="009A030F"/>
    <w:rsid w:val="00A105C8"/>
    <w:rsid w:val="00C45EB9"/>
    <w:rsid w:val="00EB2A29"/>
    <w:rsid w:val="00ED12FB"/>
    <w:rsid w:val="00F16124"/>
    <w:rsid w:val="00F9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FD72"/>
  <w15:chartTrackingRefBased/>
  <w15:docId w15:val="{941E9A0B-21E3-4A4A-A1FD-951CFFB4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30F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30F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30F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A030F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B2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34</cp:revision>
  <dcterms:created xsi:type="dcterms:W3CDTF">2018-10-25T01:51:00Z</dcterms:created>
  <dcterms:modified xsi:type="dcterms:W3CDTF">2018-11-29T06:39:00Z</dcterms:modified>
</cp:coreProperties>
</file>