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91C2" w14:textId="0129A8BB" w:rsidR="00551264" w:rsidRDefault="001721CE" w:rsidP="00551264">
      <w:pPr>
        <w:pStyle w:val="1"/>
      </w:pPr>
      <w:r>
        <w:rPr>
          <w:rFonts w:hint="eastAsia"/>
        </w:rPr>
        <w:t>分包配置</w:t>
      </w:r>
    </w:p>
    <w:p w14:paraId="363AB3EC" w14:textId="76062C18" w:rsidR="00551264" w:rsidRDefault="00551264" w:rsidP="00551264">
      <w:pPr>
        <w:pStyle w:val="2"/>
      </w:pPr>
      <w:r>
        <w:rPr>
          <w:rFonts w:hint="eastAsia"/>
        </w:rPr>
        <w:t>一，概述</w:t>
      </w:r>
    </w:p>
    <w:p w14:paraId="30CD1C47" w14:textId="55A97965" w:rsidR="00551264" w:rsidRDefault="00D37DFF" w:rsidP="00D37D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目的是将资源和角色等级挂钩</w:t>
      </w:r>
      <w:bookmarkStart w:id="0" w:name="_GoBack"/>
      <w:bookmarkEnd w:id="0"/>
    </w:p>
    <w:p w14:paraId="2FDAA27F" w14:textId="755E8BF2" w:rsidR="00D37DFF" w:rsidRDefault="00D37DFF" w:rsidP="00D37D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配置主要分两部分，首包资源和首包之外的资源</w:t>
      </w:r>
    </w:p>
    <w:p w14:paraId="472BC224" w14:textId="4560B6DE" w:rsidR="00C74B7B" w:rsidRDefault="00C74B7B" w:rsidP="00D37D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每个包的资源都一定是在配置好的等级段内，</w:t>
      </w:r>
      <w:r w:rsidR="00CE0C83">
        <w:rPr>
          <w:rFonts w:hint="eastAsia"/>
        </w:rPr>
        <w:t>等级段的配置放在</w:t>
      </w:r>
      <w:r w:rsidR="00CE0C83">
        <w:t>:</w:t>
      </w:r>
    </w:p>
    <w:p w14:paraId="2A543811" w14:textId="339DB2D3" w:rsidR="00CE0C83" w:rsidRDefault="00CE0C83" w:rsidP="00CE0C83">
      <w:pPr>
        <w:pStyle w:val="a7"/>
        <w:ind w:left="360" w:firstLineChars="0" w:firstLine="0"/>
      </w:pPr>
      <w:r>
        <w:rPr>
          <w:rFonts w:hint="eastAsia"/>
        </w:rPr>
        <w:t>【G</w:t>
      </w:r>
      <w:r>
        <w:t xml:space="preserve"> G</w:t>
      </w:r>
      <w:r>
        <w:rPr>
          <w:rFonts w:hint="eastAsia"/>
        </w:rPr>
        <w:t>lobal数据.</w:t>
      </w:r>
      <w:r>
        <w:t>xls</w:t>
      </w:r>
      <w:r>
        <w:rPr>
          <w:rFonts w:hint="eastAsia"/>
        </w:rPr>
        <w:t>】中，【id为34】列名为【数值2】的内容即等级段列表，</w:t>
      </w:r>
    </w:p>
    <w:p w14:paraId="5C63BF99" w14:textId="52C0D25F" w:rsidR="00CE0C83" w:rsidRPr="00CE0C83" w:rsidRDefault="00CE0C83" w:rsidP="00CE0C83">
      <w:pPr>
        <w:pStyle w:val="a7"/>
        <w:numPr>
          <w:ilvl w:val="0"/>
          <w:numId w:val="2"/>
        </w:numPr>
        <w:ind w:firstLineChars="0"/>
        <w:rPr>
          <w:rStyle w:val="a8"/>
          <w:i w:val="0"/>
          <w:iCs w:val="0"/>
          <w:color w:val="404040" w:themeColor="text1" w:themeTint="BF"/>
        </w:rPr>
      </w:pPr>
      <w:r>
        <w:rPr>
          <w:rStyle w:val="a8"/>
          <w:rFonts w:hint="eastAsia"/>
        </w:rPr>
        <w:t>有几</w:t>
      </w:r>
      <w:r w:rsidRPr="00446066">
        <w:rPr>
          <w:rStyle w:val="a8"/>
          <w:rFonts w:hint="eastAsia"/>
        </w:rPr>
        <w:t>个等级段就应该有几个包+1的划分，比如等级段：{39</w:t>
      </w:r>
      <w:r w:rsidRPr="00446066">
        <w:rPr>
          <w:rStyle w:val="a8"/>
        </w:rPr>
        <w:t>,85,300</w:t>
      </w:r>
      <w:r w:rsidRPr="00446066">
        <w:rPr>
          <w:rStyle w:val="a8"/>
          <w:rFonts w:hint="eastAsia"/>
        </w:rPr>
        <w:t>}</w:t>
      </w:r>
    </w:p>
    <w:p w14:paraId="6FC10EDA" w14:textId="79BA3AE7" w:rsidR="00CE0C83" w:rsidRDefault="00CE0C83" w:rsidP="00CE0C83">
      <w:pPr>
        <w:pStyle w:val="a7"/>
        <w:ind w:left="360" w:firstLineChars="0" w:firstLine="0"/>
        <w:rPr>
          <w:rFonts w:hint="eastAsia"/>
        </w:rPr>
      </w:pPr>
      <w:r w:rsidRPr="00446066">
        <w:rPr>
          <w:rStyle w:val="a8"/>
          <w:rFonts w:hint="eastAsia"/>
        </w:rPr>
        <w:t>则首包就是0-38，2包就是39-84，3包就是85-299，4包就是300-最大等级</w:t>
      </w:r>
    </w:p>
    <w:p w14:paraId="59798304" w14:textId="5502EE25" w:rsidR="00D37DFF" w:rsidRDefault="00296196" w:rsidP="00D37DFF">
      <w:pPr>
        <w:pStyle w:val="2"/>
      </w:pPr>
      <w:r>
        <w:rPr>
          <w:rFonts w:hint="eastAsia"/>
        </w:rPr>
        <w:t>二</w:t>
      </w:r>
      <w:r w:rsidR="00D37DFF">
        <w:rPr>
          <w:rFonts w:hint="eastAsia"/>
        </w:rPr>
        <w:t>，配置文件</w:t>
      </w:r>
    </w:p>
    <w:p w14:paraId="206559D8" w14:textId="667A923E" w:rsidR="00D37DFF" w:rsidRDefault="00296196" w:rsidP="002961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保存目录</w:t>
      </w:r>
      <w:r w:rsidR="00D37DFF">
        <w:rPr>
          <w:rFonts w:hint="eastAsia"/>
        </w:rPr>
        <w:t>：</w:t>
      </w:r>
    </w:p>
    <w:p w14:paraId="7A7A95C4" w14:textId="09ED48C5" w:rsidR="00296196" w:rsidRDefault="00D37DFF" w:rsidP="002961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C400C9" wp14:editId="38C7F7E6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B86" w14:textId="6A48FB8F" w:rsidR="00D37DFF" w:rsidRDefault="00296196" w:rsidP="00D416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文件说明：</w:t>
      </w:r>
    </w:p>
    <w:p w14:paraId="64AA09DB" w14:textId="479247E5" w:rsidR="00D416D5" w:rsidRDefault="00D416D5" w:rsidP="00D416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，Pack</w:t>
      </w:r>
      <w:r>
        <w:t>Manifest.xml</w:t>
      </w:r>
      <w:r>
        <w:rPr>
          <w:rFonts w:hint="eastAsia"/>
        </w:rPr>
        <w:t>，根据配置工具生成的资源(不包含依赖</w:t>
      </w:r>
      <w:r>
        <w:t>)</w:t>
      </w:r>
      <w:r>
        <w:rPr>
          <w:rFonts w:hint="eastAsia"/>
        </w:rPr>
        <w:t>清单</w:t>
      </w:r>
    </w:p>
    <w:p w14:paraId="2D15F5D9" w14:textId="09DAAE99" w:rsidR="00D416D5" w:rsidRDefault="00D416D5" w:rsidP="00D416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，DetailManifest</w:t>
      </w:r>
      <w:r>
        <w:t>.xml</w:t>
      </w:r>
      <w:r>
        <w:rPr>
          <w:rFonts w:hint="eastAsia"/>
        </w:rPr>
        <w:t>，根据配置工具生成的(包含依赖</w:t>
      </w:r>
      <w:r>
        <w:t>)</w:t>
      </w:r>
      <w:r>
        <w:rPr>
          <w:rFonts w:hint="eastAsia"/>
        </w:rPr>
        <w:t>清单</w:t>
      </w:r>
    </w:p>
    <w:p w14:paraId="431A8018" w14:textId="7A3F8576" w:rsidR="00D416D5" w:rsidRDefault="00D416D5" w:rsidP="00D416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配置作用：</w:t>
      </w:r>
    </w:p>
    <w:p w14:paraId="71EFF4E7" w14:textId="1B205737" w:rsidR="00D416D5" w:rsidRDefault="00D416D5" w:rsidP="00D416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，分包时，生成发布之后的清单的，等级/排序都从DetailManifest</w:t>
      </w:r>
      <w:r>
        <w:t>.xml</w:t>
      </w:r>
      <w:r>
        <w:rPr>
          <w:rFonts w:hint="eastAsia"/>
        </w:rPr>
        <w:t>中获取</w:t>
      </w:r>
    </w:p>
    <w:p w14:paraId="42BE9B4B" w14:textId="264A3407" w:rsidR="00D416D5" w:rsidRDefault="00D416D5" w:rsidP="00D416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，分包时，根据</w:t>
      </w:r>
      <w:r>
        <w:t>PackManifest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将所有依赖的资源重新逐个检查是否生成资源包，若有资源包，则将资源包打入首包内</w:t>
      </w:r>
    </w:p>
    <w:p w14:paraId="05CBB176" w14:textId="10A1FFAD" w:rsidR="008B7F91" w:rsidRDefault="008B7F91" w:rsidP="008B7F91">
      <w:pPr>
        <w:pStyle w:val="2"/>
      </w:pPr>
      <w:r>
        <w:rPr>
          <w:rFonts w:hint="eastAsia"/>
        </w:rPr>
        <w:t>二，配置工具</w:t>
      </w:r>
    </w:p>
    <w:p w14:paraId="6E834B7C" w14:textId="26B804E4" w:rsidR="000C5226" w:rsidRDefault="008B7F91" w:rsidP="000C522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打开方式</w:t>
      </w:r>
      <w:r w:rsidR="000C5226">
        <w:rPr>
          <w:rFonts w:hint="eastAsia"/>
        </w:rPr>
        <w:t>：通过菜单：【De</w:t>
      </w:r>
      <w:r w:rsidR="000C5226">
        <w:t>veloper/Loong/</w:t>
      </w:r>
      <w:r w:rsidR="000C5226">
        <w:rPr>
          <w:rFonts w:hint="eastAsia"/>
        </w:rPr>
        <w:t>资源工具/分包工具/窗口】</w:t>
      </w:r>
    </w:p>
    <w:p w14:paraId="7CA0791D" w14:textId="6C42C8BE" w:rsidR="002B483E" w:rsidRDefault="0056479B" w:rsidP="000C522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默认打开像这样：</w:t>
      </w:r>
    </w:p>
    <w:p w14:paraId="591C0EDE" w14:textId="06239B27" w:rsidR="00C74B7B" w:rsidRDefault="00C74B7B" w:rsidP="00C74B7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03EBE1" wp14:editId="13169139">
            <wp:extent cx="5274310" cy="641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335D" w14:textId="47997207" w:rsidR="00C74B7B" w:rsidRDefault="00C74B7B" w:rsidP="00C74B7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，工具栏</w:t>
      </w:r>
    </w:p>
    <w:p w14:paraId="2568DE07" w14:textId="12A4959B" w:rsidR="00D416D5" w:rsidRDefault="00C74B7B" w:rsidP="00C74B7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加载，放弃当前视图内的配置，而是用配置文件里的内容</w:t>
      </w:r>
    </w:p>
    <w:p w14:paraId="0BB750D4" w14:textId="3322EF8C" w:rsidR="00C74B7B" w:rsidRDefault="00C74B7B" w:rsidP="00C74B7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保存，将当前视图内的配置，保存到配置文件</w:t>
      </w:r>
    </w:p>
    <w:p w14:paraId="5E4C99E9" w14:textId="0C27DB41" w:rsidR="00C74B7B" w:rsidRDefault="00C74B7B" w:rsidP="00C74B7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校验，检查资源有效性</w:t>
      </w:r>
    </w:p>
    <w:p w14:paraId="1CAC4558" w14:textId="0820E38E" w:rsidR="00C74B7B" w:rsidRDefault="00C74B7B" w:rsidP="00C74B7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，配置保存目录：保存默认即可</w:t>
      </w:r>
    </w:p>
    <w:p w14:paraId="70C68192" w14:textId="4B986C48" w:rsidR="00C74B7B" w:rsidRDefault="00C74B7B" w:rsidP="00C74B7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，添加分包模块按钮</w:t>
      </w:r>
    </w:p>
    <w:p w14:paraId="317EF4FA" w14:textId="77777777" w:rsidR="00C74B7B" w:rsidRDefault="00C74B7B" w:rsidP="00C74B7B">
      <w:pPr>
        <w:pStyle w:val="a7"/>
        <w:ind w:left="780" w:firstLineChars="0" w:firstLine="0"/>
      </w:pPr>
    </w:p>
    <w:p w14:paraId="1516807A" w14:textId="49FC49C8" w:rsidR="00C74B7B" w:rsidRDefault="00C74B7B" w:rsidP="00C74B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添加首包</w:t>
      </w:r>
    </w:p>
    <w:p w14:paraId="7013009C" w14:textId="42995CA3" w:rsidR="00C74B7B" w:rsidRDefault="00A81240" w:rsidP="0046531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，通过</w:t>
      </w:r>
      <w:r w:rsidR="00465315">
        <w:rPr>
          <w:rFonts w:hint="eastAsia"/>
        </w:rPr>
        <w:t>按钮③即可添加，添加后如下图</w:t>
      </w:r>
    </w:p>
    <w:p w14:paraId="1083A5F2" w14:textId="6C1D8D62" w:rsidR="00465315" w:rsidRDefault="00465315" w:rsidP="0046531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BD42D81" wp14:editId="3D932286">
            <wp:extent cx="5274310" cy="965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F1A" w14:textId="77777777" w:rsidR="005E503B" w:rsidRDefault="005E503B" w:rsidP="00465315">
      <w:pPr>
        <w:pStyle w:val="a7"/>
        <w:ind w:left="780" w:firstLineChars="0" w:firstLine="0"/>
      </w:pPr>
    </w:p>
    <w:p w14:paraId="33706F34" w14:textId="0DB1768C" w:rsidR="005E503B" w:rsidRDefault="005E503B" w:rsidP="005E503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，通过右侧 +</w:t>
      </w:r>
      <w:r>
        <w:t xml:space="preserve"> </w:t>
      </w:r>
      <w:r>
        <w:rPr>
          <w:rFonts w:hint="eastAsia"/>
        </w:rPr>
        <w:t>号按钮，可添加首包内的资源模块，以方便分类管理，如下图所示</w:t>
      </w:r>
    </w:p>
    <w:p w14:paraId="67A4C837" w14:textId="613906F0" w:rsidR="005E503B" w:rsidRDefault="00115B37" w:rsidP="00465315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3CC08D7" wp14:editId="16C578C7">
            <wp:extent cx="5274310" cy="1936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D66A" w14:textId="77777777" w:rsidR="005E503B" w:rsidRDefault="005E503B" w:rsidP="00465315">
      <w:pPr>
        <w:pStyle w:val="a7"/>
        <w:ind w:left="780" w:firstLineChars="0" w:firstLine="0"/>
      </w:pPr>
    </w:p>
    <w:p w14:paraId="4BECA565" w14:textId="39E0BFA8" w:rsidR="005E503B" w:rsidRDefault="005E503B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添加</w:t>
      </w:r>
      <w:r w:rsidR="00E04847">
        <w:rPr>
          <w:rFonts w:hint="eastAsia"/>
        </w:rPr>
        <w:t>新</w:t>
      </w:r>
      <w:r>
        <w:rPr>
          <w:rFonts w:hint="eastAsia"/>
        </w:rPr>
        <w:t>模块</w:t>
      </w:r>
    </w:p>
    <w:p w14:paraId="6D95CE27" w14:textId="2EF5E82F" w:rsidR="00E04847" w:rsidRDefault="00E04847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删除此模块</w:t>
      </w:r>
    </w:p>
    <w:p w14:paraId="6B701CFB" w14:textId="032DBDD2" w:rsidR="005E503B" w:rsidRDefault="005E503B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设置模块名，已表明当前模块的分类，比如角色，U</w:t>
      </w:r>
      <w:r>
        <w:t>I</w:t>
      </w:r>
      <w:r>
        <w:rPr>
          <w:rFonts w:hint="eastAsia"/>
        </w:rPr>
        <w:t xml:space="preserve"> e</w:t>
      </w:r>
      <w:r>
        <w:t>tc.</w:t>
      </w:r>
    </w:p>
    <w:p w14:paraId="0CD7CF60" w14:textId="5EB4465C" w:rsidR="005E503B" w:rsidRDefault="00E04847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批量设置当前模块所有资源的等级</w:t>
      </w:r>
    </w:p>
    <w:p w14:paraId="44FC16A8" w14:textId="2DBB4ACD" w:rsidR="00E04847" w:rsidRDefault="00E04847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可以通过文件将其内每一行转换为资源名，在搜索目录中查找具有此资源名称的资源，最终添加到资源列表中</w:t>
      </w:r>
    </w:p>
    <w:p w14:paraId="0531573E" w14:textId="30B726B0" w:rsidR="00E04847" w:rsidRDefault="00E04847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资源列表路径，可通过拖拽资源到此处位置添加</w:t>
      </w:r>
    </w:p>
    <w:p w14:paraId="7D53F0D8" w14:textId="5E56F740" w:rsidR="00115B37" w:rsidRDefault="00115B37" w:rsidP="005E503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通过添加预处理指令：L</w:t>
      </w:r>
      <w:r>
        <w:t>OONG_AB_LSNR</w:t>
      </w:r>
      <w:r>
        <w:rPr>
          <w:rFonts w:hint="eastAsia"/>
        </w:rPr>
        <w:t>，可在游戏运行之后自动生成如下文件：</w:t>
      </w:r>
    </w:p>
    <w:p w14:paraId="495828CB" w14:textId="55EF01A2" w:rsidR="00115B37" w:rsidRDefault="00433DFD" w:rsidP="00115B3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6E3E807C" wp14:editId="78B514E1">
            <wp:extent cx="5274310" cy="117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9478" w14:textId="6B50F02F" w:rsidR="00433DFD" w:rsidRDefault="00433DFD" w:rsidP="00115B37">
      <w:pPr>
        <w:pStyle w:val="a7"/>
        <w:ind w:left="1200" w:firstLineChars="0" w:firstLine="0"/>
      </w:pPr>
      <w:r>
        <w:rPr>
          <w:rFonts w:hint="eastAsia"/>
        </w:rPr>
        <w:t>其内容是根据加载的情况获取资源加载路径和加载时的等级</w:t>
      </w:r>
    </w:p>
    <w:p w14:paraId="1B1B2CF8" w14:textId="1DE1640D" w:rsidR="00433DFD" w:rsidRDefault="00433DFD" w:rsidP="00115B37">
      <w:pPr>
        <w:pStyle w:val="a7"/>
        <w:ind w:left="1200" w:firstLineChars="0" w:firstLine="0"/>
      </w:pPr>
      <w:r>
        <w:rPr>
          <w:rFonts w:hint="eastAsia"/>
        </w:rPr>
        <w:t>此时可以通过设置等级范围段，自动添加其中的资源</w:t>
      </w:r>
    </w:p>
    <w:p w14:paraId="590B6BE1" w14:textId="1169F679" w:rsidR="007E7AA7" w:rsidRDefault="007E7AA7" w:rsidP="007E7AA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，若首包的等级是39，则在首包内的所有资源的等级都必须小于39</w:t>
      </w:r>
    </w:p>
    <w:p w14:paraId="29213D8D" w14:textId="77777777" w:rsidR="007E7AA7" w:rsidRDefault="007E7AA7" w:rsidP="007E7AA7">
      <w:pPr>
        <w:pStyle w:val="a7"/>
        <w:ind w:left="780" w:firstLineChars="0" w:firstLine="0"/>
      </w:pPr>
    </w:p>
    <w:p w14:paraId="3DDA5E50" w14:textId="1AFF81C5" w:rsidR="00C65724" w:rsidRDefault="00C65724" w:rsidP="00C657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添加其它包</w:t>
      </w:r>
    </w:p>
    <w:p w14:paraId="57222254" w14:textId="479C19B5" w:rsidR="00C65724" w:rsidRDefault="00C65724" w:rsidP="00C657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，内容和首包内的一致</w:t>
      </w:r>
    </w:p>
    <w:p w14:paraId="4A93091F" w14:textId="43D08E79" w:rsidR="00C65724" w:rsidRPr="00446066" w:rsidRDefault="00A472DA" w:rsidP="00C65724">
      <w:pPr>
        <w:pStyle w:val="a7"/>
        <w:numPr>
          <w:ilvl w:val="1"/>
          <w:numId w:val="6"/>
        </w:numPr>
        <w:ind w:firstLineChars="0"/>
        <w:rPr>
          <w:rStyle w:val="a8"/>
        </w:rPr>
      </w:pPr>
      <w:r>
        <w:rPr>
          <w:rFonts w:hint="eastAsia"/>
        </w:rPr>
        <w:t>，</w:t>
      </w:r>
      <w:r w:rsidRPr="00446066">
        <w:rPr>
          <w:rStyle w:val="a8"/>
          <w:rFonts w:hint="eastAsia"/>
        </w:rPr>
        <w:t>有几个等级段就应该有几个包</w:t>
      </w:r>
      <w:r w:rsidR="00446066" w:rsidRPr="00446066">
        <w:rPr>
          <w:rStyle w:val="a8"/>
          <w:rFonts w:hint="eastAsia"/>
        </w:rPr>
        <w:t>+1</w:t>
      </w:r>
      <w:r w:rsidRPr="00446066">
        <w:rPr>
          <w:rStyle w:val="a8"/>
          <w:rFonts w:hint="eastAsia"/>
        </w:rPr>
        <w:t>的划分</w:t>
      </w:r>
      <w:r w:rsidR="00B97782" w:rsidRPr="00446066">
        <w:rPr>
          <w:rStyle w:val="a8"/>
          <w:rFonts w:hint="eastAsia"/>
        </w:rPr>
        <w:t>，比如等级段：{39</w:t>
      </w:r>
      <w:r w:rsidR="00B97782" w:rsidRPr="00446066">
        <w:rPr>
          <w:rStyle w:val="a8"/>
        </w:rPr>
        <w:t>,85,300</w:t>
      </w:r>
      <w:r w:rsidR="00B97782" w:rsidRPr="00446066">
        <w:rPr>
          <w:rStyle w:val="a8"/>
          <w:rFonts w:hint="eastAsia"/>
        </w:rPr>
        <w:t>}</w:t>
      </w:r>
    </w:p>
    <w:p w14:paraId="4CE1BA99" w14:textId="35F121D5" w:rsidR="00B97782" w:rsidRPr="00446066" w:rsidRDefault="00B97782" w:rsidP="00B97782">
      <w:pPr>
        <w:pStyle w:val="a7"/>
        <w:ind w:left="780" w:firstLineChars="0" w:firstLine="0"/>
        <w:rPr>
          <w:rStyle w:val="a8"/>
        </w:rPr>
      </w:pPr>
      <w:r w:rsidRPr="00446066">
        <w:rPr>
          <w:rStyle w:val="a8"/>
          <w:rFonts w:hint="eastAsia"/>
        </w:rPr>
        <w:t>则首包就是0-38，2包就是39-84，3包就是85-299，4包就是300-最大等级</w:t>
      </w:r>
    </w:p>
    <w:p w14:paraId="7D0E6AC1" w14:textId="0BD0F4D2" w:rsidR="00A472DA" w:rsidRDefault="00A472DA" w:rsidP="00C657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，注意理解几个包的含义，发布时仅仅会把首包需要的资源导入</w:t>
      </w:r>
    </w:p>
    <w:p w14:paraId="1BC64E14" w14:textId="77777777" w:rsidR="00C65724" w:rsidRPr="00C65724" w:rsidRDefault="00C65724" w:rsidP="00C65724">
      <w:pPr>
        <w:pStyle w:val="a7"/>
        <w:ind w:left="360" w:firstLineChars="0" w:firstLine="0"/>
      </w:pPr>
    </w:p>
    <w:p w14:paraId="21BDA7E5" w14:textId="53CEAFED" w:rsidR="00AA27E0" w:rsidRDefault="00AA27E0" w:rsidP="00AA27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保存配置</w:t>
      </w:r>
    </w:p>
    <w:p w14:paraId="3B3FEA0B" w14:textId="6CF5550B" w:rsidR="00AA27E0" w:rsidRDefault="00AA27E0" w:rsidP="00AA27E0">
      <w:pPr>
        <w:pStyle w:val="a7"/>
        <w:ind w:left="360" w:firstLineChars="0" w:firstLine="0"/>
      </w:pPr>
      <w:r>
        <w:rPr>
          <w:rFonts w:hint="eastAsia"/>
        </w:rPr>
        <w:t>分包内容确认完成后，点击【保存】按钮，并将生成的配置上传</w:t>
      </w:r>
    </w:p>
    <w:p w14:paraId="69728C1E" w14:textId="77777777" w:rsidR="005E503B" w:rsidRPr="007E7AA7" w:rsidRDefault="005E503B" w:rsidP="00465315">
      <w:pPr>
        <w:pStyle w:val="a7"/>
        <w:ind w:left="780" w:firstLineChars="0" w:firstLine="0"/>
      </w:pPr>
    </w:p>
    <w:sectPr w:rsidR="005E503B" w:rsidRPr="007E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9F269" w14:textId="77777777" w:rsidR="000208C7" w:rsidRDefault="000208C7" w:rsidP="001721CE">
      <w:r>
        <w:separator/>
      </w:r>
    </w:p>
  </w:endnote>
  <w:endnote w:type="continuationSeparator" w:id="0">
    <w:p w14:paraId="05B68B91" w14:textId="77777777" w:rsidR="000208C7" w:rsidRDefault="000208C7" w:rsidP="0017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5983" w14:textId="77777777" w:rsidR="000208C7" w:rsidRDefault="000208C7" w:rsidP="001721CE">
      <w:r>
        <w:separator/>
      </w:r>
    </w:p>
  </w:footnote>
  <w:footnote w:type="continuationSeparator" w:id="0">
    <w:p w14:paraId="7151AE1D" w14:textId="77777777" w:rsidR="000208C7" w:rsidRDefault="000208C7" w:rsidP="0017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57C"/>
    <w:multiLevelType w:val="hybridMultilevel"/>
    <w:tmpl w:val="9E163FD8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43FEB69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E14648A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B1911"/>
    <w:multiLevelType w:val="hybridMultilevel"/>
    <w:tmpl w:val="CF52F68A"/>
    <w:lvl w:ilvl="0" w:tplc="483A482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A3410"/>
    <w:multiLevelType w:val="hybridMultilevel"/>
    <w:tmpl w:val="AA5AD1C6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4B427F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26E24"/>
    <w:multiLevelType w:val="hybridMultilevel"/>
    <w:tmpl w:val="440854C8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34262"/>
    <w:multiLevelType w:val="hybridMultilevel"/>
    <w:tmpl w:val="E92CD3A8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E3219"/>
    <w:multiLevelType w:val="hybridMultilevel"/>
    <w:tmpl w:val="570A9C14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99"/>
    <w:rsid w:val="000208C7"/>
    <w:rsid w:val="000C5226"/>
    <w:rsid w:val="00115B37"/>
    <w:rsid w:val="00124019"/>
    <w:rsid w:val="001721CE"/>
    <w:rsid w:val="00296196"/>
    <w:rsid w:val="002B483E"/>
    <w:rsid w:val="00433DFD"/>
    <w:rsid w:val="00446066"/>
    <w:rsid w:val="00465315"/>
    <w:rsid w:val="00551264"/>
    <w:rsid w:val="0056479B"/>
    <w:rsid w:val="005E503B"/>
    <w:rsid w:val="007E7AA7"/>
    <w:rsid w:val="007F0E2D"/>
    <w:rsid w:val="008B7F91"/>
    <w:rsid w:val="009A3D99"/>
    <w:rsid w:val="00A472DA"/>
    <w:rsid w:val="00A80ECA"/>
    <w:rsid w:val="00A81240"/>
    <w:rsid w:val="00AA27E0"/>
    <w:rsid w:val="00B97782"/>
    <w:rsid w:val="00C65724"/>
    <w:rsid w:val="00C74B7B"/>
    <w:rsid w:val="00CC194F"/>
    <w:rsid w:val="00CE0C83"/>
    <w:rsid w:val="00D37DFF"/>
    <w:rsid w:val="00D416D5"/>
    <w:rsid w:val="00DC6037"/>
    <w:rsid w:val="00DE4D64"/>
    <w:rsid w:val="00E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A8C3"/>
  <w15:chartTrackingRefBased/>
  <w15:docId w15:val="{8C935E38-7310-4C4E-A8C5-86DF80E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DFF"/>
    <w:pPr>
      <w:widowControl w:val="0"/>
      <w:jc w:val="both"/>
    </w:pPr>
    <w:rPr>
      <w:color w:val="404040" w:themeColor="text1" w:themeTint="BF"/>
    </w:rPr>
  </w:style>
  <w:style w:type="paragraph" w:styleId="1">
    <w:name w:val="heading 1"/>
    <w:basedOn w:val="a"/>
    <w:next w:val="a"/>
    <w:link w:val="10"/>
    <w:uiPriority w:val="9"/>
    <w:qFormat/>
    <w:rsid w:val="001721C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264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1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21CE"/>
    <w:rPr>
      <w:rFonts w:eastAsia="华文行楷"/>
      <w:b/>
      <w:bCs/>
      <w:kern w:val="44"/>
      <w:sz w:val="48"/>
      <w:szCs w:val="44"/>
    </w:rPr>
  </w:style>
  <w:style w:type="paragraph" w:styleId="a7">
    <w:name w:val="List Paragraph"/>
    <w:basedOn w:val="a"/>
    <w:uiPriority w:val="34"/>
    <w:qFormat/>
    <w:rsid w:val="005512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1264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44606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57</cp:revision>
  <dcterms:created xsi:type="dcterms:W3CDTF">2018-08-07T07:13:00Z</dcterms:created>
  <dcterms:modified xsi:type="dcterms:W3CDTF">2018-08-20T17:11:00Z</dcterms:modified>
</cp:coreProperties>
</file>