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每日充值统计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0340" cy="132207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玩家充值查询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2245" cy="126619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玩家充值排行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7165" cy="131064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生命周期价值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4908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设置循环信息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3515" cy="746125"/>
            <wp:effectExtent l="0" t="0" r="133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邮件发送功能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3515" cy="494030"/>
            <wp:effectExtent l="0" t="0" r="133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玩家在线数据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5420" cy="2292350"/>
            <wp:effectExtent l="0" t="0" r="1143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每日峰值在线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4150" cy="2165350"/>
            <wp:effectExtent l="0" t="0" r="1270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分时注册统计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0500" cy="77914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2405" cy="8147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IP封禁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1231265"/>
            <wp:effectExtent l="0" t="0" r="1079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1135" cy="759460"/>
            <wp:effectExtent l="0" t="0" r="571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5420" cy="676910"/>
            <wp:effectExtent l="0" t="0" r="1143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设置封禁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9705" cy="1238250"/>
            <wp:effectExtent l="0" t="0" r="171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9230" cy="798195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2405" cy="74676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奖励申请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1610" cy="1502410"/>
            <wp:effectExtent l="0" t="0" r="152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邮件日志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1610" cy="665480"/>
            <wp:effectExtent l="0" t="0" r="152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排行榜单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8595" cy="2186940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改名日志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896620"/>
            <wp:effectExtent l="0" t="0" r="1079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boss日志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946150"/>
            <wp:effectExtent l="0" t="0" r="1079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935355"/>
            <wp:effectExtent l="0" t="0" r="1079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.设备日志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1012190"/>
            <wp:effectExtent l="0" t="0" r="10795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装备日志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1047750"/>
            <wp:effectExtent l="0" t="0" r="1079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3675" cy="1108710"/>
            <wp:effectExtent l="0" t="0" r="317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宗门日志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3515" cy="875030"/>
            <wp:effectExtent l="0" t="0" r="1333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市场日志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0500" cy="817245"/>
            <wp:effectExtent l="0" t="0" r="635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活跃用户统计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9070" cy="899160"/>
            <wp:effectExtent l="0" t="0" r="17780" b="152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3675" cy="969645"/>
            <wp:effectExtent l="0" t="0" r="317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用户留存统计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1610" cy="789940"/>
            <wp:effectExtent l="0" t="0" r="1524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7165" cy="732155"/>
            <wp:effectExtent l="0" t="0" r="635" b="107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用户等级分布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8435" cy="820420"/>
            <wp:effectExtent l="0" t="0" r="18415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用户地图分布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3675" cy="964565"/>
            <wp:effectExtent l="0" t="0" r="3175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礼包卡设置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0975" cy="916305"/>
            <wp:effectExtent l="0" t="0" r="15875" b="171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玩家查询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5420" cy="873125"/>
            <wp:effectExtent l="0" t="0" r="1143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角色封禁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6055" cy="1102360"/>
            <wp:effectExtent l="0" t="0" r="10795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58435" cy="859155"/>
            <wp:effectExtent l="0" t="0" r="18415" b="171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聊天监控+禁言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73675" cy="948690"/>
            <wp:effectExtent l="0" t="0" r="3175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2880" cy="834390"/>
            <wp:effectExtent l="0" t="0" r="1397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意见反馈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7960" cy="694055"/>
            <wp:effectExtent l="0" t="0" r="889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FF0000"/>
          <w:sz w:val="11"/>
          <w:szCs w:val="11"/>
        </w:rPr>
        <w:t>白名单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drawing>
          <wp:inline distT="0" distB="0" distL="114300" distR="114300">
            <wp:extent cx="5267960" cy="1109345"/>
            <wp:effectExtent l="0" t="0" r="889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A11F4D"/>
    <w:rsid w:val="006263D3"/>
    <w:rsid w:val="007E6011"/>
    <w:rsid w:val="00FE6A49"/>
    <w:rsid w:val="23A11F4D"/>
    <w:rsid w:val="71AE50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2017-07-11T11:04:00Z</dcterms:created>
  <dc:creator>Administrator</dc:creator>
  <cp:lastModifiedBy>IAmine</cp:lastModifiedBy>
  <dcterms:modified xsi:type="dcterms:W3CDTF">2018-03-01T07:39:47Z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