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E94" w:rsidRPr="00F10873" w:rsidRDefault="00FA2E94" w:rsidP="00513F2D">
      <w:pPr>
        <w:spacing w:line="0" w:lineRule="atLeast"/>
        <w:rPr>
          <w:rFonts w:ascii="微软雅黑" w:hAnsi="微软雅黑"/>
        </w:rPr>
      </w:pPr>
    </w:p>
    <w:p w:rsidR="00FA2E94" w:rsidRDefault="00FA2E94" w:rsidP="00513F2D">
      <w:pPr>
        <w:spacing w:line="0" w:lineRule="atLeast"/>
        <w:rPr>
          <w:rFonts w:ascii="微软雅黑" w:hAnsi="微软雅黑"/>
        </w:rPr>
      </w:pPr>
    </w:p>
    <w:p w:rsidR="00513F2D" w:rsidRDefault="00513F2D" w:rsidP="00513F2D">
      <w:pPr>
        <w:spacing w:line="0" w:lineRule="atLeast"/>
        <w:rPr>
          <w:rFonts w:ascii="微软雅黑" w:hAnsi="微软雅黑"/>
        </w:rPr>
      </w:pPr>
    </w:p>
    <w:p w:rsidR="00513F2D" w:rsidRPr="00F10873" w:rsidRDefault="00513F2D" w:rsidP="00513F2D">
      <w:pPr>
        <w:spacing w:line="0" w:lineRule="atLeast"/>
        <w:rPr>
          <w:rFonts w:ascii="微软雅黑" w:hAnsi="微软雅黑"/>
        </w:rPr>
      </w:pPr>
    </w:p>
    <w:p w:rsidR="00FA2E94" w:rsidRDefault="0015607B" w:rsidP="00513F2D">
      <w:pPr>
        <w:spacing w:line="0" w:lineRule="atLeast"/>
        <w:jc w:val="center"/>
        <w:rPr>
          <w:rFonts w:ascii="微软雅黑" w:hAnsi="微软雅黑"/>
          <w:sz w:val="52"/>
          <w:szCs w:val="52"/>
        </w:rPr>
      </w:pPr>
      <w:r>
        <w:rPr>
          <w:rFonts w:ascii="微软雅黑" w:hAnsi="微软雅黑" w:hint="eastAsia"/>
          <w:sz w:val="52"/>
          <w:szCs w:val="52"/>
        </w:rPr>
        <w:t>客户端</w:t>
      </w:r>
      <w:bookmarkStart w:id="0" w:name="_GoBack"/>
      <w:bookmarkEnd w:id="0"/>
      <w:r w:rsidR="00FA2E94" w:rsidRPr="00F10873">
        <w:rPr>
          <w:rFonts w:ascii="微软雅黑" w:hAnsi="微软雅黑" w:hint="eastAsia"/>
          <w:sz w:val="52"/>
          <w:szCs w:val="52"/>
        </w:rPr>
        <w:t>弱网络测试说明</w:t>
      </w:r>
    </w:p>
    <w:p w:rsidR="000354F8" w:rsidRPr="000354F8" w:rsidRDefault="000354F8" w:rsidP="000354F8">
      <w:pPr>
        <w:pStyle w:val="aa"/>
        <w:ind w:left="5460"/>
        <w:rPr>
          <w:rFonts w:ascii="微软雅黑" w:eastAsia="微软雅黑" w:hAnsi="微软雅黑"/>
          <w:b w:val="0"/>
        </w:rPr>
      </w:pPr>
      <w:r w:rsidRPr="000354F8">
        <w:rPr>
          <w:rFonts w:ascii="微软雅黑" w:eastAsia="微软雅黑" w:hAnsi="微软雅黑" w:hint="eastAsia"/>
          <w:b w:val="0"/>
        </w:rPr>
        <w:t>——测试部测试中心</w:t>
      </w: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  <w:jc w:val="left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513F2D" w:rsidRDefault="00513F2D" w:rsidP="00513F2D">
      <w:pPr>
        <w:spacing w:line="0" w:lineRule="atLeast"/>
        <w:ind w:left="4620" w:firstLine="420"/>
      </w:pPr>
    </w:p>
    <w:p w:rsidR="00513F2D" w:rsidRDefault="00513F2D" w:rsidP="00513F2D">
      <w:pPr>
        <w:spacing w:line="0" w:lineRule="atLeast"/>
        <w:ind w:left="4620" w:firstLine="420"/>
      </w:pPr>
    </w:p>
    <w:p w:rsidR="00513F2D" w:rsidRDefault="00513F2D" w:rsidP="00513F2D">
      <w:pPr>
        <w:spacing w:line="0" w:lineRule="atLeast"/>
        <w:ind w:left="4620" w:firstLine="420"/>
      </w:pPr>
    </w:p>
    <w:p w:rsidR="00513F2D" w:rsidRDefault="00513F2D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F10873" w:rsidRDefault="00F10873" w:rsidP="00513F2D">
      <w:pPr>
        <w:spacing w:line="0" w:lineRule="atLeast"/>
        <w:ind w:left="4620" w:firstLine="420"/>
      </w:pPr>
    </w:p>
    <w:p w:rsidR="00A874F8" w:rsidRDefault="00A874F8" w:rsidP="003D6C32">
      <w:pPr>
        <w:spacing w:line="0" w:lineRule="atLeast"/>
      </w:pPr>
    </w:p>
    <w:p w:rsidR="00A874F8" w:rsidRDefault="00A874F8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Default="00BC4BD7" w:rsidP="003D6C32">
      <w:pPr>
        <w:spacing w:line="0" w:lineRule="atLeast"/>
        <w:rPr>
          <w:rFonts w:ascii="微软雅黑" w:hAnsi="微软雅黑" w:hint="eastAsia"/>
          <w:sz w:val="16"/>
          <w:szCs w:val="16"/>
        </w:rPr>
      </w:pPr>
    </w:p>
    <w:p w:rsidR="00BC4BD7" w:rsidRPr="00BC4BD7" w:rsidRDefault="00BC4BD7" w:rsidP="003D6C32">
      <w:pPr>
        <w:spacing w:line="0" w:lineRule="atLeast"/>
        <w:rPr>
          <w:rFonts w:ascii="微软雅黑" w:hAnsi="微软雅黑"/>
          <w:sz w:val="16"/>
          <w:szCs w:val="16"/>
        </w:rPr>
      </w:pPr>
    </w:p>
    <w:p w:rsidR="0016688B" w:rsidRPr="00F10873" w:rsidRDefault="0016688B" w:rsidP="00513F2D">
      <w:pPr>
        <w:pStyle w:val="2"/>
        <w:spacing w:line="0" w:lineRule="atLeast"/>
        <w:rPr>
          <w:rFonts w:ascii="微软雅黑" w:hAnsi="微软雅黑"/>
        </w:rPr>
      </w:pPr>
      <w:r w:rsidRPr="00F10873">
        <w:rPr>
          <w:rFonts w:ascii="微软雅黑" w:hAnsi="微软雅黑" w:hint="eastAsia"/>
        </w:rPr>
        <w:lastRenderedPageBreak/>
        <w:t>一、测试概述</w:t>
      </w:r>
    </w:p>
    <w:p w:rsidR="00513F2D" w:rsidRPr="00042CE6" w:rsidRDefault="0016688B" w:rsidP="00513F2D">
      <w:pPr>
        <w:spacing w:line="0" w:lineRule="atLeast"/>
        <w:jc w:val="left"/>
        <w:rPr>
          <w:rFonts w:ascii="微软雅黑" w:hAnsi="微软雅黑"/>
          <w:b/>
          <w:color w:val="000000" w:themeColor="text1"/>
          <w:szCs w:val="21"/>
        </w:rPr>
      </w:pPr>
      <w:r w:rsidRPr="00F10873">
        <w:rPr>
          <w:rFonts w:ascii="微软雅黑" w:hAnsi="微软雅黑" w:hint="eastAsia"/>
        </w:rPr>
        <w:tab/>
      </w:r>
      <w:r w:rsidR="009264CB" w:rsidRPr="00042CE6">
        <w:rPr>
          <w:rFonts w:ascii="微软雅黑" w:hAnsi="微软雅黑" w:hint="eastAsia"/>
          <w:b/>
          <w:color w:val="000000" w:themeColor="text1"/>
          <w:szCs w:val="21"/>
        </w:rPr>
        <w:t>1.1、</w:t>
      </w:r>
      <w:r w:rsidR="00513F2D" w:rsidRPr="00042CE6">
        <w:rPr>
          <w:rFonts w:ascii="微软雅黑" w:hAnsi="微软雅黑" w:hint="eastAsia"/>
          <w:b/>
          <w:color w:val="000000" w:themeColor="text1"/>
          <w:szCs w:val="21"/>
        </w:rPr>
        <w:t>弱网测试</w:t>
      </w:r>
    </w:p>
    <w:p w:rsidR="0016688B" w:rsidRPr="00042CE6" w:rsidRDefault="0016688B" w:rsidP="00042CE6">
      <w:pPr>
        <w:spacing w:line="0" w:lineRule="atLeast"/>
        <w:ind w:left="420"/>
        <w:jc w:val="left"/>
        <w:rPr>
          <w:rFonts w:ascii="微软雅黑" w:hAnsi="微软雅黑"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>由测试中心，针对项目产品特定（上线前或者其他）时期的弱网测试申请展</w:t>
      </w:r>
      <w:r w:rsidR="00ED0C56" w:rsidRPr="00042CE6">
        <w:rPr>
          <w:rFonts w:ascii="微软雅黑" w:hAnsi="微软雅黑" w:hint="eastAsia"/>
          <w:color w:val="000000" w:themeColor="text1"/>
          <w:szCs w:val="21"/>
        </w:rPr>
        <w:t>开的专项</w:t>
      </w:r>
      <w:r w:rsidRPr="00042CE6">
        <w:rPr>
          <w:rFonts w:ascii="微软雅黑" w:hAnsi="微软雅黑" w:hint="eastAsia"/>
          <w:color w:val="000000" w:themeColor="text1"/>
          <w:szCs w:val="21"/>
        </w:rPr>
        <w:t>测试，</w:t>
      </w:r>
      <w:r w:rsidR="00ED0C56" w:rsidRPr="00042CE6">
        <w:rPr>
          <w:rFonts w:ascii="微软雅黑" w:hAnsi="微软雅黑" w:hint="eastAsia"/>
          <w:color w:val="000000" w:themeColor="text1"/>
          <w:szCs w:val="21"/>
        </w:rPr>
        <w:t>中心执行</w:t>
      </w:r>
      <w:r w:rsidRPr="00042CE6">
        <w:rPr>
          <w:rFonts w:ascii="微软雅黑" w:hAnsi="微软雅黑" w:hint="eastAsia"/>
          <w:color w:val="000000" w:themeColor="text1"/>
          <w:szCs w:val="21"/>
        </w:rPr>
        <w:t>过程中完成被测产品的测试环境搭建，测试用例设计，测试参数及环境模拟调试，测试问题记录，测试报告产出</w:t>
      </w:r>
      <w:r w:rsidR="00CF3F8D">
        <w:rPr>
          <w:rFonts w:ascii="微软雅黑" w:hAnsi="微软雅黑" w:hint="eastAsia"/>
          <w:color w:val="000000" w:themeColor="text1"/>
          <w:szCs w:val="21"/>
        </w:rPr>
        <w:t>。</w:t>
      </w:r>
    </w:p>
    <w:p w:rsidR="00513F2D" w:rsidRPr="00042CE6" w:rsidRDefault="009264CB" w:rsidP="00513F2D">
      <w:pPr>
        <w:spacing w:line="0" w:lineRule="atLeast"/>
        <w:ind w:left="420"/>
        <w:jc w:val="left"/>
        <w:rPr>
          <w:rFonts w:ascii="微软雅黑" w:hAnsi="微软雅黑"/>
          <w:b/>
          <w:color w:val="000000" w:themeColor="text1"/>
          <w:szCs w:val="21"/>
        </w:rPr>
      </w:pPr>
      <w:r w:rsidRPr="00042CE6">
        <w:rPr>
          <w:rFonts w:ascii="微软雅黑" w:hAnsi="微软雅黑" w:hint="eastAsia"/>
          <w:b/>
          <w:color w:val="000000" w:themeColor="text1"/>
          <w:szCs w:val="21"/>
        </w:rPr>
        <w:t>1.2、</w:t>
      </w:r>
      <w:r w:rsidR="0053580E" w:rsidRPr="00042CE6">
        <w:rPr>
          <w:rFonts w:ascii="微软雅黑" w:hAnsi="微软雅黑" w:hint="eastAsia"/>
          <w:b/>
          <w:color w:val="000000" w:themeColor="text1"/>
          <w:szCs w:val="21"/>
        </w:rPr>
        <w:t>测试</w:t>
      </w:r>
      <w:r w:rsidR="00E707F3" w:rsidRPr="00042CE6">
        <w:rPr>
          <w:rFonts w:ascii="微软雅黑" w:hAnsi="微软雅黑" w:hint="eastAsia"/>
          <w:b/>
          <w:color w:val="000000" w:themeColor="text1"/>
          <w:szCs w:val="21"/>
        </w:rPr>
        <w:t>目标</w:t>
      </w:r>
    </w:p>
    <w:p w:rsidR="00513F2D" w:rsidRPr="00042CE6" w:rsidRDefault="0053580E" w:rsidP="00042CE6">
      <w:pPr>
        <w:spacing w:line="0" w:lineRule="atLeast"/>
        <w:ind w:firstLine="420"/>
        <w:jc w:val="left"/>
        <w:rPr>
          <w:rFonts w:ascii="微软雅黑" w:hAnsi="微软雅黑"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>检测游戏客户端在</w:t>
      </w:r>
      <w:r w:rsidR="00CD2BA6" w:rsidRPr="00042CE6">
        <w:rPr>
          <w:rFonts w:ascii="微软雅黑" w:hAnsi="微软雅黑" w:hint="eastAsia"/>
          <w:color w:val="000000" w:themeColor="text1"/>
          <w:szCs w:val="21"/>
        </w:rPr>
        <w:t>不同网络环境下</w:t>
      </w:r>
      <w:r w:rsidRPr="00042CE6">
        <w:rPr>
          <w:rFonts w:ascii="微软雅黑" w:hAnsi="微软雅黑" w:hint="eastAsia"/>
          <w:color w:val="000000" w:themeColor="text1"/>
          <w:szCs w:val="21"/>
        </w:rPr>
        <w:t>相应</w:t>
      </w:r>
      <w:r w:rsidR="00CD2BA6" w:rsidRPr="00042CE6">
        <w:rPr>
          <w:rFonts w:ascii="微软雅黑" w:hAnsi="微软雅黑" w:hint="eastAsia"/>
          <w:color w:val="000000" w:themeColor="text1"/>
          <w:szCs w:val="21"/>
        </w:rPr>
        <w:t>表现及</w:t>
      </w:r>
      <w:r w:rsidRPr="00042CE6">
        <w:rPr>
          <w:rFonts w:ascii="微软雅黑" w:hAnsi="微软雅黑" w:hint="eastAsia"/>
          <w:color w:val="000000" w:themeColor="text1"/>
          <w:szCs w:val="21"/>
        </w:rPr>
        <w:t>处理，</w:t>
      </w:r>
      <w:r w:rsidR="00513F2D" w:rsidRPr="00042CE6">
        <w:rPr>
          <w:rFonts w:ascii="微软雅黑" w:hAnsi="微软雅黑" w:hint="eastAsia"/>
          <w:color w:val="000000" w:themeColor="text1"/>
          <w:szCs w:val="21"/>
        </w:rPr>
        <w:t>包含以下几点：</w:t>
      </w:r>
    </w:p>
    <w:p w:rsidR="00513F2D" w:rsidRPr="00042CE6" w:rsidRDefault="00513F2D" w:rsidP="00042CE6">
      <w:pPr>
        <w:spacing w:line="0" w:lineRule="atLeast"/>
        <w:ind w:left="420" w:firstLine="420"/>
        <w:jc w:val="left"/>
        <w:rPr>
          <w:rStyle w:val="a9"/>
          <w:szCs w:val="21"/>
        </w:rPr>
      </w:pPr>
      <w:r w:rsidRPr="00042CE6">
        <w:rPr>
          <w:rStyle w:val="a9"/>
          <w:rFonts w:hint="eastAsia"/>
          <w:szCs w:val="21"/>
        </w:rPr>
        <w:t>1.2.1</w:t>
      </w:r>
      <w:r w:rsidRPr="00042CE6">
        <w:rPr>
          <w:rStyle w:val="a9"/>
          <w:rFonts w:hint="eastAsia"/>
          <w:szCs w:val="21"/>
        </w:rPr>
        <w:t>、</w:t>
      </w:r>
      <w:r w:rsidR="001F62B7" w:rsidRPr="00042CE6">
        <w:rPr>
          <w:rStyle w:val="a9"/>
          <w:rFonts w:hint="eastAsia"/>
          <w:szCs w:val="21"/>
        </w:rPr>
        <w:t>友好提示</w:t>
      </w:r>
    </w:p>
    <w:p w:rsidR="001F62B7" w:rsidRPr="00042CE6" w:rsidRDefault="00CD2BA6" w:rsidP="00042CE6">
      <w:pPr>
        <w:spacing w:line="0" w:lineRule="atLeast"/>
        <w:ind w:left="420" w:firstLine="420"/>
        <w:jc w:val="left"/>
        <w:rPr>
          <w:rFonts w:ascii="微软雅黑" w:hAnsi="微软雅黑"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>客户端网络连接延迟/断开/重连时，是否</w:t>
      </w:r>
      <w:r w:rsidR="001F62B7" w:rsidRPr="00042CE6">
        <w:rPr>
          <w:rFonts w:ascii="微软雅黑" w:hAnsi="微软雅黑" w:hint="eastAsia"/>
          <w:color w:val="000000" w:themeColor="text1"/>
          <w:szCs w:val="21"/>
        </w:rPr>
        <w:t>会有友好的提示。</w:t>
      </w:r>
    </w:p>
    <w:p w:rsidR="001F62B7" w:rsidRPr="00042CE6" w:rsidRDefault="001F62B7" w:rsidP="00042CE6">
      <w:pPr>
        <w:spacing w:line="0" w:lineRule="atLeast"/>
        <w:ind w:left="420" w:firstLine="420"/>
        <w:jc w:val="left"/>
        <w:rPr>
          <w:rStyle w:val="a9"/>
          <w:szCs w:val="21"/>
        </w:rPr>
      </w:pPr>
      <w:r w:rsidRPr="00042CE6">
        <w:rPr>
          <w:rStyle w:val="a9"/>
          <w:rFonts w:hint="eastAsia"/>
          <w:szCs w:val="21"/>
        </w:rPr>
        <w:t>1.2.2</w:t>
      </w:r>
      <w:r w:rsidRPr="00042CE6">
        <w:rPr>
          <w:rStyle w:val="a9"/>
          <w:rFonts w:hint="eastAsia"/>
          <w:szCs w:val="21"/>
        </w:rPr>
        <w:t>、程序运行</w:t>
      </w:r>
    </w:p>
    <w:p w:rsidR="001F62B7" w:rsidRPr="00042CE6" w:rsidRDefault="00CD2BA6" w:rsidP="00042CE6">
      <w:pPr>
        <w:spacing w:line="0" w:lineRule="atLeast"/>
        <w:ind w:left="420" w:firstLine="420"/>
        <w:jc w:val="left"/>
        <w:rPr>
          <w:rFonts w:ascii="微软雅黑" w:hAnsi="微软雅黑"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>网络延迟、数据丢失是否会</w:t>
      </w:r>
      <w:r w:rsidR="00843E51" w:rsidRPr="00042CE6">
        <w:rPr>
          <w:rFonts w:ascii="微软雅黑" w:hAnsi="微软雅黑" w:hint="eastAsia"/>
          <w:color w:val="000000" w:themeColor="text1"/>
          <w:szCs w:val="21"/>
        </w:rPr>
        <w:t>造成</w:t>
      </w:r>
      <w:r w:rsidR="0053580E" w:rsidRPr="00042CE6">
        <w:rPr>
          <w:rFonts w:ascii="微软雅黑" w:hAnsi="微软雅黑" w:hint="eastAsia"/>
          <w:color w:val="000000" w:themeColor="text1"/>
          <w:szCs w:val="21"/>
        </w:rPr>
        <w:t>程序</w:t>
      </w:r>
      <w:r w:rsidR="00843E51" w:rsidRPr="00042CE6">
        <w:rPr>
          <w:rFonts w:ascii="微软雅黑" w:hAnsi="微软雅黑" w:hint="eastAsia"/>
          <w:color w:val="000000" w:themeColor="text1"/>
          <w:szCs w:val="21"/>
        </w:rPr>
        <w:t>运行失败、崩溃</w:t>
      </w:r>
      <w:r w:rsidR="00CF3F8D">
        <w:rPr>
          <w:rFonts w:ascii="微软雅黑" w:hAnsi="微软雅黑" w:hint="eastAsia"/>
          <w:color w:val="000000" w:themeColor="text1"/>
          <w:szCs w:val="21"/>
        </w:rPr>
        <w:t>、频繁可见的请求失败及不同步</w:t>
      </w:r>
      <w:r w:rsidR="00843E51" w:rsidRPr="00042CE6">
        <w:rPr>
          <w:rFonts w:ascii="微软雅黑" w:hAnsi="微软雅黑" w:hint="eastAsia"/>
          <w:color w:val="000000" w:themeColor="text1"/>
          <w:szCs w:val="21"/>
        </w:rPr>
        <w:t>等问题</w:t>
      </w:r>
      <w:r w:rsidR="006261D0" w:rsidRPr="00042CE6">
        <w:rPr>
          <w:rFonts w:ascii="微软雅黑" w:hAnsi="微软雅黑" w:hint="eastAsia"/>
          <w:color w:val="000000" w:themeColor="text1"/>
          <w:szCs w:val="21"/>
        </w:rPr>
        <w:t>，</w:t>
      </w:r>
    </w:p>
    <w:p w:rsidR="001F62B7" w:rsidRPr="00042CE6" w:rsidRDefault="001F62B7" w:rsidP="00042CE6">
      <w:pPr>
        <w:spacing w:line="0" w:lineRule="atLeast"/>
        <w:ind w:left="420" w:firstLine="420"/>
        <w:jc w:val="left"/>
        <w:rPr>
          <w:rStyle w:val="a9"/>
          <w:szCs w:val="21"/>
        </w:rPr>
      </w:pPr>
      <w:r w:rsidRPr="00042CE6">
        <w:rPr>
          <w:rStyle w:val="a9"/>
          <w:rFonts w:hint="eastAsia"/>
          <w:szCs w:val="21"/>
        </w:rPr>
        <w:t>1.2.3</w:t>
      </w:r>
      <w:r w:rsidR="00CD2BA6" w:rsidRPr="00042CE6">
        <w:rPr>
          <w:rStyle w:val="a9"/>
          <w:rFonts w:hint="eastAsia"/>
          <w:szCs w:val="21"/>
        </w:rPr>
        <w:t>、损失及</w:t>
      </w:r>
      <w:r w:rsidR="001B6779">
        <w:rPr>
          <w:rStyle w:val="a9"/>
          <w:rFonts w:hint="eastAsia"/>
          <w:szCs w:val="21"/>
        </w:rPr>
        <w:t>非法</w:t>
      </w:r>
      <w:r w:rsidRPr="00042CE6">
        <w:rPr>
          <w:rStyle w:val="a9"/>
          <w:rFonts w:hint="eastAsia"/>
          <w:szCs w:val="21"/>
        </w:rPr>
        <w:t>获益</w:t>
      </w:r>
    </w:p>
    <w:p w:rsidR="0053580E" w:rsidRPr="00042CE6" w:rsidRDefault="00CD2BA6" w:rsidP="00042CE6">
      <w:pPr>
        <w:spacing w:line="0" w:lineRule="atLeast"/>
        <w:ind w:left="420" w:firstLine="420"/>
        <w:jc w:val="left"/>
        <w:rPr>
          <w:rFonts w:ascii="微软雅黑" w:hAnsi="微软雅黑"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>通过利用弱网络</w:t>
      </w:r>
      <w:r w:rsidR="0053580E" w:rsidRPr="00042CE6">
        <w:rPr>
          <w:rFonts w:ascii="微软雅黑" w:hAnsi="微软雅黑" w:hint="eastAsia"/>
          <w:color w:val="000000" w:themeColor="text1"/>
          <w:szCs w:val="21"/>
        </w:rPr>
        <w:t>环境下获得</w:t>
      </w:r>
      <w:r w:rsidRPr="00042CE6">
        <w:rPr>
          <w:rFonts w:ascii="微软雅黑" w:hAnsi="微软雅黑" w:hint="eastAsia"/>
          <w:color w:val="000000" w:themeColor="text1"/>
          <w:szCs w:val="21"/>
        </w:rPr>
        <w:t>非法收益；是否因弱网络造成用户</w:t>
      </w:r>
      <w:r w:rsidR="0053580E" w:rsidRPr="00042CE6">
        <w:rPr>
          <w:rFonts w:ascii="微软雅黑" w:hAnsi="微软雅黑" w:hint="eastAsia"/>
          <w:color w:val="000000" w:themeColor="text1"/>
          <w:szCs w:val="21"/>
        </w:rPr>
        <w:t>损失等问题</w:t>
      </w:r>
    </w:p>
    <w:p w:rsidR="00513F2D" w:rsidRPr="00042CE6" w:rsidRDefault="0016688B" w:rsidP="00513F2D">
      <w:pPr>
        <w:spacing w:line="0" w:lineRule="atLeast"/>
        <w:jc w:val="left"/>
        <w:rPr>
          <w:rFonts w:ascii="微软雅黑" w:hAnsi="微软雅黑"/>
          <w:b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ab/>
      </w:r>
      <w:r w:rsidR="009264CB" w:rsidRPr="00042CE6">
        <w:rPr>
          <w:rFonts w:ascii="微软雅黑" w:hAnsi="微软雅黑" w:hint="eastAsia"/>
          <w:b/>
          <w:color w:val="000000" w:themeColor="text1"/>
          <w:szCs w:val="21"/>
        </w:rPr>
        <w:t>1.3、</w:t>
      </w:r>
      <w:r w:rsidRPr="00042CE6">
        <w:rPr>
          <w:rFonts w:ascii="微软雅黑" w:hAnsi="微软雅黑" w:hint="eastAsia"/>
          <w:b/>
          <w:color w:val="000000" w:themeColor="text1"/>
          <w:szCs w:val="21"/>
        </w:rPr>
        <w:t>测试周期</w:t>
      </w:r>
    </w:p>
    <w:p w:rsidR="00526D4A" w:rsidRPr="00042CE6" w:rsidRDefault="0016688B" w:rsidP="00042CE6">
      <w:pPr>
        <w:spacing w:line="0" w:lineRule="atLeast"/>
        <w:ind w:firstLine="420"/>
        <w:jc w:val="left"/>
        <w:rPr>
          <w:rFonts w:ascii="微软雅黑" w:hAnsi="微软雅黑"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>全面上线</w:t>
      </w:r>
      <w:r w:rsidR="003F2EEB" w:rsidRPr="00042CE6">
        <w:rPr>
          <w:rFonts w:ascii="微软雅黑" w:hAnsi="微软雅黑" w:hint="eastAsia"/>
          <w:color w:val="000000" w:themeColor="text1"/>
          <w:szCs w:val="21"/>
        </w:rPr>
        <w:t>版本</w:t>
      </w:r>
      <w:r w:rsidRPr="00042CE6">
        <w:rPr>
          <w:rFonts w:ascii="微软雅黑" w:hAnsi="微软雅黑" w:hint="eastAsia"/>
          <w:color w:val="000000" w:themeColor="text1"/>
          <w:szCs w:val="21"/>
        </w:rPr>
        <w:t>，预计</w:t>
      </w:r>
      <w:r w:rsidR="00C956D5">
        <w:rPr>
          <w:rFonts w:ascii="微软雅黑" w:hAnsi="微软雅黑" w:hint="eastAsia"/>
          <w:color w:val="000000" w:themeColor="text1"/>
          <w:szCs w:val="21"/>
        </w:rPr>
        <w:t>2~3</w:t>
      </w:r>
      <w:r w:rsidRPr="00042CE6">
        <w:rPr>
          <w:rFonts w:ascii="微软雅黑" w:hAnsi="微软雅黑" w:hint="eastAsia"/>
          <w:color w:val="000000" w:themeColor="text1"/>
          <w:szCs w:val="21"/>
        </w:rPr>
        <w:t>天/</w:t>
      </w:r>
      <w:r w:rsidR="003F2EEB" w:rsidRPr="00042CE6">
        <w:rPr>
          <w:rFonts w:ascii="微软雅黑" w:hAnsi="微软雅黑" w:hint="eastAsia"/>
          <w:color w:val="000000" w:themeColor="text1"/>
          <w:szCs w:val="21"/>
        </w:rPr>
        <w:t>人；</w:t>
      </w:r>
      <w:r w:rsidRPr="00042CE6">
        <w:rPr>
          <w:rFonts w:ascii="微软雅黑" w:hAnsi="微软雅黑" w:hint="eastAsia"/>
          <w:color w:val="000000" w:themeColor="text1"/>
          <w:szCs w:val="21"/>
        </w:rPr>
        <w:t>增量</w:t>
      </w:r>
      <w:r w:rsidR="00F22017">
        <w:rPr>
          <w:rFonts w:ascii="微软雅黑" w:hAnsi="微软雅黑" w:hint="eastAsia"/>
          <w:color w:val="000000" w:themeColor="text1"/>
          <w:szCs w:val="21"/>
        </w:rPr>
        <w:t>/复测</w:t>
      </w:r>
      <w:r w:rsidRPr="00042CE6">
        <w:rPr>
          <w:rFonts w:ascii="微软雅黑" w:hAnsi="微软雅黑" w:hint="eastAsia"/>
          <w:color w:val="000000" w:themeColor="text1"/>
          <w:szCs w:val="21"/>
        </w:rPr>
        <w:t>版本，预计</w:t>
      </w:r>
      <w:r w:rsidR="00C956D5">
        <w:rPr>
          <w:rFonts w:ascii="微软雅黑" w:hAnsi="微软雅黑" w:hint="eastAsia"/>
          <w:color w:val="000000" w:themeColor="text1"/>
          <w:szCs w:val="21"/>
        </w:rPr>
        <w:t>1~2</w:t>
      </w:r>
      <w:r w:rsidRPr="00042CE6">
        <w:rPr>
          <w:rFonts w:ascii="微软雅黑" w:hAnsi="微软雅黑" w:hint="eastAsia"/>
          <w:color w:val="000000" w:themeColor="text1"/>
          <w:szCs w:val="21"/>
        </w:rPr>
        <w:t>天/人</w:t>
      </w:r>
    </w:p>
    <w:p w:rsidR="00513F2D" w:rsidRPr="00042CE6" w:rsidRDefault="0016688B" w:rsidP="00513F2D">
      <w:pPr>
        <w:spacing w:line="0" w:lineRule="atLeast"/>
        <w:jc w:val="left"/>
        <w:rPr>
          <w:rFonts w:ascii="微软雅黑" w:hAnsi="微软雅黑"/>
          <w:b/>
          <w:color w:val="000000" w:themeColor="text1"/>
          <w:szCs w:val="21"/>
        </w:rPr>
      </w:pPr>
      <w:r w:rsidRPr="00042CE6">
        <w:rPr>
          <w:rFonts w:ascii="微软雅黑" w:hAnsi="微软雅黑" w:hint="eastAsia"/>
          <w:color w:val="000000" w:themeColor="text1"/>
          <w:szCs w:val="21"/>
        </w:rPr>
        <w:tab/>
      </w:r>
      <w:r w:rsidR="009264CB" w:rsidRPr="00042CE6">
        <w:rPr>
          <w:rFonts w:ascii="微软雅黑" w:hAnsi="微软雅黑" w:hint="eastAsia"/>
          <w:b/>
          <w:color w:val="000000" w:themeColor="text1"/>
          <w:szCs w:val="21"/>
        </w:rPr>
        <w:t>1.4、</w:t>
      </w:r>
      <w:r w:rsidRPr="00042CE6">
        <w:rPr>
          <w:rFonts w:ascii="微软雅黑" w:hAnsi="微软雅黑" w:hint="eastAsia"/>
          <w:b/>
          <w:color w:val="000000" w:themeColor="text1"/>
          <w:szCs w:val="21"/>
        </w:rPr>
        <w:t>测试条件</w:t>
      </w:r>
    </w:p>
    <w:p w:rsidR="00E707F3" w:rsidRPr="00042CE6" w:rsidRDefault="00E707F3" w:rsidP="00042CE6">
      <w:pPr>
        <w:spacing w:line="0" w:lineRule="atLeast"/>
        <w:ind w:firstLine="420"/>
        <w:jc w:val="left"/>
        <w:rPr>
          <w:rFonts w:ascii="微软雅黑" w:hAnsi="微软雅黑"/>
          <w:szCs w:val="21"/>
        </w:rPr>
      </w:pPr>
      <w:r w:rsidRPr="00042CE6">
        <w:rPr>
          <w:rFonts w:ascii="微软雅黑" w:hAnsi="微软雅黑" w:hint="eastAsia"/>
          <w:szCs w:val="21"/>
        </w:rPr>
        <w:t>研发期项目：版本核心功能完成且趋于稳定，且版本无致命Bug；</w:t>
      </w:r>
    </w:p>
    <w:p w:rsidR="00E707F3" w:rsidRDefault="00E707F3" w:rsidP="00042CE6">
      <w:pPr>
        <w:spacing w:line="0" w:lineRule="atLeast"/>
        <w:ind w:firstLine="420"/>
        <w:jc w:val="left"/>
        <w:rPr>
          <w:rFonts w:ascii="微软雅黑" w:hAnsi="微软雅黑"/>
          <w:szCs w:val="21"/>
        </w:rPr>
      </w:pPr>
      <w:r w:rsidRPr="00042CE6">
        <w:rPr>
          <w:rFonts w:ascii="微软雅黑" w:hAnsi="微软雅黑" w:hint="eastAsia"/>
          <w:szCs w:val="21"/>
        </w:rPr>
        <w:t>运营期项目：重大版本更新，新SDK接入，重大活动更新情况，在功能开发完成可展开</w:t>
      </w:r>
      <w:r w:rsidR="007F4C8B">
        <w:rPr>
          <w:rFonts w:ascii="微软雅黑" w:hAnsi="微软雅黑" w:hint="eastAsia"/>
          <w:szCs w:val="21"/>
        </w:rPr>
        <w:t>弱网络</w:t>
      </w:r>
      <w:r w:rsidRPr="00042CE6">
        <w:rPr>
          <w:rFonts w:ascii="微软雅黑" w:hAnsi="微软雅黑" w:hint="eastAsia"/>
          <w:szCs w:val="21"/>
        </w:rPr>
        <w:t>测试</w:t>
      </w:r>
    </w:p>
    <w:p w:rsidR="006B07E0" w:rsidRPr="00D04702" w:rsidRDefault="006B07E0" w:rsidP="006B07E0">
      <w:pPr>
        <w:spacing w:line="0" w:lineRule="atLeast"/>
        <w:ind w:left="420"/>
        <w:jc w:val="left"/>
        <w:rPr>
          <w:rFonts w:ascii="微软雅黑" w:hAnsi="微软雅黑"/>
          <w:color w:val="FF0000"/>
          <w:szCs w:val="21"/>
        </w:rPr>
      </w:pPr>
      <w:r w:rsidRPr="00D04702">
        <w:rPr>
          <w:rFonts w:ascii="微软雅黑" w:hAnsi="微软雅黑" w:hint="eastAsia"/>
          <w:color w:val="FF0000"/>
          <w:szCs w:val="21"/>
        </w:rPr>
        <w:t>注：</w:t>
      </w:r>
      <w:r>
        <w:rPr>
          <w:rFonts w:ascii="微软雅黑" w:hAnsi="微软雅黑" w:hint="eastAsia"/>
          <w:color w:val="FF0000"/>
          <w:szCs w:val="21"/>
        </w:rPr>
        <w:t>提交至测试中心的版本需至少满足下列三</w:t>
      </w:r>
      <w:r w:rsidRPr="00D04702">
        <w:rPr>
          <w:rFonts w:ascii="微软雅黑" w:hAnsi="微软雅黑" w:hint="eastAsia"/>
          <w:color w:val="FF0000"/>
          <w:szCs w:val="21"/>
        </w:rPr>
        <w:t>种</w:t>
      </w:r>
      <w:r>
        <w:rPr>
          <w:rFonts w:ascii="微软雅黑" w:hAnsi="微软雅黑" w:hint="eastAsia"/>
          <w:color w:val="FF0000"/>
          <w:szCs w:val="21"/>
        </w:rPr>
        <w:t>条件</w:t>
      </w:r>
      <w:r w:rsidRPr="00D04702">
        <w:rPr>
          <w:rFonts w:ascii="微软雅黑" w:hAnsi="微软雅黑" w:hint="eastAsia"/>
          <w:color w:val="FF0000"/>
          <w:szCs w:val="21"/>
        </w:rPr>
        <w:t>：</w:t>
      </w:r>
    </w:p>
    <w:p w:rsidR="006B07E0" w:rsidRDefault="006B07E0" w:rsidP="006B07E0">
      <w:pPr>
        <w:spacing w:line="0" w:lineRule="atLeast"/>
        <w:ind w:left="420"/>
        <w:jc w:val="left"/>
        <w:rPr>
          <w:rStyle w:val="a9"/>
          <w:szCs w:val="21"/>
        </w:rPr>
      </w:pPr>
      <w:r>
        <w:rPr>
          <w:rFonts w:ascii="微软雅黑" w:hAnsi="微软雅黑" w:hint="eastAsia"/>
          <w:szCs w:val="21"/>
        </w:rPr>
        <w:tab/>
      </w:r>
      <w:r>
        <w:rPr>
          <w:rStyle w:val="a9"/>
          <w:rFonts w:hint="eastAsia"/>
          <w:szCs w:val="21"/>
        </w:rPr>
        <w:t>1</w:t>
      </w:r>
      <w:r w:rsidRPr="00803373">
        <w:rPr>
          <w:rStyle w:val="a9"/>
          <w:rFonts w:hint="eastAsia"/>
          <w:szCs w:val="21"/>
        </w:rPr>
        <w:t>.</w:t>
      </w:r>
      <w:r>
        <w:rPr>
          <w:rStyle w:val="a9"/>
          <w:rFonts w:hint="eastAsia"/>
          <w:szCs w:val="21"/>
        </w:rPr>
        <w:t>3</w:t>
      </w:r>
      <w:r w:rsidRPr="00803373">
        <w:rPr>
          <w:rStyle w:val="a9"/>
          <w:rFonts w:hint="eastAsia"/>
          <w:szCs w:val="21"/>
        </w:rPr>
        <w:t>.1</w:t>
      </w:r>
      <w:r w:rsidRPr="00803373">
        <w:rPr>
          <w:rStyle w:val="a9"/>
          <w:rFonts w:hint="eastAsia"/>
          <w:szCs w:val="21"/>
        </w:rPr>
        <w:t>、</w:t>
      </w:r>
      <w:r>
        <w:rPr>
          <w:rStyle w:val="a9"/>
          <w:rFonts w:hint="eastAsia"/>
          <w:szCs w:val="21"/>
        </w:rPr>
        <w:t>新增加功能已全部开发完成并且无重大逻辑问题</w:t>
      </w:r>
    </w:p>
    <w:p w:rsidR="006B07E0" w:rsidRDefault="006B07E0" w:rsidP="006B07E0">
      <w:pPr>
        <w:spacing w:line="0" w:lineRule="atLeast"/>
        <w:ind w:left="420"/>
        <w:jc w:val="left"/>
        <w:rPr>
          <w:rStyle w:val="a9"/>
          <w:szCs w:val="21"/>
        </w:rPr>
      </w:pPr>
      <w:r>
        <w:rPr>
          <w:rStyle w:val="a9"/>
          <w:rFonts w:hint="eastAsia"/>
          <w:szCs w:val="21"/>
        </w:rPr>
        <w:tab/>
        <w:t>1.3.2</w:t>
      </w:r>
      <w:r>
        <w:rPr>
          <w:rStyle w:val="a9"/>
          <w:rFonts w:hint="eastAsia"/>
          <w:szCs w:val="21"/>
        </w:rPr>
        <w:t>、新更新资源已全部更新完成并且无重大逻辑问题</w:t>
      </w:r>
    </w:p>
    <w:p w:rsidR="006B07E0" w:rsidRDefault="006B07E0" w:rsidP="006B07E0">
      <w:pPr>
        <w:spacing w:line="0" w:lineRule="atLeast"/>
        <w:ind w:left="420"/>
        <w:jc w:val="left"/>
        <w:rPr>
          <w:rStyle w:val="a9"/>
          <w:szCs w:val="21"/>
        </w:rPr>
      </w:pPr>
      <w:r>
        <w:rPr>
          <w:rStyle w:val="a9"/>
          <w:rFonts w:hint="eastAsia"/>
          <w:szCs w:val="21"/>
        </w:rPr>
        <w:tab/>
        <w:t>1.3.3</w:t>
      </w:r>
      <w:r>
        <w:rPr>
          <w:rStyle w:val="a9"/>
          <w:rFonts w:hint="eastAsia"/>
          <w:szCs w:val="21"/>
        </w:rPr>
        <w:t>、非开发阶段的中间版本。</w:t>
      </w:r>
    </w:p>
    <w:p w:rsidR="00151F21" w:rsidRPr="00282F2E" w:rsidRDefault="00151F21" w:rsidP="006B07E0">
      <w:pPr>
        <w:spacing w:line="0" w:lineRule="atLeast"/>
        <w:ind w:left="420"/>
        <w:jc w:val="left"/>
        <w:rPr>
          <w:rFonts w:ascii="微软雅黑" w:hAnsi="微软雅黑"/>
          <w:szCs w:val="21"/>
        </w:rPr>
      </w:pPr>
      <w:r>
        <w:rPr>
          <w:rStyle w:val="a9"/>
          <w:rFonts w:hint="eastAsia"/>
          <w:szCs w:val="21"/>
        </w:rPr>
        <w:tab/>
        <w:t>1.2.4</w:t>
      </w:r>
      <w:r>
        <w:rPr>
          <w:rStyle w:val="a9"/>
          <w:rFonts w:hint="eastAsia"/>
          <w:szCs w:val="21"/>
        </w:rPr>
        <w:t>、仅复测，需列明修复问题一并按邮件要求提测</w:t>
      </w:r>
    </w:p>
    <w:p w:rsidR="0016688B" w:rsidRPr="00F10873" w:rsidRDefault="00E707F3" w:rsidP="00513F2D">
      <w:pPr>
        <w:pStyle w:val="2"/>
        <w:spacing w:line="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二、</w:t>
      </w:r>
      <w:r w:rsidR="0016688B" w:rsidRPr="00F10873">
        <w:rPr>
          <w:rFonts w:ascii="微软雅黑" w:hAnsi="微软雅黑" w:hint="eastAsia"/>
        </w:rPr>
        <w:t>测试</w:t>
      </w:r>
      <w:r>
        <w:rPr>
          <w:rFonts w:ascii="微软雅黑" w:hAnsi="微软雅黑" w:hint="eastAsia"/>
        </w:rPr>
        <w:t>策略</w:t>
      </w:r>
    </w:p>
    <w:p w:rsidR="00E707F3" w:rsidRPr="00A874F8" w:rsidRDefault="00E610FD" w:rsidP="00A874F8">
      <w:pPr>
        <w:spacing w:line="0" w:lineRule="atLeast"/>
        <w:jc w:val="left"/>
        <w:rPr>
          <w:rFonts w:ascii="微软雅黑" w:hAnsi="微软雅黑"/>
          <w:b/>
        </w:rPr>
      </w:pPr>
      <w:r w:rsidRPr="00A874F8">
        <w:rPr>
          <w:rFonts w:ascii="微软雅黑" w:hAnsi="微软雅黑" w:hint="eastAsia"/>
        </w:rPr>
        <w:tab/>
      </w:r>
      <w:r w:rsidR="009264CB" w:rsidRPr="00A874F8">
        <w:rPr>
          <w:rFonts w:ascii="微软雅黑" w:hAnsi="微软雅黑" w:hint="eastAsia"/>
          <w:b/>
        </w:rPr>
        <w:t>2.1</w:t>
      </w:r>
      <w:r w:rsidRPr="00A874F8">
        <w:rPr>
          <w:rFonts w:ascii="微软雅黑" w:hAnsi="微软雅黑" w:hint="eastAsia"/>
          <w:b/>
        </w:rPr>
        <w:t>、</w:t>
      </w:r>
      <w:r w:rsidR="00E707F3" w:rsidRPr="00A874F8">
        <w:rPr>
          <w:rFonts w:ascii="微软雅黑" w:hAnsi="微软雅黑" w:hint="eastAsia"/>
          <w:b/>
        </w:rPr>
        <w:t>测试方法</w:t>
      </w:r>
    </w:p>
    <w:p w:rsidR="0016688B" w:rsidRDefault="00A6496B" w:rsidP="00A874F8">
      <w:pPr>
        <w:spacing w:line="0" w:lineRule="atLeast"/>
        <w:ind w:firstLine="420"/>
        <w:jc w:val="left"/>
        <w:rPr>
          <w:rFonts w:ascii="微软雅黑" w:hAnsi="微软雅黑"/>
        </w:rPr>
      </w:pPr>
      <w:r w:rsidRPr="00A874F8">
        <w:rPr>
          <w:rFonts w:ascii="微软雅黑" w:hAnsi="微软雅黑" w:hint="eastAsia"/>
        </w:rPr>
        <w:t>工具Network Emulator for Windows Toolkit(NEWT)</w:t>
      </w:r>
      <w:r w:rsidR="00E707F3" w:rsidRPr="00A874F8">
        <w:rPr>
          <w:rFonts w:ascii="微软雅黑" w:hAnsi="微软雅黑" w:hint="eastAsia"/>
        </w:rPr>
        <w:t>、</w:t>
      </w:r>
      <w:r w:rsidR="00671089">
        <w:rPr>
          <w:rFonts w:ascii="微软雅黑" w:hAnsi="微软雅黑" w:hint="eastAsia"/>
        </w:rPr>
        <w:t>TP-Link、</w:t>
      </w:r>
      <w:proofErr w:type="spellStart"/>
      <w:r w:rsidR="00671089">
        <w:rPr>
          <w:rFonts w:ascii="微软雅黑" w:hAnsi="微软雅黑" w:hint="eastAsia"/>
        </w:rPr>
        <w:t>wifi</w:t>
      </w:r>
      <w:proofErr w:type="spellEnd"/>
      <w:r w:rsidR="00671089">
        <w:rPr>
          <w:rFonts w:ascii="微软雅黑" w:hAnsi="微软雅黑" w:hint="eastAsia"/>
        </w:rPr>
        <w:t>精灵，</w:t>
      </w:r>
      <w:r w:rsidRPr="00A874F8">
        <w:rPr>
          <w:rFonts w:ascii="微软雅黑" w:hAnsi="微软雅黑" w:hint="eastAsia"/>
        </w:rPr>
        <w:t>人工监控</w:t>
      </w:r>
    </w:p>
    <w:p w:rsidR="00DB4735" w:rsidRPr="004B1089" w:rsidRDefault="00DB4735" w:rsidP="00A874F8">
      <w:pPr>
        <w:spacing w:line="0" w:lineRule="atLeast"/>
        <w:ind w:firstLine="420"/>
        <w:jc w:val="left"/>
        <w:rPr>
          <w:rFonts w:ascii="微软雅黑" w:hAnsi="微软雅黑"/>
          <w:b/>
        </w:rPr>
      </w:pPr>
      <w:r w:rsidRPr="004B1089">
        <w:rPr>
          <w:rFonts w:ascii="微软雅黑" w:hAnsi="微软雅黑" w:hint="eastAsia"/>
          <w:b/>
        </w:rPr>
        <w:t>2.2、测试机型</w:t>
      </w:r>
    </w:p>
    <w:p w:rsidR="00DB4735" w:rsidRPr="004B1089" w:rsidRDefault="00DB4735" w:rsidP="00A874F8">
      <w:pPr>
        <w:spacing w:line="0" w:lineRule="atLeast"/>
        <w:ind w:firstLine="420"/>
        <w:jc w:val="left"/>
        <w:rPr>
          <w:rFonts w:ascii="微软雅黑" w:hAnsi="微软雅黑"/>
        </w:rPr>
      </w:pPr>
      <w:r w:rsidRPr="004B1089">
        <w:rPr>
          <w:rFonts w:ascii="微软雅黑" w:hAnsi="微软雅黑" w:hint="eastAsia"/>
        </w:rPr>
        <w:t>红米1s 、SM Note3、</w:t>
      </w:r>
      <w:r w:rsidR="001B2F19">
        <w:rPr>
          <w:rFonts w:ascii="微软雅黑" w:hAnsi="微软雅黑" w:hint="eastAsia"/>
        </w:rPr>
        <w:t>VIVO X5pro</w:t>
      </w:r>
    </w:p>
    <w:p w:rsidR="00E707F3" w:rsidRPr="00A874F8" w:rsidRDefault="0016688B" w:rsidP="00A874F8">
      <w:pPr>
        <w:spacing w:line="0" w:lineRule="atLeast"/>
        <w:jc w:val="left"/>
        <w:rPr>
          <w:rFonts w:ascii="微软雅黑" w:hAnsi="微软雅黑"/>
          <w:b/>
        </w:rPr>
      </w:pPr>
      <w:r w:rsidRPr="00A874F8">
        <w:rPr>
          <w:rFonts w:ascii="微软雅黑" w:hAnsi="微软雅黑" w:hint="eastAsia"/>
        </w:rPr>
        <w:tab/>
      </w:r>
      <w:r w:rsidR="002A4970">
        <w:rPr>
          <w:rFonts w:ascii="微软雅黑" w:hAnsi="微软雅黑" w:hint="eastAsia"/>
          <w:b/>
        </w:rPr>
        <w:t>2.3</w:t>
      </w:r>
      <w:r w:rsidR="00E610FD" w:rsidRPr="00A874F8">
        <w:rPr>
          <w:rFonts w:ascii="微软雅黑" w:hAnsi="微软雅黑" w:hint="eastAsia"/>
          <w:b/>
        </w:rPr>
        <w:t>、</w:t>
      </w:r>
      <w:r w:rsidR="00E707F3" w:rsidRPr="00A874F8">
        <w:rPr>
          <w:rFonts w:ascii="微软雅黑" w:hAnsi="微软雅黑" w:hint="eastAsia"/>
          <w:b/>
        </w:rPr>
        <w:t>测试范围</w:t>
      </w:r>
    </w:p>
    <w:p w:rsidR="0016688B" w:rsidRPr="00A874F8" w:rsidRDefault="00901549" w:rsidP="00A874F8">
      <w:pPr>
        <w:spacing w:line="0" w:lineRule="atLeast"/>
        <w:ind w:firstLine="420"/>
        <w:jc w:val="left"/>
        <w:rPr>
          <w:rFonts w:ascii="微软雅黑" w:hAnsi="微软雅黑"/>
        </w:rPr>
      </w:pPr>
      <w:r w:rsidRPr="00A874F8">
        <w:rPr>
          <w:rFonts w:ascii="微软雅黑" w:hAnsi="微软雅黑" w:hint="eastAsia"/>
        </w:rPr>
        <w:t>登录</w:t>
      </w:r>
      <w:r w:rsidR="001A636B" w:rsidRPr="00A874F8">
        <w:rPr>
          <w:rFonts w:ascii="微软雅黑" w:hAnsi="微软雅黑" w:hint="eastAsia"/>
        </w:rPr>
        <w:t>重连，购买消耗，新手流程，奖励领取，主界面操作，副本战斗及结算</w:t>
      </w:r>
      <w:r w:rsidR="00E36EF6" w:rsidRPr="00A874F8">
        <w:rPr>
          <w:rFonts w:ascii="微软雅黑" w:hAnsi="微软雅黑" w:hint="eastAsia"/>
        </w:rPr>
        <w:t>等模块进行弱网交互测试</w:t>
      </w:r>
    </w:p>
    <w:p w:rsidR="009264CB" w:rsidRPr="00A874F8" w:rsidRDefault="0016688B" w:rsidP="00A874F8">
      <w:pPr>
        <w:spacing w:line="0" w:lineRule="atLeast"/>
        <w:jc w:val="left"/>
        <w:rPr>
          <w:rFonts w:ascii="微软雅黑" w:hAnsi="微软雅黑"/>
          <w:b/>
        </w:rPr>
      </w:pPr>
      <w:r w:rsidRPr="00A874F8">
        <w:rPr>
          <w:rFonts w:ascii="微软雅黑" w:hAnsi="微软雅黑" w:hint="eastAsia"/>
        </w:rPr>
        <w:tab/>
      </w:r>
      <w:r w:rsidR="002A4970">
        <w:rPr>
          <w:rFonts w:ascii="微软雅黑" w:hAnsi="微软雅黑" w:hint="eastAsia"/>
          <w:b/>
        </w:rPr>
        <w:t>2.4</w:t>
      </w:r>
      <w:r w:rsidR="00E610FD" w:rsidRPr="00A874F8">
        <w:rPr>
          <w:rFonts w:ascii="微软雅黑" w:hAnsi="微软雅黑" w:hint="eastAsia"/>
          <w:b/>
        </w:rPr>
        <w:t>、</w:t>
      </w:r>
      <w:r w:rsidR="00961DF6" w:rsidRPr="00A874F8">
        <w:rPr>
          <w:rFonts w:ascii="微软雅黑" w:hAnsi="微软雅黑" w:hint="eastAsia"/>
          <w:b/>
        </w:rPr>
        <w:t>网络类型</w:t>
      </w:r>
    </w:p>
    <w:p w:rsidR="009264CB" w:rsidRPr="00A874F8" w:rsidRDefault="0042063C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 w:rsidRPr="00A874F8">
        <w:rPr>
          <w:rFonts w:ascii="微软雅黑" w:hAnsi="微软雅黑" w:hint="eastAsia"/>
        </w:rPr>
        <w:tab/>
      </w:r>
      <w:r w:rsidR="002A4970">
        <w:rPr>
          <w:rStyle w:val="a9"/>
          <w:rFonts w:ascii="微软雅黑" w:hAnsi="微软雅黑" w:hint="eastAsia"/>
        </w:rPr>
        <w:t>2.4</w:t>
      </w:r>
      <w:r w:rsidR="009264CB" w:rsidRPr="00A874F8">
        <w:rPr>
          <w:rStyle w:val="a9"/>
          <w:rFonts w:ascii="微软雅黑" w:hAnsi="微软雅黑" w:hint="eastAsia"/>
        </w:rPr>
        <w:t>.1、</w:t>
      </w:r>
      <w:r w:rsidR="00E76F5D" w:rsidRPr="00A874F8">
        <w:rPr>
          <w:rStyle w:val="a9"/>
          <w:rFonts w:ascii="微软雅黑" w:hAnsi="微软雅黑" w:hint="eastAsia"/>
        </w:rPr>
        <w:t>2G网络信号测试</w:t>
      </w:r>
    </w:p>
    <w:p w:rsidR="009264CB" w:rsidRDefault="0042063C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 w:rsidRPr="00A874F8">
        <w:rPr>
          <w:rStyle w:val="a9"/>
          <w:rFonts w:ascii="微软雅黑" w:hAnsi="微软雅黑" w:hint="eastAsia"/>
        </w:rPr>
        <w:tab/>
      </w:r>
      <w:r w:rsidR="002A4970">
        <w:rPr>
          <w:rStyle w:val="a9"/>
          <w:rFonts w:ascii="微软雅黑" w:hAnsi="微软雅黑" w:hint="eastAsia"/>
        </w:rPr>
        <w:t>2.4</w:t>
      </w:r>
      <w:r w:rsidR="009264CB" w:rsidRPr="00A874F8">
        <w:rPr>
          <w:rStyle w:val="a9"/>
          <w:rFonts w:ascii="微软雅黑" w:hAnsi="微软雅黑" w:hint="eastAsia"/>
        </w:rPr>
        <w:t>.2、</w:t>
      </w:r>
      <w:r w:rsidR="00DF13CD">
        <w:rPr>
          <w:rStyle w:val="a9"/>
          <w:rFonts w:ascii="微软雅黑" w:hAnsi="微软雅黑" w:hint="eastAsia"/>
        </w:rPr>
        <w:t xml:space="preserve">3G </w:t>
      </w:r>
      <w:r w:rsidR="00E76F5D" w:rsidRPr="00A874F8">
        <w:rPr>
          <w:rStyle w:val="a9"/>
          <w:rFonts w:ascii="微软雅黑" w:hAnsi="微软雅黑" w:hint="eastAsia"/>
        </w:rPr>
        <w:t>网络信号测试</w:t>
      </w:r>
    </w:p>
    <w:p w:rsidR="00DF13CD" w:rsidRPr="00A874F8" w:rsidRDefault="00DF13CD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>
        <w:rPr>
          <w:rStyle w:val="a9"/>
          <w:rFonts w:ascii="微软雅黑" w:hAnsi="微软雅黑" w:hint="eastAsia"/>
        </w:rPr>
        <w:tab/>
        <w:t>2.4.3、4G 网络信号测试</w:t>
      </w:r>
    </w:p>
    <w:p w:rsidR="009264CB" w:rsidRPr="00A874F8" w:rsidRDefault="0042063C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 w:rsidRPr="00A874F8">
        <w:rPr>
          <w:rStyle w:val="a9"/>
          <w:rFonts w:ascii="微软雅黑" w:hAnsi="微软雅黑" w:hint="eastAsia"/>
        </w:rPr>
        <w:tab/>
      </w:r>
    </w:p>
    <w:p w:rsidR="009264CB" w:rsidRPr="00A874F8" w:rsidRDefault="00FF0D8E" w:rsidP="00A874F8">
      <w:pPr>
        <w:spacing w:line="0" w:lineRule="atLeast"/>
        <w:jc w:val="left"/>
        <w:rPr>
          <w:rFonts w:ascii="微软雅黑" w:hAnsi="微软雅黑"/>
          <w:b/>
        </w:rPr>
      </w:pPr>
      <w:r w:rsidRPr="00A874F8">
        <w:rPr>
          <w:rFonts w:ascii="微软雅黑" w:hAnsi="微软雅黑" w:hint="eastAsia"/>
        </w:rPr>
        <w:tab/>
      </w:r>
      <w:r w:rsidR="002A4970">
        <w:rPr>
          <w:rFonts w:ascii="微软雅黑" w:hAnsi="微软雅黑" w:hint="eastAsia"/>
          <w:b/>
        </w:rPr>
        <w:t>2.5</w:t>
      </w:r>
      <w:r w:rsidR="00E610FD" w:rsidRPr="00A874F8">
        <w:rPr>
          <w:rFonts w:ascii="微软雅黑" w:hAnsi="微软雅黑" w:hint="eastAsia"/>
          <w:b/>
        </w:rPr>
        <w:t>、</w:t>
      </w:r>
      <w:r w:rsidR="00963D1F" w:rsidRPr="00A874F8">
        <w:rPr>
          <w:rFonts w:ascii="微软雅黑" w:hAnsi="微软雅黑" w:hint="eastAsia"/>
          <w:b/>
        </w:rPr>
        <w:t>场景类型</w:t>
      </w:r>
    </w:p>
    <w:p w:rsidR="009264CB" w:rsidRPr="00A874F8" w:rsidRDefault="009264CB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 w:rsidRPr="00A874F8">
        <w:rPr>
          <w:rFonts w:ascii="微软雅黑" w:hAnsi="微软雅黑" w:hint="eastAsia"/>
        </w:rPr>
        <w:tab/>
      </w:r>
      <w:r w:rsidR="002A4970">
        <w:rPr>
          <w:rStyle w:val="a9"/>
          <w:rFonts w:ascii="微软雅黑" w:hAnsi="微软雅黑" w:hint="eastAsia"/>
        </w:rPr>
        <w:t>2.5</w:t>
      </w:r>
      <w:r w:rsidRPr="00A874F8">
        <w:rPr>
          <w:rStyle w:val="a9"/>
          <w:rFonts w:ascii="微软雅黑" w:hAnsi="微软雅黑" w:hint="eastAsia"/>
        </w:rPr>
        <w:t>.1、</w:t>
      </w:r>
      <w:r w:rsidR="00DF13CD">
        <w:rPr>
          <w:rStyle w:val="a9"/>
          <w:rFonts w:ascii="微软雅黑" w:hAnsi="微软雅黑" w:hint="eastAsia"/>
        </w:rPr>
        <w:t>纯网络延时</w:t>
      </w:r>
      <w:r w:rsidR="002B1206" w:rsidRPr="00A874F8">
        <w:rPr>
          <w:rStyle w:val="a9"/>
          <w:rFonts w:ascii="微软雅黑" w:hAnsi="微软雅黑" w:hint="eastAsia"/>
        </w:rPr>
        <w:t>测试</w:t>
      </w:r>
    </w:p>
    <w:p w:rsidR="009264CB" w:rsidRPr="00A874F8" w:rsidRDefault="002A4970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>
        <w:rPr>
          <w:rStyle w:val="a9"/>
          <w:rFonts w:ascii="微软雅黑" w:hAnsi="微软雅黑" w:hint="eastAsia"/>
        </w:rPr>
        <w:tab/>
        <w:t>2.5</w:t>
      </w:r>
      <w:r w:rsidR="009264CB" w:rsidRPr="00A874F8">
        <w:rPr>
          <w:rStyle w:val="a9"/>
          <w:rFonts w:ascii="微软雅黑" w:hAnsi="微软雅黑" w:hint="eastAsia"/>
        </w:rPr>
        <w:t>.2、</w:t>
      </w:r>
      <w:r w:rsidR="00DF13CD">
        <w:rPr>
          <w:rStyle w:val="a9"/>
          <w:rFonts w:ascii="微软雅黑" w:hAnsi="微软雅黑" w:hint="eastAsia"/>
        </w:rPr>
        <w:t>4G高速移动场景测试</w:t>
      </w:r>
    </w:p>
    <w:p w:rsidR="009264CB" w:rsidRPr="00A874F8" w:rsidRDefault="002A4970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>
        <w:rPr>
          <w:rStyle w:val="a9"/>
          <w:rFonts w:ascii="微软雅黑" w:hAnsi="微软雅黑" w:hint="eastAsia"/>
        </w:rPr>
        <w:tab/>
        <w:t>2.5</w:t>
      </w:r>
      <w:r w:rsidR="009264CB" w:rsidRPr="00A874F8">
        <w:rPr>
          <w:rStyle w:val="a9"/>
          <w:rFonts w:ascii="微软雅黑" w:hAnsi="微软雅黑" w:hint="eastAsia"/>
        </w:rPr>
        <w:t>.3、</w:t>
      </w:r>
      <w:r w:rsidR="00DF13CD">
        <w:rPr>
          <w:rStyle w:val="a9"/>
          <w:rFonts w:ascii="微软雅黑" w:hAnsi="微软雅黑" w:hint="eastAsia"/>
        </w:rPr>
        <w:t>3G高速移动</w:t>
      </w:r>
      <w:r w:rsidR="00963D1F" w:rsidRPr="00A874F8">
        <w:rPr>
          <w:rStyle w:val="a9"/>
          <w:rFonts w:ascii="微软雅黑" w:hAnsi="微软雅黑" w:hint="eastAsia"/>
        </w:rPr>
        <w:t>场景测试</w:t>
      </w:r>
    </w:p>
    <w:p w:rsidR="00963D1F" w:rsidRPr="00A874F8" w:rsidRDefault="002A4970" w:rsidP="00A874F8">
      <w:pPr>
        <w:spacing w:line="0" w:lineRule="atLeast"/>
        <w:ind w:left="420"/>
        <w:jc w:val="left"/>
        <w:rPr>
          <w:rStyle w:val="a9"/>
          <w:rFonts w:ascii="微软雅黑" w:hAnsi="微软雅黑"/>
        </w:rPr>
      </w:pPr>
      <w:r>
        <w:rPr>
          <w:rStyle w:val="a9"/>
          <w:rFonts w:ascii="微软雅黑" w:hAnsi="微软雅黑" w:hint="eastAsia"/>
        </w:rPr>
        <w:lastRenderedPageBreak/>
        <w:tab/>
        <w:t>2.5</w:t>
      </w:r>
      <w:r w:rsidR="009264CB" w:rsidRPr="00A874F8">
        <w:rPr>
          <w:rStyle w:val="a9"/>
          <w:rFonts w:ascii="微软雅黑" w:hAnsi="微软雅黑" w:hint="eastAsia"/>
        </w:rPr>
        <w:t>.5</w:t>
      </w:r>
      <w:r w:rsidR="00DF13CD">
        <w:rPr>
          <w:rStyle w:val="a9"/>
          <w:rFonts w:ascii="微软雅黑" w:hAnsi="微软雅黑" w:hint="eastAsia"/>
        </w:rPr>
        <w:t>、2G常规</w:t>
      </w:r>
      <w:r w:rsidR="00963D1F" w:rsidRPr="00A874F8">
        <w:rPr>
          <w:rStyle w:val="a9"/>
          <w:rFonts w:ascii="微软雅黑" w:hAnsi="微软雅黑" w:hint="eastAsia"/>
        </w:rPr>
        <w:t>场景测试</w:t>
      </w:r>
    </w:p>
    <w:p w:rsidR="00CF3F8D" w:rsidRPr="00A874F8" w:rsidRDefault="002A4970" w:rsidP="00A874F8">
      <w:pPr>
        <w:spacing w:line="0" w:lineRule="atLeast"/>
        <w:ind w:left="420"/>
        <w:jc w:val="left"/>
        <w:rPr>
          <w:rStyle w:val="ab"/>
          <w:rFonts w:ascii="微软雅黑" w:hAnsi="微软雅黑"/>
        </w:rPr>
      </w:pPr>
      <w:r>
        <w:rPr>
          <w:rStyle w:val="ab"/>
          <w:rFonts w:ascii="微软雅黑" w:hAnsi="微软雅黑" w:hint="eastAsia"/>
        </w:rPr>
        <w:t>2.6</w:t>
      </w:r>
      <w:r w:rsidR="00CF3F8D" w:rsidRPr="00A874F8">
        <w:rPr>
          <w:rStyle w:val="ab"/>
          <w:rFonts w:ascii="微软雅黑" w:hAnsi="微软雅黑" w:hint="eastAsia"/>
        </w:rPr>
        <w:t>、</w:t>
      </w:r>
      <w:r w:rsidR="0059778B" w:rsidRPr="00A874F8">
        <w:rPr>
          <w:rStyle w:val="ab"/>
          <w:rFonts w:ascii="微软雅黑" w:hAnsi="微软雅黑" w:hint="eastAsia"/>
        </w:rPr>
        <w:t>测试参数</w:t>
      </w:r>
    </w:p>
    <w:p w:rsidR="0059778B" w:rsidRDefault="0059778B" w:rsidP="00A874F8">
      <w:pPr>
        <w:spacing w:line="0" w:lineRule="atLeast"/>
        <w:ind w:firstLine="420"/>
        <w:rPr>
          <w:rStyle w:val="ab"/>
          <w:rFonts w:ascii="微软雅黑" w:hAnsi="微软雅黑"/>
          <w:b w:val="0"/>
        </w:rPr>
      </w:pPr>
      <w:r w:rsidRPr="00A874F8">
        <w:rPr>
          <w:rStyle w:val="ab"/>
          <w:rFonts w:ascii="微软雅黑" w:hAnsi="微软雅黑" w:hint="eastAsia"/>
          <w:b w:val="0"/>
        </w:rPr>
        <w:t>通过调节测试参数</w:t>
      </w:r>
      <w:r w:rsidR="00A874F8" w:rsidRPr="00A874F8">
        <w:rPr>
          <w:rStyle w:val="ab"/>
          <w:rFonts w:ascii="微软雅黑" w:hAnsi="微软雅黑" w:hint="eastAsia"/>
          <w:b w:val="0"/>
        </w:rPr>
        <w:t>/设置</w:t>
      </w:r>
      <w:r w:rsidRPr="00A874F8">
        <w:rPr>
          <w:rStyle w:val="ab"/>
          <w:rFonts w:ascii="微软雅黑" w:hAnsi="微软雅黑" w:hint="eastAsia"/>
          <w:b w:val="0"/>
        </w:rPr>
        <w:t>，模拟不同的类型及场景。包含：丢包率、误码率、</w:t>
      </w:r>
      <w:r w:rsidR="00A874F8" w:rsidRPr="00A874F8">
        <w:rPr>
          <w:rStyle w:val="ab"/>
          <w:rFonts w:ascii="微软雅黑" w:hAnsi="微软雅黑" w:hint="eastAsia"/>
          <w:b w:val="0"/>
        </w:rPr>
        <w:t>时延、带宽、网络切换等。</w:t>
      </w:r>
    </w:p>
    <w:p w:rsidR="00A874F8" w:rsidRPr="00A874F8" w:rsidRDefault="00A874F8" w:rsidP="00A874F8">
      <w:pPr>
        <w:spacing w:line="0" w:lineRule="atLeast"/>
        <w:ind w:firstLine="420"/>
        <w:rPr>
          <w:rStyle w:val="ab"/>
          <w:rFonts w:ascii="微软雅黑" w:hAnsi="微软雅黑"/>
          <w:b w:val="0"/>
        </w:rPr>
      </w:pPr>
    </w:p>
    <w:p w:rsidR="0016688B" w:rsidRPr="00F10873" w:rsidRDefault="0016688B" w:rsidP="00513F2D">
      <w:pPr>
        <w:pStyle w:val="2"/>
        <w:spacing w:line="0" w:lineRule="atLeast"/>
        <w:rPr>
          <w:rFonts w:ascii="微软雅黑" w:hAnsi="微软雅黑"/>
        </w:rPr>
      </w:pPr>
      <w:r w:rsidRPr="00F10873">
        <w:rPr>
          <w:rFonts w:ascii="微软雅黑" w:hAnsi="微软雅黑" w:hint="eastAsia"/>
        </w:rPr>
        <w:t>三、测试指标评定标准</w:t>
      </w:r>
    </w:p>
    <w:p w:rsidR="0042063C" w:rsidRPr="0042063C" w:rsidRDefault="0016688B" w:rsidP="00513F2D">
      <w:pPr>
        <w:spacing w:line="0" w:lineRule="atLeast"/>
        <w:jc w:val="left"/>
        <w:rPr>
          <w:rFonts w:ascii="微软雅黑" w:hAnsi="微软雅黑"/>
          <w:b/>
        </w:rPr>
      </w:pPr>
      <w:r w:rsidRPr="00F10873">
        <w:rPr>
          <w:rFonts w:ascii="微软雅黑" w:hAnsi="微软雅黑" w:hint="eastAsia"/>
        </w:rPr>
        <w:tab/>
      </w:r>
      <w:r w:rsidR="009264CB" w:rsidRPr="0042063C">
        <w:rPr>
          <w:rFonts w:ascii="微软雅黑" w:hAnsi="微软雅黑" w:hint="eastAsia"/>
          <w:b/>
        </w:rPr>
        <w:t>3.1、</w:t>
      </w:r>
      <w:r w:rsidR="00B27871" w:rsidRPr="0042063C">
        <w:rPr>
          <w:rFonts w:ascii="微软雅黑" w:hAnsi="微软雅黑" w:hint="eastAsia"/>
          <w:b/>
        </w:rPr>
        <w:t>弱网</w:t>
      </w:r>
      <w:r w:rsidR="0042063C" w:rsidRPr="0042063C">
        <w:rPr>
          <w:rFonts w:ascii="微软雅黑" w:hAnsi="微软雅黑" w:hint="eastAsia"/>
          <w:b/>
        </w:rPr>
        <w:t>基线</w:t>
      </w:r>
    </w:p>
    <w:p w:rsidR="00943E00" w:rsidRPr="00F10873" w:rsidRDefault="00E60D3F" w:rsidP="00042CE6">
      <w:pPr>
        <w:spacing w:line="0" w:lineRule="atLeast"/>
        <w:ind w:firstLine="420"/>
        <w:jc w:val="left"/>
        <w:rPr>
          <w:rFonts w:ascii="微软雅黑" w:hAnsi="微软雅黑"/>
        </w:rPr>
      </w:pPr>
      <w:r w:rsidRPr="00F10873">
        <w:rPr>
          <w:rFonts w:ascii="微软雅黑" w:hAnsi="微软雅黑" w:hint="eastAsia"/>
        </w:rPr>
        <w:t>根据不同项目的市场定位不一，由项目</w:t>
      </w:r>
      <w:r w:rsidR="0016688B" w:rsidRPr="00F10873">
        <w:rPr>
          <w:rFonts w:ascii="微软雅黑" w:hAnsi="微软雅黑" w:hint="eastAsia"/>
        </w:rPr>
        <w:t>给出</w:t>
      </w:r>
      <w:r w:rsidR="00943E00" w:rsidRPr="00F10873">
        <w:rPr>
          <w:rFonts w:ascii="微软雅黑" w:hAnsi="微软雅黑" w:hint="eastAsia"/>
        </w:rPr>
        <w:t>合理目标群体及网络类型</w:t>
      </w:r>
    </w:p>
    <w:p w:rsidR="0042063C" w:rsidRPr="0042063C" w:rsidRDefault="0016688B" w:rsidP="00513F2D">
      <w:pPr>
        <w:spacing w:line="0" w:lineRule="atLeast"/>
        <w:jc w:val="left"/>
        <w:rPr>
          <w:rFonts w:ascii="微软雅黑" w:hAnsi="微软雅黑"/>
          <w:b/>
        </w:rPr>
      </w:pPr>
      <w:r w:rsidRPr="00F10873">
        <w:rPr>
          <w:rFonts w:ascii="微软雅黑" w:hAnsi="微软雅黑" w:hint="eastAsia"/>
        </w:rPr>
        <w:tab/>
      </w:r>
      <w:r w:rsidR="009264CB" w:rsidRPr="0042063C">
        <w:rPr>
          <w:rFonts w:ascii="微软雅黑" w:hAnsi="微软雅黑" w:hint="eastAsia"/>
          <w:b/>
        </w:rPr>
        <w:t>3.2、</w:t>
      </w:r>
      <w:r w:rsidRPr="0042063C">
        <w:rPr>
          <w:rFonts w:ascii="微软雅黑" w:hAnsi="微软雅黑" w:hint="eastAsia"/>
          <w:b/>
        </w:rPr>
        <w:t>测试标准</w:t>
      </w:r>
    </w:p>
    <w:p w:rsidR="0016688B" w:rsidRPr="00F10873" w:rsidRDefault="0042063C" w:rsidP="00042CE6">
      <w:pPr>
        <w:spacing w:line="0" w:lineRule="atLeast"/>
        <w:ind w:firstLine="420"/>
        <w:jc w:val="left"/>
        <w:rPr>
          <w:rFonts w:ascii="微软雅黑" w:hAnsi="微软雅黑"/>
        </w:rPr>
      </w:pPr>
      <w:r w:rsidRPr="00803373">
        <w:rPr>
          <w:rFonts w:ascii="微软雅黑" w:hAnsi="微软雅黑" w:hint="eastAsia"/>
          <w:szCs w:val="21"/>
        </w:rPr>
        <w:t>详见附录说明</w:t>
      </w:r>
      <w:r>
        <w:rPr>
          <w:rFonts w:ascii="微软雅黑" w:hAnsi="微软雅黑" w:hint="eastAsia"/>
        </w:rPr>
        <w:t>《</w:t>
      </w:r>
      <w:r w:rsidRPr="00617EA9">
        <w:rPr>
          <w:rFonts w:ascii="微软雅黑" w:hAnsi="微软雅黑" w:hint="eastAsia"/>
          <w:szCs w:val="21"/>
        </w:rPr>
        <w:t>测试项及评定标准</w:t>
      </w:r>
      <w:r>
        <w:rPr>
          <w:rFonts w:ascii="微软雅黑" w:hAnsi="微软雅黑" w:hint="eastAsia"/>
          <w:szCs w:val="21"/>
        </w:rPr>
        <w:t>（弱网络）》</w:t>
      </w:r>
    </w:p>
    <w:p w:rsidR="0042063C" w:rsidRPr="0042063C" w:rsidRDefault="0016688B" w:rsidP="00513F2D">
      <w:pPr>
        <w:spacing w:line="0" w:lineRule="atLeast"/>
        <w:jc w:val="left"/>
        <w:rPr>
          <w:rFonts w:ascii="微软雅黑" w:hAnsi="微软雅黑"/>
          <w:b/>
        </w:rPr>
      </w:pPr>
      <w:r w:rsidRPr="00F10873">
        <w:rPr>
          <w:rFonts w:ascii="微软雅黑" w:hAnsi="微软雅黑" w:hint="eastAsia"/>
        </w:rPr>
        <w:tab/>
      </w:r>
      <w:r w:rsidR="009264CB" w:rsidRPr="0042063C">
        <w:rPr>
          <w:rFonts w:ascii="微软雅黑" w:hAnsi="微软雅黑" w:hint="eastAsia"/>
          <w:b/>
        </w:rPr>
        <w:t>3.3、</w:t>
      </w:r>
      <w:r w:rsidR="00943E00" w:rsidRPr="0042063C">
        <w:rPr>
          <w:rFonts w:ascii="微软雅黑" w:hAnsi="微软雅黑" w:hint="eastAsia"/>
          <w:b/>
        </w:rPr>
        <w:t>评定标准</w:t>
      </w:r>
    </w:p>
    <w:p w:rsidR="0016688B" w:rsidRDefault="007E4D79" w:rsidP="00042CE6">
      <w:pPr>
        <w:spacing w:line="0" w:lineRule="atLeast"/>
        <w:ind w:firstLine="420"/>
        <w:jc w:val="left"/>
        <w:rPr>
          <w:rFonts w:ascii="微软雅黑" w:hAnsi="微软雅黑"/>
        </w:rPr>
      </w:pPr>
      <w:r w:rsidRPr="00F10873">
        <w:rPr>
          <w:rFonts w:ascii="微软雅黑" w:hAnsi="微软雅黑" w:hint="eastAsia"/>
        </w:rPr>
        <w:t>在给出的弱网基线基础上，针对被测模块展开专项测试</w:t>
      </w:r>
      <w:r w:rsidR="00E26CB7" w:rsidRPr="00F10873">
        <w:rPr>
          <w:rFonts w:ascii="微软雅黑" w:hAnsi="微软雅黑" w:hint="eastAsia"/>
        </w:rPr>
        <w:t>，结果做为弱网测试</w:t>
      </w:r>
      <w:r w:rsidR="00471DBF" w:rsidRPr="00F10873">
        <w:rPr>
          <w:rFonts w:ascii="微软雅黑" w:hAnsi="微软雅黑" w:hint="eastAsia"/>
        </w:rPr>
        <w:t>的</w:t>
      </w:r>
      <w:r w:rsidR="0042063C">
        <w:rPr>
          <w:rFonts w:ascii="微软雅黑" w:hAnsi="微软雅黑" w:hint="eastAsia"/>
        </w:rPr>
        <w:t>评定</w:t>
      </w:r>
      <w:r w:rsidR="00E26CB7" w:rsidRPr="00F10873">
        <w:rPr>
          <w:rFonts w:ascii="微软雅黑" w:hAnsi="微软雅黑" w:hint="eastAsia"/>
        </w:rPr>
        <w:t>依据</w:t>
      </w:r>
    </w:p>
    <w:p w:rsidR="00042CE6" w:rsidRDefault="00042CE6" w:rsidP="00042CE6">
      <w:pPr>
        <w:pStyle w:val="2"/>
        <w:jc w:val="left"/>
      </w:pPr>
      <w:r>
        <w:rPr>
          <w:rFonts w:hint="eastAsia"/>
        </w:rPr>
        <w:t>四、测试终止原则</w:t>
      </w:r>
    </w:p>
    <w:p w:rsidR="00042CE6" w:rsidRPr="00803373" w:rsidRDefault="00042CE6" w:rsidP="00042CE6">
      <w:pPr>
        <w:spacing w:line="0" w:lineRule="atLeast"/>
        <w:ind w:firstLine="420"/>
        <w:jc w:val="left"/>
        <w:rPr>
          <w:rFonts w:ascii="微软雅黑" w:hAnsi="微软雅黑"/>
          <w:b/>
          <w:szCs w:val="21"/>
        </w:rPr>
      </w:pPr>
      <w:r w:rsidRPr="00803373">
        <w:rPr>
          <w:rFonts w:ascii="微软雅黑" w:hAnsi="微软雅黑" w:hint="eastAsia"/>
          <w:b/>
          <w:szCs w:val="21"/>
        </w:rPr>
        <w:t>4.1、环境终止</w:t>
      </w:r>
    </w:p>
    <w:p w:rsidR="00042CE6" w:rsidRPr="00803373" w:rsidRDefault="00042CE6" w:rsidP="00042CE6">
      <w:pPr>
        <w:spacing w:line="0" w:lineRule="atLeast"/>
        <w:ind w:left="420"/>
        <w:jc w:val="left"/>
        <w:rPr>
          <w:rFonts w:ascii="微软雅黑" w:hAnsi="微软雅黑"/>
          <w:b/>
          <w:szCs w:val="21"/>
        </w:rPr>
      </w:pPr>
      <w:r w:rsidRPr="00803373">
        <w:rPr>
          <w:rFonts w:ascii="微软雅黑" w:hAnsi="微软雅黑" w:hint="eastAsia"/>
          <w:szCs w:val="21"/>
        </w:rPr>
        <w:t>当提交的版本出现影响测试的重大问题，将终止测试进行版本的重新发布。包含但不限于：服务器环境</w:t>
      </w:r>
      <w:r>
        <w:rPr>
          <w:rFonts w:ascii="微软雅黑" w:hAnsi="微软雅黑" w:hint="eastAsia"/>
          <w:szCs w:val="21"/>
        </w:rPr>
        <w:t>异常</w:t>
      </w:r>
      <w:r w:rsidRPr="00803373">
        <w:rPr>
          <w:rFonts w:ascii="微软雅黑" w:hAnsi="微软雅黑" w:hint="eastAsia"/>
          <w:szCs w:val="21"/>
        </w:rPr>
        <w:t>、游戏主流程无法进行、主要UI资源丢失问题等。</w:t>
      </w:r>
    </w:p>
    <w:p w:rsidR="00042CE6" w:rsidRPr="00803373" w:rsidRDefault="00042CE6" w:rsidP="00042CE6">
      <w:pPr>
        <w:spacing w:line="0" w:lineRule="atLeast"/>
        <w:ind w:firstLine="420"/>
        <w:jc w:val="left"/>
        <w:rPr>
          <w:rFonts w:ascii="微软雅黑" w:hAnsi="微软雅黑"/>
          <w:b/>
          <w:szCs w:val="21"/>
        </w:rPr>
      </w:pPr>
      <w:r w:rsidRPr="00803373">
        <w:rPr>
          <w:rFonts w:ascii="微软雅黑" w:hAnsi="微软雅黑" w:hint="eastAsia"/>
          <w:b/>
          <w:szCs w:val="21"/>
        </w:rPr>
        <w:t>4.1、过程终止</w:t>
      </w:r>
    </w:p>
    <w:p w:rsidR="00042CE6" w:rsidRPr="00803373" w:rsidRDefault="00042CE6" w:rsidP="00042CE6">
      <w:pPr>
        <w:spacing w:line="0" w:lineRule="atLeast"/>
        <w:ind w:firstLine="420"/>
        <w:jc w:val="left"/>
        <w:rPr>
          <w:rFonts w:ascii="微软雅黑" w:hAnsi="微软雅黑"/>
          <w:szCs w:val="21"/>
        </w:rPr>
      </w:pPr>
      <w:r w:rsidRPr="00803373">
        <w:rPr>
          <w:rFonts w:ascii="微软雅黑" w:hAnsi="微软雅黑" w:hint="eastAsia"/>
          <w:szCs w:val="21"/>
        </w:rPr>
        <w:t>测试过程中，版本出现突发事件处理需更换版本的，终止当前版本测试；</w:t>
      </w:r>
    </w:p>
    <w:p w:rsidR="00042CE6" w:rsidRPr="00803373" w:rsidRDefault="00042CE6" w:rsidP="00042CE6">
      <w:pPr>
        <w:spacing w:line="0" w:lineRule="atLeast"/>
        <w:ind w:firstLine="420"/>
        <w:jc w:val="left"/>
        <w:rPr>
          <w:rFonts w:ascii="微软雅黑" w:hAnsi="微软雅黑"/>
          <w:szCs w:val="21"/>
        </w:rPr>
      </w:pPr>
      <w:r w:rsidRPr="00803373">
        <w:rPr>
          <w:rFonts w:ascii="微软雅黑" w:hAnsi="微软雅黑" w:hint="eastAsia"/>
          <w:szCs w:val="21"/>
        </w:rPr>
        <w:t>测试过程中，出现项目优先级变更等第三方原因，终止当前测试。</w:t>
      </w:r>
    </w:p>
    <w:p w:rsidR="00042CE6" w:rsidRPr="00803373" w:rsidRDefault="00042CE6" w:rsidP="00042CE6">
      <w:pPr>
        <w:spacing w:line="0" w:lineRule="atLeast"/>
        <w:ind w:firstLine="420"/>
        <w:jc w:val="left"/>
        <w:rPr>
          <w:rFonts w:ascii="微软雅黑" w:hAnsi="微软雅黑"/>
          <w:b/>
          <w:szCs w:val="21"/>
        </w:rPr>
      </w:pPr>
      <w:r w:rsidRPr="00803373">
        <w:rPr>
          <w:rFonts w:ascii="微软雅黑" w:hAnsi="微软雅黑" w:hint="eastAsia"/>
          <w:b/>
          <w:szCs w:val="21"/>
        </w:rPr>
        <w:t>4.2、结果终止</w:t>
      </w:r>
    </w:p>
    <w:p w:rsidR="00042CE6" w:rsidRDefault="00042CE6" w:rsidP="00042CE6">
      <w:pPr>
        <w:spacing w:line="0" w:lineRule="atLeast"/>
        <w:ind w:firstLine="420"/>
        <w:jc w:val="left"/>
        <w:rPr>
          <w:rFonts w:ascii="微软雅黑" w:hAnsi="微软雅黑"/>
          <w:szCs w:val="21"/>
        </w:rPr>
      </w:pPr>
      <w:r w:rsidRPr="00803373">
        <w:rPr>
          <w:rFonts w:ascii="微软雅黑" w:hAnsi="微软雅黑" w:hint="eastAsia"/>
          <w:szCs w:val="21"/>
        </w:rPr>
        <w:t>当相应的</w:t>
      </w:r>
      <w:r w:rsidR="00CF3F8D">
        <w:rPr>
          <w:rFonts w:ascii="微软雅黑" w:hAnsi="微软雅黑" w:hint="eastAsia"/>
          <w:szCs w:val="21"/>
        </w:rPr>
        <w:t>弱网络</w:t>
      </w:r>
      <w:r w:rsidRPr="00803373">
        <w:rPr>
          <w:rFonts w:ascii="微软雅黑" w:hAnsi="微软雅黑" w:hint="eastAsia"/>
          <w:szCs w:val="21"/>
        </w:rPr>
        <w:t>测试工作完成时，测试终止。</w:t>
      </w:r>
    </w:p>
    <w:p w:rsidR="00042CE6" w:rsidRPr="00E17E26" w:rsidRDefault="00042CE6" w:rsidP="00042CE6">
      <w:pPr>
        <w:pStyle w:val="2"/>
        <w:jc w:val="left"/>
      </w:pPr>
      <w:r>
        <w:rPr>
          <w:rFonts w:hint="eastAsia"/>
        </w:rPr>
        <w:t>五</w:t>
      </w:r>
      <w:r w:rsidRPr="00E17E26">
        <w:rPr>
          <w:rFonts w:hint="eastAsia"/>
        </w:rPr>
        <w:t>、结果输出</w:t>
      </w:r>
    </w:p>
    <w:p w:rsidR="00042CE6" w:rsidRPr="00803373" w:rsidRDefault="00042CE6" w:rsidP="00042CE6">
      <w:pPr>
        <w:spacing w:line="0" w:lineRule="atLeast"/>
        <w:jc w:val="left"/>
        <w:rPr>
          <w:rFonts w:ascii="微软雅黑" w:hAnsi="微软雅黑"/>
          <w:b/>
          <w:szCs w:val="21"/>
        </w:rPr>
      </w:pPr>
      <w:r w:rsidRPr="00E17E26">
        <w:rPr>
          <w:rFonts w:ascii="微软雅黑" w:hAnsi="微软雅黑" w:hint="eastAsia"/>
        </w:rPr>
        <w:tab/>
      </w:r>
      <w:r w:rsidRPr="00803373">
        <w:rPr>
          <w:rFonts w:ascii="微软雅黑" w:hAnsi="微软雅黑" w:hint="eastAsia"/>
          <w:b/>
          <w:szCs w:val="21"/>
        </w:rPr>
        <w:t>5.1、测试报告</w:t>
      </w:r>
    </w:p>
    <w:p w:rsidR="00042CE6" w:rsidRPr="00803373" w:rsidRDefault="00042CE6" w:rsidP="00042CE6">
      <w:pPr>
        <w:spacing w:line="0" w:lineRule="atLeast"/>
        <w:ind w:left="420"/>
        <w:jc w:val="left"/>
        <w:rPr>
          <w:rFonts w:ascii="微软雅黑" w:hAnsi="微软雅黑"/>
          <w:szCs w:val="21"/>
        </w:rPr>
      </w:pPr>
      <w:r w:rsidRPr="00803373">
        <w:rPr>
          <w:rFonts w:ascii="微软雅黑" w:hAnsi="微软雅黑" w:hint="eastAsia"/>
          <w:szCs w:val="21"/>
        </w:rPr>
        <w:t>测试完成，产出</w:t>
      </w:r>
      <w:r>
        <w:rPr>
          <w:rFonts w:ascii="微软雅黑" w:hAnsi="微软雅黑" w:hint="eastAsia"/>
          <w:szCs w:val="21"/>
        </w:rPr>
        <w:t>弱网络</w:t>
      </w:r>
      <w:r w:rsidR="00CF3F8D">
        <w:rPr>
          <w:rFonts w:ascii="微软雅黑" w:hAnsi="微软雅黑" w:hint="eastAsia"/>
          <w:szCs w:val="21"/>
        </w:rPr>
        <w:t>测试报告。</w:t>
      </w:r>
    </w:p>
    <w:p w:rsidR="00042CE6" w:rsidRPr="00803373" w:rsidRDefault="00042CE6" w:rsidP="00042CE6">
      <w:pPr>
        <w:spacing w:line="0" w:lineRule="atLeast"/>
        <w:jc w:val="left"/>
        <w:rPr>
          <w:rFonts w:ascii="微软雅黑" w:hAnsi="微软雅黑"/>
          <w:b/>
          <w:szCs w:val="21"/>
        </w:rPr>
      </w:pPr>
      <w:r w:rsidRPr="00803373">
        <w:rPr>
          <w:rFonts w:ascii="微软雅黑" w:hAnsi="微软雅黑" w:hint="eastAsia"/>
          <w:szCs w:val="21"/>
        </w:rPr>
        <w:tab/>
      </w:r>
      <w:r w:rsidRPr="00803373">
        <w:rPr>
          <w:rFonts w:ascii="微软雅黑" w:hAnsi="微软雅黑" w:hint="eastAsia"/>
          <w:b/>
          <w:szCs w:val="21"/>
        </w:rPr>
        <w:t>5.2、结果定义</w:t>
      </w:r>
    </w:p>
    <w:p w:rsidR="00042CE6" w:rsidRPr="00803373" w:rsidRDefault="00042CE6" w:rsidP="00042CE6">
      <w:pPr>
        <w:spacing w:line="0" w:lineRule="atLeast"/>
        <w:jc w:val="left"/>
        <w:rPr>
          <w:rStyle w:val="a9"/>
          <w:szCs w:val="21"/>
        </w:rPr>
      </w:pPr>
      <w:r w:rsidRPr="00803373">
        <w:rPr>
          <w:rFonts w:ascii="微软雅黑" w:hAnsi="微软雅黑" w:hint="eastAsia"/>
          <w:b/>
          <w:szCs w:val="21"/>
        </w:rPr>
        <w:tab/>
      </w:r>
      <w:r w:rsidRPr="00803373">
        <w:rPr>
          <w:rFonts w:ascii="微软雅黑" w:hAnsi="微软雅黑" w:hint="eastAsia"/>
          <w:b/>
          <w:szCs w:val="21"/>
        </w:rPr>
        <w:tab/>
      </w:r>
      <w:r w:rsidRPr="00803373">
        <w:rPr>
          <w:rStyle w:val="a9"/>
          <w:rFonts w:hint="eastAsia"/>
          <w:szCs w:val="21"/>
        </w:rPr>
        <w:t>5.2.1</w:t>
      </w:r>
      <w:r w:rsidR="00841205">
        <w:rPr>
          <w:rStyle w:val="a9"/>
          <w:rFonts w:hint="eastAsia"/>
          <w:szCs w:val="21"/>
        </w:rPr>
        <w:t>、高风险</w:t>
      </w:r>
    </w:p>
    <w:p w:rsidR="00841205" w:rsidRPr="00841205" w:rsidRDefault="00841205" w:rsidP="00841205">
      <w:pPr>
        <w:spacing w:line="0" w:lineRule="atLeast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ab/>
      </w:r>
      <w:r>
        <w:rPr>
          <w:rFonts w:ascii="微软雅黑" w:hAnsi="微软雅黑" w:hint="eastAsia"/>
          <w:szCs w:val="21"/>
        </w:rPr>
        <w:tab/>
      </w:r>
      <w:r w:rsidRPr="00841205">
        <w:rPr>
          <w:rFonts w:ascii="微软雅黑" w:hAnsi="微软雅黑" w:hint="eastAsia"/>
          <w:szCs w:val="21"/>
        </w:rPr>
        <w:t>1、重现概率50%（含）以上致命问题数&gt;=1，严重/一般性质问题无要求</w:t>
      </w:r>
    </w:p>
    <w:p w:rsidR="00841205" w:rsidRDefault="00841205" w:rsidP="00841205">
      <w:pPr>
        <w:spacing w:line="0" w:lineRule="atLeast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ab/>
      </w:r>
      <w:r>
        <w:rPr>
          <w:rFonts w:ascii="微软雅黑" w:hAnsi="微软雅黑" w:hint="eastAsia"/>
          <w:szCs w:val="21"/>
        </w:rPr>
        <w:tab/>
      </w:r>
      <w:r w:rsidRPr="00841205">
        <w:rPr>
          <w:rFonts w:ascii="微软雅黑" w:hAnsi="微软雅黑" w:hint="eastAsia"/>
          <w:szCs w:val="21"/>
        </w:rPr>
        <w:t>2、不满足1条件情况下，重现概率50%（含）以上严重问题&gt;=10</w:t>
      </w:r>
      <w:r w:rsidR="00042CE6" w:rsidRPr="00803373">
        <w:rPr>
          <w:rFonts w:ascii="微软雅黑" w:hAnsi="微软雅黑" w:hint="eastAsia"/>
          <w:szCs w:val="21"/>
        </w:rPr>
        <w:tab/>
      </w:r>
      <w:r w:rsidR="00042CE6" w:rsidRPr="00803373">
        <w:rPr>
          <w:rFonts w:ascii="微软雅黑" w:hAnsi="微软雅黑" w:hint="eastAsia"/>
          <w:szCs w:val="21"/>
        </w:rPr>
        <w:tab/>
      </w:r>
    </w:p>
    <w:p w:rsidR="00042CE6" w:rsidRPr="00803373" w:rsidRDefault="00841205" w:rsidP="00841205">
      <w:pPr>
        <w:spacing w:line="0" w:lineRule="atLeast"/>
        <w:jc w:val="left"/>
        <w:rPr>
          <w:rStyle w:val="a9"/>
          <w:szCs w:val="21"/>
        </w:rPr>
      </w:pPr>
      <w:r>
        <w:rPr>
          <w:rFonts w:ascii="微软雅黑" w:hAnsi="微软雅黑" w:hint="eastAsia"/>
          <w:szCs w:val="21"/>
        </w:rPr>
        <w:tab/>
      </w:r>
      <w:r>
        <w:rPr>
          <w:rFonts w:ascii="微软雅黑" w:hAnsi="微软雅黑" w:hint="eastAsia"/>
          <w:szCs w:val="21"/>
        </w:rPr>
        <w:tab/>
      </w:r>
      <w:r w:rsidR="00042CE6" w:rsidRPr="00803373">
        <w:rPr>
          <w:rStyle w:val="a9"/>
          <w:rFonts w:hint="eastAsia"/>
          <w:szCs w:val="21"/>
        </w:rPr>
        <w:t>5.2.2</w:t>
      </w:r>
      <w:r>
        <w:rPr>
          <w:rStyle w:val="a9"/>
          <w:rFonts w:hint="eastAsia"/>
          <w:szCs w:val="21"/>
        </w:rPr>
        <w:t>、中风险</w:t>
      </w:r>
    </w:p>
    <w:p w:rsidR="00841205" w:rsidRPr="00841205" w:rsidRDefault="00841205" w:rsidP="00841205">
      <w:pPr>
        <w:spacing w:line="0" w:lineRule="atLeast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ab/>
      </w:r>
      <w:r>
        <w:rPr>
          <w:rFonts w:ascii="微软雅黑" w:hAnsi="微软雅黑" w:hint="eastAsia"/>
          <w:szCs w:val="21"/>
        </w:rPr>
        <w:tab/>
      </w:r>
      <w:r w:rsidRPr="00841205">
        <w:rPr>
          <w:rFonts w:ascii="微软雅黑" w:hAnsi="微软雅黑" w:hint="eastAsia"/>
          <w:szCs w:val="21"/>
        </w:rPr>
        <w:t>1、无致命问题，重现概率50%（含）以上严重问题&gt;=5,一般性质问题无要求</w:t>
      </w:r>
    </w:p>
    <w:p w:rsidR="00841205" w:rsidRDefault="00841205" w:rsidP="00841205">
      <w:pPr>
        <w:spacing w:line="0" w:lineRule="atLeast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ab/>
      </w:r>
      <w:r>
        <w:rPr>
          <w:rFonts w:ascii="微软雅黑" w:hAnsi="微软雅黑" w:hint="eastAsia"/>
          <w:szCs w:val="21"/>
        </w:rPr>
        <w:tab/>
      </w:r>
      <w:r w:rsidRPr="00841205">
        <w:rPr>
          <w:rFonts w:ascii="微软雅黑" w:hAnsi="微软雅黑" w:hint="eastAsia"/>
          <w:szCs w:val="21"/>
        </w:rPr>
        <w:t>2、不满足1条件情况下，一般问题10个（含）以上</w:t>
      </w:r>
      <w:r w:rsidR="00042CE6" w:rsidRPr="00803373">
        <w:rPr>
          <w:rFonts w:ascii="微软雅黑" w:hAnsi="微软雅黑" w:hint="eastAsia"/>
          <w:szCs w:val="21"/>
        </w:rPr>
        <w:tab/>
      </w:r>
      <w:r w:rsidR="00042CE6" w:rsidRPr="00803373">
        <w:rPr>
          <w:rFonts w:ascii="微软雅黑" w:hAnsi="微软雅黑" w:hint="eastAsia"/>
          <w:szCs w:val="21"/>
        </w:rPr>
        <w:tab/>
      </w:r>
    </w:p>
    <w:p w:rsidR="00042CE6" w:rsidRPr="00803373" w:rsidRDefault="00841205" w:rsidP="00841205">
      <w:pPr>
        <w:spacing w:line="0" w:lineRule="atLeast"/>
        <w:jc w:val="left"/>
        <w:rPr>
          <w:rStyle w:val="a9"/>
          <w:szCs w:val="21"/>
        </w:rPr>
      </w:pPr>
      <w:r>
        <w:rPr>
          <w:rFonts w:ascii="微软雅黑" w:hAnsi="微软雅黑" w:hint="eastAsia"/>
          <w:szCs w:val="21"/>
        </w:rPr>
        <w:tab/>
      </w:r>
      <w:r>
        <w:rPr>
          <w:rFonts w:ascii="微软雅黑" w:hAnsi="微软雅黑" w:hint="eastAsia"/>
          <w:szCs w:val="21"/>
        </w:rPr>
        <w:tab/>
      </w:r>
      <w:r w:rsidR="00042CE6" w:rsidRPr="00803373">
        <w:rPr>
          <w:rStyle w:val="a9"/>
          <w:rFonts w:hint="eastAsia"/>
          <w:szCs w:val="21"/>
        </w:rPr>
        <w:t>5.2.4</w:t>
      </w:r>
      <w:r>
        <w:rPr>
          <w:rStyle w:val="a9"/>
          <w:rFonts w:hint="eastAsia"/>
          <w:szCs w:val="21"/>
        </w:rPr>
        <w:t>、低风险</w:t>
      </w:r>
    </w:p>
    <w:p w:rsidR="00841205" w:rsidRDefault="00841205" w:rsidP="00513F2D">
      <w:pPr>
        <w:pStyle w:val="2"/>
        <w:spacing w:line="0" w:lineRule="atLeast"/>
        <w:rPr>
          <w:rFonts w:ascii="微软雅黑" w:hAnsi="微软雅黑" w:cstheme="minorBidi"/>
          <w:b w:val="0"/>
          <w:bCs w:val="0"/>
          <w:sz w:val="21"/>
          <w:szCs w:val="21"/>
        </w:rPr>
      </w:pPr>
      <w:r>
        <w:rPr>
          <w:rFonts w:ascii="微软雅黑" w:hAnsi="微软雅黑" w:cstheme="minorBidi" w:hint="eastAsia"/>
          <w:b w:val="0"/>
          <w:bCs w:val="0"/>
          <w:sz w:val="21"/>
          <w:szCs w:val="21"/>
        </w:rPr>
        <w:lastRenderedPageBreak/>
        <w:tab/>
      </w:r>
      <w:r>
        <w:rPr>
          <w:rFonts w:ascii="微软雅黑" w:hAnsi="微软雅黑" w:cstheme="minorBidi" w:hint="eastAsia"/>
          <w:b w:val="0"/>
          <w:bCs w:val="0"/>
          <w:sz w:val="21"/>
          <w:szCs w:val="21"/>
        </w:rPr>
        <w:tab/>
      </w:r>
      <w:r w:rsidRPr="00841205">
        <w:rPr>
          <w:rFonts w:ascii="微软雅黑" w:hAnsi="微软雅黑" w:cstheme="minorBidi" w:hint="eastAsia"/>
          <w:b w:val="0"/>
          <w:bCs w:val="0"/>
          <w:sz w:val="21"/>
          <w:szCs w:val="21"/>
        </w:rPr>
        <w:t>1、无致命问题，重现概率50%（含）以上严重问题&lt;5，一般问题控制在10个以内</w:t>
      </w:r>
    </w:p>
    <w:p w:rsidR="00B37B55" w:rsidRPr="00F10873" w:rsidRDefault="00841205" w:rsidP="00513F2D">
      <w:pPr>
        <w:pStyle w:val="2"/>
        <w:spacing w:line="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六</w:t>
      </w:r>
      <w:r w:rsidR="00B37B55" w:rsidRPr="00F10873">
        <w:rPr>
          <w:rFonts w:ascii="微软雅黑" w:hAnsi="微软雅黑" w:hint="eastAsia"/>
        </w:rPr>
        <w:t>、附录</w:t>
      </w:r>
    </w:p>
    <w:p w:rsidR="00B37B55" w:rsidRPr="0042063C" w:rsidRDefault="00B37B55" w:rsidP="00042CE6">
      <w:pPr>
        <w:spacing w:line="0" w:lineRule="atLeast"/>
        <w:ind w:firstLine="420"/>
        <w:jc w:val="left"/>
        <w:rPr>
          <w:rFonts w:ascii="微软雅黑" w:hAnsi="微软雅黑"/>
          <w:b/>
        </w:rPr>
      </w:pPr>
      <w:r w:rsidRPr="0042063C">
        <w:rPr>
          <w:rFonts w:ascii="微软雅黑" w:hAnsi="微软雅黑" w:hint="eastAsia"/>
          <w:b/>
        </w:rPr>
        <w:t>附录1：</w:t>
      </w:r>
      <w:r w:rsidR="0042063C" w:rsidRPr="0042063C">
        <w:rPr>
          <w:rFonts w:ascii="微软雅黑" w:hAnsi="微软雅黑" w:hint="eastAsia"/>
          <w:b/>
          <w:szCs w:val="21"/>
        </w:rPr>
        <w:t>测试项及评定标准</w:t>
      </w:r>
      <w:r w:rsidR="0042063C" w:rsidRPr="0042063C">
        <w:rPr>
          <w:rFonts w:ascii="微软雅黑" w:hAnsi="微软雅黑" w:hint="eastAsia"/>
          <w:b/>
        </w:rPr>
        <w:t>（弱网络）</w:t>
      </w:r>
    </w:p>
    <w:tbl>
      <w:tblPr>
        <w:tblpPr w:leftFromText="180" w:rightFromText="180" w:vertAnchor="text" w:horzAnchor="margin" w:tblpXSpec="center" w:tblpY="269"/>
        <w:tblW w:w="104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402"/>
        <w:gridCol w:w="5657"/>
      </w:tblGrid>
      <w:tr w:rsidR="007515CA" w:rsidRPr="002E4021" w:rsidTr="00A64BD9">
        <w:trPr>
          <w:trHeight w:val="179"/>
        </w:trPr>
        <w:tc>
          <w:tcPr>
            <w:tcW w:w="1384" w:type="dxa"/>
            <w:shd w:val="clear" w:color="000000" w:fill="8DB4E3"/>
            <w:vAlign w:val="center"/>
            <w:hideMark/>
          </w:tcPr>
          <w:p w:rsidR="007515CA" w:rsidRPr="002E4021" w:rsidRDefault="00650207" w:rsidP="00513F2D">
            <w:pPr>
              <w:widowControl/>
              <w:spacing w:line="0" w:lineRule="atLeast"/>
              <w:jc w:val="center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网络类型</w:t>
            </w:r>
          </w:p>
        </w:tc>
        <w:tc>
          <w:tcPr>
            <w:tcW w:w="3402" w:type="dxa"/>
            <w:shd w:val="clear" w:color="000000" w:fill="8DB4E3"/>
            <w:vAlign w:val="center"/>
            <w:hideMark/>
          </w:tcPr>
          <w:p w:rsidR="007515CA" w:rsidRPr="002E4021" w:rsidRDefault="007515CA" w:rsidP="00513F2D">
            <w:pPr>
              <w:widowControl/>
              <w:spacing w:line="0" w:lineRule="atLeast"/>
              <w:jc w:val="center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测试描述</w:t>
            </w:r>
          </w:p>
        </w:tc>
        <w:tc>
          <w:tcPr>
            <w:tcW w:w="5657" w:type="dxa"/>
            <w:shd w:val="clear" w:color="000000" w:fill="8DB4E3"/>
            <w:vAlign w:val="center"/>
            <w:hideMark/>
          </w:tcPr>
          <w:p w:rsidR="007515CA" w:rsidRPr="002E4021" w:rsidRDefault="00551939" w:rsidP="00513F2D">
            <w:pPr>
              <w:widowControl/>
              <w:spacing w:line="0" w:lineRule="atLeast"/>
              <w:jc w:val="center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参考性评估</w:t>
            </w:r>
          </w:p>
        </w:tc>
      </w:tr>
      <w:tr w:rsidR="007515CA" w:rsidRPr="002E4021" w:rsidTr="00A64BD9">
        <w:trPr>
          <w:trHeight w:val="703"/>
        </w:trPr>
        <w:tc>
          <w:tcPr>
            <w:tcW w:w="1384" w:type="dxa"/>
            <w:shd w:val="clear" w:color="auto" w:fill="auto"/>
            <w:vAlign w:val="center"/>
            <w:hideMark/>
          </w:tcPr>
          <w:p w:rsidR="007515CA" w:rsidRPr="002E4021" w:rsidRDefault="002535CD" w:rsidP="00513F2D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延时</w:t>
            </w:r>
            <w:r w:rsidR="00A64BD9"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网络</w:t>
            </w:r>
            <w:r w:rsidR="002B1206"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测试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51939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2.5G、3G网络，网络信号很差，伴随严重的丢包，延迟，处于断网的边沿游走</w:t>
            </w:r>
          </w:p>
          <w:p w:rsidR="007515CA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常见场景：地下车库、较封闭空间、偏远山区、无信号覆盖电梯</w:t>
            </w:r>
          </w:p>
        </w:tc>
        <w:tc>
          <w:tcPr>
            <w:tcW w:w="5657" w:type="dxa"/>
            <w:shd w:val="clear" w:color="auto" w:fill="auto"/>
            <w:vAlign w:val="center"/>
            <w:hideMark/>
          </w:tcPr>
          <w:p w:rsidR="00551939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1、功能无无限重连表现，具有超时判断并明显提示，提示参考上文描述</w:t>
            </w:r>
          </w:p>
          <w:p w:rsidR="00551939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2、功能在网络超时端口和重试过程中，无异常崩溃，卡死表现</w:t>
            </w:r>
          </w:p>
          <w:p w:rsidR="00551939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3、超时过程需对游戏内部功能做防重发，重点机制，避免瞬时连发的情况</w:t>
            </w:r>
          </w:p>
          <w:p w:rsidR="00551939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4、网络恢复后，游戏可正常检测网络恢复并重登成功</w:t>
            </w:r>
          </w:p>
          <w:p w:rsidR="007515CA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5、网络恢复后，针对游戏功能处理，不应出现瞬时连发处理、数据紊乱导致客户端异常、网络异常无法恢复等情况</w:t>
            </w:r>
          </w:p>
        </w:tc>
      </w:tr>
      <w:tr w:rsidR="00280173" w:rsidRPr="002E4021" w:rsidTr="00A64BD9">
        <w:trPr>
          <w:trHeight w:val="915"/>
        </w:trPr>
        <w:tc>
          <w:tcPr>
            <w:tcW w:w="1384" w:type="dxa"/>
            <w:shd w:val="clear" w:color="auto" w:fill="auto"/>
            <w:vAlign w:val="center"/>
            <w:hideMark/>
          </w:tcPr>
          <w:p w:rsidR="00280173" w:rsidRPr="002E4021" w:rsidRDefault="002535CD" w:rsidP="00A64BD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4G高速移动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280173" w:rsidRPr="002E4021" w:rsidRDefault="00551939" w:rsidP="00513F2D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4G网络信息，伴随着很高的网络延迟，信号衰减，基站切换频繁带来频繁颤抖，场景常见：高铁，地铁，高速公路</w:t>
            </w:r>
          </w:p>
        </w:tc>
        <w:tc>
          <w:tcPr>
            <w:tcW w:w="5657" w:type="dxa"/>
            <w:shd w:val="clear" w:color="auto" w:fill="auto"/>
            <w:vAlign w:val="center"/>
            <w:hideMark/>
          </w:tcPr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1、功能正常，不存在因网络无法使用的功能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2、容许存在轻微的数据拉去失败，但必须有成功的次数，特针对例如：排行榜、好友列表、帮派列表等批量数据拉取功能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3、操作过程中，若出现高延时情况，需存在10秒内可控延迟，10内能需尽量恢复网络达到功能可运行，超过10秒需提示，提示上文合理提示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4、操作过程中，需存在防重发机制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5、操作过程中不存在领奖状态、使用次数、冷却时间不刷新或状态更新错乱的情况</w:t>
            </w:r>
          </w:p>
          <w:p w:rsidR="00280173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6、不存在等待加载过程崩溃、卡死等严重问题</w:t>
            </w:r>
          </w:p>
        </w:tc>
      </w:tr>
      <w:tr w:rsidR="007515CA" w:rsidRPr="002E4021" w:rsidTr="00A64BD9">
        <w:trPr>
          <w:trHeight w:val="915"/>
        </w:trPr>
        <w:tc>
          <w:tcPr>
            <w:tcW w:w="1384" w:type="dxa"/>
            <w:shd w:val="clear" w:color="auto" w:fill="auto"/>
            <w:vAlign w:val="center"/>
            <w:hideMark/>
          </w:tcPr>
          <w:p w:rsidR="007515CA" w:rsidRPr="002E4021" w:rsidRDefault="002535CD" w:rsidP="00A64BD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3G高速移动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51939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3G网络信息，伴随着很高的网络延迟，信号衰减，基站切换频繁带来频繁颤抖，相对4G，在网速上有所变慢</w:t>
            </w:r>
          </w:p>
          <w:p w:rsidR="007515CA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场景常见：高铁，地铁，高速公路</w:t>
            </w:r>
          </w:p>
        </w:tc>
        <w:tc>
          <w:tcPr>
            <w:tcW w:w="5657" w:type="dxa"/>
            <w:shd w:val="clear" w:color="auto" w:fill="auto"/>
            <w:vAlign w:val="center"/>
            <w:hideMark/>
          </w:tcPr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1、功能正常，不存在因网络无法使用的功能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2、容许存在轻微的数据拉去失败，但必须有成功的次数，特针对例如：排行榜、好友列表、帮派列表等批量数据拉取功能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3、操作过程中，若出现高延时情况，需存在15秒内可控延迟，10内能需尽量恢复网络达到功能可运行，超过15秒需提示，提示上文合理提示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4、操作过程中，需存在防重发机制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5、操作过程中不存在领奖状态、使用次数、冷却时间不刷新或状态更新错乱的情况</w:t>
            </w:r>
          </w:p>
          <w:p w:rsidR="007515CA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6、不存在等待加载过程崩溃、卡死等严重问题</w:t>
            </w:r>
          </w:p>
        </w:tc>
      </w:tr>
      <w:tr w:rsidR="009912E7" w:rsidRPr="002E4021" w:rsidTr="00A64BD9">
        <w:trPr>
          <w:trHeight w:val="915"/>
        </w:trPr>
        <w:tc>
          <w:tcPr>
            <w:tcW w:w="1384" w:type="dxa"/>
            <w:shd w:val="clear" w:color="auto" w:fill="auto"/>
            <w:vAlign w:val="center"/>
            <w:hideMark/>
          </w:tcPr>
          <w:p w:rsidR="009912E7" w:rsidRPr="002E4021" w:rsidRDefault="009912E7" w:rsidP="00513F2D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2G</w:t>
            </w:r>
            <w:r w:rsidR="002535CD"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常规网络测试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:rsidR="00551939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市场占比高的低端用户群体，静止时网络延迟和丢包相对稳定，但是网络传输相对4G、3G有明显的减弱，特点是网络稳定但网速很慢，需要较长时间加载</w:t>
            </w:r>
          </w:p>
          <w:p w:rsidR="009912E7" w:rsidRPr="002E4021" w:rsidRDefault="00551939" w:rsidP="00551939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常见场景：密集城镇，市区公共交通，密集商圈，3G、4G暂时无法覆盖的偏远山区</w:t>
            </w:r>
          </w:p>
        </w:tc>
        <w:tc>
          <w:tcPr>
            <w:tcW w:w="5657" w:type="dxa"/>
            <w:shd w:val="clear" w:color="auto" w:fill="auto"/>
            <w:vAlign w:val="center"/>
            <w:hideMark/>
          </w:tcPr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1、功能正常，容许少许功能加载失败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2、容许存在轻微的数据拉去失败，但必须有成功的次数，特针对例如：排行榜、好友列表、帮派列表等批量数据拉取功能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3、操作过程中，若出现高延时情况，需存在15秒内可控延迟，15秒内能需尽量恢复网络达到功能可运行，超过15秒需提示，提示上文合理提示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4、操作过程中，需存在防重发机制</w:t>
            </w:r>
          </w:p>
          <w:p w:rsidR="00DE3BB1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5、操作过程中不存在领奖状态、使用次数、冷却时间不刷新或状态更新错乱的情况</w:t>
            </w:r>
          </w:p>
          <w:p w:rsidR="009912E7" w:rsidRPr="002E4021" w:rsidRDefault="00DE3BB1" w:rsidP="00DE3BB1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6、不存在等待加载过程崩溃、卡死等严重问题</w:t>
            </w:r>
          </w:p>
        </w:tc>
      </w:tr>
      <w:tr w:rsidR="00B50538" w:rsidRPr="002E4021" w:rsidTr="00A64BD9">
        <w:trPr>
          <w:trHeight w:val="915"/>
        </w:trPr>
        <w:tc>
          <w:tcPr>
            <w:tcW w:w="1384" w:type="dxa"/>
            <w:shd w:val="clear" w:color="auto" w:fill="auto"/>
            <w:vAlign w:val="center"/>
            <w:hideMark/>
          </w:tcPr>
          <w:p w:rsidR="00B50538" w:rsidRPr="002E4021" w:rsidRDefault="00B50538" w:rsidP="00513F2D">
            <w:pPr>
              <w:widowControl/>
              <w:spacing w:line="0" w:lineRule="atLeast"/>
              <w:rPr>
                <w:rFonts w:ascii="微软雅黑" w:hAnsi="微软雅黑" w:cs="宋体"/>
                <w:b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b/>
                <w:color w:val="000000"/>
                <w:kern w:val="0"/>
                <w:sz w:val="15"/>
                <w:szCs w:val="15"/>
              </w:rPr>
              <w:t>综述</w:t>
            </w:r>
          </w:p>
        </w:tc>
        <w:tc>
          <w:tcPr>
            <w:tcW w:w="9059" w:type="dxa"/>
            <w:gridSpan w:val="2"/>
            <w:shd w:val="clear" w:color="auto" w:fill="auto"/>
            <w:vAlign w:val="center"/>
            <w:hideMark/>
          </w:tcPr>
          <w:p w:rsidR="00B50538" w:rsidRPr="002E4021" w:rsidRDefault="00B50538" w:rsidP="00513F2D">
            <w:pPr>
              <w:widowControl/>
              <w:spacing w:line="0" w:lineRule="atLeast"/>
              <w:rPr>
                <w:rFonts w:ascii="微软雅黑" w:hAnsi="微软雅黑" w:cs="宋体"/>
                <w:b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b/>
                <w:color w:val="000000"/>
                <w:kern w:val="0"/>
                <w:sz w:val="15"/>
                <w:szCs w:val="15"/>
              </w:rPr>
              <w:t>在不同定制的弱网类型中，游戏应做到如下几点：</w:t>
            </w:r>
          </w:p>
          <w:p w:rsidR="00B50538" w:rsidRPr="002E4021" w:rsidRDefault="00B50538" w:rsidP="00513F2D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1.游戏中不能出现收支不等、客户端卡死/崩溃等异常情况;</w:t>
            </w:r>
          </w:p>
          <w:p w:rsidR="00B50538" w:rsidRPr="002E4021" w:rsidRDefault="00B50538" w:rsidP="00513F2D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2.游戏主线功能（登录、切换主要场景、游戏开始结束）不能有影响游戏正常的UI显示；</w:t>
            </w:r>
          </w:p>
          <w:p w:rsidR="00B50538" w:rsidRPr="002E4021" w:rsidRDefault="00B50538" w:rsidP="00513F2D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3.收益相关功能（商城、任务）不能有损害玩家利益或使玩家额外获利的现象</w:t>
            </w:r>
          </w:p>
          <w:p w:rsidR="00B50538" w:rsidRPr="002E4021" w:rsidRDefault="00B50538" w:rsidP="00513F2D">
            <w:pPr>
              <w:widowControl/>
              <w:spacing w:line="0" w:lineRule="atLeast"/>
              <w:rPr>
                <w:rFonts w:ascii="微软雅黑" w:hAnsi="微软雅黑" w:cs="宋体"/>
                <w:color w:val="000000"/>
                <w:kern w:val="0"/>
                <w:sz w:val="15"/>
                <w:szCs w:val="15"/>
              </w:rPr>
            </w:pP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4.对延时情况有相应</w:t>
            </w:r>
            <w:r w:rsidR="00DE7B42"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且友好</w:t>
            </w:r>
            <w:r w:rsidRPr="002E4021">
              <w:rPr>
                <w:rFonts w:ascii="微软雅黑" w:hAnsi="微软雅黑" w:cs="宋体" w:hint="eastAsia"/>
                <w:color w:val="000000"/>
                <w:kern w:val="0"/>
                <w:sz w:val="15"/>
                <w:szCs w:val="15"/>
              </w:rPr>
              <w:t>的提示</w:t>
            </w:r>
          </w:p>
        </w:tc>
      </w:tr>
    </w:tbl>
    <w:p w:rsidR="0016688B" w:rsidRPr="001B6779" w:rsidRDefault="00A71EAD" w:rsidP="001B6779">
      <w:pPr>
        <w:spacing w:line="0" w:lineRule="atLeast"/>
        <w:ind w:firstLine="420"/>
        <w:jc w:val="left"/>
        <w:rPr>
          <w:rFonts w:ascii="微软雅黑" w:hAnsi="微软雅黑"/>
          <w:b/>
          <w:color w:val="FF0000"/>
          <w:sz w:val="16"/>
          <w:szCs w:val="16"/>
        </w:rPr>
      </w:pPr>
      <w:r w:rsidRPr="001B6779">
        <w:rPr>
          <w:rFonts w:ascii="微软雅黑" w:hAnsi="微软雅黑" w:hint="eastAsia"/>
          <w:b/>
          <w:color w:val="FF0000"/>
          <w:sz w:val="16"/>
          <w:szCs w:val="16"/>
        </w:rPr>
        <w:t>注：具体游戏在各网络类型下的预期结果根据游戏对网络</w:t>
      </w:r>
      <w:r w:rsidR="00E04492" w:rsidRPr="001B6779">
        <w:rPr>
          <w:rFonts w:ascii="微软雅黑" w:hAnsi="微软雅黑" w:hint="eastAsia"/>
          <w:b/>
          <w:color w:val="FF0000"/>
          <w:sz w:val="16"/>
          <w:szCs w:val="16"/>
        </w:rPr>
        <w:t>的</w:t>
      </w:r>
      <w:r w:rsidRPr="001B6779">
        <w:rPr>
          <w:rFonts w:ascii="微软雅黑" w:hAnsi="微软雅黑" w:hint="eastAsia"/>
          <w:b/>
          <w:color w:val="FF0000"/>
          <w:sz w:val="16"/>
          <w:szCs w:val="16"/>
        </w:rPr>
        <w:t>要求确定</w:t>
      </w:r>
    </w:p>
    <w:p w:rsidR="001B6779" w:rsidRDefault="001B6779" w:rsidP="001B6779">
      <w:pPr>
        <w:spacing w:line="0" w:lineRule="atLeast"/>
        <w:ind w:firstLine="420"/>
        <w:jc w:val="left"/>
        <w:rPr>
          <w:rFonts w:ascii="微软雅黑" w:hAnsi="微软雅黑"/>
          <w:b/>
          <w:szCs w:val="21"/>
        </w:rPr>
      </w:pPr>
    </w:p>
    <w:p w:rsidR="0060183A" w:rsidRPr="001B6779" w:rsidRDefault="0060183A" w:rsidP="001B6779">
      <w:pPr>
        <w:spacing w:line="0" w:lineRule="atLeast"/>
        <w:ind w:firstLine="420"/>
        <w:jc w:val="left"/>
        <w:rPr>
          <w:rFonts w:ascii="微软雅黑" w:hAnsi="微软雅黑"/>
          <w:b/>
          <w:szCs w:val="21"/>
        </w:rPr>
      </w:pPr>
      <w:r w:rsidRPr="001B6779">
        <w:rPr>
          <w:rFonts w:ascii="微软雅黑" w:hAnsi="微软雅黑" w:hint="eastAsia"/>
          <w:b/>
          <w:szCs w:val="21"/>
        </w:rPr>
        <w:t>附录2</w:t>
      </w:r>
      <w:r w:rsidR="00CC4140" w:rsidRPr="001B6779">
        <w:rPr>
          <w:rFonts w:ascii="微软雅黑" w:hAnsi="微软雅黑" w:hint="eastAsia"/>
          <w:b/>
          <w:szCs w:val="21"/>
        </w:rPr>
        <w:t>：各类测试</w:t>
      </w:r>
      <w:r w:rsidR="009D20A1" w:rsidRPr="001B6779">
        <w:rPr>
          <w:rFonts w:ascii="微软雅黑" w:hAnsi="微软雅黑" w:hint="eastAsia"/>
          <w:b/>
          <w:szCs w:val="21"/>
        </w:rPr>
        <w:t>场景</w:t>
      </w:r>
      <w:r w:rsidRPr="001B6779">
        <w:rPr>
          <w:rFonts w:ascii="微软雅黑" w:hAnsi="微软雅黑" w:hint="eastAsia"/>
          <w:b/>
          <w:szCs w:val="21"/>
        </w:rPr>
        <w:t>参数</w:t>
      </w:r>
      <w:r w:rsidR="009D20A1" w:rsidRPr="001B6779">
        <w:rPr>
          <w:rFonts w:ascii="微软雅黑" w:hAnsi="微软雅黑" w:hint="eastAsia"/>
          <w:b/>
          <w:szCs w:val="21"/>
        </w:rPr>
        <w:t>配置</w:t>
      </w:r>
    </w:p>
    <w:p w:rsidR="007A072F" w:rsidRPr="00F10873" w:rsidRDefault="00E51EEC" w:rsidP="00513F2D">
      <w:pPr>
        <w:spacing w:line="0" w:lineRule="atLeast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ab/>
      </w:r>
      <w:r w:rsidR="002E4021" w:rsidRPr="00EC391A">
        <w:rPr>
          <w:rFonts w:ascii="微软雅黑" w:hAnsi="微软雅黑"/>
          <w:szCs w:val="21"/>
        </w:rPr>
        <w:object w:dxaOrig="1551" w:dyaOrig="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7.55pt" o:ole="">
            <v:imagedata r:id="rId8" o:title=""/>
          </v:shape>
          <o:OLEObject Type="Embed" ProgID="Package" ShapeID="_x0000_i1025" DrawAspect="Icon" ObjectID="_1581782959" r:id="rId9"/>
        </w:object>
      </w:r>
    </w:p>
    <w:sectPr w:rsidR="007A072F" w:rsidRPr="00F10873" w:rsidSect="00526D4A">
      <w:headerReference w:type="even" r:id="rId10"/>
      <w:headerReference w:type="default" r:id="rId11"/>
      <w:head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3FD3" w:rsidRDefault="00813FD3" w:rsidP="00FA2E94">
      <w:r>
        <w:separator/>
      </w:r>
    </w:p>
  </w:endnote>
  <w:endnote w:type="continuationSeparator" w:id="0">
    <w:p w:rsidR="00813FD3" w:rsidRDefault="00813FD3" w:rsidP="00FA2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3FD3" w:rsidRDefault="00813FD3" w:rsidP="00FA2E94">
      <w:r>
        <w:separator/>
      </w:r>
    </w:p>
  </w:footnote>
  <w:footnote w:type="continuationSeparator" w:id="0">
    <w:p w:rsidR="00813FD3" w:rsidRDefault="00813FD3" w:rsidP="00FA2E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773" w:rsidRDefault="00E840B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0246" o:spid="_x0000_s2050" type="#_x0000_t136" style="position:absolute;left:0;text-align:left;margin-left:0;margin-top:0;width:468.4pt;height:117.1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测试中心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3B3D" w:rsidRDefault="00E840BC" w:rsidP="00127D25">
    <w:pPr>
      <w:pStyle w:val="a3"/>
      <w:pBdr>
        <w:bottom w:val="single" w:sz="6" w:space="0" w:color="auto"/>
      </w:pBdr>
      <w:jc w:val="lef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0247" o:spid="_x0000_s2051" type="#_x0000_t136" style="position:absolute;margin-left:0;margin-top:0;width:468.4pt;height:117.1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测试中心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773" w:rsidRDefault="00E840B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90245" o:spid="_x0000_s2049" type="#_x0000_t136" style="position:absolute;left:0;text-align:left;margin-left:0;margin-top:0;width:468.4pt;height:117.1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测试中心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A1527"/>
    <w:multiLevelType w:val="hybridMultilevel"/>
    <w:tmpl w:val="78782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  <w:color w:val="31849B" w:themeColor="accent5" w:themeShade="BF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DA6D35"/>
    <w:multiLevelType w:val="hybridMultilevel"/>
    <w:tmpl w:val="38D49626"/>
    <w:lvl w:ilvl="0" w:tplc="620610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9A5A0A"/>
    <w:multiLevelType w:val="hybridMultilevel"/>
    <w:tmpl w:val="CEAC1D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986528A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  <w:color w:val="31849B" w:themeColor="accent5" w:themeShade="BF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B902F1"/>
    <w:multiLevelType w:val="hybridMultilevel"/>
    <w:tmpl w:val="9228AEF4"/>
    <w:lvl w:ilvl="0" w:tplc="937A3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0F4A0C"/>
    <w:multiLevelType w:val="hybridMultilevel"/>
    <w:tmpl w:val="1E9802B8"/>
    <w:lvl w:ilvl="0" w:tplc="04090019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7E02022"/>
    <w:multiLevelType w:val="hybridMultilevel"/>
    <w:tmpl w:val="A1CC83B4"/>
    <w:lvl w:ilvl="0" w:tplc="EE12E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2E94"/>
    <w:rsid w:val="00015626"/>
    <w:rsid w:val="000354F8"/>
    <w:rsid w:val="00040200"/>
    <w:rsid w:val="00042CE6"/>
    <w:rsid w:val="00072F15"/>
    <w:rsid w:val="00076952"/>
    <w:rsid w:val="000D3399"/>
    <w:rsid w:val="000E5EDA"/>
    <w:rsid w:val="0010280C"/>
    <w:rsid w:val="001032E9"/>
    <w:rsid w:val="0010793A"/>
    <w:rsid w:val="00127D25"/>
    <w:rsid w:val="00151F21"/>
    <w:rsid w:val="0015607B"/>
    <w:rsid w:val="0016688B"/>
    <w:rsid w:val="00170269"/>
    <w:rsid w:val="00170773"/>
    <w:rsid w:val="001A636B"/>
    <w:rsid w:val="001B2F19"/>
    <w:rsid w:val="001B6779"/>
    <w:rsid w:val="001F62B7"/>
    <w:rsid w:val="00206FD4"/>
    <w:rsid w:val="00212D80"/>
    <w:rsid w:val="002452E6"/>
    <w:rsid w:val="00252FA2"/>
    <w:rsid w:val="002535CD"/>
    <w:rsid w:val="00273FB2"/>
    <w:rsid w:val="002768E8"/>
    <w:rsid w:val="00280173"/>
    <w:rsid w:val="0029407A"/>
    <w:rsid w:val="0029516C"/>
    <w:rsid w:val="002A4970"/>
    <w:rsid w:val="002B1206"/>
    <w:rsid w:val="002C5AB5"/>
    <w:rsid w:val="002D3D50"/>
    <w:rsid w:val="002D3E69"/>
    <w:rsid w:val="002E4021"/>
    <w:rsid w:val="00313BD5"/>
    <w:rsid w:val="00364A9E"/>
    <w:rsid w:val="003A6402"/>
    <w:rsid w:val="003B76B3"/>
    <w:rsid w:val="003C2B6E"/>
    <w:rsid w:val="003D1FE6"/>
    <w:rsid w:val="003D6C32"/>
    <w:rsid w:val="003E11D7"/>
    <w:rsid w:val="003F2EEB"/>
    <w:rsid w:val="00405F84"/>
    <w:rsid w:val="0042063C"/>
    <w:rsid w:val="00451DBD"/>
    <w:rsid w:val="00471DBF"/>
    <w:rsid w:val="004B1089"/>
    <w:rsid w:val="00505678"/>
    <w:rsid w:val="00505ABE"/>
    <w:rsid w:val="00507B58"/>
    <w:rsid w:val="00513F2D"/>
    <w:rsid w:val="00526D4A"/>
    <w:rsid w:val="00530932"/>
    <w:rsid w:val="0053580E"/>
    <w:rsid w:val="00551939"/>
    <w:rsid w:val="0059778B"/>
    <w:rsid w:val="005A1F5E"/>
    <w:rsid w:val="005E34CF"/>
    <w:rsid w:val="0060183A"/>
    <w:rsid w:val="006261D0"/>
    <w:rsid w:val="0065002E"/>
    <w:rsid w:val="00650207"/>
    <w:rsid w:val="00671089"/>
    <w:rsid w:val="00692F20"/>
    <w:rsid w:val="006B07E0"/>
    <w:rsid w:val="007515CA"/>
    <w:rsid w:val="007A072F"/>
    <w:rsid w:val="007E4D79"/>
    <w:rsid w:val="007E681B"/>
    <w:rsid w:val="007F03AE"/>
    <w:rsid w:val="007F4C8B"/>
    <w:rsid w:val="00813FD3"/>
    <w:rsid w:val="00833868"/>
    <w:rsid w:val="00841205"/>
    <w:rsid w:val="00843E51"/>
    <w:rsid w:val="00854CEB"/>
    <w:rsid w:val="00877D00"/>
    <w:rsid w:val="008B7B1B"/>
    <w:rsid w:val="008C00D7"/>
    <w:rsid w:val="008D4948"/>
    <w:rsid w:val="00901549"/>
    <w:rsid w:val="00902895"/>
    <w:rsid w:val="009264CB"/>
    <w:rsid w:val="00943E00"/>
    <w:rsid w:val="00961DF6"/>
    <w:rsid w:val="00963D1F"/>
    <w:rsid w:val="00985FEE"/>
    <w:rsid w:val="009912E7"/>
    <w:rsid w:val="009D1AF3"/>
    <w:rsid w:val="009D20A1"/>
    <w:rsid w:val="009D465A"/>
    <w:rsid w:val="00A61ACB"/>
    <w:rsid w:val="00A6496B"/>
    <w:rsid w:val="00A64BD9"/>
    <w:rsid w:val="00A71E2C"/>
    <w:rsid w:val="00A71EAD"/>
    <w:rsid w:val="00A72226"/>
    <w:rsid w:val="00A81D75"/>
    <w:rsid w:val="00A82EB8"/>
    <w:rsid w:val="00A874F8"/>
    <w:rsid w:val="00AD137F"/>
    <w:rsid w:val="00B27871"/>
    <w:rsid w:val="00B32CAA"/>
    <w:rsid w:val="00B3777E"/>
    <w:rsid w:val="00B37B55"/>
    <w:rsid w:val="00B50538"/>
    <w:rsid w:val="00B74E0A"/>
    <w:rsid w:val="00B74E91"/>
    <w:rsid w:val="00B76C6E"/>
    <w:rsid w:val="00B93D45"/>
    <w:rsid w:val="00BC4BD7"/>
    <w:rsid w:val="00BE33F3"/>
    <w:rsid w:val="00BE6420"/>
    <w:rsid w:val="00C059C6"/>
    <w:rsid w:val="00C17A20"/>
    <w:rsid w:val="00C23A9C"/>
    <w:rsid w:val="00C51E1E"/>
    <w:rsid w:val="00C956D5"/>
    <w:rsid w:val="00CC4140"/>
    <w:rsid w:val="00CC688C"/>
    <w:rsid w:val="00CD2BA6"/>
    <w:rsid w:val="00CF3F8D"/>
    <w:rsid w:val="00D72F7A"/>
    <w:rsid w:val="00D738C0"/>
    <w:rsid w:val="00DA3365"/>
    <w:rsid w:val="00DB4735"/>
    <w:rsid w:val="00DE3BB1"/>
    <w:rsid w:val="00DE7B42"/>
    <w:rsid w:val="00DF13CD"/>
    <w:rsid w:val="00E04492"/>
    <w:rsid w:val="00E26CB7"/>
    <w:rsid w:val="00E2728E"/>
    <w:rsid w:val="00E36EF6"/>
    <w:rsid w:val="00E42DB0"/>
    <w:rsid w:val="00E51EEC"/>
    <w:rsid w:val="00E563C3"/>
    <w:rsid w:val="00E60D3F"/>
    <w:rsid w:val="00E610FD"/>
    <w:rsid w:val="00E707F3"/>
    <w:rsid w:val="00E76F5D"/>
    <w:rsid w:val="00E840BC"/>
    <w:rsid w:val="00E8758D"/>
    <w:rsid w:val="00E94F22"/>
    <w:rsid w:val="00EB31B4"/>
    <w:rsid w:val="00EC391A"/>
    <w:rsid w:val="00ED0C56"/>
    <w:rsid w:val="00EE3B3D"/>
    <w:rsid w:val="00F077F9"/>
    <w:rsid w:val="00F10873"/>
    <w:rsid w:val="00F2109A"/>
    <w:rsid w:val="00F22017"/>
    <w:rsid w:val="00F30F49"/>
    <w:rsid w:val="00F33AE0"/>
    <w:rsid w:val="00F34EBF"/>
    <w:rsid w:val="00F700E2"/>
    <w:rsid w:val="00FA2E94"/>
    <w:rsid w:val="00FC1B90"/>
    <w:rsid w:val="00FC432B"/>
    <w:rsid w:val="00FD29D7"/>
    <w:rsid w:val="00FD2A4D"/>
    <w:rsid w:val="00FD608A"/>
    <w:rsid w:val="00FF0D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0873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F1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087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2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2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E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A2E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A2E94"/>
    <w:rPr>
      <w:sz w:val="18"/>
      <w:szCs w:val="18"/>
    </w:rPr>
  </w:style>
  <w:style w:type="paragraph" w:styleId="a6">
    <w:name w:val="List Paragraph"/>
    <w:basedOn w:val="a"/>
    <w:uiPriority w:val="34"/>
    <w:qFormat/>
    <w:rsid w:val="00E76F5D"/>
    <w:pPr>
      <w:ind w:firstLineChars="200" w:firstLine="420"/>
    </w:pPr>
  </w:style>
  <w:style w:type="table" w:styleId="a7">
    <w:name w:val="Table Grid"/>
    <w:basedOn w:val="a1"/>
    <w:uiPriority w:val="59"/>
    <w:rsid w:val="00FC1B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FC1B9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F10873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10873"/>
    <w:rPr>
      <w:rFonts w:eastAsia="微软雅黑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F10873"/>
    <w:rPr>
      <w:rFonts w:eastAsia="微软雅黑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F1087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F10873"/>
    <w:rPr>
      <w:rFonts w:ascii="宋体" w:eastAsia="宋体"/>
      <w:sz w:val="18"/>
      <w:szCs w:val="18"/>
    </w:rPr>
  </w:style>
  <w:style w:type="character" w:styleId="a9">
    <w:name w:val="Intense Emphasis"/>
    <w:basedOn w:val="a0"/>
    <w:uiPriority w:val="21"/>
    <w:qFormat/>
    <w:rsid w:val="00513F2D"/>
    <w:rPr>
      <w:rFonts w:eastAsia="微软雅黑"/>
      <w:b/>
      <w:bCs/>
      <w:i/>
      <w:iCs/>
      <w:color w:val="4F81BD" w:themeColor="accent1"/>
    </w:rPr>
  </w:style>
  <w:style w:type="paragraph" w:styleId="aa">
    <w:name w:val="Subtitle"/>
    <w:basedOn w:val="a"/>
    <w:next w:val="a"/>
    <w:link w:val="Char3"/>
    <w:uiPriority w:val="11"/>
    <w:qFormat/>
    <w:rsid w:val="000354F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a"/>
    <w:uiPriority w:val="11"/>
    <w:rsid w:val="000354F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uiPriority w:val="22"/>
    <w:qFormat/>
    <w:rsid w:val="00CF3F8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B0D18-A187-4C48-A49E-F6BF1761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4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Eunice</cp:lastModifiedBy>
  <cp:revision>140</cp:revision>
  <dcterms:created xsi:type="dcterms:W3CDTF">2015-07-14T03:24:00Z</dcterms:created>
  <dcterms:modified xsi:type="dcterms:W3CDTF">2018-03-05T11:21:00Z</dcterms:modified>
</cp:coreProperties>
</file>