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9FB" w:rsidRPr="00925A58" w:rsidRDefault="00766DE6">
      <w:pPr>
        <w:pStyle w:val="a5"/>
        <w:spacing w:after="0"/>
        <w:rPr>
          <w:rFonts w:ascii="Verdana" w:hAnsi="Verdana"/>
          <w:b/>
          <w:bCs/>
          <w:i/>
          <w:color w:val="auto"/>
          <w:sz w:val="24"/>
          <w:lang w:val="en-US"/>
        </w:rPr>
      </w:pPr>
      <w:r w:rsidRPr="00925A58">
        <w:rPr>
          <w:rFonts w:ascii="Verdana" w:hAnsi="Verdana"/>
          <w:b/>
          <w:bCs/>
          <w:i/>
          <w:color w:val="auto"/>
          <w:sz w:val="24"/>
          <w:lang w:val="en-US"/>
        </w:rPr>
        <w:t xml:space="preserve">17. </w:t>
      </w:r>
      <w:r w:rsidRPr="00925A58">
        <w:rPr>
          <w:rFonts w:ascii="Verdana" w:hAnsi="Verdana"/>
          <w:b/>
          <w:bCs/>
          <w:i/>
          <w:color w:val="auto"/>
          <w:sz w:val="24"/>
        </w:rPr>
        <w:t>Подсчет</w:t>
      </w:r>
      <w:r w:rsidRPr="00925A58">
        <w:rPr>
          <w:rFonts w:ascii="Verdana" w:hAnsi="Verdana"/>
          <w:b/>
          <w:bCs/>
          <w:i/>
          <w:color w:val="auto"/>
          <w:sz w:val="24"/>
          <w:lang w:val="en-US"/>
        </w:rPr>
        <w:t xml:space="preserve"> </w:t>
      </w:r>
      <w:r w:rsidRPr="00925A58">
        <w:rPr>
          <w:rFonts w:ascii="Verdana" w:hAnsi="Verdana"/>
          <w:b/>
          <w:bCs/>
          <w:i/>
          <w:color w:val="auto"/>
          <w:sz w:val="24"/>
        </w:rPr>
        <w:t>ссылок</w:t>
      </w:r>
      <w:r w:rsidRPr="00925A58">
        <w:rPr>
          <w:rFonts w:ascii="Verdana" w:hAnsi="Verdana"/>
          <w:b/>
          <w:bCs/>
          <w:i/>
          <w:color w:val="auto"/>
          <w:sz w:val="24"/>
          <w:lang w:val="en-US"/>
        </w:rPr>
        <w:t xml:space="preserve">. </w:t>
      </w:r>
      <w:proofErr w:type="spellStart"/>
      <w:r w:rsidRPr="00925A58">
        <w:rPr>
          <w:rFonts w:ascii="Verdana" w:hAnsi="Verdana"/>
          <w:b/>
          <w:bCs/>
          <w:i/>
          <w:color w:val="auto"/>
          <w:sz w:val="24"/>
        </w:rPr>
        <w:t>Двухпальцевый</w:t>
      </w:r>
      <w:proofErr w:type="spellEnd"/>
      <w:r w:rsidRPr="00925A58">
        <w:rPr>
          <w:rFonts w:ascii="Verdana" w:hAnsi="Verdana"/>
          <w:b/>
          <w:bCs/>
          <w:i/>
          <w:color w:val="auto"/>
          <w:sz w:val="24"/>
          <w:lang w:val="en-US"/>
        </w:rPr>
        <w:t xml:space="preserve"> </w:t>
      </w:r>
      <w:r w:rsidRPr="00925A58">
        <w:rPr>
          <w:rFonts w:ascii="Verdana" w:hAnsi="Verdana"/>
          <w:b/>
          <w:bCs/>
          <w:i/>
          <w:color w:val="auto"/>
          <w:sz w:val="24"/>
        </w:rPr>
        <w:t>алгоритм</w:t>
      </w:r>
      <w:r w:rsidRPr="00925A58">
        <w:rPr>
          <w:rFonts w:ascii="Verdana" w:hAnsi="Verdana"/>
          <w:b/>
          <w:bCs/>
          <w:i/>
          <w:color w:val="auto"/>
          <w:sz w:val="24"/>
          <w:lang w:val="en-US"/>
        </w:rPr>
        <w:t>.</w:t>
      </w:r>
    </w:p>
    <w:p w:rsidR="002D79FB" w:rsidRPr="00925A58" w:rsidRDefault="002D79FB">
      <w:pPr>
        <w:rPr>
          <w:rFonts w:ascii="Verdana" w:hAnsi="Verdana"/>
          <w:color w:val="auto"/>
          <w:sz w:val="24"/>
          <w:lang w:val="en-US"/>
        </w:rPr>
      </w:pPr>
    </w:p>
    <w:p w:rsidR="002D79FB" w:rsidRPr="00FE7F8D" w:rsidRDefault="00766DE6">
      <w:pPr>
        <w:rPr>
          <w:rFonts w:ascii="Verdana" w:hAnsi="Verdana"/>
          <w:color w:val="auto"/>
          <w:sz w:val="24"/>
          <w:u w:val="single"/>
          <w:lang w:val="en-US"/>
        </w:rPr>
      </w:pPr>
      <w:r w:rsidRPr="00FE7F8D">
        <w:rPr>
          <w:rFonts w:ascii="Verdana" w:hAnsi="Verdana"/>
          <w:color w:val="auto"/>
          <w:sz w:val="24"/>
          <w:u w:val="single"/>
          <w:lang w:val="en-US"/>
        </w:rPr>
        <w:t>Jones, Hosking, Moss - The garbage collection handbook</w:t>
      </w:r>
      <w:r w:rsidRPr="00FE7F8D">
        <w:rPr>
          <w:rFonts w:ascii="Verdana" w:hAnsi="Verdana"/>
          <w:color w:val="auto"/>
          <w:sz w:val="24"/>
          <w:u w:val="single"/>
          <w:lang w:val="en-US"/>
        </w:rPr>
        <w:br/>
        <w:t xml:space="preserve">3.1 Two-finger compaction </w:t>
      </w:r>
      <w:proofErr w:type="spellStart"/>
      <w:r w:rsidRPr="00FE7F8D">
        <w:rPr>
          <w:rFonts w:ascii="Verdana" w:hAnsi="Verdana"/>
          <w:color w:val="auto"/>
          <w:sz w:val="24"/>
          <w:u w:val="single"/>
        </w:rPr>
        <w:t>стр</w:t>
      </w:r>
      <w:proofErr w:type="spellEnd"/>
      <w:r w:rsidRPr="00FE7F8D">
        <w:rPr>
          <w:rFonts w:ascii="Verdana" w:hAnsi="Verdana"/>
          <w:color w:val="auto"/>
          <w:sz w:val="24"/>
          <w:u w:val="single"/>
          <w:lang w:val="en-US"/>
        </w:rPr>
        <w:t>. 32</w:t>
      </w:r>
    </w:p>
    <w:p w:rsidR="002D79FB" w:rsidRPr="00FE7F8D" w:rsidRDefault="00766DE6">
      <w:pPr>
        <w:rPr>
          <w:rFonts w:ascii="Verdana" w:hAnsi="Verdana"/>
          <w:color w:val="auto"/>
          <w:sz w:val="24"/>
          <w:u w:val="single"/>
        </w:rPr>
      </w:pPr>
      <w:proofErr w:type="spellStart"/>
      <w:r w:rsidRPr="00FE7F8D">
        <w:rPr>
          <w:rFonts w:ascii="Verdana" w:hAnsi="Verdana"/>
          <w:color w:val="auto"/>
          <w:sz w:val="24"/>
          <w:u w:val="single"/>
        </w:rPr>
        <w:t>Reference</w:t>
      </w:r>
      <w:proofErr w:type="spellEnd"/>
      <w:r w:rsidRPr="00FE7F8D">
        <w:rPr>
          <w:rFonts w:ascii="Verdana" w:hAnsi="Verdana"/>
          <w:color w:val="auto"/>
          <w:sz w:val="24"/>
          <w:u w:val="single"/>
        </w:rPr>
        <w:t xml:space="preserve"> </w:t>
      </w:r>
      <w:proofErr w:type="spellStart"/>
      <w:r w:rsidRPr="00FE7F8D">
        <w:rPr>
          <w:rFonts w:ascii="Verdana" w:hAnsi="Verdana"/>
          <w:color w:val="auto"/>
          <w:sz w:val="24"/>
          <w:u w:val="single"/>
        </w:rPr>
        <w:t>counting</w:t>
      </w:r>
      <w:proofErr w:type="spellEnd"/>
      <w:r w:rsidRPr="00FE7F8D">
        <w:rPr>
          <w:rFonts w:ascii="Verdana" w:hAnsi="Verdana"/>
          <w:color w:val="auto"/>
          <w:sz w:val="24"/>
          <w:u w:val="single"/>
        </w:rPr>
        <w:t xml:space="preserve"> стр. 57</w:t>
      </w:r>
    </w:p>
    <w:p w:rsidR="002D79FB" w:rsidRPr="00925A58" w:rsidRDefault="002D79FB">
      <w:pPr>
        <w:rPr>
          <w:rFonts w:ascii="Verdana" w:hAnsi="Verdana"/>
          <w:color w:val="auto"/>
          <w:sz w:val="24"/>
        </w:rPr>
      </w:pPr>
    </w:p>
    <w:p w:rsidR="002D79FB" w:rsidRPr="00925A58" w:rsidRDefault="002D79FB">
      <w:pPr>
        <w:rPr>
          <w:rFonts w:ascii="Verdana" w:hAnsi="Verdana"/>
          <w:color w:val="auto"/>
          <w:sz w:val="24"/>
        </w:rPr>
      </w:pPr>
    </w:p>
    <w:p w:rsidR="002D79FB" w:rsidRPr="00925A58" w:rsidRDefault="00766DE6" w:rsidP="00925A58">
      <w:pPr>
        <w:pStyle w:val="af2"/>
        <w:numPr>
          <w:ilvl w:val="0"/>
          <w:numId w:val="7"/>
        </w:num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Счетчик ссылок для каждого объекта</w:t>
      </w:r>
    </w:p>
    <w:p w:rsidR="002D79FB" w:rsidRPr="00925A58" w:rsidRDefault="00766DE6" w:rsidP="00925A58">
      <w:pPr>
        <w:pStyle w:val="af2"/>
        <w:numPr>
          <w:ilvl w:val="0"/>
          <w:numId w:val="7"/>
        </w:num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Алгоритм</w:t>
      </w:r>
    </w:p>
    <w:p w:rsidR="002D79FB" w:rsidRPr="00925A58" w:rsidRDefault="00766DE6" w:rsidP="00925A58">
      <w:pPr>
        <w:numPr>
          <w:ilvl w:val="0"/>
          <w:numId w:val="1"/>
        </w:numPr>
        <w:tabs>
          <w:tab w:val="clear" w:pos="720"/>
          <w:tab w:val="num" w:pos="1069"/>
        </w:tabs>
        <w:ind w:left="1069"/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Установка ссылки – увеличение счетчика</w:t>
      </w:r>
    </w:p>
    <w:p w:rsidR="002D79FB" w:rsidRPr="00925A58" w:rsidRDefault="00766DE6" w:rsidP="00925A58">
      <w:pPr>
        <w:numPr>
          <w:ilvl w:val="0"/>
          <w:numId w:val="1"/>
        </w:numPr>
        <w:tabs>
          <w:tab w:val="clear" w:pos="720"/>
          <w:tab w:val="num" w:pos="1069"/>
        </w:tabs>
        <w:ind w:left="1069"/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Разрушение ссылки – уменьшение счетчика</w:t>
      </w:r>
    </w:p>
    <w:p w:rsidR="002D79FB" w:rsidRPr="00925A58" w:rsidRDefault="00766DE6" w:rsidP="00925A58">
      <w:pPr>
        <w:numPr>
          <w:ilvl w:val="0"/>
          <w:numId w:val="1"/>
        </w:numPr>
        <w:tabs>
          <w:tab w:val="clear" w:pos="720"/>
          <w:tab w:val="num" w:pos="1069"/>
        </w:tabs>
        <w:ind w:left="1069"/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Объект с 0 ссылок мертв</w:t>
      </w:r>
    </w:p>
    <w:p w:rsidR="002D79FB" w:rsidRPr="00925A58" w:rsidRDefault="00766DE6" w:rsidP="00925A58">
      <w:pPr>
        <w:pStyle w:val="af2"/>
        <w:numPr>
          <w:ilvl w:val="0"/>
          <w:numId w:val="7"/>
        </w:num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 xml:space="preserve">Достоинства </w:t>
      </w:r>
    </w:p>
    <w:p w:rsidR="002D79FB" w:rsidRPr="00925A58" w:rsidRDefault="00766DE6" w:rsidP="00925A58">
      <w:pPr>
        <w:numPr>
          <w:ilvl w:val="0"/>
          <w:numId w:val="2"/>
        </w:numPr>
        <w:tabs>
          <w:tab w:val="clear" w:pos="720"/>
          <w:tab w:val="num" w:pos="1069"/>
        </w:tabs>
        <w:ind w:left="1069"/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Не требует остановки нитей</w:t>
      </w:r>
    </w:p>
    <w:p w:rsidR="002D79FB" w:rsidRPr="00925A58" w:rsidRDefault="00766DE6" w:rsidP="00925A58">
      <w:pPr>
        <w:numPr>
          <w:ilvl w:val="0"/>
          <w:numId w:val="2"/>
        </w:numPr>
        <w:tabs>
          <w:tab w:val="clear" w:pos="720"/>
          <w:tab w:val="num" w:pos="1069"/>
        </w:tabs>
        <w:ind w:left="1069"/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Работает только с локальными объектами, 0 задержка</w:t>
      </w:r>
    </w:p>
    <w:p w:rsidR="002D79FB" w:rsidRPr="00925A58" w:rsidRDefault="00766DE6" w:rsidP="00925A58">
      <w:pPr>
        <w:pStyle w:val="af2"/>
        <w:numPr>
          <w:ilvl w:val="0"/>
          <w:numId w:val="7"/>
        </w:num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Недостатки</w:t>
      </w:r>
    </w:p>
    <w:p w:rsidR="002D79FB" w:rsidRPr="00925A58" w:rsidRDefault="00766DE6" w:rsidP="00925A58">
      <w:pPr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Дополнительная память для каждого объекта</w:t>
      </w:r>
    </w:p>
    <w:p w:rsidR="002D79FB" w:rsidRPr="00925A58" w:rsidRDefault="00766DE6" w:rsidP="00925A58">
      <w:pPr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 xml:space="preserve">Требует </w:t>
      </w:r>
      <w:proofErr w:type="spellStart"/>
      <w:r w:rsidRPr="00925A58">
        <w:rPr>
          <w:rFonts w:ascii="Verdana" w:hAnsi="Verdana"/>
          <w:color w:val="auto"/>
          <w:sz w:val="24"/>
        </w:rPr>
        <w:t>инструментации</w:t>
      </w:r>
      <w:proofErr w:type="spellEnd"/>
      <w:r w:rsidRPr="00925A58">
        <w:rPr>
          <w:rFonts w:ascii="Verdana" w:hAnsi="Verdana"/>
          <w:color w:val="auto"/>
          <w:sz w:val="24"/>
        </w:rPr>
        <w:t xml:space="preserve"> управляемого кода изменением счетчиков</w:t>
      </w:r>
    </w:p>
    <w:p w:rsidR="002D79FB" w:rsidRPr="00925A58" w:rsidRDefault="00766DE6" w:rsidP="00925A58">
      <w:pPr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Не отслежива</w:t>
      </w:r>
      <w:r w:rsidR="00FE7F8D">
        <w:rPr>
          <w:rFonts w:ascii="Verdana" w:hAnsi="Verdana"/>
          <w:color w:val="auto"/>
          <w:sz w:val="24"/>
        </w:rPr>
        <w:t xml:space="preserve">ет циклические ссылки, например, </w:t>
      </w:r>
      <w:r w:rsidRPr="00925A58">
        <w:rPr>
          <w:rFonts w:ascii="Verdana" w:hAnsi="Verdana"/>
          <w:color w:val="auto"/>
          <w:sz w:val="24"/>
        </w:rPr>
        <w:t>двусвязный список</w:t>
      </w:r>
    </w:p>
    <w:p w:rsidR="002D79FB" w:rsidRPr="00925A58" w:rsidRDefault="00766DE6" w:rsidP="00925A58">
      <w:pPr>
        <w:numPr>
          <w:ilvl w:val="1"/>
          <w:numId w:val="3"/>
        </w:numPr>
        <w:tabs>
          <w:tab w:val="clear" w:pos="1080"/>
          <w:tab w:val="clear" w:pos="1440"/>
          <w:tab w:val="num" w:pos="1429"/>
        </w:tabs>
        <w:ind w:left="1429"/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Фоновое сканирование циклов</w:t>
      </w:r>
    </w:p>
    <w:p w:rsidR="002D79FB" w:rsidRPr="00925A58" w:rsidRDefault="00766DE6" w:rsidP="00925A58">
      <w:pPr>
        <w:numPr>
          <w:ilvl w:val="0"/>
          <w:numId w:val="3"/>
        </w:numPr>
        <w:tabs>
          <w:tab w:val="clear" w:pos="720"/>
          <w:tab w:val="num" w:pos="1069"/>
        </w:tabs>
        <w:ind w:left="1069"/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Модификация счетчика – атомарная операция</w:t>
      </w:r>
    </w:p>
    <w:p w:rsidR="002D79FB" w:rsidRPr="00925A58" w:rsidRDefault="00766DE6" w:rsidP="00925A58">
      <w:pPr>
        <w:numPr>
          <w:ilvl w:val="1"/>
          <w:numId w:val="3"/>
        </w:numPr>
        <w:tabs>
          <w:tab w:val="clear" w:pos="1080"/>
          <w:tab w:val="clear" w:pos="1440"/>
          <w:tab w:val="num" w:pos="1429"/>
        </w:tabs>
        <w:ind w:left="1429"/>
        <w:rPr>
          <w:rFonts w:ascii="Verdana" w:hAnsi="Verdana"/>
          <w:color w:val="auto"/>
          <w:sz w:val="24"/>
        </w:rPr>
      </w:pPr>
      <w:proofErr w:type="spellStart"/>
      <w:r w:rsidRPr="00925A58">
        <w:rPr>
          <w:rFonts w:ascii="Verdana" w:hAnsi="Verdana"/>
          <w:color w:val="auto"/>
          <w:sz w:val="24"/>
        </w:rPr>
        <w:t>Журналирование</w:t>
      </w:r>
      <w:proofErr w:type="spellEnd"/>
      <w:r w:rsidRPr="00925A58">
        <w:rPr>
          <w:rFonts w:ascii="Verdana" w:hAnsi="Verdana"/>
          <w:color w:val="auto"/>
          <w:sz w:val="24"/>
        </w:rPr>
        <w:t xml:space="preserve"> операций каждой нити. Требует регулярного объединения журналов. Создает ненулевую задержку.</w:t>
      </w:r>
    </w:p>
    <w:p w:rsidR="002D79FB" w:rsidRPr="00925A58" w:rsidRDefault="002D79FB">
      <w:pPr>
        <w:rPr>
          <w:rFonts w:ascii="Verdana" w:hAnsi="Verdana"/>
          <w:color w:val="auto"/>
          <w:sz w:val="24"/>
        </w:rPr>
      </w:pPr>
    </w:p>
    <w:p w:rsidR="002D79FB" w:rsidRPr="00925A58" w:rsidRDefault="002D79FB">
      <w:pPr>
        <w:rPr>
          <w:rFonts w:ascii="Verdana" w:hAnsi="Verdana"/>
          <w:color w:val="auto"/>
          <w:sz w:val="24"/>
        </w:rPr>
      </w:pPr>
    </w:p>
    <w:p w:rsidR="002D79FB" w:rsidRPr="00925A58" w:rsidRDefault="00766DE6">
      <w:pPr>
        <w:rPr>
          <w:rFonts w:ascii="Verdana" w:hAnsi="Verdana"/>
          <w:color w:val="auto"/>
          <w:sz w:val="24"/>
        </w:rPr>
      </w:pPr>
      <w:proofErr w:type="spellStart"/>
      <w:r w:rsidRPr="00925A58">
        <w:rPr>
          <w:rFonts w:ascii="Verdana" w:hAnsi="Verdana"/>
          <w:color w:val="auto"/>
          <w:sz w:val="24"/>
        </w:rPr>
        <w:t>Двухпальцевый</w:t>
      </w:r>
      <w:proofErr w:type="spellEnd"/>
      <w:r w:rsidRPr="00925A58">
        <w:rPr>
          <w:rFonts w:ascii="Verdana" w:hAnsi="Verdana"/>
          <w:color w:val="auto"/>
          <w:sz w:val="24"/>
        </w:rPr>
        <w:t xml:space="preserve"> алгоритм:</w:t>
      </w:r>
    </w:p>
    <w:p w:rsidR="002D79FB" w:rsidRDefault="00766DE6">
      <w:p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 xml:space="preserve">Относится к категории </w:t>
      </w:r>
      <w:proofErr w:type="spellStart"/>
      <w:proofErr w:type="gramStart"/>
      <w:r w:rsidRPr="00925A58">
        <w:rPr>
          <w:rFonts w:ascii="Verdana" w:hAnsi="Verdana"/>
          <w:color w:val="auto"/>
          <w:sz w:val="24"/>
        </w:rPr>
        <w:t>compact</w:t>
      </w:r>
      <w:proofErr w:type="spellEnd"/>
      <w:r w:rsidRPr="00925A58">
        <w:rPr>
          <w:rFonts w:ascii="Verdana" w:hAnsi="Verdana"/>
          <w:color w:val="auto"/>
          <w:sz w:val="24"/>
        </w:rPr>
        <w:t>(</w:t>
      </w:r>
      <w:proofErr w:type="spellStart"/>
      <w:proofErr w:type="gramEnd"/>
      <w:r w:rsidRPr="00925A58">
        <w:rPr>
          <w:rFonts w:ascii="Verdana" w:hAnsi="Verdana"/>
          <w:color w:val="auto"/>
          <w:sz w:val="24"/>
        </w:rPr>
        <w:t>Mark</w:t>
      </w:r>
      <w:proofErr w:type="spellEnd"/>
      <w:r w:rsidRPr="00925A58">
        <w:rPr>
          <w:rFonts w:ascii="Verdana" w:hAnsi="Verdana"/>
          <w:color w:val="auto"/>
          <w:sz w:val="24"/>
        </w:rPr>
        <w:t xml:space="preserve"> </w:t>
      </w:r>
      <w:proofErr w:type="spellStart"/>
      <w:r w:rsidRPr="00925A58">
        <w:rPr>
          <w:rFonts w:ascii="Verdana" w:hAnsi="Verdana"/>
          <w:color w:val="auto"/>
          <w:sz w:val="24"/>
        </w:rPr>
        <w:t>and</w:t>
      </w:r>
      <w:proofErr w:type="spellEnd"/>
      <w:r w:rsidRPr="00925A58">
        <w:rPr>
          <w:rFonts w:ascii="Verdana" w:hAnsi="Verdana"/>
          <w:color w:val="auto"/>
          <w:sz w:val="24"/>
        </w:rPr>
        <w:t xml:space="preserve"> </w:t>
      </w:r>
      <w:proofErr w:type="spellStart"/>
      <w:r w:rsidRPr="00925A58">
        <w:rPr>
          <w:rFonts w:ascii="Verdana" w:hAnsi="Verdana"/>
          <w:color w:val="auto"/>
          <w:sz w:val="24"/>
        </w:rPr>
        <w:t>compact</w:t>
      </w:r>
      <w:proofErr w:type="spellEnd"/>
      <w:r w:rsidRPr="00925A58">
        <w:rPr>
          <w:rFonts w:ascii="Verdana" w:hAnsi="Verdana"/>
          <w:color w:val="auto"/>
          <w:sz w:val="24"/>
        </w:rPr>
        <w:t>) — полный и останавливающий. Сейчас такие алгоритмы не используются.</w:t>
      </w:r>
    </w:p>
    <w:p w:rsidR="00A930DD" w:rsidRPr="00925A58" w:rsidRDefault="00A930DD">
      <w:pPr>
        <w:rPr>
          <w:rFonts w:ascii="Verdana" w:hAnsi="Verdana"/>
          <w:color w:val="auto"/>
          <w:sz w:val="24"/>
        </w:rPr>
      </w:pPr>
    </w:p>
    <w:p w:rsidR="00A930DD" w:rsidRPr="00A930DD" w:rsidRDefault="00A930DD" w:rsidP="00A930DD">
      <w:pPr>
        <w:rPr>
          <w:rFonts w:ascii="Verdana" w:hAnsi="Verdana"/>
          <w:color w:val="auto"/>
          <w:sz w:val="24"/>
          <w:lang w:val="en-US"/>
        </w:rPr>
      </w:pPr>
      <w:r w:rsidRPr="00A930DD">
        <w:rPr>
          <w:rFonts w:ascii="Verdana" w:hAnsi="Verdana"/>
          <w:color w:val="auto"/>
          <w:sz w:val="24"/>
          <w:lang w:val="en-US"/>
        </w:rPr>
        <w:t xml:space="preserve">The major benefit of a compacted heap is that it allows very fast, sequential allocation, simply by testing against a heap limit </w:t>
      </w:r>
    </w:p>
    <w:p w:rsidR="00A930DD" w:rsidRDefault="00A930DD" w:rsidP="00A930DD">
      <w:pPr>
        <w:rPr>
          <w:rFonts w:ascii="Verdana" w:hAnsi="Verdana"/>
          <w:color w:val="auto"/>
          <w:sz w:val="24"/>
          <w:lang w:val="en-US"/>
        </w:rPr>
      </w:pPr>
      <w:r w:rsidRPr="00A930DD">
        <w:rPr>
          <w:rFonts w:ascii="Verdana" w:hAnsi="Verdana"/>
          <w:color w:val="auto"/>
          <w:sz w:val="24"/>
          <w:lang w:val="en-US"/>
        </w:rPr>
        <w:t>and 'bumping' a free pointer by the size of the allocation request</w:t>
      </w:r>
    </w:p>
    <w:p w:rsidR="00A930DD" w:rsidRDefault="00A930DD" w:rsidP="00A930DD">
      <w:pPr>
        <w:rPr>
          <w:rFonts w:ascii="Verdana" w:hAnsi="Verdana"/>
          <w:color w:val="auto"/>
          <w:sz w:val="24"/>
          <w:lang w:val="en-US"/>
        </w:rPr>
      </w:pPr>
      <w:r w:rsidRPr="00A930DD">
        <w:rPr>
          <w:rFonts w:ascii="Verdana" w:hAnsi="Verdana"/>
          <w:color w:val="auto"/>
          <w:sz w:val="24"/>
          <w:lang w:val="en-US"/>
        </w:rPr>
        <w:t xml:space="preserve"> </w:t>
      </w:r>
    </w:p>
    <w:p w:rsidR="002D79FB" w:rsidRPr="00A930DD" w:rsidRDefault="00766DE6" w:rsidP="00A930DD">
      <w:pPr>
        <w:rPr>
          <w:rFonts w:ascii="Verdana" w:hAnsi="Verdana"/>
          <w:color w:val="auto"/>
          <w:sz w:val="24"/>
          <w:lang w:val="en-US"/>
        </w:rPr>
      </w:pPr>
      <w:r w:rsidRPr="00925A58">
        <w:rPr>
          <w:rFonts w:ascii="Verdana" w:hAnsi="Verdana"/>
          <w:color w:val="auto"/>
          <w:sz w:val="24"/>
        </w:rPr>
        <w:t>Алгоритм</w:t>
      </w:r>
    </w:p>
    <w:p w:rsidR="002D79FB" w:rsidRPr="00925A58" w:rsidRDefault="00766DE6">
      <w:pPr>
        <w:numPr>
          <w:ilvl w:val="0"/>
          <w:numId w:val="4"/>
        </w:num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Указатель свободных блоков сканирует свободные блоки с начала кучи</w:t>
      </w:r>
    </w:p>
    <w:p w:rsidR="002D79FB" w:rsidRPr="00925A58" w:rsidRDefault="00766DE6">
      <w:pPr>
        <w:numPr>
          <w:ilvl w:val="0"/>
          <w:numId w:val="4"/>
        </w:num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Указатель занятых сканирует занятые с конца кучи</w:t>
      </w:r>
    </w:p>
    <w:p w:rsidR="002D79FB" w:rsidRPr="00925A58" w:rsidRDefault="00766DE6">
      <w:pPr>
        <w:numPr>
          <w:ilvl w:val="0"/>
          <w:numId w:val="4"/>
        </w:num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Занятые блоки из конца копируются на свободное место в начале</w:t>
      </w:r>
    </w:p>
    <w:p w:rsidR="002D79FB" w:rsidRPr="00925A58" w:rsidRDefault="00766DE6">
      <w:pPr>
        <w:numPr>
          <w:ilvl w:val="0"/>
          <w:numId w:val="4"/>
        </w:num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При перемещении блока на старом месте остается ссылка на новое положение</w:t>
      </w:r>
    </w:p>
    <w:p w:rsidR="002D79FB" w:rsidRPr="00925A58" w:rsidRDefault="00766DE6">
      <w:pPr>
        <w:numPr>
          <w:ilvl w:val="0"/>
          <w:numId w:val="4"/>
        </w:num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Заканчивается при встрече указателей</w:t>
      </w:r>
    </w:p>
    <w:p w:rsidR="002D79FB" w:rsidRPr="00925A58" w:rsidRDefault="00766DE6">
      <w:pPr>
        <w:numPr>
          <w:ilvl w:val="0"/>
          <w:numId w:val="4"/>
        </w:num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Все ссылки в сжатой куче обновляются при помощи обратных ссылок</w:t>
      </w:r>
    </w:p>
    <w:p w:rsidR="002D79FB" w:rsidRPr="00925A58" w:rsidRDefault="00766DE6">
      <w:p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Линейное время, 2 прохода по куче – сжатие и обновление ссылок</w:t>
      </w:r>
    </w:p>
    <w:p w:rsidR="002D79FB" w:rsidRPr="00925A58" w:rsidRDefault="00766DE6">
      <w:p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Не полностью сжимает кучу из блоков различного размера</w:t>
      </w:r>
    </w:p>
    <w:p w:rsidR="002D79FB" w:rsidRPr="00925A58" w:rsidRDefault="00766DE6">
      <w:p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Разрушает локальность данных</w:t>
      </w:r>
    </w:p>
    <w:p w:rsidR="002D79FB" w:rsidRPr="00925A58" w:rsidRDefault="00766DE6">
      <w:p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noProof/>
          <w:color w:val="auto"/>
          <w:sz w:val="24"/>
          <w:lang w:eastAsia="ru-RU" w:bidi="ar-SA"/>
        </w:rPr>
        <w:lastRenderedPageBreak/>
        <w:drawing>
          <wp:anchor distT="0" distB="0" distL="0" distR="0" simplePos="0" relativeHeight="251658240" behindDoc="0" locked="0" layoutInCell="1" allowOverlap="1" wp14:anchorId="3DFBF806" wp14:editId="0666D806">
            <wp:simplePos x="0" y="0"/>
            <wp:positionH relativeFrom="column">
              <wp:posOffset>46990</wp:posOffset>
            </wp:positionH>
            <wp:positionV relativeFrom="paragraph">
              <wp:posOffset>34290</wp:posOffset>
            </wp:positionV>
            <wp:extent cx="4723130" cy="1978025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259" t="17189" r="56471" b="57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9FB" w:rsidRPr="00925A58" w:rsidRDefault="002D79FB">
      <w:pPr>
        <w:rPr>
          <w:rFonts w:ascii="Verdana" w:hAnsi="Verdana"/>
          <w:color w:val="auto"/>
          <w:sz w:val="24"/>
        </w:rPr>
      </w:pPr>
    </w:p>
    <w:p w:rsidR="0027144E" w:rsidRDefault="0027144E">
      <w:pPr>
        <w:rPr>
          <w:rFonts w:ascii="Verdana" w:hAnsi="Verdana"/>
          <w:color w:val="auto"/>
          <w:sz w:val="24"/>
        </w:rPr>
      </w:pPr>
      <w:r w:rsidRPr="0027144E">
        <w:rPr>
          <w:rFonts w:ascii="Verdana" w:hAnsi="Verdana"/>
          <w:color w:val="auto"/>
          <w:sz w:val="24"/>
        </w:rPr>
        <w:drawing>
          <wp:inline distT="0" distB="0" distL="0" distR="0" wp14:anchorId="6C8970D0" wp14:editId="71D983D5">
            <wp:extent cx="6120130" cy="1603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4E" w:rsidRDefault="0027144E">
      <w:pPr>
        <w:rPr>
          <w:rFonts w:ascii="Verdana" w:hAnsi="Verdana"/>
          <w:color w:val="auto"/>
          <w:sz w:val="24"/>
        </w:rPr>
      </w:pPr>
    </w:p>
    <w:p w:rsidR="002D79FB" w:rsidRPr="00925A58" w:rsidRDefault="00766DE6">
      <w:pPr>
        <w:rPr>
          <w:rFonts w:ascii="Verdana" w:hAnsi="Verdana"/>
          <w:color w:val="auto"/>
          <w:sz w:val="24"/>
        </w:rPr>
      </w:pPr>
      <w:proofErr w:type="spellStart"/>
      <w:r w:rsidRPr="00925A58">
        <w:rPr>
          <w:rFonts w:ascii="Verdana" w:hAnsi="Verdana"/>
          <w:color w:val="auto"/>
          <w:sz w:val="24"/>
        </w:rPr>
        <w:t>Mark</w:t>
      </w:r>
      <w:proofErr w:type="spellEnd"/>
      <w:r w:rsidRPr="00925A58">
        <w:rPr>
          <w:rFonts w:ascii="Verdana" w:hAnsi="Verdana"/>
          <w:color w:val="auto"/>
          <w:sz w:val="24"/>
        </w:rPr>
        <w:t xml:space="preserve"> &amp; </w:t>
      </w:r>
      <w:proofErr w:type="spellStart"/>
      <w:r w:rsidRPr="00925A58">
        <w:rPr>
          <w:rFonts w:ascii="Verdana" w:hAnsi="Verdana"/>
          <w:color w:val="auto"/>
          <w:sz w:val="24"/>
        </w:rPr>
        <w:t>Compact</w:t>
      </w:r>
      <w:proofErr w:type="spellEnd"/>
      <w:r w:rsidRPr="00925A58">
        <w:rPr>
          <w:rFonts w:ascii="Verdana" w:hAnsi="Verdana"/>
          <w:color w:val="auto"/>
          <w:sz w:val="24"/>
        </w:rPr>
        <w:t>:</w:t>
      </w:r>
    </w:p>
    <w:p w:rsidR="002D79FB" w:rsidRPr="00925A58" w:rsidRDefault="00766DE6">
      <w:p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Уплотнение кучи – объединение свободных блоков в непрерывную область</w:t>
      </w:r>
    </w:p>
    <w:p w:rsidR="002D79FB" w:rsidRPr="00925A58" w:rsidRDefault="00766DE6">
      <w:p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Алгоритм</w:t>
      </w:r>
      <w:bookmarkStart w:id="0" w:name="_GoBack"/>
      <w:bookmarkEnd w:id="0"/>
    </w:p>
    <w:p w:rsidR="002D79FB" w:rsidRPr="00925A58" w:rsidRDefault="00766DE6">
      <w:pPr>
        <w:numPr>
          <w:ilvl w:val="0"/>
          <w:numId w:val="5"/>
        </w:num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Остановка пользовательских нитей</w:t>
      </w:r>
    </w:p>
    <w:p w:rsidR="002D79FB" w:rsidRPr="00925A58" w:rsidRDefault="00766DE6">
      <w:pPr>
        <w:numPr>
          <w:ilvl w:val="0"/>
          <w:numId w:val="5"/>
        </w:num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(</w:t>
      </w:r>
      <w:proofErr w:type="spellStart"/>
      <w:r w:rsidRPr="00925A58">
        <w:rPr>
          <w:rFonts w:ascii="Verdana" w:hAnsi="Verdana"/>
          <w:color w:val="auto"/>
          <w:sz w:val="24"/>
        </w:rPr>
        <w:t>Mark</w:t>
      </w:r>
      <w:proofErr w:type="spellEnd"/>
      <w:r w:rsidRPr="00925A58">
        <w:rPr>
          <w:rFonts w:ascii="Verdana" w:hAnsi="Verdana"/>
          <w:color w:val="auto"/>
          <w:sz w:val="24"/>
        </w:rPr>
        <w:t>) Перечисление живых объектов методом трассировки ссылок (</w:t>
      </w:r>
      <w:proofErr w:type="spellStart"/>
      <w:r w:rsidRPr="00925A58">
        <w:rPr>
          <w:rFonts w:ascii="Verdana" w:hAnsi="Verdana"/>
          <w:color w:val="auto"/>
          <w:sz w:val="24"/>
        </w:rPr>
        <w:t>tracing</w:t>
      </w:r>
      <w:proofErr w:type="spellEnd"/>
      <w:r w:rsidRPr="00925A58">
        <w:rPr>
          <w:rFonts w:ascii="Verdana" w:hAnsi="Verdana"/>
          <w:color w:val="auto"/>
          <w:sz w:val="24"/>
        </w:rPr>
        <w:t xml:space="preserve">) </w:t>
      </w:r>
    </w:p>
    <w:p w:rsidR="002D79FB" w:rsidRPr="00925A58" w:rsidRDefault="00766DE6">
      <w:pPr>
        <w:numPr>
          <w:ilvl w:val="0"/>
          <w:numId w:val="5"/>
        </w:num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(</w:t>
      </w:r>
      <w:proofErr w:type="spellStart"/>
      <w:r w:rsidRPr="00925A58">
        <w:rPr>
          <w:rFonts w:ascii="Verdana" w:hAnsi="Verdana"/>
          <w:color w:val="auto"/>
          <w:sz w:val="24"/>
        </w:rPr>
        <w:t>Compact</w:t>
      </w:r>
      <w:proofErr w:type="spellEnd"/>
      <w:r w:rsidRPr="00925A58">
        <w:rPr>
          <w:rFonts w:ascii="Verdana" w:hAnsi="Verdana"/>
          <w:color w:val="auto"/>
          <w:sz w:val="24"/>
        </w:rPr>
        <w:t>) уплотнение кучи и обновление ссылок</w:t>
      </w:r>
    </w:p>
    <w:p w:rsidR="002D79FB" w:rsidRPr="00925A58" w:rsidRDefault="00766DE6">
      <w:pPr>
        <w:numPr>
          <w:ilvl w:val="0"/>
          <w:numId w:val="5"/>
        </w:num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Возобновление пользовательских нитей</w:t>
      </w:r>
    </w:p>
    <w:p w:rsidR="002D79FB" w:rsidRPr="00925A58" w:rsidRDefault="00766DE6">
      <w:pPr>
        <w:rPr>
          <w:rFonts w:ascii="Verdana" w:hAnsi="Verdana"/>
          <w:color w:val="auto"/>
          <w:sz w:val="24"/>
        </w:rPr>
      </w:pPr>
      <w:r w:rsidRPr="00925A58">
        <w:rPr>
          <w:rFonts w:ascii="Verdana" w:hAnsi="Verdana"/>
          <w:color w:val="auto"/>
          <w:sz w:val="24"/>
        </w:rPr>
        <w:t>Сложность распараллеливания</w:t>
      </w:r>
    </w:p>
    <w:p w:rsidR="002D79FB" w:rsidRPr="00925A58" w:rsidRDefault="002D79FB">
      <w:pPr>
        <w:rPr>
          <w:rFonts w:ascii="Verdana" w:hAnsi="Verdana"/>
          <w:color w:val="auto"/>
          <w:sz w:val="24"/>
        </w:rPr>
      </w:pPr>
    </w:p>
    <w:sectPr w:rsidR="002D79FB" w:rsidRPr="00925A58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ngal">
    <w:altName w:val="Couran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0FE9"/>
    <w:multiLevelType w:val="multilevel"/>
    <w:tmpl w:val="3660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6874C9C"/>
    <w:multiLevelType w:val="multilevel"/>
    <w:tmpl w:val="7FCAC7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72310A2"/>
    <w:multiLevelType w:val="multilevel"/>
    <w:tmpl w:val="A6CE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D4855DB"/>
    <w:multiLevelType w:val="hybridMultilevel"/>
    <w:tmpl w:val="D51630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70D14"/>
    <w:multiLevelType w:val="multilevel"/>
    <w:tmpl w:val="B2C8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4C1088A"/>
    <w:multiLevelType w:val="multilevel"/>
    <w:tmpl w:val="7B2A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C77541E"/>
    <w:multiLevelType w:val="multilevel"/>
    <w:tmpl w:val="A8CA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D79FB"/>
    <w:rsid w:val="0027144E"/>
    <w:rsid w:val="002D79FB"/>
    <w:rsid w:val="00696A7D"/>
    <w:rsid w:val="00766DE6"/>
    <w:rsid w:val="00925A58"/>
    <w:rsid w:val="00A930DD"/>
    <w:rsid w:val="00F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B9E3"/>
  <w15:docId w15:val="{8D12FCEC-60F8-46B3-B9C8-C146B4CE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FreeSans" w:eastAsia="DejaVu Sans" w:hAnsi="FreeSans" w:cs="Liberation Sans"/>
      <w:color w:val="FFFFFF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customStyle="1" w:styleId="a9">
    <w:name w:val="Объект со стрелкой"/>
    <w:basedOn w:val="a"/>
    <w:qFormat/>
  </w:style>
  <w:style w:type="paragraph" w:customStyle="1" w:styleId="aa">
    <w:name w:val="Объект с тенью"/>
    <w:basedOn w:val="a"/>
    <w:qFormat/>
  </w:style>
  <w:style w:type="paragraph" w:customStyle="1" w:styleId="ab">
    <w:name w:val="Объект без заливки"/>
    <w:basedOn w:val="a"/>
    <w:qFormat/>
  </w:style>
  <w:style w:type="paragraph" w:customStyle="1" w:styleId="ac">
    <w:name w:val="Объект без заливки и линий"/>
    <w:basedOn w:val="a"/>
    <w:qFormat/>
  </w:style>
  <w:style w:type="paragraph" w:customStyle="1" w:styleId="ad">
    <w:name w:val="Выравнивание текста по ширине"/>
    <w:basedOn w:val="a"/>
    <w:qFormat/>
  </w:style>
  <w:style w:type="paragraph" w:customStyle="1" w:styleId="1">
    <w:name w:val="Название 1"/>
    <w:basedOn w:val="a"/>
    <w:qFormat/>
    <w:pPr>
      <w:jc w:val="center"/>
    </w:pPr>
  </w:style>
  <w:style w:type="paragraph" w:customStyle="1" w:styleId="2">
    <w:name w:val="Название 2"/>
    <w:basedOn w:val="a"/>
    <w:qFormat/>
    <w:pPr>
      <w:spacing w:before="57" w:after="57"/>
      <w:ind w:right="113"/>
      <w:jc w:val="center"/>
    </w:pPr>
  </w:style>
  <w:style w:type="paragraph" w:customStyle="1" w:styleId="ae">
    <w:name w:val="Размерная линия"/>
    <w:basedOn w:val="a"/>
    <w:qFormat/>
  </w:style>
  <w:style w:type="paragraph" w:customStyle="1" w:styleId="LTGliederung1">
    <w:name w:val="Обычный~LT~Gliederung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LTGliederung2">
    <w:name w:val="Обычный~LT~Gliederung 2"/>
    <w:basedOn w:val="LTGliederung1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LTGliederung3">
    <w:name w:val="Обычный~LT~Gliederung 3"/>
    <w:basedOn w:val="LTGliederung2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LTGliederung4">
    <w:name w:val="Обычный~LT~Gliederung 4"/>
    <w:basedOn w:val="LTGliederung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LTGliederung5">
    <w:name w:val="Обычный~LT~Gliederung 5"/>
    <w:basedOn w:val="LTGliederung4"/>
    <w:qFormat/>
  </w:style>
  <w:style w:type="paragraph" w:customStyle="1" w:styleId="LTGliederung6">
    <w:name w:val="Обычный~LT~Gliederung 6"/>
    <w:basedOn w:val="LTGliederung5"/>
    <w:qFormat/>
  </w:style>
  <w:style w:type="paragraph" w:customStyle="1" w:styleId="LTGliederung7">
    <w:name w:val="Обычный~LT~Gliederung 7"/>
    <w:basedOn w:val="LTGliederung6"/>
    <w:qFormat/>
  </w:style>
  <w:style w:type="paragraph" w:customStyle="1" w:styleId="LTGliederung8">
    <w:name w:val="Обычный~LT~Gliederung 8"/>
    <w:basedOn w:val="LTGliederung7"/>
    <w:qFormat/>
  </w:style>
  <w:style w:type="paragraph" w:customStyle="1" w:styleId="LTGliederung9">
    <w:name w:val="Обычный~LT~Gliederung 9"/>
    <w:basedOn w:val="LTGliederung8"/>
    <w:qFormat/>
  </w:style>
  <w:style w:type="paragraph" w:customStyle="1" w:styleId="LTTitel">
    <w:name w:val="Обычный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shadow/>
      <w:color w:val="DFDEF6"/>
      <w:sz w:val="88"/>
    </w:rPr>
  </w:style>
  <w:style w:type="paragraph" w:customStyle="1" w:styleId="LTUntertitel">
    <w:name w:val="Обычный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LTNotizen">
    <w:name w:val="Обычный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  <w:sz w:val="24"/>
    </w:rPr>
  </w:style>
  <w:style w:type="paragraph" w:customStyle="1" w:styleId="LTHintergrundobjekte">
    <w:name w:val="Обычный~LT~Hintergrundobjekte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LTHintergrund">
    <w:name w:val="Обычный~LT~Hintergrund"/>
    <w:qFormat/>
    <w:pPr>
      <w:jc w:val="center"/>
    </w:pPr>
    <w:rPr>
      <w:rFonts w:eastAsia="DejaVu Sans" w:cs="Liberation Sans"/>
      <w:color w:val="00000A"/>
      <w:sz w:val="24"/>
    </w:r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">
    <w:name w:val="Объекты фона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</w:pPr>
    <w:rPr>
      <w:rFonts w:ascii="Arial" w:eastAsia="DejaVu Sans" w:hAnsi="Arial" w:cs="Liberation Sans"/>
      <w:color w:val="000000"/>
      <w:sz w:val="36"/>
    </w:rPr>
  </w:style>
  <w:style w:type="paragraph" w:customStyle="1" w:styleId="af0">
    <w:name w:val="Фон"/>
    <w:qFormat/>
    <w:pPr>
      <w:jc w:val="center"/>
    </w:pPr>
    <w:rPr>
      <w:rFonts w:eastAsia="DejaVu Sans" w:cs="Liberation Sans"/>
      <w:color w:val="00000A"/>
      <w:sz w:val="24"/>
    </w:rPr>
  </w:style>
  <w:style w:type="paragraph" w:customStyle="1" w:styleId="af1">
    <w:name w:val="Примечания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  <w:sz w:val="24"/>
    </w:rPr>
  </w:style>
  <w:style w:type="paragraph" w:customStyle="1" w:styleId="10">
    <w:name w:val="Структура 1"/>
    <w:qFormat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pacing w:before="160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20">
    <w:name w:val="Структура 2"/>
    <w:basedOn w:val="10"/>
    <w:qFormat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</w:rPr>
  </w:style>
  <w:style w:type="paragraph" w:customStyle="1" w:styleId="3">
    <w:name w:val="Структура 3"/>
    <w:basedOn w:val="20"/>
    <w:qFormat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4">
    <w:name w:val="Структура 4"/>
    <w:basedOn w:val="3"/>
    <w:qFormat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5">
    <w:name w:val="Структура 5"/>
    <w:basedOn w:val="4"/>
    <w:qFormat/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1LTGliederung1">
    <w:name w:val="Заглавие1~LT~Gliederung 1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1LTGliederung2">
    <w:name w:val="Заглавие1~LT~Gliederung 2"/>
    <w:basedOn w:val="1LTGliederung1"/>
    <w:qFormat/>
    <w:pPr>
      <w:tabs>
        <w:tab w:val="left" w:pos="720"/>
        <w:tab w:val="left" w:pos="2160"/>
        <w:tab w:val="left" w:pos="3600"/>
        <w:tab w:val="left" w:pos="5040"/>
        <w:tab w:val="left" w:pos="6480"/>
        <w:tab w:val="left" w:pos="7920"/>
        <w:tab w:val="left" w:pos="9360"/>
        <w:tab w:val="left" w:pos="10800"/>
        <w:tab w:val="left" w:pos="12240"/>
        <w:tab w:val="left" w:pos="13680"/>
        <w:tab w:val="left" w:pos="15120"/>
      </w:tabs>
      <w:spacing w:before="139"/>
      <w:ind w:left="720"/>
    </w:pPr>
    <w:rPr>
      <w:sz w:val="56"/>
    </w:rPr>
  </w:style>
  <w:style w:type="paragraph" w:customStyle="1" w:styleId="1LTGliederung3">
    <w:name w:val="Заглавие1~LT~Gliederung 3"/>
    <w:basedOn w:val="1LTGliederung2"/>
    <w:qFormat/>
    <w:pPr>
      <w:spacing w:before="120"/>
      <w:ind w:left="1440"/>
    </w:pPr>
    <w:rPr>
      <w:sz w:val="48"/>
    </w:rPr>
  </w:style>
  <w:style w:type="paragraph" w:customStyle="1" w:styleId="1LTGliederung4">
    <w:name w:val="Заглавие1~LT~Gliederung 4"/>
    <w:basedOn w:val="1LTGliederung3"/>
    <w:qFormat/>
    <w:pPr>
      <w:spacing w:before="100"/>
      <w:ind w:left="2160"/>
    </w:pPr>
    <w:rPr>
      <w:sz w:val="40"/>
    </w:rPr>
  </w:style>
  <w:style w:type="paragraph" w:customStyle="1" w:styleId="1LTGliederung5">
    <w:name w:val="Заглавие1~LT~Gliederung 5"/>
    <w:basedOn w:val="1LTGliederung4"/>
    <w:qFormat/>
    <w:pPr>
      <w:ind w:left="2880"/>
    </w:pPr>
  </w:style>
  <w:style w:type="paragraph" w:customStyle="1" w:styleId="1LTGliederung6">
    <w:name w:val="Заглавие1~LT~Gliederung 6"/>
    <w:basedOn w:val="1LTGliederung5"/>
    <w:qFormat/>
  </w:style>
  <w:style w:type="paragraph" w:customStyle="1" w:styleId="1LTGliederung7">
    <w:name w:val="Заглавие1~LT~Gliederung 7"/>
    <w:basedOn w:val="1LTGliederung6"/>
    <w:qFormat/>
  </w:style>
  <w:style w:type="paragraph" w:customStyle="1" w:styleId="1LTGliederung8">
    <w:name w:val="Заглавие1~LT~Gliederung 8"/>
    <w:basedOn w:val="1LTGliederung7"/>
    <w:qFormat/>
  </w:style>
  <w:style w:type="paragraph" w:customStyle="1" w:styleId="1LTGliederung9">
    <w:name w:val="Заглавие1~LT~Gliederung 9"/>
    <w:basedOn w:val="1LTGliederung8"/>
    <w:qFormat/>
  </w:style>
  <w:style w:type="paragraph" w:customStyle="1" w:styleId="1LTTitel">
    <w:name w:val="Заглавие1~LT~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</w:pPr>
    <w:rPr>
      <w:rFonts w:ascii="FreeSans" w:eastAsia="DejaVu Sans" w:hAnsi="FreeSans" w:cs="Liberation Sans"/>
      <w:shadow/>
      <w:color w:val="DFDEF6"/>
      <w:sz w:val="108"/>
    </w:rPr>
  </w:style>
  <w:style w:type="paragraph" w:customStyle="1" w:styleId="1LTUntertitel">
    <w:name w:val="Заглавие1~LT~Untertitel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/>
      <w:jc w:val="center"/>
    </w:pPr>
    <w:rPr>
      <w:rFonts w:ascii="FreeSans" w:eastAsia="DejaVu Sans" w:hAnsi="FreeSans" w:cs="Liberation Sans"/>
      <w:shadow/>
      <w:color w:val="FFFFFF"/>
      <w:sz w:val="64"/>
    </w:rPr>
  </w:style>
  <w:style w:type="paragraph" w:customStyle="1" w:styleId="1LTNotizen">
    <w:name w:val="Заглавие1~LT~Notizen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</w:pPr>
    <w:rPr>
      <w:rFonts w:ascii="FreeSans" w:eastAsia="DejaVu Sans" w:hAnsi="FreeSans" w:cs="Liberation Sans"/>
      <w:color w:val="000000"/>
      <w:sz w:val="24"/>
    </w:rPr>
  </w:style>
  <w:style w:type="paragraph" w:customStyle="1" w:styleId="1LTHintergrundobjekte">
    <w:name w:val="Заглавие1~LT~Hintergrundobjekte"/>
    <w:qFormat/>
    <w:rPr>
      <w:rFonts w:eastAsia="DejaVu Sans" w:cs="Liberation Sans"/>
      <w:color w:val="00000A"/>
      <w:sz w:val="24"/>
    </w:rPr>
  </w:style>
  <w:style w:type="paragraph" w:customStyle="1" w:styleId="1LTHintergrund">
    <w:name w:val="Заглавие1~LT~Hintergrund"/>
    <w:qFormat/>
    <w:pPr>
      <w:jc w:val="center"/>
    </w:pPr>
    <w:rPr>
      <w:rFonts w:eastAsia="DejaVu Sans" w:cs="Liberation Sans"/>
      <w:color w:val="00000A"/>
      <w:sz w:val="24"/>
    </w:rPr>
  </w:style>
  <w:style w:type="paragraph" w:styleId="af2">
    <w:name w:val="List Paragraph"/>
    <w:basedOn w:val="a"/>
    <w:uiPriority w:val="34"/>
    <w:qFormat/>
    <w:rsid w:val="00925A58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6</cp:revision>
  <dcterms:created xsi:type="dcterms:W3CDTF">2016-12-09T18:31:00Z</dcterms:created>
  <dcterms:modified xsi:type="dcterms:W3CDTF">2016-12-11T13:34:00Z</dcterms:modified>
  <dc:language>ru-RU</dc:language>
</cp:coreProperties>
</file>