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306C3" w14:textId="3C0207E5" w:rsidR="00B701BA" w:rsidRPr="00B701BA" w:rsidRDefault="00B701BA">
      <w:pPr>
        <w:rPr>
          <w:rFonts w:hint="cs"/>
          <w:lang w:val="en-US"/>
        </w:rPr>
      </w:pPr>
      <w:r>
        <w:rPr>
          <w:rFonts w:hint="cs"/>
          <w:cs/>
        </w:rPr>
        <w:t>เลือกคนที่เค้ารักเรามันยากตรงไหน</w:t>
      </w:r>
    </w:p>
    <w:sectPr w:rsidR="00B701BA" w:rsidRPr="00B70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BA"/>
    <w:rsid w:val="00B7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2D3F5"/>
  <w15:chartTrackingRefBased/>
  <w15:docId w15:val="{F82E28BF-C190-4E49-B4BF-4AD7960C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WUTTHIDECH MATHONG</dc:creator>
  <cp:keywords/>
  <dc:description/>
  <cp:lastModifiedBy>WUTTHIDECH MATHONG</cp:lastModifiedBy>
  <cp:revision>1</cp:revision>
  <dcterms:created xsi:type="dcterms:W3CDTF">2020-10-21T08:27:00Z</dcterms:created>
  <dcterms:modified xsi:type="dcterms:W3CDTF">2020-10-21T08:29:00Z</dcterms:modified>
</cp:coreProperties>
</file>