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80"/>
          <w:szCs w:val="80"/>
        </w:rPr>
        <w:t xml:space="preserve">Crumi</w:t>
      </w:r>
    </w:p>
    <w:p>
      <w:pPr>
        <w:spacing w:after="200"/>
        <w:jc w:val="center"/>
      </w:pPr>
      <w:r>
        <w:rPr>
          <w:rFonts w:ascii="Arial" w:cs="Arial" w:eastAsia="Arial" w:hAnsi="Arial"/>
          <w:color w:val="5DCAA5"/>
          <w:sz w:val="48"/>
          <w:szCs w:val="48"/>
        </w:rPr>
        <w:t xml:space="preserve">크루미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3726C"/>
          <w:sz w:val="28"/>
          <w:szCs w:val="28"/>
        </w:rPr>
        <w:t xml:space="preserve">사용자 주도로 진화하는 글로벌 CRM 플랫폼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3726C"/>
          <w:sz w:val="24"/>
          <w:szCs w:val="24"/>
        </w:rPr>
        <w:t xml:space="preserve">"Your Sales Buddy"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종합 개발계획서 v1.0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color w:val="73726C"/>
          <w:sz w:val="22"/>
          <w:szCs w:val="22"/>
        </w:rPr>
        <w:t xml:space="preserve">2026년 3월 | crumi.com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993C1D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120"/>
      </w:pPr>
      <w:r>
        <w:t xml:space="preserve">1. 프로젝트 개요</w:t>
      </w:r>
    </w:p>
    <w:p>
      <w:pPr>
        <w:pStyle w:val="Heading2"/>
        <w:spacing w:after="120" w:before="200"/>
      </w:pPr>
      <w:r>
        <w:t xml:space="preserve">1.1 서비스 비전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Crumi(크루미)는 중소기업을 위한 고객관리/영업관리 CRM 플랫폼입니다. 모바일과 웹에서 동시에 사용할 수 있으며, 사용자들이 직접 기능을 요청하고 투표하여 제품 방향을 결정하는 ‘사용자 주도 진화 모델’을 핵심 차별점으로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Crumi (크루미) — CRM + Buddy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도메인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crumi.com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슬로건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"Your Sales Buddy" — 함께 성장하는 영업 파트너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타겟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엑셀로 고객관리하는 중소기업 영업팀 (5~50명)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IDE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Antigravity (Agent-First)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수익모델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프리미엄 — v1.0 무료 → v2.0부터 유료 기능 추가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핵심 차별점 5가지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 주도 진화: 기능 요청 게시판 + 투표 + 투명 로드맵 + 기여자 크레딧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쿨타임 &amp; 넯지: 프로젝트/고객/거래에 활동 주기 설정, 방치 시 자동 행동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한국 비즈니스 최적화: 카카오톡 연동, 명함 스캔 → CRM 자동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영업 코치: 고객별 맞춤 전략 제안, 이메일 초안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워크스페이스 기반: 팀/부서를 워크스페이스로 분리, 1인 다중 워크스페이스 지원</w:t>
      </w:r>
    </w:p>
    <w:p>
      <w:pPr>
        <w:pStyle w:val="Heading2"/>
        <w:spacing w:after="120" w:before="200"/>
      </w:pPr>
      <w:r>
        <w:t xml:space="preserve">1.2 시장 기회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글로벌 CRM 시장: 2025년 1,129억 달러 → 2034년 3,210억 달러 (CAGR 12.4%). 아시아태평양 연평균 8.86% 성장으로 가장 빠른 시장. 한국 내 중소기업 대다수가 여전히 엑셀로 고객관리 중이며, 글로벌 CRM의 한글화 부재는 틈새 시장을 제공합니다.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2.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(Vercel Free Tier)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모바일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(OTA 포함)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백엔드 + DB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→ 월 $25 (Pro)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(오픈소스)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다국어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next-intl (처음부터 i18n 구조)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Smart Routing (DeepSeek 70% + Claude 20% + Opus 10%)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사용량 기반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결제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+ Paddle (EU)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거래 수수료 2.9%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Antigravity (Agent-First)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(Preview)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분석/모니터링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PostHog + Sentry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(Free Tier)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초기 월 서버 비용: 사용자 0~500명 $0~$2, 500~2,000명 $25~$50, 2,000~10,000명 $100~$300</w:t>
      </w:r>
    </w:p>
    <w:p>
      <w:r>
        <w:br w:type="page"/>
      </w:r>
    </w:p>
    <w:p>
      <w:pPr>
        <w:pStyle w:val="Heading1"/>
        <w:spacing w:after="200" w:before="120"/>
      </w:pPr>
      <w:r>
        <w:t xml:space="preserve">3. 핵심 콘셉트</w:t>
      </w:r>
    </w:p>
    <w:p>
      <w:pPr>
        <w:pStyle w:val="Heading2"/>
        <w:spacing w:after="120" w:before="200"/>
      </w:pPr>
      <w:r>
        <w:t xml:space="preserve">3.1 워크스페이스 (Workspace)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워크스페이스 = 프로젝트를 공유하는 독립된 공간. 1인이 여러 워크스페이스에 소속 가능(Slack과 동일). 팀 분리가 필요하면 워크스페이스를 나누면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조직 유형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워크스페이스 구성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1인 사업자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"홍길동 컨설팅" 1개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소기업 (10명)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"ABC컴퍼니" 1개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중견기업 (팀 분리)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"한빛 공공팀" + "한빛 기업팀" 2개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프리랜서 + 회사원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"개인 컨설팅" + "회사 영업팀" 2개</w:t>
            </w:r>
          </w:p>
        </w:tc>
      </w:tr>
    </w:tbl>
    <w:p>
      <w:pPr>
        <w:spacing w:after="5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역할 체계 (3단계)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(1명): 최초 생성자, 모든 권한 + 워크스페이스 삭제 + owner 양도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(N명): 멤버 승인/거절, 역할 변경, 결제 관리, 설정 변경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 (N명): 프로젝트/고객/거래 CRUD, 워크스페이스 내 모든 데이터 조회</w:t>
      </w:r>
    </w:p>
    <w:p>
      <w:pPr>
        <w:pStyle w:val="Heading2"/>
        <w:spacing w:after="120" w:before="200"/>
      </w:pPr>
      <w:r>
        <w:t xml:space="preserve">3.2 프로젝트 관리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프로젝트 CRUD (이름, 설명, 상태, 기간, 예산)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고객 N명 + 직원 N명이 참여 (N:N 관계)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고객 역할: stakeholder / decision_maker / contact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직원 역할: lead / member / observer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거래(Deal)와 활동(Activity)을 프로젝트에 연결 가능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상태: planning → in_progress → on_hold → completed / cancelled</w:t>
      </w:r>
    </w:p>
    <w:p>
      <w:pPr>
        <w:pStyle w:val="Heading2"/>
        <w:spacing w:after="120" w:before="200"/>
      </w:pPr>
      <w:r>
        <w:t xml:space="preserve">3.3 쿨타임 &amp; 넯지 시스템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"방치되는 프로젝트/고객이 없도록, 크루미가 매일 할 일을 알려줍니다"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쿨타임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5일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프로젝트 내 모든 활동 추적, 초과 시 넯지 발생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고객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7일 (VIP: 3일)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개별 고객 관리, 태그별 쿨타임 차등 설정 가능 (Pro)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거래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단계별 차등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초기 상담 7일, 제안 3일, 계약 1일. 마감일 근접 시 자동 단축</w:t>
            </w:r>
          </w:p>
        </w:tc>
      </w:tr>
    </w:tbl>
    <w:p>
      <w:pPr>
        <w:spacing w:after="5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넯지 긴급도 에스칼레이션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 (쿨타임 80% 경과): 담당자에게 정보 알림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warning (100% 초과): 담당자에게 주의 알림 + 행동 제안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urgent (200% 초과): 담당자 + 관리자에게 알림 + 푸시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critical (400% 초과): 대시보드 상단 고정 + 이메일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"오늘의 할 일" 대시보드: 사용자가 앱에 접속하면 가장 먼저 보는 화면. 크루미 인사 + 요약 카드 + 긴급/주의 넯지 목록 + 오늘 예정 활동. 각 넬지에서 바로 조치 가능 (AI 이메일 작성, 전화 기록, 미팅 잡기, 다음에, 무시).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4. 버전별 기능 정의</w:t>
      </w:r>
    </w:p>
    <w:p>
      <w:pPr>
        <w:pStyle w:val="Heading2"/>
        <w:spacing w:after="120" w:before="200"/>
      </w:pPr>
      <w:r>
        <w:t xml:space="preserve">4.1 MVP (v1.0) — 무료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워크스페이스 생성/관리/전환, 멤버 초대/승인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고객 관리: 등록/수정/삭제, 태그, 검색, 메모 (최대 500명)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프로젝트 관리: 고객 N명 + 직원 N명 참여, 상태 관리 (최대 5개)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영업 파이프라인: 리드 → 상담 → 제안 → 계약 (1개)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쿨타임 &amp; 넯지: 규칙 기반 넯지 (사실 알림만, AI 제안 없음)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오늘의 할 일 대시보드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기능 요청 게시판 + 투표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카카오톡 기본 연동, 명함 스캔 (월 20장)</w:t>
      </w:r>
    </w:p>
    <w:p>
      <w:pPr>
        <w:spacing w:after="50"/>
      </w:pPr>
    </w:p>
    <w:p>
      <w:pPr>
        <w:pStyle w:val="Heading2"/>
        <w:spacing w:after="120" w:before="200"/>
      </w:pPr>
      <w:r>
        <w:t xml:space="preserve">4.2 Pro (v2.0) — 월 ₩19,900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영업 코치: 고객별 전략 제안, 이메일 초안 작성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넯지: 쿨타임 초과 시 맞춤 행동 제안 + 초안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고객/프로젝트/파이프라인 무제한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고급 리포트, 명함 스캔 무제한, 투표 가중치 3배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고객 태그별 쿨타임 커스텀 (VIP 등), admin 에스칼레이션</w:t>
      </w:r>
    </w:p>
    <w:p>
      <w:pPr>
        <w:spacing w:after="50"/>
      </w:pPr>
    </w:p>
    <w:p>
      <w:pPr>
        <w:pStyle w:val="Heading2"/>
        <w:spacing w:after="120" w:before="200"/>
      </w:pPr>
      <w:r>
        <w:t xml:space="preserve">4.3 Enterprise (v2.0+) — 월 ₩49,900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Pro의 모든 기능 + API 연동 + B2B 네트워킹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업종별 템플릿 마켓플레이스 + 전담 고객지원</w:t>
      </w:r>
    </w:p>
    <w:p>
      <w:r>
        <w:br w:type="page"/>
      </w:r>
    </w:p>
    <w:p>
      <w:pPr>
        <w:pStyle w:val="Heading1"/>
        <w:spacing w:after="200" w:before="120"/>
      </w:pPr>
      <w:r>
        <w:t xml:space="preserve">5. 개발 환경 &amp; 에이전트 시스템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Google Antigravity IDE의 Manager View에서 7개 에이전트를 병렬로 운용합니다.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426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 View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작업 분배, 리뷰, 아키텍처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Gemini 3 Pro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frontend-dev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Next.js, React, i18n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backend-dev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Supabase, DB, RLS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mobile-dev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Native, Expo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Gemini 3 Pro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designer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UI/UX, 크루미 캐릭터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Gemini 3 Pro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ai-coach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ai-coach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코치, 프롬프트, 라우팅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qa-tester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테스트, 접근성, i18n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Gemini 3 Pro</w:t>
            </w:r>
          </w:p>
        </w:tc>
      </w:tr>
    </w:tbl>
    <w:p>
      <w:r>
        <w:br w:type="page"/>
      </w:r>
    </w:p>
    <w:p>
      <w:pPr>
        <w:pStyle w:val="Heading1"/>
        <w:spacing w:after="200" w:before="120"/>
      </w:pPr>
      <w:r>
        <w:t xml:space="preserve">6. 디자인 방향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"친근하고 쉽고, 쓰다 보면 없으면 불편한" — 둥글둥글한 모서리, 충분한 여백, 카드 기반 레이아웃</w:t>
      </w:r>
    </w:p>
    <w:p>
      <w:pPr>
        <w:spacing w:after="5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크루미 캐릭터 (말풍선 모양 캐릭터)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기본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초록 #5DCAA5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인사, 환영, 일반 안내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분석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파랑 #85B7EB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코치 작동 중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축하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노랑 #FAC775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거래 성사, 목표 달성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알림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코랄 #F5C4B3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넯지 리마인더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보라 #AFA9EC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데이터 로딩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슬픔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회색 #D3D1C7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에러, 빈 화면</w:t>
            </w:r>
          </w:p>
        </w:tc>
      </w:tr>
    </w:tbl>
    <w:p>
      <w:r>
        <w:br w:type="page"/>
      </w:r>
    </w:p>
    <w:p>
      <w:pPr>
        <w:pStyle w:val="Heading1"/>
        <w:spacing w:after="200" w:before="120"/>
      </w:pPr>
      <w:r>
        <w:t xml:space="preserve">7. 개발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026"/>
        <w:gridCol w:w="220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1~2개월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기획 + UI/UX + DB 설계 + i18n 아키텍처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$8K~$15K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3~4개월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MVP 핵심 (워크스페이스, 고객, 프로젝트, 파이프라인, 넯지, 게시판)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$25K~$40K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5~6개월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모바일 앱 + 카카오톡 + 명함 스캔 + QA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$15K~$25K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v1.0 출시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6개월차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한국 시장 무료 출시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$48K~$80K 누적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7~9개월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영어권 확장 + AI 코치 + 고급 분석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$15K~$25K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v2.0 출시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10개월차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Pro/Enterprise 유료 플랜 출시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$63K~$105K 누적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11~14개월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일본/EU 진출 + GDPR + B2B 네트워킹 + 템플릿 마켓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$20K~$40K</w:t>
            </w:r>
          </w:p>
        </w:tc>
      </w:tr>
    </w:tbl>
    <w:p>
      <w:pPr>
        <w:spacing w:after="100"/>
      </w:pPr>
    </w:p>
    <w:p>
      <w:pPr>
        <w:pStyle w:val="Heading1"/>
        <w:spacing w:after="200" w:before="120"/>
      </w:pPr>
      <w:r>
        <w:t xml:space="preserve">8. 요금제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372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(v1.0)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(v2.0)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요금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무료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₩19,900/월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₩49,900/월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고객 수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500명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무제한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5개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무제한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넯지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규칙 기반만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넯지 포함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넯지 포함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AI 코치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포함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명함 스캔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월 20장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무제한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투표 가중치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1배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3배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API / B2B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포함</w:t>
            </w:r>
          </w:p>
        </w:tc>
      </w:tr>
    </w:tbl>
    <w:p>
      <w:r>
        <w:br w:type="page"/>
      </w:r>
    </w:p>
    <w:p>
      <w:pPr>
        <w:pStyle w:val="Heading1"/>
        <w:spacing w:after="200" w:before="120"/>
      </w:pPr>
      <w:r>
        <w:t xml:space="preserve">9. 글로벌 확장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(v1.0): 한국 시장 우선. 코드는 i18n 대응 설계 (+15~20%)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(v2.0): 영어권 확장 (미국, 동남아). Stripe + CCPA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일본어권. 일본 결제 + 도켄 리전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4: EU 진출. GDPR 완전 대응 + EU 데이터 레지던시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i18n 설계 원칙 (처음부터 적용)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텍스트 하드코딩 금지 → t('key')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 날짜/시간 UTC 저장, 표시할 때만 로컬 변환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통화/숫자 Intl API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초기 번역: AI 번역 + 커뮤니티 교정 (비용 90% 절감)</w:t>
      </w:r>
    </w:p>
    <w:p>
      <w:pPr>
        <w:pStyle w:val="Heading1"/>
        <w:spacing w:after="200" w:before="120"/>
      </w:pPr>
      <w:r>
        <w:t xml:space="preserve">10. 성공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12개월 목표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가입 사용자 수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2,000명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MAU (월간 활성)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800명 (40%)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4,000명 (40%)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 (v1.0 무료)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5~8%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월 매출 (MRR)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$0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$5K~$10K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기능 요청 활성도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월 50건+</w:t>
            </w:r>
          </w:p>
        </w:tc>
        <w:tc>
          <w:tcPr>
            <w:tcW w:type="dxa" w:w="30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월 200건+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손익분기점: Pro 플랜 유료 사용자 50~70명 확보 시 월간 운영비 충당. 초기 개발비 회수: 출시 후 12~18개월 예측.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11.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5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글로벌 CRM의 한국 시장 공략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높음</w:t>
            </w:r>
          </w:p>
        </w:tc>
        <w:tc>
          <w:tcPr>
            <w:tcW w:type="dxa" w:w="5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한국 특화 기능(카카오톡, 명함, 쿨타임)으로 차별화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→ 유료 전환 부진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높음</w:t>
            </w:r>
          </w:p>
        </w:tc>
        <w:tc>
          <w:tcPr>
            <w:tcW w:type="dxa" w:w="5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넯지의 가치를 무료로 체험 → 자연스러운 유료 전환 유도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API 비용 급증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중간</w:t>
            </w:r>
          </w:p>
        </w:tc>
        <w:tc>
          <w:tcPr>
            <w:tcW w:type="dxa" w:w="5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스마트 라우팅(70/20/10) + 프롬프트 캐싱 + API 비용 매년 하락 추세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개인정보 유출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5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RLS + 암호화 + SOC 2 준수 계획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개발 일정 지연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중간</w:t>
            </w:r>
          </w:p>
        </w:tc>
        <w:tc>
          <w:tcPr>
            <w:tcW w:type="dxa" w:w="5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MVP 범위 엄격 제한 + Antigravity 병렬 에이전트 활용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73726C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3726C"/>
        <w:sz w:val="16"/>
        <w:szCs w:val="16"/>
      </w:rPr>
      <w:t xml:space="preserve">Crumi · </w:t>
    </w:r>
    <w:r>
      <w:rPr>
        <w:rFonts w:ascii="Arial" w:cs="Arial" w:eastAsia="Arial" w:hAnsi="Arial"/>
        <w:color w:val="7372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3726C"/>
        <w:sz w:val="16"/>
        <w:szCs w:val="16"/>
      </w:rPr>
      <w:t xml:space="preserve">Crumi 개발계획서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2026-03-15T02:39:21.868Z</dcterms:created>
  <dcterms:modified xsi:type="dcterms:W3CDTF">2026-03-15T02:39:21.869Z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