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2DEFADA6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451" w14:textId="77777777" w:rsidR="008F0B16" w:rsidRDefault="008F0B16" w:rsidP="002E3D5A">
      <w:pPr>
        <w:jc w:val="center"/>
      </w:pPr>
    </w:p>
    <w:p w14:paraId="43F9C17B" w14:textId="77777777" w:rsidR="008F0B16" w:rsidRDefault="008F0B16" w:rsidP="002E3D5A">
      <w:pPr>
        <w:jc w:val="center"/>
      </w:pPr>
    </w:p>
    <w:p w14:paraId="5BEBD58A" w14:textId="77777777" w:rsidR="008F0B16" w:rsidRDefault="008F0B16" w:rsidP="002E3D5A">
      <w:pPr>
        <w:jc w:val="center"/>
      </w:pPr>
    </w:p>
    <w:p w14:paraId="777B4E6E" w14:textId="5F806692" w:rsidR="007B210B" w:rsidRDefault="002E3D5A" w:rsidP="002E3D5A">
      <w:pPr>
        <w:jc w:val="center"/>
      </w:pPr>
      <w:bookmarkStart w:id="0" w:name="_GoBack"/>
      <w:bookmarkEnd w:id="0"/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07CBDB5" w14:textId="77777777" w:rsidR="002E3D5A" w:rsidRDefault="002E3D5A" w:rsidP="002E3D5A">
      <w:pPr>
        <w:jc w:val="center"/>
      </w:pPr>
    </w:p>
    <w:p w14:paraId="5C86AA62" w14:textId="77777777" w:rsidR="002E3D5A" w:rsidRDefault="002E3D5A" w:rsidP="002E3D5A">
      <w:pPr>
        <w:jc w:val="center"/>
      </w:pPr>
      <w:r>
        <w:t>1. Open a web 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77777777" w:rsidR="002E3D5A" w:rsidRDefault="002E3D5A" w:rsidP="002E3D5A">
      <w:pPr>
        <w:jc w:val="center"/>
      </w:pPr>
      <w:r>
        <w:t>4. You should now have full access to the site</w:t>
      </w:r>
    </w:p>
    <w:sectPr w:rsidR="002E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5C22D7"/>
    <w:rsid w:val="0081408B"/>
    <w:rsid w:val="008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15ABC-7D72-4BE7-BC8B-BF052C4C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3</cp:revision>
  <dcterms:created xsi:type="dcterms:W3CDTF">2019-06-22T08:37:00Z</dcterms:created>
  <dcterms:modified xsi:type="dcterms:W3CDTF">2019-07-04T17:52:00Z</dcterms:modified>
</cp:coreProperties>
</file>