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A533F" w14:textId="339B8EB7" w:rsidR="007D0FF9" w:rsidRPr="0003056D" w:rsidRDefault="007D0FF9">
      <w:pPr>
        <w:rPr>
          <w:rFonts w:asciiTheme="majorHAnsi" w:hAnsiTheme="majorHAnsi" w:cstheme="majorHAnsi"/>
        </w:rPr>
      </w:pPr>
      <w:r w:rsidRPr="0003056D">
        <w:rPr>
          <w:rFonts w:asciiTheme="majorHAnsi" w:hAnsiTheme="majorHAnsi" w:cstheme="majorHAnsi"/>
          <w:b/>
          <w:bCs/>
        </w:rPr>
        <w:t>Title</w:t>
      </w:r>
      <w:r w:rsidR="0003056D" w:rsidRPr="0003056D">
        <w:rPr>
          <w:rFonts w:asciiTheme="majorHAnsi" w:hAnsiTheme="majorHAnsi" w:cstheme="majorHAnsi"/>
          <w:b/>
          <w:bCs/>
        </w:rPr>
        <w:t>:</w:t>
      </w:r>
      <w:r w:rsidR="0003056D">
        <w:rPr>
          <w:rFonts w:asciiTheme="majorHAnsi" w:hAnsiTheme="majorHAnsi" w:cstheme="majorHAnsi"/>
        </w:rPr>
        <w:t xml:space="preserve"> </w:t>
      </w:r>
      <w:r w:rsidRPr="0003056D">
        <w:rPr>
          <w:rFonts w:asciiTheme="majorHAnsi" w:hAnsiTheme="majorHAnsi" w:cstheme="majorHAnsi"/>
        </w:rPr>
        <w:t xml:space="preserve">Explaining Neural Network Predictions for Functional Data Using Principal Component Analysis and Feature Importance </w:t>
      </w:r>
    </w:p>
    <w:p w14:paraId="2F3CD3F8" w14:textId="77777777" w:rsidR="007D0FF9" w:rsidRPr="0003056D" w:rsidRDefault="007D0FF9">
      <w:pPr>
        <w:rPr>
          <w:rFonts w:asciiTheme="majorHAnsi" w:hAnsiTheme="majorHAnsi" w:cstheme="majorHAnsi"/>
        </w:rPr>
      </w:pPr>
    </w:p>
    <w:p w14:paraId="368D00D7" w14:textId="22387980" w:rsidR="009E0A72" w:rsidRPr="0003056D" w:rsidRDefault="007D0FF9" w:rsidP="009E0A72">
      <w:pPr>
        <w:rPr>
          <w:rFonts w:asciiTheme="majorHAnsi" w:hAnsiTheme="majorHAnsi" w:cstheme="majorHAnsi"/>
        </w:rPr>
      </w:pPr>
      <w:r w:rsidRPr="0003056D">
        <w:rPr>
          <w:rFonts w:asciiTheme="majorHAnsi" w:hAnsiTheme="majorHAnsi" w:cstheme="majorHAnsi"/>
          <w:b/>
          <w:bCs/>
        </w:rPr>
        <w:t>Abstract:</w:t>
      </w:r>
      <w:r w:rsidR="0023406A" w:rsidRPr="0003056D">
        <w:rPr>
          <w:rFonts w:asciiTheme="majorHAnsi" w:hAnsiTheme="majorHAnsi" w:cstheme="majorHAnsi"/>
        </w:rPr>
        <w:t xml:space="preserve"> </w:t>
      </w:r>
      <w:r w:rsidRPr="0003056D">
        <w:rPr>
          <w:rFonts w:asciiTheme="majorHAnsi" w:hAnsiTheme="majorHAnsi" w:cstheme="majorHAnsi"/>
        </w:rPr>
        <w:t xml:space="preserve">Explainable machine learning </w:t>
      </w:r>
      <w:r w:rsidR="0023406A" w:rsidRPr="0003056D">
        <w:rPr>
          <w:rFonts w:asciiTheme="majorHAnsi" w:hAnsiTheme="majorHAnsi" w:cstheme="majorHAnsi"/>
        </w:rPr>
        <w:t>has become a quickly growing area of research as the use of black-box models continues to increase.</w:t>
      </w:r>
      <w:r w:rsidR="009E0A72">
        <w:rPr>
          <w:rFonts w:asciiTheme="majorHAnsi" w:hAnsiTheme="majorHAnsi" w:cstheme="majorHAnsi"/>
        </w:rPr>
        <w:t xml:space="preserve"> </w:t>
      </w:r>
      <w:r w:rsidR="0023406A" w:rsidRPr="0003056D">
        <w:rPr>
          <w:rFonts w:asciiTheme="majorHAnsi" w:hAnsiTheme="majorHAnsi" w:cstheme="majorHAnsi"/>
        </w:rPr>
        <w:t xml:space="preserve">While many methods have been proposed, little research has been done relating to </w:t>
      </w:r>
      <w:r w:rsidR="009E0A72">
        <w:rPr>
          <w:rFonts w:asciiTheme="majorHAnsi" w:hAnsiTheme="majorHAnsi" w:cstheme="majorHAnsi"/>
        </w:rPr>
        <w:t xml:space="preserve">applications </w:t>
      </w:r>
      <w:r w:rsidR="0023406A" w:rsidRPr="0003056D">
        <w:rPr>
          <w:rFonts w:asciiTheme="majorHAnsi" w:hAnsiTheme="majorHAnsi" w:cstheme="majorHAnsi"/>
        </w:rPr>
        <w:t xml:space="preserve">involving functional data. As an intern at Sandia National Laboratories, I have been </w:t>
      </w:r>
      <w:r w:rsidR="00473C91">
        <w:rPr>
          <w:rFonts w:asciiTheme="majorHAnsi" w:hAnsiTheme="majorHAnsi" w:cstheme="majorHAnsi"/>
        </w:rPr>
        <w:t xml:space="preserve">helping </w:t>
      </w:r>
      <w:r w:rsidR="0023406A" w:rsidRPr="0003056D">
        <w:rPr>
          <w:rFonts w:asciiTheme="majorHAnsi" w:hAnsiTheme="majorHAnsi" w:cstheme="majorHAnsi"/>
        </w:rPr>
        <w:t xml:space="preserve">to develop methods to provide </w:t>
      </w:r>
      <w:r w:rsidR="00473C91">
        <w:rPr>
          <w:rFonts w:asciiTheme="majorHAnsi" w:hAnsiTheme="majorHAnsi" w:cstheme="majorHAnsi"/>
        </w:rPr>
        <w:t>explanations for</w:t>
      </w:r>
      <w:r w:rsidR="009E0A72">
        <w:rPr>
          <w:rFonts w:asciiTheme="majorHAnsi" w:hAnsiTheme="majorHAnsi" w:cstheme="majorHAnsi"/>
        </w:rPr>
        <w:t xml:space="preserve"> an application focused on predicting explosive device characteristics using optical spectral-temporal signatures from explosions. In </w:t>
      </w:r>
      <w:r w:rsidR="0023406A" w:rsidRPr="0003056D">
        <w:rPr>
          <w:rFonts w:asciiTheme="majorHAnsi" w:hAnsiTheme="majorHAnsi" w:cstheme="majorHAnsi"/>
        </w:rPr>
        <w:t xml:space="preserve">this talk, I’ll discuss </w:t>
      </w:r>
      <w:r w:rsidR="00C870E3">
        <w:rPr>
          <w:rFonts w:asciiTheme="majorHAnsi" w:hAnsiTheme="majorHAnsi" w:cstheme="majorHAnsi"/>
        </w:rPr>
        <w:t>our a</w:t>
      </w:r>
      <w:r w:rsidR="009E0A72">
        <w:rPr>
          <w:rFonts w:asciiTheme="majorHAnsi" w:hAnsiTheme="majorHAnsi" w:cstheme="majorHAnsi"/>
        </w:rPr>
        <w:t xml:space="preserve">pproach that involves transforming the functions using functional principal component analysis, training neural networks on the functional principal components, and using permutation feature importance (PFI) to identify the principal components that are important for prediction. Visualization has played a key role in the interpretation of the functional principal components identified as important by PFI to understand the functional variability in the signatures that is </w:t>
      </w:r>
      <w:r w:rsidR="00A73B4A">
        <w:rPr>
          <w:rFonts w:asciiTheme="majorHAnsi" w:hAnsiTheme="majorHAnsi" w:cstheme="majorHAnsi"/>
        </w:rPr>
        <w:t xml:space="preserve">driving </w:t>
      </w:r>
      <w:r w:rsidR="009E0A72">
        <w:rPr>
          <w:rFonts w:asciiTheme="majorHAnsi" w:hAnsiTheme="majorHAnsi" w:cstheme="majorHAnsi"/>
        </w:rPr>
        <w:t>the</w:t>
      </w:r>
      <w:r w:rsidR="00A73B4A">
        <w:rPr>
          <w:rFonts w:asciiTheme="majorHAnsi" w:hAnsiTheme="majorHAnsi" w:cstheme="majorHAnsi"/>
        </w:rPr>
        <w:t xml:space="preserve"> predictions made by the</w:t>
      </w:r>
      <w:r w:rsidR="009E0A72">
        <w:rPr>
          <w:rFonts w:asciiTheme="majorHAnsi" w:hAnsiTheme="majorHAnsi" w:cstheme="majorHAnsi"/>
        </w:rPr>
        <w:t xml:space="preserve"> neural</w:t>
      </w:r>
      <w:r w:rsidR="00A73B4A">
        <w:rPr>
          <w:rFonts w:asciiTheme="majorHAnsi" w:hAnsiTheme="majorHAnsi" w:cstheme="majorHAnsi"/>
        </w:rPr>
        <w:t xml:space="preserve"> networks</w:t>
      </w:r>
      <w:r w:rsidR="009E0A72">
        <w:rPr>
          <w:rFonts w:asciiTheme="majorHAnsi" w:hAnsiTheme="majorHAnsi" w:cstheme="majorHAnsi"/>
        </w:rPr>
        <w:t>.</w:t>
      </w:r>
    </w:p>
    <w:p w14:paraId="408C85D3" w14:textId="5E123069" w:rsidR="007D0FF9" w:rsidRDefault="007D0FF9">
      <w:pPr>
        <w:rPr>
          <w:rFonts w:asciiTheme="majorHAnsi" w:hAnsiTheme="majorHAnsi" w:cstheme="majorHAnsi"/>
        </w:rPr>
      </w:pPr>
    </w:p>
    <w:p w14:paraId="0067F514" w14:textId="56AA9F09" w:rsidR="00D23BC5" w:rsidRPr="00D23BC5" w:rsidRDefault="008A744F" w:rsidP="00D23BC5">
      <w:pPr>
        <w:rPr>
          <w:rFonts w:asciiTheme="majorHAnsi" w:eastAsia="Times New Roman" w:hAnsiTheme="majorHAnsi" w:cstheme="majorHAnsi"/>
          <w:color w:val="000000" w:themeColor="text1"/>
        </w:rPr>
      </w:pPr>
      <w:r w:rsidRPr="008A744F">
        <w:rPr>
          <w:rFonts w:asciiTheme="majorHAnsi" w:hAnsiTheme="majorHAnsi" w:cstheme="majorHAnsi"/>
        </w:rPr>
        <w:t>Sandia National Laboratories is a multimission laboratory managed and operated by National Technology &amp; Engineering Solutions of Sandia, LLC, a wholly owned subsidiary of Honeywell International Inc., for the U.S. Department of Energy’s National Nuclear Security Administration under contract DE-NA0003525.</w:t>
      </w:r>
      <w:r w:rsidR="00D23BC5">
        <w:rPr>
          <w:rFonts w:asciiTheme="majorHAnsi" w:hAnsiTheme="majorHAnsi" w:cstheme="majorHAnsi"/>
        </w:rPr>
        <w:t xml:space="preserve"> </w:t>
      </w:r>
      <w:r w:rsidR="00D23BC5" w:rsidRPr="00D23BC5">
        <w:rPr>
          <w:rFonts w:asciiTheme="majorHAnsi" w:hAnsiTheme="majorHAnsi" w:cstheme="majorHAnsi"/>
          <w:color w:val="000000" w:themeColor="text1"/>
        </w:rPr>
        <w:t xml:space="preserve">SAND no: </w:t>
      </w:r>
      <w:r w:rsidR="00D23BC5" w:rsidRPr="00D23BC5">
        <w:rPr>
          <w:rFonts w:asciiTheme="majorHAnsi" w:eastAsia="Times New Roman" w:hAnsiTheme="majorHAnsi" w:cstheme="majorHAnsi"/>
          <w:color w:val="000000" w:themeColor="text1"/>
          <w:shd w:val="clear" w:color="auto" w:fill="FFFFFF"/>
        </w:rPr>
        <w:t>SAND2020-10057 A</w:t>
      </w:r>
    </w:p>
    <w:p w14:paraId="4F44855F" w14:textId="2F31AAAD" w:rsidR="008A744F" w:rsidRPr="008A744F" w:rsidRDefault="008A744F" w:rsidP="008A744F">
      <w:pPr>
        <w:rPr>
          <w:rFonts w:asciiTheme="majorHAnsi" w:hAnsiTheme="majorHAnsi" w:cstheme="majorHAnsi"/>
        </w:rPr>
      </w:pPr>
    </w:p>
    <w:p w14:paraId="7AD81903" w14:textId="77777777" w:rsidR="008A744F" w:rsidRPr="0003056D" w:rsidRDefault="008A744F">
      <w:pPr>
        <w:rPr>
          <w:rFonts w:asciiTheme="majorHAnsi" w:hAnsiTheme="majorHAnsi" w:cstheme="majorHAnsi"/>
        </w:rPr>
      </w:pPr>
    </w:p>
    <w:sectPr w:rsidR="008A744F" w:rsidRPr="0003056D" w:rsidSect="00F0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F9"/>
    <w:rsid w:val="0003056D"/>
    <w:rsid w:val="00193451"/>
    <w:rsid w:val="0023406A"/>
    <w:rsid w:val="00473C91"/>
    <w:rsid w:val="007D0FF9"/>
    <w:rsid w:val="008A744F"/>
    <w:rsid w:val="009E0A72"/>
    <w:rsid w:val="00A73B4A"/>
    <w:rsid w:val="00C870E3"/>
    <w:rsid w:val="00D23BC5"/>
    <w:rsid w:val="00F0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A0E3F"/>
  <w15:chartTrackingRefBased/>
  <w15:docId w15:val="{CC381BB0-BFC5-1149-B3D8-1DF6B62C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2020-09-19T01:29:00Z</dcterms:created>
  <dcterms:modified xsi:type="dcterms:W3CDTF">2020-09-21T18:57:00Z</dcterms:modified>
</cp:coreProperties>
</file>