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Student Name: Jessica Lozada</w:t>
      </w:r>
    </w:p>
    <w:p>
      <w:pPr/>
      <w:r>
        <w:rPr/>
        <w:t xml:space="preserve">Date: 2024-01-06</w:t>
      </w:r>
    </w:p>
    <w:p>
      <w:pPr/>
      <w:r>
        <w:rPr/>
        <w:t xml:space="preserve">Total Hours:  13</w:t>
      </w:r>
    </w:p>
    <w:p>
      <w:pPr/>
      <w:r>
        <w:rPr>
          <w:sz w:val="28"/>
          <w:szCs w:val="28"/>
          <w:b w:val="1"/>
          <w:bCs w:val="1"/>
        </w:rPr>
        <w:t xml:space="preserve">Tasks Accomplished</w:t>
      </w:r>
    </w:p>
    <w:p>
      <w:pPr/>
      <w:r>
        <w:rPr/>
        <w:t xml:space="preserve">On the first day of our work immersion we were asked to join the flag ceremony of the officials and staffs of the Municipal Hall of San Antonio. We arrived there at exactly 7:30 in the morning and the ceremony began at 8:00 AM. We joined the flag ceremony with our immersion teacher/adviser Mrs. Christine Cariño. After the singing of The National Anthem and The San Antonio March Mayor Preciliano M. Ruiz gave us an inspiring speech and gave us his blessing to start on our immersion. Heading to Rural Health Unit or RHU, we still need to wait for our endorsement for us to proceed or start. After we were endorsed by our work immersion teacher we met our supervisor, Nurse Rufina A. Albino, Public Health Nurse. On our first day we haven’t deployed yet by our supervisor but first day was our lucky day for us because there was a pregnant inside the delivery room to giving birth to her baby. We were so lucky because Ma’am Pina allowed us to see the procedure of giving birth with the consent of the other of course. We witnessed the cutting umbilical cord attached on the naval of the baby. That day also we saw a male child who had a bicycle accident, his chin lacerated leaving him a deep wound, the nurses immediately applied first aid to the patient then began to suture the lacerated chin of a child, and I was amazed because the kid didn’t cried. After that Ma’am Rufina A. Albino finally deployed us on our respective areas and she assigned me at the delivery room near at under five. On the second day of my work immersion at the delivery room there was a pregnant on labor, the midwife checked the patient if she’s about to give birth. After checking the patient they refusd the pregnant on labor to give birth on RHU because according to the midwife who checked her the baby is too big. Ma’am Mich inserted a butterfly catheter to the patient to connect it with the dextrose and they suggest admitting her to San Marcelino District Hospital (SMDH). On the third day of my work immersion was so toxic because there were too many patients and some of them have bad temper and can’t wait longer because according to them it’s almost 12NN, but honestly I enjoyed that day because I learned so many things with the help of the health care staffs. But when the afternoon comes you will get bored and sleepy because that is the time where there’s no patient come. On the fourth day my work immersion Ma’am Pina assigned me at the outpatient department (OPD). So far, that area was the most exhausting part of the Rural Health Unit, because here you will meet all the patents and hears all their concerns or problems for this was the first department they need to go first before meeting the doctor. Monday was the most toxic day for me because many patients keep on coming to RHU to consult.</w:t>
      </w:r>
    </w:p>
    <w:p>
      <w:pPr/>
      <w:r>
        <w:pict>
          <v:shape type="#_x0000_t75" stroked="f" style="width:200pt; height:150pt; margin-left:0pt; margin-top:0pt; mso-position-horizontal:left; mso-position-vertical:top; mso-position-horizontal-relative:char; mso-position-vertical-relative:line;">
            <w10:wrap type="inline"/>
            <v:imagedata r:id="rId7" o:title=""/>
          </v:shape>
        </w:pict>
      </w:r>
    </w:p>
    <w:p>
      <w:pPr/>
      <w:r>
        <w:pict>
          <v:shape type="#_x0000_t75" stroked="f" style="width:200pt; height:150pt; margin-left:0pt; margin-top:0pt; mso-position-horizontal:left; mso-position-vertical:top; mso-position-horizontal-relative:char; mso-position-vertical-relative:line;">
            <w10:wrap type="inline"/>
            <v:imagedata r:id="rId8" o:title=""/>
          </v:shape>
        </w:pict>
      </w:r>
    </w:p>
    <w:p>
      <w:pPr/>
      <w:r>
        <w:pict>
          <v:shape type="#_x0000_t75" stroked="f" style="width:200pt; height:150pt; margin-left:0pt; margin-top:0pt; mso-position-horizontal:left; mso-position-vertical:top; mso-position-horizontal-relative:char; mso-position-vertical-relative:line;">
            <w10:wrap type="inline"/>
            <v:imagedata r:id="rId9" o:title=""/>
          </v:shape>
        </w:pict>
      </w:r>
    </w:p>
    <w:p>
      <w:pPr/>
      <w:r>
        <w:pict>
          <v:shape type="#_x0000_t75" stroked="f" style="width:200pt; height:150pt; margin-left:0pt; margin-top:0pt; mso-position-horizontal:left; mso-position-vertical:top; mso-position-horizontal-relative:char; mso-position-vertical-relative:line;">
            <w10:wrap type="inline"/>
            <v:imagedata r:id="rId10" o:titl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2024-01-06T02:01:32+01:00</dcterms:created>
  <dcterms:modified xsi:type="dcterms:W3CDTF">2024-01-06T02:01:32+01:00</dcterms:modified>
</cp:coreProperties>
</file>

<file path=docProps/custom.xml><?xml version="1.0" encoding="utf-8"?>
<Properties xmlns="http://schemas.openxmlformats.org/officeDocument/2006/custom-properties" xmlns:vt="http://schemas.openxmlformats.org/officeDocument/2006/docPropsVTypes"/>
</file>