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113E" w14:textId="17E8FC5B" w:rsidR="001010F0" w:rsidRPr="001010F0" w:rsidRDefault="001010F0" w:rsidP="001010F0">
      <w:pPr>
        <w:pStyle w:val="a3"/>
        <w:rPr>
          <w:sz w:val="48"/>
          <w:szCs w:val="48"/>
        </w:rPr>
      </w:pPr>
      <w:r w:rsidRPr="001010F0">
        <w:rPr>
          <w:rFonts w:hint="eastAsia"/>
          <w:sz w:val="48"/>
          <w:szCs w:val="48"/>
        </w:rPr>
        <w:t>产品构思</w:t>
      </w:r>
    </w:p>
    <w:p w14:paraId="185358C8" w14:textId="6F331E11" w:rsidR="001010F0" w:rsidRDefault="001010F0" w:rsidP="001010F0">
      <w:pPr>
        <w:pStyle w:val="1"/>
      </w:pPr>
      <w:r>
        <w:rPr>
          <w:rFonts w:hint="eastAsia"/>
        </w:rPr>
        <w:t>问题描述</w:t>
      </w:r>
    </w:p>
    <w:p w14:paraId="2B1438F5" w14:textId="77777777" w:rsidR="00C9121D" w:rsidRPr="00C9121D" w:rsidRDefault="00C9121D" w:rsidP="00C9121D">
      <w:pPr>
        <w:spacing w:line="360" w:lineRule="auto"/>
        <w:rPr>
          <w:rFonts w:ascii="宋体" w:eastAsia="宋体" w:hAnsi="宋体"/>
          <w:sz w:val="24"/>
          <w:szCs w:val="24"/>
        </w:rPr>
      </w:pPr>
      <w:r w:rsidRPr="00C9121D">
        <w:rPr>
          <w:rFonts w:ascii="宋体" w:eastAsia="宋体" w:hAnsi="宋体" w:hint="eastAsia"/>
          <w:sz w:val="24"/>
          <w:szCs w:val="24"/>
        </w:rPr>
        <w:t>我国女性数量较多，且当</w:t>
      </w:r>
      <w:proofErr w:type="gramStart"/>
      <w:r w:rsidRPr="00C9121D">
        <w:rPr>
          <w:rFonts w:ascii="宋体" w:eastAsia="宋体" w:hAnsi="宋体" w:hint="eastAsia"/>
          <w:sz w:val="24"/>
          <w:szCs w:val="24"/>
        </w:rPr>
        <w:t>代职场女性</w:t>
      </w:r>
      <w:proofErr w:type="gramEnd"/>
      <w:r w:rsidRPr="00C9121D">
        <w:rPr>
          <w:rFonts w:ascii="宋体" w:eastAsia="宋体" w:hAnsi="宋体" w:hint="eastAsia"/>
          <w:sz w:val="24"/>
          <w:szCs w:val="24"/>
        </w:rPr>
        <w:t>经常会加班到深夜，一部分独居女性只能独自走夜路或打出租车，女性安全问题成为社会各界探讨的热门话题，存在主要问题为安全问题：</w:t>
      </w:r>
    </w:p>
    <w:p w14:paraId="41D9DAFB" w14:textId="77777777" w:rsidR="00C9121D" w:rsidRPr="00C9121D" w:rsidRDefault="00C9121D" w:rsidP="00C9121D">
      <w:pPr>
        <w:spacing w:line="360" w:lineRule="auto"/>
        <w:rPr>
          <w:rFonts w:ascii="宋体" w:eastAsia="宋体" w:hAnsi="宋体"/>
          <w:sz w:val="24"/>
          <w:szCs w:val="24"/>
        </w:rPr>
      </w:pPr>
      <w:r w:rsidRPr="00C9121D">
        <w:rPr>
          <w:rFonts w:ascii="宋体" w:eastAsia="宋体" w:hAnsi="宋体" w:hint="eastAsia"/>
          <w:sz w:val="24"/>
          <w:szCs w:val="24"/>
        </w:rPr>
        <w:t>1）部分女性回家的方式会存在安全问题</w:t>
      </w:r>
    </w:p>
    <w:p w14:paraId="171566C4" w14:textId="2B1950B2" w:rsidR="00C9121D" w:rsidRPr="00C9121D" w:rsidRDefault="00C9121D" w:rsidP="00C9121D">
      <w:pPr>
        <w:spacing w:line="360" w:lineRule="auto"/>
        <w:rPr>
          <w:rFonts w:ascii="宋体" w:eastAsia="宋体" w:hAnsi="宋体" w:hint="eastAsia"/>
          <w:sz w:val="24"/>
          <w:szCs w:val="24"/>
        </w:rPr>
      </w:pPr>
      <w:r w:rsidRPr="00C9121D">
        <w:rPr>
          <w:rFonts w:ascii="宋体" w:eastAsia="宋体" w:hAnsi="宋体" w:hint="eastAsia"/>
          <w:sz w:val="24"/>
          <w:szCs w:val="24"/>
        </w:rPr>
        <w:t>2）女性在回家的最后几百米时，常因为环境昏暗而出现安全问题</w:t>
      </w:r>
    </w:p>
    <w:p w14:paraId="37560BC5" w14:textId="77777777" w:rsidR="001010F0" w:rsidRDefault="001010F0" w:rsidP="001010F0">
      <w:pPr>
        <w:pStyle w:val="1"/>
      </w:pPr>
      <w:proofErr w:type="gramStart"/>
      <w:r>
        <w:rPr>
          <w:rFonts w:hint="eastAsia"/>
        </w:rPr>
        <w:t>产品愿景和</w:t>
      </w:r>
      <w:proofErr w:type="gramEnd"/>
      <w:r>
        <w:rPr>
          <w:rFonts w:hint="eastAsia"/>
        </w:rPr>
        <w:t>商业机会</w:t>
      </w:r>
    </w:p>
    <w:p w14:paraId="2AE16580" w14:textId="16597B87" w:rsidR="001010F0" w:rsidRDefault="001010F0" w:rsidP="001010F0">
      <w:pPr>
        <w:pStyle w:val="md-end-block"/>
        <w:numPr>
          <w:ilvl w:val="0"/>
          <w:numId w:val="7"/>
        </w:numPr>
        <w:shd w:val="clear" w:color="auto" w:fill="FFFFFF"/>
        <w:rPr>
          <w:rFonts w:ascii="Helvetica" w:hAnsi="Helvetica" w:cs="Helvetica"/>
          <w:color w:val="333333"/>
        </w:rPr>
      </w:pPr>
      <w:r>
        <w:rPr>
          <w:rStyle w:val="md-plain"/>
          <w:rFonts w:ascii="Helvetica" w:hAnsi="Helvetica" w:cs="Helvetica"/>
          <w:b/>
          <w:bCs/>
          <w:color w:val="333333"/>
        </w:rPr>
        <w:t>定位：</w:t>
      </w:r>
      <w:r>
        <w:rPr>
          <w:rStyle w:val="md-plain"/>
          <w:rFonts w:ascii="Helvetica" w:hAnsi="Helvetica" w:cs="Helvetica"/>
          <w:color w:val="333333"/>
        </w:rPr>
        <w:t>为</w:t>
      </w:r>
      <w:r>
        <w:rPr>
          <w:rStyle w:val="md-plain"/>
          <w:rFonts w:ascii="Helvetica" w:hAnsi="Helvetica" w:cs="Helvetica" w:hint="eastAsia"/>
          <w:color w:val="333333"/>
        </w:rPr>
        <w:t>客户提供出行和回家时的安全陪同</w:t>
      </w:r>
      <w:r>
        <w:rPr>
          <w:rStyle w:val="md-plain"/>
          <w:rFonts w:ascii="Helvetica" w:hAnsi="Helvetica" w:cs="Helvetica"/>
          <w:color w:val="333333"/>
        </w:rPr>
        <w:t>服务</w:t>
      </w:r>
    </w:p>
    <w:p w14:paraId="23FFBB37"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b/>
          <w:bCs/>
          <w:color w:val="333333"/>
        </w:rPr>
        <w:t>2.</w:t>
      </w:r>
      <w:r>
        <w:rPr>
          <w:rStyle w:val="md-plain"/>
          <w:rFonts w:ascii="Helvetica" w:hAnsi="Helvetica" w:cs="Helvetica" w:hint="eastAsia"/>
          <w:b/>
          <w:bCs/>
          <w:color w:val="333333"/>
        </w:rPr>
        <w:t xml:space="preserve"> </w:t>
      </w:r>
      <w:r>
        <w:rPr>
          <w:rStyle w:val="md-plain"/>
          <w:rFonts w:ascii="Helvetica" w:hAnsi="Helvetica" w:cs="Helvetica"/>
          <w:b/>
          <w:bCs/>
          <w:color w:val="333333"/>
        </w:rPr>
        <w:t>商业机会：</w:t>
      </w:r>
    </w:p>
    <w:p w14:paraId="24BDED0C"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hint="eastAsia"/>
          <w:color w:val="333333"/>
        </w:rPr>
        <w:tab/>
      </w:r>
      <w:r>
        <w:rPr>
          <w:rStyle w:val="md-plain"/>
          <w:rFonts w:ascii="Helvetica" w:hAnsi="Helvetica" w:cs="Helvetica"/>
          <w:color w:val="333333"/>
        </w:rPr>
        <w:t>1</w:t>
      </w:r>
      <w:r>
        <w:rPr>
          <w:rStyle w:val="md-plain"/>
          <w:rFonts w:ascii="Helvetica" w:hAnsi="Helvetica" w:cs="Helvetica"/>
          <w:color w:val="333333"/>
        </w:rPr>
        <w:t>）用户群体主要定位</w:t>
      </w:r>
      <w:proofErr w:type="gramStart"/>
      <w:r>
        <w:rPr>
          <w:rStyle w:val="md-plain"/>
          <w:rFonts w:ascii="Helvetica" w:hAnsi="Helvetica" w:cs="Helvetica"/>
          <w:color w:val="333333"/>
        </w:rPr>
        <w:t>于职场</w:t>
      </w:r>
      <w:proofErr w:type="gramEnd"/>
      <w:r>
        <w:rPr>
          <w:rStyle w:val="md-plain"/>
          <w:rFonts w:ascii="Helvetica" w:hAnsi="Helvetica" w:cs="Helvetica"/>
          <w:color w:val="333333"/>
        </w:rPr>
        <w:t>独具女性，用户群体庞大，</w:t>
      </w:r>
      <w:proofErr w:type="gramStart"/>
      <w:r>
        <w:rPr>
          <w:rStyle w:val="md-plain"/>
          <w:rFonts w:ascii="Helvetica" w:hAnsi="Helvetica" w:cs="Helvetica"/>
          <w:color w:val="333333"/>
        </w:rPr>
        <w:t>且需求</w:t>
      </w:r>
      <w:proofErr w:type="gramEnd"/>
      <w:r>
        <w:rPr>
          <w:rStyle w:val="md-plain"/>
          <w:rFonts w:ascii="Helvetica" w:hAnsi="Helvetica" w:cs="Helvetica"/>
          <w:color w:val="333333"/>
        </w:rPr>
        <w:t>迫切。</w:t>
      </w:r>
    </w:p>
    <w:p w14:paraId="253BA473"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hint="eastAsia"/>
          <w:color w:val="333333"/>
        </w:rPr>
        <w:tab/>
      </w:r>
      <w:r>
        <w:rPr>
          <w:rStyle w:val="md-plain"/>
          <w:rFonts w:ascii="Helvetica" w:hAnsi="Helvetica" w:cs="Helvetica"/>
          <w:color w:val="333333"/>
        </w:rPr>
        <w:t>2</w:t>
      </w:r>
      <w:r>
        <w:rPr>
          <w:rStyle w:val="md-plain"/>
          <w:rFonts w:ascii="Helvetica" w:hAnsi="Helvetica" w:cs="Helvetica"/>
          <w:color w:val="333333"/>
        </w:rPr>
        <w:t>）市面上少有女性安全类的</w:t>
      </w:r>
      <w:r>
        <w:rPr>
          <w:rStyle w:val="md-plain"/>
          <w:rFonts w:ascii="Helvetica" w:hAnsi="Helvetica" w:cs="Helvetica"/>
          <w:color w:val="333333"/>
        </w:rPr>
        <w:t>App</w:t>
      </w:r>
      <w:r>
        <w:rPr>
          <w:rStyle w:val="md-plain"/>
          <w:rFonts w:ascii="Helvetica" w:hAnsi="Helvetica" w:cs="Helvetica"/>
          <w:color w:val="333333"/>
        </w:rPr>
        <w:t>，但质量都不尽如人意</w:t>
      </w:r>
    </w:p>
    <w:p w14:paraId="7C20A75D"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b/>
          <w:bCs/>
          <w:color w:val="333333"/>
        </w:rPr>
        <w:t>3.</w:t>
      </w:r>
      <w:r>
        <w:rPr>
          <w:rStyle w:val="md-plain"/>
          <w:rFonts w:ascii="Helvetica" w:hAnsi="Helvetica" w:cs="Helvetica" w:hint="eastAsia"/>
          <w:b/>
          <w:bCs/>
          <w:color w:val="333333"/>
        </w:rPr>
        <w:t xml:space="preserve"> </w:t>
      </w:r>
      <w:r>
        <w:rPr>
          <w:rStyle w:val="md-plain"/>
          <w:rFonts w:ascii="Helvetica" w:hAnsi="Helvetica" w:cs="Helvetica"/>
          <w:b/>
          <w:bCs/>
          <w:color w:val="333333"/>
        </w:rPr>
        <w:t>商业模式：</w:t>
      </w:r>
    </w:p>
    <w:p w14:paraId="0BC1A7F4"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hint="eastAsia"/>
          <w:color w:val="333333"/>
        </w:rPr>
        <w:tab/>
        <w:t>1</w:t>
      </w:r>
      <w:r>
        <w:rPr>
          <w:rStyle w:val="md-plain"/>
          <w:rFonts w:ascii="Helvetica" w:hAnsi="Helvetica" w:cs="Helvetica" w:hint="eastAsia"/>
          <w:color w:val="333333"/>
        </w:rPr>
        <w:t>）</w:t>
      </w:r>
      <w:r>
        <w:rPr>
          <w:rStyle w:val="md-plain"/>
          <w:rFonts w:ascii="Helvetica" w:hAnsi="Helvetica" w:cs="Helvetica"/>
          <w:color w:val="333333"/>
        </w:rPr>
        <w:t>商业广告</w:t>
      </w:r>
    </w:p>
    <w:p w14:paraId="1F54F736"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hint="eastAsia"/>
          <w:color w:val="333333"/>
        </w:rPr>
        <w:tab/>
        <w:t>2</w:t>
      </w:r>
      <w:r>
        <w:rPr>
          <w:rStyle w:val="md-plain"/>
          <w:rFonts w:ascii="Helvetica" w:hAnsi="Helvetica" w:cs="Helvetica" w:hint="eastAsia"/>
          <w:color w:val="333333"/>
        </w:rPr>
        <w:t>）</w:t>
      </w:r>
      <w:r>
        <w:rPr>
          <w:rStyle w:val="md-plain"/>
          <w:rFonts w:ascii="Helvetica" w:hAnsi="Helvetica" w:cs="Helvetica"/>
          <w:color w:val="333333"/>
        </w:rPr>
        <w:t>付费服务抽成</w:t>
      </w:r>
    </w:p>
    <w:p w14:paraId="199C959B" w14:textId="6BBF3919" w:rsidR="001010F0" w:rsidRDefault="001010F0" w:rsidP="001010F0">
      <w:pPr>
        <w:pStyle w:val="md-end-block"/>
        <w:numPr>
          <w:ilvl w:val="0"/>
          <w:numId w:val="7"/>
        </w:numPr>
        <w:shd w:val="clear" w:color="auto" w:fill="FFFFFF"/>
        <w:rPr>
          <w:rFonts w:ascii="Helvetica" w:hAnsi="Helvetica" w:cs="Helvetica"/>
          <w:color w:val="333333"/>
        </w:rPr>
      </w:pPr>
      <w:r>
        <w:rPr>
          <w:rStyle w:val="md-plain"/>
          <w:rFonts w:ascii="Helvetica" w:hAnsi="Helvetica" w:cs="Helvetica"/>
          <w:b/>
          <w:bCs/>
          <w:color w:val="333333"/>
        </w:rPr>
        <w:t>产品</w:t>
      </w:r>
      <w:r>
        <w:rPr>
          <w:rStyle w:val="md-plain"/>
          <w:rFonts w:ascii="Helvetica" w:hAnsi="Helvetica" w:cs="Helvetica" w:hint="eastAsia"/>
          <w:b/>
          <w:bCs/>
          <w:color w:val="333333"/>
        </w:rPr>
        <w:t>愿景</w:t>
      </w:r>
      <w:r>
        <w:rPr>
          <w:rStyle w:val="md-plain"/>
          <w:rFonts w:ascii="Helvetica" w:hAnsi="Helvetica" w:cs="Helvetica"/>
          <w:b/>
          <w:bCs/>
          <w:color w:val="333333"/>
        </w:rPr>
        <w:t>：</w:t>
      </w:r>
    </w:p>
    <w:p w14:paraId="27241D9F"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hint="eastAsia"/>
          <w:color w:val="333333"/>
        </w:rPr>
        <w:tab/>
      </w:r>
      <w:r>
        <w:rPr>
          <w:rStyle w:val="md-plain"/>
          <w:rFonts w:ascii="Helvetica" w:hAnsi="Helvetica" w:cs="Helvetica"/>
          <w:color w:val="333333"/>
        </w:rPr>
        <w:t>产品的主要目的是为独居女性深夜归家时提供安全保障</w:t>
      </w:r>
    </w:p>
    <w:p w14:paraId="2F912D16"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hint="eastAsia"/>
          <w:color w:val="333333"/>
        </w:rPr>
        <w:tab/>
      </w:r>
      <w:r>
        <w:rPr>
          <w:rStyle w:val="md-plain"/>
          <w:rFonts w:ascii="Helvetica" w:hAnsi="Helvetica" w:cs="Helvetica"/>
          <w:color w:val="333333"/>
        </w:rPr>
        <w:t>未来两年的目标为：</w:t>
      </w:r>
    </w:p>
    <w:p w14:paraId="6F7B740A"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hint="eastAsia"/>
          <w:color w:val="333333"/>
        </w:rPr>
        <w:tab/>
      </w:r>
      <w:r>
        <w:rPr>
          <w:rStyle w:val="md-plain"/>
          <w:rFonts w:ascii="Helvetica" w:hAnsi="Helvetica" w:cs="Helvetica"/>
          <w:color w:val="333333"/>
        </w:rPr>
        <w:t>1</w:t>
      </w:r>
      <w:r>
        <w:rPr>
          <w:rStyle w:val="md-plain"/>
          <w:rFonts w:ascii="Helvetica" w:hAnsi="Helvetica" w:cs="Helvetica"/>
          <w:color w:val="333333"/>
        </w:rPr>
        <w:t>）从女性加班者中取得信赖、知名度与使用人气</w:t>
      </w:r>
    </w:p>
    <w:p w14:paraId="6E1F95AC"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hint="eastAsia"/>
          <w:color w:val="333333"/>
        </w:rPr>
        <w:tab/>
      </w:r>
      <w:r>
        <w:rPr>
          <w:rStyle w:val="md-plain"/>
          <w:rFonts w:ascii="Helvetica" w:hAnsi="Helvetica" w:cs="Helvetica"/>
          <w:color w:val="333333"/>
        </w:rPr>
        <w:t>2</w:t>
      </w:r>
      <w:r>
        <w:rPr>
          <w:rStyle w:val="md-plain"/>
          <w:rFonts w:ascii="Helvetica" w:hAnsi="Helvetica" w:cs="Helvetica"/>
          <w:color w:val="333333"/>
        </w:rPr>
        <w:t>）产品的维护人员、宣传人员一级服务种类都有所增加</w:t>
      </w:r>
    </w:p>
    <w:p w14:paraId="4CBDD302" w14:textId="77777777" w:rsidR="001010F0" w:rsidRDefault="001010F0" w:rsidP="001010F0">
      <w:pPr>
        <w:pStyle w:val="md-end-block"/>
        <w:shd w:val="clear" w:color="auto" w:fill="FFFFFF"/>
        <w:rPr>
          <w:rFonts w:ascii="Helvetica" w:hAnsi="Helvetica" w:cs="Helvetica"/>
          <w:color w:val="333333"/>
        </w:rPr>
      </w:pPr>
      <w:r>
        <w:rPr>
          <w:rStyle w:val="md-plain"/>
          <w:rFonts w:ascii="Helvetica" w:hAnsi="Helvetica" w:cs="Helvetica" w:hint="eastAsia"/>
          <w:color w:val="333333"/>
        </w:rPr>
        <w:tab/>
      </w:r>
      <w:r>
        <w:rPr>
          <w:rStyle w:val="md-plain"/>
          <w:rFonts w:ascii="Helvetica" w:hAnsi="Helvetica" w:cs="Helvetica"/>
          <w:color w:val="333333"/>
        </w:rPr>
        <w:t>3</w:t>
      </w:r>
      <w:r>
        <w:rPr>
          <w:rStyle w:val="md-plain"/>
          <w:rFonts w:ascii="Helvetica" w:hAnsi="Helvetica" w:cs="Helvetica"/>
          <w:color w:val="333333"/>
        </w:rPr>
        <w:t>）在微博、</w:t>
      </w:r>
      <w:proofErr w:type="gramStart"/>
      <w:r>
        <w:rPr>
          <w:rStyle w:val="md-plain"/>
          <w:rFonts w:ascii="Helvetica" w:hAnsi="Helvetica" w:cs="Helvetica"/>
          <w:color w:val="333333"/>
        </w:rPr>
        <w:t>微信等</w:t>
      </w:r>
      <w:proofErr w:type="gramEnd"/>
      <w:r>
        <w:rPr>
          <w:rStyle w:val="md-plain"/>
          <w:rFonts w:ascii="Helvetica" w:hAnsi="Helvetica" w:cs="Helvetica"/>
          <w:color w:val="333333"/>
        </w:rPr>
        <w:t>社交平台有着较高的活跃度，产品主页定期更新</w:t>
      </w:r>
    </w:p>
    <w:p w14:paraId="2954C061" w14:textId="77777777" w:rsidR="001010F0" w:rsidRPr="00B20ECA" w:rsidRDefault="001010F0" w:rsidP="001010F0">
      <w:pPr>
        <w:pStyle w:val="md-end-block"/>
        <w:shd w:val="clear" w:color="auto" w:fill="FFFFFF"/>
        <w:rPr>
          <w:rFonts w:ascii="Helvetica" w:hAnsi="Helvetica" w:cs="Helvetica"/>
          <w:color w:val="333333"/>
        </w:rPr>
      </w:pPr>
      <w:r>
        <w:rPr>
          <w:rStyle w:val="md-plain"/>
          <w:rFonts w:ascii="Helvetica" w:hAnsi="Helvetica" w:cs="Helvetica" w:hint="eastAsia"/>
          <w:color w:val="333333"/>
        </w:rPr>
        <w:lastRenderedPageBreak/>
        <w:tab/>
      </w:r>
      <w:r>
        <w:rPr>
          <w:rStyle w:val="md-plain"/>
          <w:rFonts w:ascii="Helvetica" w:hAnsi="Helvetica" w:cs="Helvetica"/>
          <w:color w:val="333333"/>
        </w:rPr>
        <w:t>4</w:t>
      </w:r>
      <w:r>
        <w:rPr>
          <w:rStyle w:val="md-plain"/>
          <w:rFonts w:ascii="Helvetica" w:hAnsi="Helvetica" w:cs="Helvetica"/>
          <w:color w:val="333333"/>
        </w:rPr>
        <w:t>）改善人员分配。按部就班实施策略，灵活应对风险</w:t>
      </w:r>
    </w:p>
    <w:p w14:paraId="37310C1A" w14:textId="77777777" w:rsidR="001010F0" w:rsidRPr="001010F0" w:rsidRDefault="001010F0" w:rsidP="001010F0">
      <w:pPr>
        <w:ind w:left="420"/>
        <w:rPr>
          <w:sz w:val="28"/>
          <w:szCs w:val="28"/>
        </w:rPr>
      </w:pPr>
    </w:p>
    <w:p w14:paraId="6FAA1AFC" w14:textId="77777777" w:rsidR="001010F0" w:rsidRDefault="001010F0" w:rsidP="001010F0">
      <w:pPr>
        <w:pStyle w:val="1"/>
      </w:pPr>
      <w:r>
        <w:rPr>
          <w:rFonts w:hint="eastAsia"/>
        </w:rPr>
        <w:t>用户分析</w:t>
      </w:r>
    </w:p>
    <w:p w14:paraId="29E2E9ED" w14:textId="77777777" w:rsidR="001010F0" w:rsidRDefault="001010F0" w:rsidP="001010F0">
      <w:pPr>
        <w:rPr>
          <w:rFonts w:ascii="宋体" w:eastAsia="宋体" w:hAnsi="宋体"/>
          <w:sz w:val="28"/>
          <w:szCs w:val="28"/>
        </w:rPr>
      </w:pPr>
      <w:r w:rsidRPr="00011520">
        <w:rPr>
          <w:rFonts w:ascii="宋体" w:eastAsia="宋体" w:hAnsi="宋体" w:hint="eastAsia"/>
          <w:sz w:val="28"/>
          <w:szCs w:val="28"/>
        </w:rPr>
        <w:t>本应用程序</w:t>
      </w:r>
      <w:r>
        <w:rPr>
          <w:rFonts w:ascii="宋体" w:eastAsia="宋体" w:hAnsi="宋体" w:hint="eastAsia"/>
          <w:sz w:val="28"/>
          <w:szCs w:val="28"/>
        </w:rPr>
        <w:t>主要服务两类用户：</w:t>
      </w:r>
    </w:p>
    <w:p w14:paraId="0134F9E0" w14:textId="69BEABD9" w:rsidR="001010F0" w:rsidRDefault="001010F0" w:rsidP="001010F0">
      <w:pPr>
        <w:pStyle w:val="a5"/>
        <w:numPr>
          <w:ilvl w:val="0"/>
          <w:numId w:val="8"/>
        </w:numPr>
        <w:ind w:firstLineChars="0"/>
        <w:rPr>
          <w:rFonts w:ascii="宋体" w:eastAsia="宋体" w:hAnsi="宋体"/>
          <w:sz w:val="28"/>
          <w:szCs w:val="28"/>
        </w:rPr>
      </w:pPr>
      <w:r>
        <w:rPr>
          <w:rFonts w:ascii="宋体" w:eastAsia="宋体" w:hAnsi="宋体" w:hint="eastAsia"/>
          <w:sz w:val="28"/>
          <w:szCs w:val="28"/>
        </w:rPr>
        <w:t>有各种原因不敢独自回家的人群或许要陪同出行的人群。</w:t>
      </w:r>
    </w:p>
    <w:p w14:paraId="6862B281" w14:textId="77777777" w:rsidR="001010F0" w:rsidRDefault="001010F0" w:rsidP="001010F0">
      <w:pPr>
        <w:pStyle w:val="a5"/>
        <w:numPr>
          <w:ilvl w:val="0"/>
          <w:numId w:val="9"/>
        </w:numPr>
        <w:ind w:firstLineChars="0"/>
        <w:rPr>
          <w:rFonts w:ascii="宋体" w:eastAsia="宋体" w:hAnsi="宋体"/>
          <w:sz w:val="28"/>
          <w:szCs w:val="28"/>
        </w:rPr>
      </w:pPr>
      <w:r>
        <w:rPr>
          <w:rFonts w:ascii="宋体" w:eastAsia="宋体" w:hAnsi="宋体" w:hint="eastAsia"/>
          <w:sz w:val="28"/>
          <w:szCs w:val="28"/>
        </w:rPr>
        <w:t>愿望：希望自己回家的安全得到保证；</w:t>
      </w:r>
    </w:p>
    <w:p w14:paraId="2D66FE8B" w14:textId="77777777" w:rsidR="001010F0" w:rsidRDefault="001010F0" w:rsidP="001010F0">
      <w:pPr>
        <w:pStyle w:val="a5"/>
        <w:numPr>
          <w:ilvl w:val="0"/>
          <w:numId w:val="9"/>
        </w:numPr>
        <w:ind w:firstLineChars="0"/>
        <w:rPr>
          <w:rFonts w:ascii="宋体" w:eastAsia="宋体" w:hAnsi="宋体"/>
          <w:sz w:val="28"/>
          <w:szCs w:val="28"/>
        </w:rPr>
      </w:pPr>
      <w:r>
        <w:rPr>
          <w:rFonts w:ascii="宋体" w:eastAsia="宋体" w:hAnsi="宋体" w:hint="eastAsia"/>
          <w:sz w:val="28"/>
          <w:szCs w:val="28"/>
        </w:rPr>
        <w:t>消费观念：消费观念走在前列，愿意购买安全性服务；</w:t>
      </w:r>
    </w:p>
    <w:p w14:paraId="633FED37" w14:textId="77777777" w:rsidR="001010F0" w:rsidRDefault="001010F0" w:rsidP="001010F0">
      <w:pPr>
        <w:pStyle w:val="a5"/>
        <w:numPr>
          <w:ilvl w:val="0"/>
          <w:numId w:val="9"/>
        </w:numPr>
        <w:ind w:firstLineChars="0"/>
        <w:rPr>
          <w:rFonts w:ascii="宋体" w:eastAsia="宋体" w:hAnsi="宋体"/>
          <w:sz w:val="28"/>
          <w:szCs w:val="28"/>
        </w:rPr>
      </w:pPr>
      <w:r>
        <w:rPr>
          <w:rFonts w:ascii="宋体" w:eastAsia="宋体" w:hAnsi="宋体" w:hint="eastAsia"/>
          <w:sz w:val="28"/>
          <w:szCs w:val="28"/>
        </w:rPr>
        <w:t>经济能力：经济能力较强，可以承担雇佣“保镖”服务的费用；</w:t>
      </w:r>
    </w:p>
    <w:p w14:paraId="267C4534" w14:textId="77777777" w:rsidR="001010F0" w:rsidRDefault="001010F0" w:rsidP="001010F0">
      <w:pPr>
        <w:pStyle w:val="a5"/>
        <w:numPr>
          <w:ilvl w:val="0"/>
          <w:numId w:val="9"/>
        </w:numPr>
        <w:ind w:firstLineChars="0"/>
        <w:rPr>
          <w:rFonts w:ascii="宋体" w:eastAsia="宋体" w:hAnsi="宋体"/>
          <w:sz w:val="28"/>
          <w:szCs w:val="28"/>
        </w:rPr>
      </w:pPr>
      <w:r>
        <w:rPr>
          <w:rFonts w:ascii="宋体" w:eastAsia="宋体" w:hAnsi="宋体" w:hint="eastAsia"/>
          <w:sz w:val="28"/>
          <w:szCs w:val="28"/>
        </w:rPr>
        <w:t>其他：职业女性自己生活，一些购物等自己做不了的事情也可以通过购买服务解决。</w:t>
      </w:r>
    </w:p>
    <w:p w14:paraId="087796CA" w14:textId="77777777" w:rsidR="001010F0" w:rsidRDefault="001010F0" w:rsidP="001010F0">
      <w:pPr>
        <w:pStyle w:val="a5"/>
        <w:numPr>
          <w:ilvl w:val="0"/>
          <w:numId w:val="8"/>
        </w:numPr>
        <w:ind w:firstLineChars="0"/>
        <w:rPr>
          <w:rFonts w:ascii="宋体" w:eastAsia="宋体" w:hAnsi="宋体"/>
          <w:sz w:val="28"/>
          <w:szCs w:val="28"/>
        </w:rPr>
      </w:pPr>
      <w:r>
        <w:rPr>
          <w:rFonts w:ascii="宋体" w:eastAsia="宋体" w:hAnsi="宋体" w:hint="eastAsia"/>
          <w:sz w:val="28"/>
          <w:szCs w:val="28"/>
        </w:rPr>
        <w:t>有解决上述问题的兼职：</w:t>
      </w:r>
    </w:p>
    <w:p w14:paraId="6EE06E04" w14:textId="77777777" w:rsidR="001010F0" w:rsidRDefault="001010F0" w:rsidP="001010F0">
      <w:pPr>
        <w:pStyle w:val="a5"/>
        <w:numPr>
          <w:ilvl w:val="0"/>
          <w:numId w:val="10"/>
        </w:numPr>
        <w:ind w:firstLineChars="0"/>
        <w:rPr>
          <w:rFonts w:ascii="宋体" w:eastAsia="宋体" w:hAnsi="宋体"/>
          <w:sz w:val="28"/>
          <w:szCs w:val="28"/>
        </w:rPr>
      </w:pPr>
      <w:r>
        <w:rPr>
          <w:rFonts w:ascii="宋体" w:eastAsia="宋体" w:hAnsi="宋体" w:hint="eastAsia"/>
          <w:sz w:val="28"/>
          <w:szCs w:val="28"/>
        </w:rPr>
        <w:t>愿望：希望通过“保镖”服务来获得收益；</w:t>
      </w:r>
    </w:p>
    <w:p w14:paraId="32E976DB" w14:textId="77777777" w:rsidR="001010F0" w:rsidRPr="00011520" w:rsidRDefault="001010F0" w:rsidP="001010F0">
      <w:pPr>
        <w:pStyle w:val="a5"/>
        <w:numPr>
          <w:ilvl w:val="0"/>
          <w:numId w:val="10"/>
        </w:numPr>
        <w:ind w:firstLineChars="0"/>
        <w:rPr>
          <w:rFonts w:ascii="宋体" w:eastAsia="宋体" w:hAnsi="宋体"/>
          <w:sz w:val="28"/>
          <w:szCs w:val="28"/>
        </w:rPr>
      </w:pPr>
      <w:r>
        <w:rPr>
          <w:rFonts w:ascii="宋体" w:eastAsia="宋体" w:hAnsi="宋体" w:hint="eastAsia"/>
          <w:sz w:val="28"/>
          <w:szCs w:val="28"/>
        </w:rPr>
        <w:t>优势：有能力应对突发的危险状况，可以为下单用户提供一定的安全保证。</w:t>
      </w:r>
    </w:p>
    <w:p w14:paraId="366C637C" w14:textId="77777777" w:rsidR="001010F0" w:rsidRPr="001010F0" w:rsidRDefault="001010F0" w:rsidP="001010F0"/>
    <w:p w14:paraId="77316FC6" w14:textId="77777777" w:rsidR="001010F0" w:rsidRDefault="001010F0" w:rsidP="001010F0">
      <w:pPr>
        <w:pStyle w:val="1"/>
      </w:pPr>
      <w:r>
        <w:rPr>
          <w:rFonts w:hint="eastAsia"/>
        </w:rPr>
        <w:t>技术分析</w:t>
      </w:r>
    </w:p>
    <w:p w14:paraId="5DDBD39C" w14:textId="77777777" w:rsidR="001010F0" w:rsidRDefault="001010F0" w:rsidP="001010F0">
      <w:pPr>
        <w:jc w:val="center"/>
        <w:rPr>
          <w:rFonts w:ascii="宋体" w:eastAsia="宋体" w:hAnsi="宋体"/>
          <w:b/>
          <w:bCs/>
          <w:sz w:val="32"/>
          <w:szCs w:val="32"/>
        </w:rPr>
      </w:pPr>
      <w:r w:rsidRPr="00287E6B">
        <w:rPr>
          <w:rFonts w:ascii="宋体" w:eastAsia="宋体" w:hAnsi="宋体" w:hint="eastAsia"/>
          <w:b/>
          <w:bCs/>
          <w:sz w:val="32"/>
          <w:szCs w:val="32"/>
        </w:rPr>
        <w:t>采用的技术架构</w:t>
      </w:r>
    </w:p>
    <w:p w14:paraId="5551E03C" w14:textId="7C6B429D" w:rsidR="001010F0" w:rsidRPr="00C9121D" w:rsidRDefault="001010F0" w:rsidP="001010F0">
      <w:pPr>
        <w:rPr>
          <w:rFonts w:ascii="宋体" w:eastAsia="宋体" w:hAnsi="宋体" w:hint="eastAsia"/>
          <w:sz w:val="28"/>
          <w:szCs w:val="28"/>
        </w:rPr>
      </w:pPr>
      <w:r>
        <w:rPr>
          <w:rFonts w:ascii="宋体" w:eastAsia="宋体" w:hAnsi="宋体"/>
          <w:b/>
          <w:bCs/>
          <w:sz w:val="28"/>
          <w:szCs w:val="28"/>
        </w:rPr>
        <w:tab/>
      </w:r>
      <w:r w:rsidR="00C9121D">
        <w:rPr>
          <w:rFonts w:ascii="宋体" w:eastAsia="宋体" w:hAnsi="宋体" w:hint="eastAsia"/>
          <w:sz w:val="28"/>
          <w:szCs w:val="28"/>
        </w:rPr>
        <w:t>以客户端应用程序方式提供服务，前端采用Android Studio开发工具，</w:t>
      </w:r>
      <w:r w:rsidR="00C9121D">
        <w:rPr>
          <w:rFonts w:ascii="宋体" w:eastAsia="宋体" w:hAnsi="宋体"/>
          <w:sz w:val="28"/>
          <w:szCs w:val="28"/>
        </w:rPr>
        <w:t>集成了SMS短信验证码</w:t>
      </w:r>
      <w:r w:rsidR="00C9121D">
        <w:rPr>
          <w:rFonts w:ascii="宋体" w:eastAsia="宋体" w:hAnsi="宋体" w:hint="eastAsia"/>
          <w:sz w:val="28"/>
          <w:szCs w:val="28"/>
        </w:rPr>
        <w:t>，</w:t>
      </w:r>
      <w:proofErr w:type="spellStart"/>
      <w:r w:rsidR="00C9121D">
        <w:rPr>
          <w:rFonts w:ascii="宋体" w:eastAsia="宋体" w:hAnsi="宋体" w:hint="eastAsia"/>
          <w:sz w:val="28"/>
          <w:szCs w:val="28"/>
        </w:rPr>
        <w:t>OkHttp</w:t>
      </w:r>
      <w:proofErr w:type="spellEnd"/>
      <w:r w:rsidR="00C9121D">
        <w:rPr>
          <w:rFonts w:ascii="宋体" w:eastAsia="宋体" w:hAnsi="宋体" w:hint="eastAsia"/>
          <w:sz w:val="28"/>
          <w:szCs w:val="28"/>
        </w:rPr>
        <w:t>，百度地图，百度智能云人脸识别等第三方SDK，后端技术采用Spring boot，Spring Data JPA等</w:t>
      </w:r>
      <w:r w:rsidR="00C9121D">
        <w:rPr>
          <w:rFonts w:ascii="宋体" w:eastAsia="宋体" w:hAnsi="宋体" w:hint="eastAsia"/>
          <w:sz w:val="28"/>
          <w:szCs w:val="28"/>
        </w:rPr>
        <w:lastRenderedPageBreak/>
        <w:t>技术。</w:t>
      </w:r>
    </w:p>
    <w:p w14:paraId="41145276" w14:textId="77777777" w:rsidR="001010F0" w:rsidRDefault="001010F0" w:rsidP="001010F0">
      <w:pPr>
        <w:jc w:val="center"/>
        <w:rPr>
          <w:rFonts w:ascii="宋体" w:eastAsia="宋体" w:hAnsi="宋体"/>
          <w:b/>
          <w:bCs/>
          <w:sz w:val="32"/>
          <w:szCs w:val="32"/>
        </w:rPr>
      </w:pPr>
      <w:r w:rsidRPr="00D514CB">
        <w:rPr>
          <w:rFonts w:ascii="宋体" w:eastAsia="宋体" w:hAnsi="宋体" w:hint="eastAsia"/>
          <w:b/>
          <w:bCs/>
          <w:sz w:val="32"/>
          <w:szCs w:val="32"/>
        </w:rPr>
        <w:t>平台</w:t>
      </w:r>
    </w:p>
    <w:p w14:paraId="43AC4B97" w14:textId="77777777" w:rsidR="001010F0" w:rsidRDefault="001010F0" w:rsidP="001010F0">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初步计划采用阿里云服务器支撑应用软件，早期可以使用学生优惠体验，业务成熟后转向收费。</w:t>
      </w:r>
    </w:p>
    <w:p w14:paraId="43DCA7B6" w14:textId="77777777" w:rsidR="001010F0" w:rsidRDefault="001010F0" w:rsidP="001010F0">
      <w:pPr>
        <w:jc w:val="center"/>
        <w:rPr>
          <w:rFonts w:ascii="宋体" w:eastAsia="宋体" w:hAnsi="宋体"/>
          <w:b/>
          <w:bCs/>
          <w:sz w:val="32"/>
          <w:szCs w:val="32"/>
        </w:rPr>
      </w:pPr>
      <w:r w:rsidRPr="00D514CB">
        <w:rPr>
          <w:rFonts w:ascii="宋体" w:eastAsia="宋体" w:hAnsi="宋体" w:hint="eastAsia"/>
          <w:b/>
          <w:bCs/>
          <w:sz w:val="32"/>
          <w:szCs w:val="32"/>
        </w:rPr>
        <w:t>技术难点</w:t>
      </w:r>
    </w:p>
    <w:p w14:paraId="031AD261" w14:textId="77777777" w:rsidR="001010F0" w:rsidRPr="00D514CB" w:rsidRDefault="001010F0" w:rsidP="001010F0">
      <w:pPr>
        <w:rPr>
          <w:rFonts w:ascii="宋体" w:eastAsia="宋体" w:hAnsi="宋体"/>
          <w:sz w:val="28"/>
          <w:szCs w:val="28"/>
        </w:rPr>
      </w:pPr>
      <w:r>
        <w:rPr>
          <w:rFonts w:ascii="宋体" w:eastAsia="宋体" w:hAnsi="宋体"/>
          <w:b/>
          <w:bCs/>
          <w:sz w:val="32"/>
          <w:szCs w:val="32"/>
        </w:rPr>
        <w:tab/>
      </w:r>
      <w:r>
        <w:rPr>
          <w:rFonts w:ascii="宋体" w:eastAsia="宋体" w:hAnsi="宋体" w:hint="eastAsia"/>
          <w:sz w:val="28"/>
          <w:szCs w:val="28"/>
        </w:rPr>
        <w:t>开发技术难点主要集中在前端，一些</w:t>
      </w:r>
      <w:r>
        <w:rPr>
          <w:rFonts w:ascii="宋体" w:eastAsia="宋体" w:hAnsi="宋体"/>
          <w:sz w:val="28"/>
          <w:szCs w:val="28"/>
        </w:rPr>
        <w:t>SDK</w:t>
      </w:r>
      <w:r>
        <w:rPr>
          <w:rFonts w:ascii="宋体" w:eastAsia="宋体" w:hAnsi="宋体" w:hint="eastAsia"/>
          <w:sz w:val="28"/>
          <w:szCs w:val="28"/>
        </w:rPr>
        <w:t>的导入和文档的研读。产品设计上重点考虑如何符合用户特征提供安全服务，给用户最棒的体验。</w:t>
      </w:r>
    </w:p>
    <w:p w14:paraId="4E9B1E38" w14:textId="77777777" w:rsidR="001010F0" w:rsidRDefault="001010F0" w:rsidP="001010F0">
      <w:pPr>
        <w:pStyle w:val="1"/>
      </w:pPr>
      <w:r>
        <w:rPr>
          <w:rFonts w:hint="eastAsia"/>
        </w:rPr>
        <w:t>资源需求估计</w:t>
      </w:r>
    </w:p>
    <w:p w14:paraId="2FE33262" w14:textId="77777777" w:rsidR="001010F0" w:rsidRDefault="001010F0" w:rsidP="001010F0">
      <w:pPr>
        <w:pStyle w:val="a6"/>
      </w:pPr>
      <w:r>
        <w:rPr>
          <w:rFonts w:hint="eastAsia"/>
        </w:rPr>
        <w:t>相关人员</w:t>
      </w:r>
    </w:p>
    <w:p w14:paraId="695944D5" w14:textId="77777777" w:rsidR="00A25879" w:rsidRDefault="00A25879" w:rsidP="00A25879">
      <w:pPr>
        <w:ind w:leftChars="200" w:left="420"/>
        <w:rPr>
          <w:sz w:val="28"/>
          <w:szCs w:val="28"/>
        </w:rPr>
      </w:pPr>
      <w:r>
        <w:rPr>
          <w:rFonts w:hint="eastAsia"/>
          <w:sz w:val="28"/>
          <w:szCs w:val="28"/>
        </w:rPr>
        <w:t>1</w:t>
      </w:r>
      <w:r>
        <w:rPr>
          <w:sz w:val="28"/>
          <w:szCs w:val="28"/>
        </w:rPr>
        <w:t>.</w:t>
      </w:r>
      <w:r>
        <w:rPr>
          <w:rFonts w:hint="eastAsia"/>
          <w:sz w:val="28"/>
          <w:szCs w:val="28"/>
        </w:rPr>
        <w:t>项目经理：根据自身的项目管理能力和丰富的项目管理经验，能够有规划地做出项目开发的详细步骤，分步领导其他人员将项目完成。</w:t>
      </w:r>
    </w:p>
    <w:p w14:paraId="20B289A1" w14:textId="77777777" w:rsidR="00A25879" w:rsidRDefault="00A25879" w:rsidP="00A25879">
      <w:pPr>
        <w:ind w:leftChars="200" w:left="420"/>
        <w:rPr>
          <w:sz w:val="28"/>
          <w:szCs w:val="28"/>
        </w:rPr>
      </w:pPr>
      <w:r>
        <w:rPr>
          <w:rFonts w:hint="eastAsia"/>
          <w:sz w:val="28"/>
          <w:szCs w:val="28"/>
        </w:rPr>
        <w:t>2</w:t>
      </w:r>
      <w:r>
        <w:rPr>
          <w:sz w:val="28"/>
          <w:szCs w:val="28"/>
        </w:rPr>
        <w:t>.</w:t>
      </w:r>
      <w:r>
        <w:rPr>
          <w:rFonts w:hint="eastAsia"/>
          <w:sz w:val="28"/>
          <w:szCs w:val="28"/>
        </w:rPr>
        <w:t>产品经理：可以从自身产品的定位和背景出发，结合社会要求和社会普遍问题，对少儿运动做出针对性总结，并根据总结的要点设计出符合少儿运动的经典产品。</w:t>
      </w:r>
    </w:p>
    <w:p w14:paraId="7C56AEB1" w14:textId="77777777" w:rsidR="00A25879" w:rsidRDefault="00A25879" w:rsidP="00A25879">
      <w:pPr>
        <w:ind w:leftChars="200" w:left="420"/>
        <w:rPr>
          <w:sz w:val="28"/>
          <w:szCs w:val="28"/>
        </w:rPr>
      </w:pPr>
      <w:r>
        <w:rPr>
          <w:rFonts w:hint="eastAsia"/>
          <w:sz w:val="28"/>
          <w:szCs w:val="28"/>
        </w:rPr>
        <w:t>3</w:t>
      </w:r>
      <w:r>
        <w:rPr>
          <w:sz w:val="28"/>
          <w:szCs w:val="28"/>
        </w:rPr>
        <w:t>.</w:t>
      </w:r>
      <w:r>
        <w:rPr>
          <w:rFonts w:hint="eastAsia"/>
          <w:sz w:val="28"/>
          <w:szCs w:val="28"/>
        </w:rPr>
        <w:t>技术专家：根据产品的特征与实现难度找到合适的技术将产品所需的主要功能实现，并在后续的产品维护中根据产品所应用技术的特点对产品进行升级和及时维护，保证产品能够正常运行。</w:t>
      </w:r>
    </w:p>
    <w:p w14:paraId="2478A7E6" w14:textId="77777777" w:rsidR="00A25879" w:rsidRDefault="00A25879" w:rsidP="00A25879">
      <w:pPr>
        <w:ind w:leftChars="200" w:left="420"/>
        <w:rPr>
          <w:sz w:val="28"/>
          <w:szCs w:val="28"/>
        </w:rPr>
      </w:pPr>
      <w:r>
        <w:rPr>
          <w:sz w:val="28"/>
          <w:szCs w:val="28"/>
        </w:rPr>
        <w:t>4.</w:t>
      </w:r>
      <w:r>
        <w:rPr>
          <w:rFonts w:hint="eastAsia"/>
          <w:sz w:val="28"/>
          <w:szCs w:val="28"/>
        </w:rPr>
        <w:t>UI设计师：能够熟练使用各种页面设计方式，可以根据产品的内容特点使用相应的设计框架来将页面内容显示出来，能够使用</w:t>
      </w:r>
      <w:r>
        <w:rPr>
          <w:rFonts w:hint="eastAsia"/>
          <w:sz w:val="28"/>
          <w:szCs w:val="28"/>
        </w:rPr>
        <w:lastRenderedPageBreak/>
        <w:t>户简洁明了地看出页面的各种信息。</w:t>
      </w:r>
    </w:p>
    <w:p w14:paraId="43CDF61A" w14:textId="77777777" w:rsidR="00A25879" w:rsidRDefault="00A25879" w:rsidP="00A25879">
      <w:pPr>
        <w:ind w:leftChars="200" w:left="420"/>
        <w:rPr>
          <w:sz w:val="28"/>
          <w:szCs w:val="28"/>
        </w:rPr>
      </w:pPr>
      <w:r>
        <w:rPr>
          <w:sz w:val="28"/>
          <w:szCs w:val="28"/>
        </w:rPr>
        <w:t>5.</w:t>
      </w:r>
      <w:r>
        <w:rPr>
          <w:rFonts w:hint="eastAsia"/>
          <w:sz w:val="28"/>
          <w:szCs w:val="28"/>
        </w:rPr>
        <w:t>交互设计师：根据产品的页面特点选择合适的交互方式，提高用户在使用产品的丝滑度，给予用户更佳的使用体验。</w:t>
      </w:r>
      <w:r>
        <w:rPr>
          <w:sz w:val="28"/>
          <w:szCs w:val="28"/>
        </w:rPr>
        <w:t xml:space="preserve"> </w:t>
      </w:r>
    </w:p>
    <w:p w14:paraId="4F670B3A" w14:textId="77777777" w:rsidR="00A25879" w:rsidRDefault="00A25879" w:rsidP="00A25879">
      <w:pPr>
        <w:ind w:leftChars="200" w:left="420"/>
        <w:rPr>
          <w:sz w:val="28"/>
          <w:szCs w:val="28"/>
        </w:rPr>
      </w:pPr>
      <w:r>
        <w:rPr>
          <w:rFonts w:hint="eastAsia"/>
          <w:sz w:val="28"/>
          <w:szCs w:val="28"/>
        </w:rPr>
        <w:t>6</w:t>
      </w:r>
      <w:r>
        <w:rPr>
          <w:sz w:val="28"/>
          <w:szCs w:val="28"/>
        </w:rPr>
        <w:t>.</w:t>
      </w:r>
      <w:r>
        <w:rPr>
          <w:rFonts w:hint="eastAsia"/>
          <w:sz w:val="28"/>
          <w:szCs w:val="28"/>
        </w:rPr>
        <w:t>测试专家：在产品正式上线之前对产品进行全面的功能测试和页面测试，保证产品上线的顺利和完整性。</w:t>
      </w:r>
    </w:p>
    <w:p w14:paraId="3F268A5C" w14:textId="77777777" w:rsidR="00A25879" w:rsidRDefault="00A25879" w:rsidP="00A25879">
      <w:pPr>
        <w:pStyle w:val="a6"/>
        <w:jc w:val="both"/>
      </w:pPr>
      <w:r>
        <w:rPr>
          <w:rFonts w:hint="eastAsia"/>
        </w:rPr>
        <w:t>经费：</w:t>
      </w:r>
    </w:p>
    <w:p w14:paraId="4496C08A" w14:textId="77777777" w:rsidR="00A25879" w:rsidRDefault="00A25879" w:rsidP="00A25879">
      <w:pPr>
        <w:ind w:firstLine="420"/>
        <w:rPr>
          <w:sz w:val="28"/>
          <w:szCs w:val="28"/>
        </w:rPr>
      </w:pPr>
      <w:r>
        <w:rPr>
          <w:rFonts w:hint="eastAsia"/>
          <w:sz w:val="28"/>
          <w:szCs w:val="28"/>
        </w:rPr>
        <w:t>产品开发阶段前期，成员众筹资金来保证工作服务器和开发使用电脑的正常运行。</w:t>
      </w:r>
    </w:p>
    <w:p w14:paraId="66655528" w14:textId="77777777" w:rsidR="00A25879" w:rsidRDefault="00A25879" w:rsidP="00A25879">
      <w:pPr>
        <w:ind w:firstLine="420"/>
        <w:rPr>
          <w:sz w:val="28"/>
          <w:szCs w:val="28"/>
        </w:rPr>
      </w:pPr>
      <w:r>
        <w:rPr>
          <w:rFonts w:hint="eastAsia"/>
          <w:sz w:val="28"/>
          <w:szCs w:val="28"/>
        </w:rPr>
        <w:t>产品上线后，进行广告宣传。</w:t>
      </w:r>
    </w:p>
    <w:p w14:paraId="5880D65E" w14:textId="77777777" w:rsidR="00A25879" w:rsidRDefault="00A25879" w:rsidP="00A25879">
      <w:pPr>
        <w:pStyle w:val="a6"/>
        <w:jc w:val="both"/>
      </w:pPr>
      <w:r>
        <w:rPr>
          <w:rFonts w:hint="eastAsia"/>
        </w:rPr>
        <w:t>开发设备：</w:t>
      </w:r>
    </w:p>
    <w:p w14:paraId="61ACB122" w14:textId="77777777" w:rsidR="00A25879" w:rsidRDefault="00A25879" w:rsidP="00A25879">
      <w:pPr>
        <w:rPr>
          <w:sz w:val="28"/>
          <w:szCs w:val="28"/>
        </w:rPr>
      </w:pPr>
      <w:r>
        <w:rPr>
          <w:rFonts w:hint="eastAsia"/>
          <w:sz w:val="28"/>
          <w:szCs w:val="28"/>
        </w:rPr>
        <w:tab/>
        <w:t>一台服务器；六台笔记本电脑；</w:t>
      </w:r>
    </w:p>
    <w:p w14:paraId="39144F27" w14:textId="77777777" w:rsidR="00A25879" w:rsidRDefault="00A25879" w:rsidP="00A25879">
      <w:pPr>
        <w:pStyle w:val="a6"/>
        <w:jc w:val="both"/>
      </w:pPr>
      <w:r>
        <w:rPr>
          <w:rFonts w:hint="eastAsia"/>
        </w:rPr>
        <w:t>工作场地及设施：</w:t>
      </w:r>
    </w:p>
    <w:p w14:paraId="5B2D50ED" w14:textId="77777777" w:rsidR="00A25879" w:rsidRDefault="00A25879" w:rsidP="00A25879">
      <w:pPr>
        <w:rPr>
          <w:sz w:val="28"/>
          <w:szCs w:val="28"/>
        </w:rPr>
      </w:pPr>
      <w:r>
        <w:rPr>
          <w:rFonts w:hint="eastAsia"/>
          <w:sz w:val="28"/>
          <w:szCs w:val="28"/>
        </w:rPr>
        <w:tab/>
      </w:r>
      <w:r>
        <w:rPr>
          <w:sz w:val="28"/>
          <w:szCs w:val="28"/>
        </w:rPr>
        <w:t>50</w:t>
      </w:r>
      <w:r>
        <w:rPr>
          <w:rFonts w:hint="eastAsia"/>
          <w:sz w:val="28"/>
          <w:szCs w:val="28"/>
        </w:rPr>
        <w:t>平米以内的固定工作场地；一台空调；一台饮水机；六张工作台；六张椅子；</w:t>
      </w:r>
    </w:p>
    <w:p w14:paraId="67B076CA" w14:textId="77777777" w:rsidR="001010F0" w:rsidRDefault="001010F0" w:rsidP="001010F0">
      <w:pPr>
        <w:pStyle w:val="1"/>
      </w:pPr>
      <w:r>
        <w:rPr>
          <w:rFonts w:hint="eastAsia"/>
        </w:rPr>
        <w:t>风险分析</w:t>
      </w:r>
    </w:p>
    <w:tbl>
      <w:tblPr>
        <w:tblW w:w="1069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709"/>
        <w:gridCol w:w="2410"/>
        <w:gridCol w:w="6379"/>
        <w:gridCol w:w="1201"/>
      </w:tblGrid>
      <w:tr w:rsidR="00A25879" w14:paraId="01FACA2E" w14:textId="77777777" w:rsidTr="00A25879">
        <w:tc>
          <w:tcPr>
            <w:tcW w:w="709" w:type="dxa"/>
          </w:tcPr>
          <w:p w14:paraId="7955BC33" w14:textId="77777777" w:rsidR="00A25879" w:rsidRDefault="00A25879" w:rsidP="008119B5">
            <w:pPr>
              <w:ind w:right="39"/>
              <w:rPr>
                <w:rFonts w:hAnsi="宋体"/>
                <w:b/>
                <w:bCs/>
                <w:szCs w:val="21"/>
              </w:rPr>
            </w:pPr>
            <w:r>
              <w:rPr>
                <w:rFonts w:hAnsi="宋体" w:hint="eastAsia"/>
                <w:b/>
                <w:bCs/>
                <w:szCs w:val="21"/>
              </w:rPr>
              <w:t>编号</w:t>
            </w:r>
          </w:p>
        </w:tc>
        <w:tc>
          <w:tcPr>
            <w:tcW w:w="2410" w:type="dxa"/>
          </w:tcPr>
          <w:p w14:paraId="6921D681" w14:textId="77777777" w:rsidR="00A25879" w:rsidRDefault="00A25879" w:rsidP="008119B5">
            <w:pPr>
              <w:ind w:right="39"/>
              <w:rPr>
                <w:rFonts w:hAnsi="宋体"/>
                <w:b/>
                <w:bCs/>
                <w:szCs w:val="21"/>
              </w:rPr>
            </w:pPr>
            <w:r>
              <w:rPr>
                <w:rFonts w:hAnsi="宋体" w:hint="eastAsia"/>
                <w:b/>
                <w:bCs/>
                <w:szCs w:val="21"/>
              </w:rPr>
              <w:t>事件描述</w:t>
            </w:r>
          </w:p>
        </w:tc>
        <w:tc>
          <w:tcPr>
            <w:tcW w:w="6379" w:type="dxa"/>
          </w:tcPr>
          <w:p w14:paraId="522EF4F2" w14:textId="77777777" w:rsidR="00A25879" w:rsidRDefault="00A25879" w:rsidP="008119B5">
            <w:pPr>
              <w:ind w:right="39"/>
              <w:rPr>
                <w:rFonts w:hAnsi="宋体"/>
                <w:b/>
                <w:bCs/>
                <w:szCs w:val="21"/>
              </w:rPr>
            </w:pPr>
            <w:r>
              <w:rPr>
                <w:rFonts w:hAnsi="宋体" w:hint="eastAsia"/>
                <w:b/>
                <w:bCs/>
                <w:szCs w:val="21"/>
              </w:rPr>
              <w:t>根本原因</w:t>
            </w:r>
          </w:p>
        </w:tc>
        <w:tc>
          <w:tcPr>
            <w:tcW w:w="1201" w:type="dxa"/>
          </w:tcPr>
          <w:p w14:paraId="6E77B8D6" w14:textId="77777777" w:rsidR="00A25879" w:rsidRDefault="00A25879" w:rsidP="008119B5">
            <w:pPr>
              <w:ind w:right="39"/>
              <w:rPr>
                <w:rFonts w:hAnsi="宋体"/>
                <w:b/>
                <w:bCs/>
                <w:szCs w:val="21"/>
              </w:rPr>
            </w:pPr>
            <w:r>
              <w:rPr>
                <w:rFonts w:hAnsi="宋体" w:hint="eastAsia"/>
                <w:b/>
                <w:bCs/>
                <w:szCs w:val="21"/>
              </w:rPr>
              <w:t>类型</w:t>
            </w:r>
          </w:p>
        </w:tc>
      </w:tr>
      <w:tr w:rsidR="00A25879" w14:paraId="38D96454" w14:textId="77777777" w:rsidTr="00A25879">
        <w:tc>
          <w:tcPr>
            <w:tcW w:w="709" w:type="dxa"/>
          </w:tcPr>
          <w:p w14:paraId="0D2AF180" w14:textId="77777777" w:rsidR="00A25879" w:rsidRDefault="00A25879" w:rsidP="008119B5">
            <w:pPr>
              <w:ind w:right="39"/>
              <w:rPr>
                <w:rFonts w:hAnsi="宋体"/>
                <w:bCs/>
                <w:color w:val="000000"/>
                <w:szCs w:val="21"/>
              </w:rPr>
            </w:pPr>
            <w:r>
              <w:rPr>
                <w:rFonts w:hAnsi="宋体" w:hint="eastAsia"/>
                <w:bCs/>
                <w:color w:val="000000"/>
                <w:szCs w:val="21"/>
              </w:rPr>
              <w:t>R</w:t>
            </w:r>
            <w:r>
              <w:rPr>
                <w:rFonts w:hAnsi="宋体"/>
                <w:bCs/>
                <w:color w:val="000000"/>
                <w:szCs w:val="21"/>
              </w:rPr>
              <w:t>1</w:t>
            </w:r>
          </w:p>
        </w:tc>
        <w:tc>
          <w:tcPr>
            <w:tcW w:w="2410" w:type="dxa"/>
          </w:tcPr>
          <w:p w14:paraId="437F641D" w14:textId="77777777" w:rsidR="00A25879" w:rsidRDefault="00A25879" w:rsidP="008119B5">
            <w:pPr>
              <w:ind w:right="39"/>
              <w:rPr>
                <w:rFonts w:hAnsi="宋体"/>
                <w:bCs/>
                <w:color w:val="000000"/>
                <w:szCs w:val="21"/>
              </w:rPr>
            </w:pPr>
            <w:r>
              <w:rPr>
                <w:rFonts w:hAnsi="宋体" w:hint="eastAsia"/>
                <w:bCs/>
                <w:color w:val="000000"/>
                <w:szCs w:val="21"/>
              </w:rPr>
              <w:t>用户认可度不高</w:t>
            </w:r>
          </w:p>
        </w:tc>
        <w:tc>
          <w:tcPr>
            <w:tcW w:w="6379" w:type="dxa"/>
          </w:tcPr>
          <w:p w14:paraId="0930883E" w14:textId="77777777" w:rsidR="00A25879" w:rsidRDefault="00A25879" w:rsidP="008119B5">
            <w:pPr>
              <w:ind w:right="39"/>
              <w:rPr>
                <w:rFonts w:hAnsi="宋体"/>
                <w:bCs/>
                <w:color w:val="000000"/>
                <w:szCs w:val="21"/>
              </w:rPr>
            </w:pPr>
            <w:r>
              <w:rPr>
                <w:rFonts w:hAnsi="宋体" w:hint="eastAsia"/>
                <w:bCs/>
                <w:color w:val="000000"/>
                <w:szCs w:val="21"/>
              </w:rPr>
              <w:t>用户对产品的安全性信心不足</w:t>
            </w:r>
          </w:p>
        </w:tc>
        <w:tc>
          <w:tcPr>
            <w:tcW w:w="1201" w:type="dxa"/>
          </w:tcPr>
          <w:p w14:paraId="25E7634E" w14:textId="77777777" w:rsidR="00A25879" w:rsidRDefault="00A25879" w:rsidP="008119B5">
            <w:pPr>
              <w:ind w:right="39"/>
              <w:rPr>
                <w:rFonts w:hAnsi="宋体"/>
                <w:bCs/>
                <w:color w:val="000000"/>
                <w:szCs w:val="21"/>
              </w:rPr>
            </w:pPr>
            <w:r>
              <w:rPr>
                <w:rFonts w:hAnsi="宋体" w:hint="eastAsia"/>
                <w:bCs/>
                <w:color w:val="000000"/>
                <w:szCs w:val="21"/>
              </w:rPr>
              <w:t>用户风险</w:t>
            </w:r>
          </w:p>
        </w:tc>
      </w:tr>
      <w:tr w:rsidR="00A25879" w14:paraId="1163D8A2" w14:textId="77777777" w:rsidTr="00A25879">
        <w:tc>
          <w:tcPr>
            <w:tcW w:w="709" w:type="dxa"/>
          </w:tcPr>
          <w:p w14:paraId="06EABED0" w14:textId="77777777" w:rsidR="00A25879" w:rsidRDefault="00A25879" w:rsidP="008119B5">
            <w:pPr>
              <w:ind w:right="39"/>
              <w:rPr>
                <w:rFonts w:hAnsi="宋体"/>
                <w:bCs/>
                <w:szCs w:val="21"/>
              </w:rPr>
            </w:pPr>
            <w:r>
              <w:rPr>
                <w:rFonts w:hAnsi="宋体" w:hint="eastAsia"/>
                <w:bCs/>
                <w:szCs w:val="21"/>
              </w:rPr>
              <w:t>R</w:t>
            </w:r>
            <w:r>
              <w:rPr>
                <w:rFonts w:hAnsi="宋体"/>
                <w:bCs/>
                <w:szCs w:val="21"/>
              </w:rPr>
              <w:t>2</w:t>
            </w:r>
          </w:p>
        </w:tc>
        <w:tc>
          <w:tcPr>
            <w:tcW w:w="2410" w:type="dxa"/>
          </w:tcPr>
          <w:p w14:paraId="76A6F24C" w14:textId="77777777" w:rsidR="00A25879" w:rsidRDefault="00A25879" w:rsidP="008119B5">
            <w:pPr>
              <w:ind w:right="39"/>
              <w:rPr>
                <w:rFonts w:ascii="Calibri" w:hAnsi="Calibri"/>
              </w:rPr>
            </w:pPr>
            <w:r>
              <w:rPr>
                <w:rFonts w:ascii="Calibri" w:hAnsi="Calibri" w:hint="eastAsia"/>
              </w:rPr>
              <w:t>人员不能及时到位</w:t>
            </w:r>
          </w:p>
        </w:tc>
        <w:tc>
          <w:tcPr>
            <w:tcW w:w="6379" w:type="dxa"/>
          </w:tcPr>
          <w:p w14:paraId="7DAA4B69" w14:textId="77777777" w:rsidR="00A25879" w:rsidRDefault="00A25879" w:rsidP="008119B5">
            <w:pPr>
              <w:ind w:right="39"/>
              <w:rPr>
                <w:rFonts w:hAnsi="宋体"/>
                <w:bCs/>
                <w:szCs w:val="21"/>
              </w:rPr>
            </w:pPr>
            <w:r>
              <w:rPr>
                <w:rFonts w:hAnsi="宋体" w:hint="eastAsia"/>
                <w:bCs/>
                <w:szCs w:val="21"/>
              </w:rPr>
              <w:t>团队凝聚力不足等</w:t>
            </w:r>
          </w:p>
        </w:tc>
        <w:tc>
          <w:tcPr>
            <w:tcW w:w="1201" w:type="dxa"/>
          </w:tcPr>
          <w:p w14:paraId="091BFA74" w14:textId="77777777" w:rsidR="00A25879" w:rsidRDefault="00A25879" w:rsidP="008119B5">
            <w:pPr>
              <w:ind w:right="39"/>
              <w:rPr>
                <w:rFonts w:hAnsi="宋体"/>
                <w:bCs/>
                <w:szCs w:val="21"/>
              </w:rPr>
            </w:pPr>
            <w:r>
              <w:rPr>
                <w:rFonts w:hAnsi="宋体" w:hint="eastAsia"/>
                <w:bCs/>
                <w:szCs w:val="21"/>
              </w:rPr>
              <w:t>人员风险</w:t>
            </w:r>
          </w:p>
        </w:tc>
      </w:tr>
      <w:tr w:rsidR="00A25879" w14:paraId="50712510" w14:textId="77777777" w:rsidTr="00A25879">
        <w:tc>
          <w:tcPr>
            <w:tcW w:w="709" w:type="dxa"/>
          </w:tcPr>
          <w:p w14:paraId="3E7A83F0" w14:textId="77777777" w:rsidR="00A25879" w:rsidRDefault="00A25879" w:rsidP="008119B5">
            <w:pPr>
              <w:ind w:right="39"/>
              <w:rPr>
                <w:rFonts w:hAnsi="宋体"/>
                <w:bCs/>
                <w:szCs w:val="21"/>
              </w:rPr>
            </w:pPr>
            <w:r>
              <w:rPr>
                <w:rFonts w:hAnsi="宋体" w:hint="eastAsia"/>
                <w:bCs/>
                <w:szCs w:val="21"/>
              </w:rPr>
              <w:t>R</w:t>
            </w:r>
            <w:r>
              <w:rPr>
                <w:rFonts w:hAnsi="宋体"/>
                <w:bCs/>
                <w:szCs w:val="21"/>
              </w:rPr>
              <w:t>3</w:t>
            </w:r>
          </w:p>
        </w:tc>
        <w:tc>
          <w:tcPr>
            <w:tcW w:w="2410" w:type="dxa"/>
          </w:tcPr>
          <w:p w14:paraId="7D2453CB" w14:textId="77777777" w:rsidR="00A25879" w:rsidRDefault="00A25879" w:rsidP="008119B5">
            <w:pPr>
              <w:ind w:right="39"/>
              <w:rPr>
                <w:rFonts w:ascii="Calibri" w:hAnsi="Calibri"/>
              </w:rPr>
            </w:pPr>
            <w:r>
              <w:rPr>
                <w:rFonts w:ascii="Calibri" w:hAnsi="Calibri" w:hint="eastAsia"/>
              </w:rPr>
              <w:t>技术支持不足</w:t>
            </w:r>
          </w:p>
        </w:tc>
        <w:tc>
          <w:tcPr>
            <w:tcW w:w="6379" w:type="dxa"/>
          </w:tcPr>
          <w:p w14:paraId="75AF8921" w14:textId="77777777" w:rsidR="00A25879" w:rsidRDefault="00A25879" w:rsidP="008119B5">
            <w:pPr>
              <w:ind w:right="39"/>
              <w:rPr>
                <w:rFonts w:hAnsi="宋体"/>
                <w:bCs/>
                <w:szCs w:val="21"/>
              </w:rPr>
            </w:pPr>
            <w:r>
              <w:rPr>
                <w:rFonts w:hAnsi="宋体" w:hint="eastAsia"/>
                <w:bCs/>
                <w:szCs w:val="21"/>
              </w:rPr>
              <w:t>技术团队业务能力不够，无法满足项目所需的技术要求</w:t>
            </w:r>
          </w:p>
        </w:tc>
        <w:tc>
          <w:tcPr>
            <w:tcW w:w="1201" w:type="dxa"/>
          </w:tcPr>
          <w:p w14:paraId="6A2CB6E3" w14:textId="77777777" w:rsidR="00A25879" w:rsidRDefault="00A25879" w:rsidP="008119B5">
            <w:pPr>
              <w:ind w:right="39"/>
              <w:rPr>
                <w:rFonts w:hAnsi="宋体"/>
                <w:bCs/>
                <w:szCs w:val="21"/>
              </w:rPr>
            </w:pPr>
            <w:r>
              <w:rPr>
                <w:rFonts w:hAnsi="宋体" w:hint="eastAsia"/>
                <w:bCs/>
                <w:szCs w:val="21"/>
              </w:rPr>
              <w:t>技术风险</w:t>
            </w:r>
          </w:p>
        </w:tc>
      </w:tr>
      <w:tr w:rsidR="00A25879" w14:paraId="73911552" w14:textId="77777777" w:rsidTr="00A25879">
        <w:tc>
          <w:tcPr>
            <w:tcW w:w="709" w:type="dxa"/>
          </w:tcPr>
          <w:p w14:paraId="1FA7C7A8" w14:textId="77777777" w:rsidR="00A25879" w:rsidRDefault="00A25879" w:rsidP="008119B5">
            <w:pPr>
              <w:ind w:right="39"/>
              <w:rPr>
                <w:rFonts w:hAnsi="宋体"/>
                <w:bCs/>
                <w:szCs w:val="21"/>
              </w:rPr>
            </w:pPr>
            <w:r>
              <w:rPr>
                <w:rFonts w:hAnsi="宋体" w:hint="eastAsia"/>
                <w:bCs/>
                <w:szCs w:val="21"/>
              </w:rPr>
              <w:t>R</w:t>
            </w:r>
            <w:r>
              <w:rPr>
                <w:rFonts w:hAnsi="宋体"/>
                <w:bCs/>
                <w:szCs w:val="21"/>
              </w:rPr>
              <w:t>4</w:t>
            </w:r>
          </w:p>
        </w:tc>
        <w:tc>
          <w:tcPr>
            <w:tcW w:w="2410" w:type="dxa"/>
          </w:tcPr>
          <w:p w14:paraId="02A340A4" w14:textId="77777777" w:rsidR="00A25879" w:rsidRDefault="00A25879" w:rsidP="008119B5">
            <w:pPr>
              <w:ind w:right="39"/>
              <w:rPr>
                <w:rFonts w:ascii="Calibri" w:hAnsi="Calibri"/>
              </w:rPr>
            </w:pPr>
            <w:r>
              <w:rPr>
                <w:rFonts w:ascii="Calibri" w:hAnsi="Calibri" w:hint="eastAsia"/>
              </w:rPr>
              <w:t>无法获得足够的推广费用</w:t>
            </w:r>
          </w:p>
        </w:tc>
        <w:tc>
          <w:tcPr>
            <w:tcW w:w="6379" w:type="dxa"/>
          </w:tcPr>
          <w:p w14:paraId="4BF3876E" w14:textId="77777777" w:rsidR="00A25879" w:rsidRDefault="00A25879" w:rsidP="008119B5">
            <w:pPr>
              <w:ind w:right="39"/>
              <w:rPr>
                <w:rFonts w:hAnsi="宋体"/>
                <w:bCs/>
                <w:szCs w:val="21"/>
              </w:rPr>
            </w:pPr>
            <w:r>
              <w:rPr>
                <w:rFonts w:hAnsi="宋体" w:hint="eastAsia"/>
                <w:bCs/>
                <w:szCs w:val="21"/>
              </w:rPr>
              <w:t>产品快速推广时，需要大量的资金，目前团队不具备，需要寻找投资</w:t>
            </w:r>
          </w:p>
        </w:tc>
        <w:tc>
          <w:tcPr>
            <w:tcW w:w="1201" w:type="dxa"/>
          </w:tcPr>
          <w:p w14:paraId="589F551D" w14:textId="77777777" w:rsidR="00A25879" w:rsidRDefault="00A25879" w:rsidP="008119B5">
            <w:pPr>
              <w:ind w:right="39"/>
              <w:rPr>
                <w:rFonts w:hAnsi="宋体"/>
                <w:bCs/>
                <w:szCs w:val="21"/>
              </w:rPr>
            </w:pPr>
            <w:r>
              <w:rPr>
                <w:rFonts w:hAnsi="宋体" w:hint="eastAsia"/>
                <w:bCs/>
                <w:szCs w:val="21"/>
              </w:rPr>
              <w:t>资金风险</w:t>
            </w:r>
          </w:p>
        </w:tc>
      </w:tr>
      <w:tr w:rsidR="00A25879" w14:paraId="4A883072" w14:textId="77777777" w:rsidTr="00A25879">
        <w:tc>
          <w:tcPr>
            <w:tcW w:w="709" w:type="dxa"/>
          </w:tcPr>
          <w:p w14:paraId="1FEBD830" w14:textId="77777777" w:rsidR="00A25879" w:rsidRDefault="00A25879" w:rsidP="008119B5">
            <w:pPr>
              <w:ind w:right="39"/>
              <w:rPr>
                <w:rFonts w:hAnsi="宋体"/>
                <w:bCs/>
                <w:szCs w:val="21"/>
              </w:rPr>
            </w:pPr>
            <w:r>
              <w:rPr>
                <w:rFonts w:hAnsi="宋体" w:hint="eastAsia"/>
                <w:bCs/>
                <w:szCs w:val="21"/>
              </w:rPr>
              <w:lastRenderedPageBreak/>
              <w:t>R</w:t>
            </w:r>
            <w:r>
              <w:rPr>
                <w:rFonts w:hAnsi="宋体"/>
                <w:bCs/>
                <w:szCs w:val="21"/>
              </w:rPr>
              <w:t>5</w:t>
            </w:r>
          </w:p>
        </w:tc>
        <w:tc>
          <w:tcPr>
            <w:tcW w:w="2410" w:type="dxa"/>
          </w:tcPr>
          <w:p w14:paraId="35D16468" w14:textId="77777777" w:rsidR="00A25879" w:rsidRPr="00751684" w:rsidRDefault="00A25879" w:rsidP="008119B5">
            <w:pPr>
              <w:ind w:right="39"/>
              <w:rPr>
                <w:rFonts w:hAnsi="宋体"/>
                <w:bCs/>
                <w:szCs w:val="21"/>
              </w:rPr>
            </w:pPr>
            <w:r w:rsidRPr="00751684">
              <w:rPr>
                <w:rFonts w:hAnsi="宋体" w:hint="eastAsia"/>
                <w:bCs/>
                <w:szCs w:val="21"/>
              </w:rPr>
              <w:t>最终用户风险</w:t>
            </w:r>
          </w:p>
        </w:tc>
        <w:tc>
          <w:tcPr>
            <w:tcW w:w="6379" w:type="dxa"/>
          </w:tcPr>
          <w:p w14:paraId="3D05C1BF" w14:textId="77777777" w:rsidR="00A25879" w:rsidRDefault="00A25879" w:rsidP="008119B5">
            <w:pPr>
              <w:ind w:right="39"/>
              <w:rPr>
                <w:rFonts w:hAnsi="宋体"/>
                <w:bCs/>
                <w:szCs w:val="21"/>
              </w:rPr>
            </w:pPr>
            <w:r w:rsidRPr="00751684">
              <w:rPr>
                <w:rFonts w:hAnsi="宋体"/>
                <w:bCs/>
                <w:szCs w:val="21"/>
              </w:rPr>
              <w:t>交付的产品与用户预期差距较大，无法满足目标人群的实际需求。</w:t>
            </w:r>
          </w:p>
        </w:tc>
        <w:tc>
          <w:tcPr>
            <w:tcW w:w="1201" w:type="dxa"/>
          </w:tcPr>
          <w:p w14:paraId="20E69FAB" w14:textId="77777777" w:rsidR="00A25879" w:rsidRDefault="00A25879" w:rsidP="008119B5">
            <w:pPr>
              <w:ind w:right="39"/>
              <w:rPr>
                <w:rFonts w:hAnsi="宋体"/>
                <w:bCs/>
                <w:szCs w:val="21"/>
              </w:rPr>
            </w:pPr>
            <w:r>
              <w:rPr>
                <w:rFonts w:hAnsi="宋体" w:hint="eastAsia"/>
                <w:bCs/>
                <w:szCs w:val="21"/>
              </w:rPr>
              <w:t>用户风险</w:t>
            </w:r>
          </w:p>
        </w:tc>
      </w:tr>
      <w:tr w:rsidR="00A25879" w14:paraId="14BF6760" w14:textId="77777777" w:rsidTr="00A25879">
        <w:tc>
          <w:tcPr>
            <w:tcW w:w="709" w:type="dxa"/>
          </w:tcPr>
          <w:p w14:paraId="65B770A2" w14:textId="77777777" w:rsidR="00A25879" w:rsidRDefault="00A25879" w:rsidP="008119B5">
            <w:pPr>
              <w:ind w:right="39"/>
              <w:rPr>
                <w:rFonts w:hAnsi="宋体"/>
                <w:bCs/>
                <w:szCs w:val="21"/>
              </w:rPr>
            </w:pPr>
            <w:r>
              <w:rPr>
                <w:rFonts w:hAnsi="宋体" w:hint="eastAsia"/>
                <w:bCs/>
                <w:szCs w:val="21"/>
              </w:rPr>
              <w:t>R</w:t>
            </w:r>
            <w:r>
              <w:rPr>
                <w:rFonts w:hAnsi="宋体"/>
                <w:bCs/>
                <w:szCs w:val="21"/>
              </w:rPr>
              <w:t>6</w:t>
            </w:r>
          </w:p>
        </w:tc>
        <w:tc>
          <w:tcPr>
            <w:tcW w:w="2410" w:type="dxa"/>
          </w:tcPr>
          <w:p w14:paraId="4968F448" w14:textId="77777777" w:rsidR="00A25879" w:rsidRPr="00751684" w:rsidRDefault="00A25879" w:rsidP="008119B5">
            <w:pPr>
              <w:ind w:right="39"/>
              <w:rPr>
                <w:rFonts w:hAnsi="宋体"/>
                <w:bCs/>
                <w:szCs w:val="21"/>
              </w:rPr>
            </w:pPr>
            <w:r>
              <w:rPr>
                <w:rFonts w:hAnsi="宋体" w:hint="eastAsia"/>
                <w:bCs/>
                <w:szCs w:val="21"/>
              </w:rPr>
              <w:t>设计文档不当</w:t>
            </w:r>
          </w:p>
        </w:tc>
        <w:tc>
          <w:tcPr>
            <w:tcW w:w="6379" w:type="dxa"/>
          </w:tcPr>
          <w:p w14:paraId="5A704A8B" w14:textId="77777777" w:rsidR="00A25879" w:rsidRPr="00A25879" w:rsidRDefault="00A25879" w:rsidP="008119B5">
            <w:pPr>
              <w:pStyle w:val="a8"/>
              <w:shd w:val="clear" w:color="auto" w:fill="FFFFFF"/>
              <w:spacing w:before="150" w:beforeAutospacing="0" w:after="150" w:afterAutospacing="0"/>
              <w:rPr>
                <w:rFonts w:asciiTheme="minorHAnsi" w:eastAsiaTheme="minorHAnsi" w:hAnsiTheme="minorHAnsi" w:cs="Times New Roman"/>
                <w:bCs/>
                <w:snapToGrid w:val="0"/>
                <w:sz w:val="21"/>
                <w:szCs w:val="21"/>
              </w:rPr>
            </w:pPr>
            <w:r w:rsidRPr="00A25879">
              <w:rPr>
                <w:rFonts w:asciiTheme="minorHAnsi" w:eastAsiaTheme="minorHAnsi" w:hAnsiTheme="minorHAnsi" w:cs="Times New Roman"/>
                <w:bCs/>
                <w:snapToGrid w:val="0"/>
                <w:sz w:val="21"/>
                <w:szCs w:val="21"/>
              </w:rPr>
              <w:t>设计文档不清晰，实现起来困难；技术难度超出预期；开发的各个模块无法有效集成。</w:t>
            </w:r>
          </w:p>
        </w:tc>
        <w:tc>
          <w:tcPr>
            <w:tcW w:w="1201" w:type="dxa"/>
          </w:tcPr>
          <w:p w14:paraId="20E88EEA" w14:textId="77777777" w:rsidR="00A25879" w:rsidRDefault="00A25879" w:rsidP="008119B5">
            <w:pPr>
              <w:ind w:right="39"/>
              <w:rPr>
                <w:rFonts w:hAnsi="宋体"/>
                <w:bCs/>
                <w:szCs w:val="21"/>
              </w:rPr>
            </w:pPr>
            <w:r>
              <w:rPr>
                <w:rFonts w:hAnsi="宋体" w:hint="eastAsia"/>
                <w:bCs/>
                <w:szCs w:val="21"/>
              </w:rPr>
              <w:t>技术风险</w:t>
            </w:r>
          </w:p>
        </w:tc>
      </w:tr>
    </w:tbl>
    <w:p w14:paraId="41CB22D8" w14:textId="77777777" w:rsidR="001010F0" w:rsidRDefault="001010F0" w:rsidP="001010F0"/>
    <w:p w14:paraId="290483C6" w14:textId="77777777" w:rsidR="001010F0" w:rsidRDefault="001010F0" w:rsidP="001010F0">
      <w:pPr>
        <w:pStyle w:val="1"/>
      </w:pPr>
      <w:r>
        <w:rPr>
          <w:rFonts w:hint="eastAsia"/>
        </w:rPr>
        <w:t>收益分析</w:t>
      </w:r>
    </w:p>
    <w:p w14:paraId="2D400B76" w14:textId="77777777" w:rsidR="001010F0" w:rsidRDefault="001010F0" w:rsidP="001010F0">
      <w:pPr>
        <w:spacing w:line="360" w:lineRule="auto"/>
        <w:rPr>
          <w:rFonts w:ascii="仿宋_GB2312" w:eastAsia="仿宋_GB2312"/>
          <w:sz w:val="28"/>
          <w:szCs w:val="28"/>
        </w:rPr>
      </w:pPr>
      <w:r>
        <w:rPr>
          <w:rFonts w:ascii="仿宋_GB2312" w:eastAsia="仿宋_GB2312" w:hint="eastAsia"/>
          <w:sz w:val="28"/>
          <w:szCs w:val="28"/>
        </w:rPr>
        <w:t>财务分析的估算结果如下，几项重要参数说明：</w:t>
      </w:r>
    </w:p>
    <w:p w14:paraId="0D04811E" w14:textId="77777777" w:rsidR="001010F0" w:rsidRDefault="001010F0" w:rsidP="001010F0">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00DA07D0" w14:textId="77777777" w:rsidR="001010F0" w:rsidRDefault="001010F0" w:rsidP="001010F0">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476A549C" w14:textId="77777777" w:rsidR="001010F0" w:rsidRDefault="001010F0" w:rsidP="001010F0">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1501A2C7" w14:textId="32E968AA" w:rsidR="001010F0" w:rsidRPr="008748C0" w:rsidRDefault="001010F0" w:rsidP="001010F0">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sidR="00124C9F">
        <w:rPr>
          <w:rFonts w:ascii="仿宋_GB2312" w:eastAsia="仿宋_GB2312"/>
          <w:sz w:val="28"/>
          <w:szCs w:val="28"/>
        </w:rPr>
        <w:t>10</w:t>
      </w:r>
      <w:r>
        <w:rPr>
          <w:rFonts w:ascii="仿宋_GB2312" w:eastAsia="仿宋_GB2312" w:hint="eastAsia"/>
          <w:sz w:val="28"/>
          <w:szCs w:val="28"/>
        </w:rPr>
        <w:t>万，第2年为20万，第3年为30万，第4年为60万，第5年为120万；</w:t>
      </w:r>
    </w:p>
    <w:tbl>
      <w:tblPr>
        <w:tblW w:w="10834" w:type="dxa"/>
        <w:tblInd w:w="-1045" w:type="dxa"/>
        <w:tblLayout w:type="fixed"/>
        <w:tblLook w:val="04A0" w:firstRow="1" w:lastRow="0" w:firstColumn="1" w:lastColumn="0" w:noHBand="0" w:noVBand="1"/>
      </w:tblPr>
      <w:tblGrid>
        <w:gridCol w:w="1649"/>
        <w:gridCol w:w="1476"/>
        <w:gridCol w:w="1623"/>
        <w:gridCol w:w="1329"/>
        <w:gridCol w:w="1623"/>
        <w:gridCol w:w="1246"/>
        <w:gridCol w:w="1888"/>
      </w:tblGrid>
      <w:tr w:rsidR="001010F0" w14:paraId="32C320C5" w14:textId="77777777" w:rsidTr="008119B5">
        <w:trPr>
          <w:trHeight w:val="668"/>
        </w:trPr>
        <w:tc>
          <w:tcPr>
            <w:tcW w:w="1649" w:type="dxa"/>
            <w:tcBorders>
              <w:top w:val="double" w:sz="6" w:space="0" w:color="auto"/>
              <w:left w:val="double" w:sz="6" w:space="0" w:color="auto"/>
              <w:bottom w:val="single" w:sz="8" w:space="0" w:color="auto"/>
              <w:right w:val="single" w:sz="8" w:space="0" w:color="auto"/>
            </w:tcBorders>
            <w:shd w:val="clear" w:color="auto" w:fill="auto"/>
            <w:noWrap/>
            <w:vAlign w:val="center"/>
          </w:tcPr>
          <w:p w14:paraId="7ACE6C0E"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76" w:type="dxa"/>
            <w:tcBorders>
              <w:top w:val="double" w:sz="6" w:space="0" w:color="auto"/>
              <w:left w:val="nil"/>
              <w:bottom w:val="single" w:sz="8" w:space="0" w:color="auto"/>
              <w:right w:val="single" w:sz="8" w:space="0" w:color="auto"/>
            </w:tcBorders>
            <w:shd w:val="clear" w:color="auto" w:fill="auto"/>
            <w:noWrap/>
            <w:vAlign w:val="center"/>
          </w:tcPr>
          <w:p w14:paraId="5C144507"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623" w:type="dxa"/>
            <w:tcBorders>
              <w:top w:val="double" w:sz="6" w:space="0" w:color="auto"/>
              <w:left w:val="nil"/>
              <w:bottom w:val="single" w:sz="8" w:space="0" w:color="auto"/>
              <w:right w:val="single" w:sz="8" w:space="0" w:color="auto"/>
            </w:tcBorders>
            <w:shd w:val="clear" w:color="auto" w:fill="auto"/>
            <w:noWrap/>
            <w:vAlign w:val="center"/>
          </w:tcPr>
          <w:p w14:paraId="10A905C5"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double" w:sz="6" w:space="0" w:color="auto"/>
              <w:left w:val="nil"/>
              <w:bottom w:val="single" w:sz="8" w:space="0" w:color="auto"/>
              <w:right w:val="single" w:sz="8" w:space="0" w:color="auto"/>
            </w:tcBorders>
            <w:shd w:val="clear" w:color="auto" w:fill="auto"/>
            <w:noWrap/>
            <w:vAlign w:val="center"/>
          </w:tcPr>
          <w:p w14:paraId="3F4F2371"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double" w:sz="6" w:space="0" w:color="auto"/>
              <w:left w:val="nil"/>
              <w:bottom w:val="single" w:sz="8" w:space="0" w:color="auto"/>
              <w:right w:val="single" w:sz="8" w:space="0" w:color="auto"/>
            </w:tcBorders>
            <w:shd w:val="clear" w:color="auto" w:fill="auto"/>
            <w:noWrap/>
            <w:vAlign w:val="center"/>
          </w:tcPr>
          <w:p w14:paraId="5A0F8DD3"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double" w:sz="6" w:space="0" w:color="auto"/>
              <w:left w:val="nil"/>
              <w:bottom w:val="single" w:sz="8" w:space="0" w:color="auto"/>
              <w:right w:val="single" w:sz="8" w:space="0" w:color="auto"/>
            </w:tcBorders>
            <w:shd w:val="clear" w:color="auto" w:fill="auto"/>
            <w:noWrap/>
            <w:vAlign w:val="center"/>
          </w:tcPr>
          <w:p w14:paraId="21C0C773"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double" w:sz="6" w:space="0" w:color="auto"/>
              <w:left w:val="nil"/>
              <w:bottom w:val="single" w:sz="8" w:space="0" w:color="auto"/>
              <w:right w:val="double" w:sz="6" w:space="0" w:color="auto"/>
            </w:tcBorders>
            <w:shd w:val="clear" w:color="auto" w:fill="auto"/>
            <w:noWrap/>
            <w:vAlign w:val="center"/>
          </w:tcPr>
          <w:p w14:paraId="7BB03A8D"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29FE8764"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02CCEEA0"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年份</w:t>
            </w:r>
          </w:p>
        </w:tc>
        <w:tc>
          <w:tcPr>
            <w:tcW w:w="1476" w:type="dxa"/>
            <w:tcBorders>
              <w:top w:val="nil"/>
              <w:left w:val="nil"/>
              <w:bottom w:val="single" w:sz="8" w:space="0" w:color="auto"/>
              <w:right w:val="single" w:sz="8" w:space="0" w:color="auto"/>
            </w:tcBorders>
            <w:shd w:val="clear" w:color="auto" w:fill="auto"/>
            <w:noWrap/>
            <w:vAlign w:val="center"/>
          </w:tcPr>
          <w:p w14:paraId="0AEB276D"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623" w:type="dxa"/>
            <w:tcBorders>
              <w:top w:val="nil"/>
              <w:left w:val="nil"/>
              <w:bottom w:val="single" w:sz="8" w:space="0" w:color="auto"/>
              <w:right w:val="single" w:sz="8" w:space="0" w:color="auto"/>
            </w:tcBorders>
            <w:shd w:val="clear" w:color="auto" w:fill="auto"/>
            <w:noWrap/>
            <w:vAlign w:val="center"/>
          </w:tcPr>
          <w:p w14:paraId="7A543605"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329" w:type="dxa"/>
            <w:tcBorders>
              <w:top w:val="nil"/>
              <w:left w:val="nil"/>
              <w:bottom w:val="single" w:sz="8" w:space="0" w:color="auto"/>
              <w:right w:val="single" w:sz="8" w:space="0" w:color="auto"/>
            </w:tcBorders>
            <w:shd w:val="clear" w:color="auto" w:fill="auto"/>
            <w:noWrap/>
            <w:vAlign w:val="center"/>
          </w:tcPr>
          <w:p w14:paraId="0BA96235"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623" w:type="dxa"/>
            <w:tcBorders>
              <w:top w:val="nil"/>
              <w:left w:val="nil"/>
              <w:bottom w:val="single" w:sz="8" w:space="0" w:color="auto"/>
              <w:right w:val="single" w:sz="8" w:space="0" w:color="auto"/>
            </w:tcBorders>
            <w:shd w:val="clear" w:color="auto" w:fill="auto"/>
            <w:noWrap/>
            <w:vAlign w:val="center"/>
          </w:tcPr>
          <w:p w14:paraId="7C29544E"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246" w:type="dxa"/>
            <w:tcBorders>
              <w:top w:val="nil"/>
              <w:left w:val="nil"/>
              <w:bottom w:val="single" w:sz="8" w:space="0" w:color="auto"/>
              <w:right w:val="single" w:sz="8" w:space="0" w:color="auto"/>
            </w:tcBorders>
            <w:shd w:val="clear" w:color="auto" w:fill="auto"/>
            <w:noWrap/>
            <w:vAlign w:val="center"/>
          </w:tcPr>
          <w:p w14:paraId="5894385C"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88" w:type="dxa"/>
            <w:tcBorders>
              <w:top w:val="nil"/>
              <w:left w:val="nil"/>
              <w:bottom w:val="single" w:sz="8" w:space="0" w:color="auto"/>
              <w:right w:val="double" w:sz="6" w:space="0" w:color="auto"/>
            </w:tcBorders>
            <w:shd w:val="clear" w:color="auto" w:fill="auto"/>
            <w:noWrap/>
            <w:vAlign w:val="center"/>
          </w:tcPr>
          <w:p w14:paraId="4942FD5C"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1010F0" w14:paraId="54C6CA1B"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249CE06B"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76" w:type="dxa"/>
            <w:tcBorders>
              <w:top w:val="nil"/>
              <w:left w:val="nil"/>
              <w:bottom w:val="single" w:sz="8" w:space="0" w:color="auto"/>
              <w:right w:val="single" w:sz="8" w:space="0" w:color="auto"/>
            </w:tcBorders>
            <w:shd w:val="clear" w:color="auto" w:fill="auto"/>
            <w:noWrap/>
            <w:vAlign w:val="center"/>
          </w:tcPr>
          <w:p w14:paraId="315A4196"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623" w:type="dxa"/>
            <w:tcBorders>
              <w:top w:val="nil"/>
              <w:left w:val="nil"/>
              <w:bottom w:val="single" w:sz="8" w:space="0" w:color="auto"/>
              <w:right w:val="single" w:sz="8" w:space="0" w:color="auto"/>
            </w:tcBorders>
            <w:shd w:val="clear" w:color="auto" w:fill="auto"/>
            <w:noWrap/>
            <w:vAlign w:val="center"/>
          </w:tcPr>
          <w:p w14:paraId="6E92F3BA"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329" w:type="dxa"/>
            <w:tcBorders>
              <w:top w:val="nil"/>
              <w:left w:val="nil"/>
              <w:bottom w:val="single" w:sz="8" w:space="0" w:color="auto"/>
              <w:right w:val="single" w:sz="8" w:space="0" w:color="auto"/>
            </w:tcBorders>
            <w:shd w:val="clear" w:color="auto" w:fill="auto"/>
            <w:noWrap/>
            <w:vAlign w:val="center"/>
          </w:tcPr>
          <w:p w14:paraId="169D176A"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623" w:type="dxa"/>
            <w:tcBorders>
              <w:top w:val="nil"/>
              <w:left w:val="nil"/>
              <w:bottom w:val="single" w:sz="8" w:space="0" w:color="auto"/>
              <w:right w:val="single" w:sz="8" w:space="0" w:color="auto"/>
            </w:tcBorders>
            <w:shd w:val="clear" w:color="auto" w:fill="auto"/>
            <w:noWrap/>
            <w:vAlign w:val="center"/>
          </w:tcPr>
          <w:p w14:paraId="23980644"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46" w:type="dxa"/>
            <w:tcBorders>
              <w:top w:val="nil"/>
              <w:left w:val="nil"/>
              <w:bottom w:val="single" w:sz="8" w:space="0" w:color="auto"/>
              <w:right w:val="single" w:sz="8" w:space="0" w:color="auto"/>
            </w:tcBorders>
            <w:shd w:val="clear" w:color="auto" w:fill="auto"/>
            <w:noWrap/>
            <w:vAlign w:val="center"/>
          </w:tcPr>
          <w:p w14:paraId="1A35207E"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88" w:type="dxa"/>
            <w:tcBorders>
              <w:top w:val="nil"/>
              <w:left w:val="nil"/>
              <w:bottom w:val="single" w:sz="8" w:space="0" w:color="auto"/>
              <w:right w:val="double" w:sz="6" w:space="0" w:color="auto"/>
            </w:tcBorders>
            <w:shd w:val="clear" w:color="auto" w:fill="auto"/>
            <w:noWrap/>
            <w:vAlign w:val="center"/>
          </w:tcPr>
          <w:p w14:paraId="032C47B0"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032B414D"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69445D3A"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76" w:type="dxa"/>
            <w:tcBorders>
              <w:top w:val="nil"/>
              <w:left w:val="nil"/>
              <w:bottom w:val="single" w:sz="8" w:space="0" w:color="auto"/>
              <w:right w:val="single" w:sz="8" w:space="0" w:color="auto"/>
            </w:tcBorders>
            <w:shd w:val="clear" w:color="auto" w:fill="auto"/>
            <w:noWrap/>
            <w:vAlign w:val="center"/>
          </w:tcPr>
          <w:p w14:paraId="7EB96EBB"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623" w:type="dxa"/>
            <w:tcBorders>
              <w:top w:val="nil"/>
              <w:left w:val="nil"/>
              <w:bottom w:val="single" w:sz="8" w:space="0" w:color="auto"/>
              <w:right w:val="single" w:sz="8" w:space="0" w:color="auto"/>
            </w:tcBorders>
            <w:shd w:val="clear" w:color="auto" w:fill="auto"/>
            <w:noWrap/>
            <w:vAlign w:val="center"/>
          </w:tcPr>
          <w:p w14:paraId="2AD9F505"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329" w:type="dxa"/>
            <w:tcBorders>
              <w:top w:val="nil"/>
              <w:left w:val="nil"/>
              <w:bottom w:val="single" w:sz="8" w:space="0" w:color="auto"/>
              <w:right w:val="single" w:sz="8" w:space="0" w:color="auto"/>
            </w:tcBorders>
            <w:shd w:val="clear" w:color="auto" w:fill="auto"/>
            <w:noWrap/>
            <w:vAlign w:val="center"/>
          </w:tcPr>
          <w:p w14:paraId="069988AD"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623" w:type="dxa"/>
            <w:tcBorders>
              <w:top w:val="nil"/>
              <w:left w:val="nil"/>
              <w:bottom w:val="single" w:sz="8" w:space="0" w:color="auto"/>
              <w:right w:val="single" w:sz="8" w:space="0" w:color="auto"/>
            </w:tcBorders>
            <w:shd w:val="clear" w:color="auto" w:fill="auto"/>
            <w:noWrap/>
            <w:vAlign w:val="center"/>
          </w:tcPr>
          <w:p w14:paraId="4B1D0FBE"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246" w:type="dxa"/>
            <w:tcBorders>
              <w:top w:val="nil"/>
              <w:left w:val="nil"/>
              <w:bottom w:val="single" w:sz="8" w:space="0" w:color="auto"/>
              <w:right w:val="single" w:sz="8" w:space="0" w:color="auto"/>
            </w:tcBorders>
            <w:shd w:val="clear" w:color="auto" w:fill="auto"/>
            <w:noWrap/>
            <w:vAlign w:val="center"/>
          </w:tcPr>
          <w:p w14:paraId="34F1BD06"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88" w:type="dxa"/>
            <w:tcBorders>
              <w:top w:val="nil"/>
              <w:left w:val="nil"/>
              <w:bottom w:val="single" w:sz="8" w:space="0" w:color="auto"/>
              <w:right w:val="double" w:sz="6" w:space="0" w:color="auto"/>
            </w:tcBorders>
            <w:shd w:val="clear" w:color="auto" w:fill="auto"/>
            <w:noWrap/>
            <w:vAlign w:val="center"/>
          </w:tcPr>
          <w:p w14:paraId="38ED5038"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2CFB1A56"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2D74C8FE"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76" w:type="dxa"/>
            <w:tcBorders>
              <w:top w:val="nil"/>
              <w:left w:val="nil"/>
              <w:bottom w:val="single" w:sz="8" w:space="0" w:color="auto"/>
              <w:right w:val="single" w:sz="8" w:space="0" w:color="auto"/>
            </w:tcBorders>
            <w:shd w:val="clear" w:color="auto" w:fill="auto"/>
            <w:noWrap/>
            <w:vAlign w:val="center"/>
          </w:tcPr>
          <w:p w14:paraId="744F7D95"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623" w:type="dxa"/>
            <w:tcBorders>
              <w:top w:val="nil"/>
              <w:left w:val="nil"/>
              <w:bottom w:val="single" w:sz="8" w:space="0" w:color="auto"/>
              <w:right w:val="single" w:sz="8" w:space="0" w:color="auto"/>
            </w:tcBorders>
            <w:shd w:val="clear" w:color="auto" w:fill="auto"/>
            <w:noWrap/>
            <w:vAlign w:val="center"/>
          </w:tcPr>
          <w:p w14:paraId="2891AEA6"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329" w:type="dxa"/>
            <w:tcBorders>
              <w:top w:val="nil"/>
              <w:left w:val="nil"/>
              <w:bottom w:val="single" w:sz="8" w:space="0" w:color="auto"/>
              <w:right w:val="single" w:sz="8" w:space="0" w:color="auto"/>
            </w:tcBorders>
            <w:shd w:val="clear" w:color="auto" w:fill="auto"/>
            <w:noWrap/>
            <w:vAlign w:val="center"/>
          </w:tcPr>
          <w:p w14:paraId="77E5D0F8"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623" w:type="dxa"/>
            <w:tcBorders>
              <w:top w:val="nil"/>
              <w:left w:val="nil"/>
              <w:bottom w:val="single" w:sz="8" w:space="0" w:color="auto"/>
              <w:right w:val="single" w:sz="8" w:space="0" w:color="auto"/>
            </w:tcBorders>
            <w:shd w:val="clear" w:color="auto" w:fill="auto"/>
            <w:noWrap/>
            <w:vAlign w:val="center"/>
          </w:tcPr>
          <w:p w14:paraId="468EC2EA"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246" w:type="dxa"/>
            <w:tcBorders>
              <w:top w:val="nil"/>
              <w:left w:val="nil"/>
              <w:bottom w:val="single" w:sz="8" w:space="0" w:color="auto"/>
              <w:right w:val="single" w:sz="8" w:space="0" w:color="auto"/>
            </w:tcBorders>
            <w:shd w:val="clear" w:color="auto" w:fill="auto"/>
            <w:noWrap/>
            <w:vAlign w:val="center"/>
          </w:tcPr>
          <w:p w14:paraId="6DD8588E"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88" w:type="dxa"/>
            <w:tcBorders>
              <w:top w:val="nil"/>
              <w:left w:val="nil"/>
              <w:bottom w:val="single" w:sz="8" w:space="0" w:color="auto"/>
              <w:right w:val="double" w:sz="6" w:space="0" w:color="auto"/>
            </w:tcBorders>
            <w:shd w:val="clear" w:color="auto" w:fill="auto"/>
            <w:noWrap/>
            <w:vAlign w:val="center"/>
          </w:tcPr>
          <w:p w14:paraId="1FCA3FB7" w14:textId="77777777" w:rsidR="001010F0" w:rsidRDefault="001010F0" w:rsidP="008119B5">
            <w:pPr>
              <w:widowControl/>
              <w:jc w:val="right"/>
              <w:rPr>
                <w:rFonts w:ascii="仿宋_GB2312" w:eastAsia="仿宋_GB2312" w:hAnsi="宋体" w:cs="宋体"/>
                <w:color w:val="000000"/>
                <w:sz w:val="28"/>
                <w:szCs w:val="28"/>
              </w:rPr>
            </w:pPr>
          </w:p>
        </w:tc>
      </w:tr>
      <w:tr w:rsidR="001010F0" w14:paraId="65CB696D"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382E1A54"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76" w:type="dxa"/>
            <w:tcBorders>
              <w:top w:val="nil"/>
              <w:left w:val="nil"/>
              <w:bottom w:val="single" w:sz="8" w:space="0" w:color="auto"/>
              <w:right w:val="single" w:sz="8" w:space="0" w:color="auto"/>
            </w:tcBorders>
            <w:shd w:val="clear" w:color="auto" w:fill="auto"/>
            <w:noWrap/>
            <w:vAlign w:val="center"/>
          </w:tcPr>
          <w:p w14:paraId="5BB4CE1F"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623" w:type="dxa"/>
            <w:tcBorders>
              <w:top w:val="nil"/>
              <w:left w:val="nil"/>
              <w:bottom w:val="single" w:sz="8" w:space="0" w:color="auto"/>
              <w:right w:val="single" w:sz="8" w:space="0" w:color="auto"/>
            </w:tcBorders>
            <w:shd w:val="clear" w:color="auto" w:fill="auto"/>
            <w:noWrap/>
            <w:vAlign w:val="center"/>
          </w:tcPr>
          <w:p w14:paraId="425471A6"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329" w:type="dxa"/>
            <w:tcBorders>
              <w:top w:val="nil"/>
              <w:left w:val="nil"/>
              <w:bottom w:val="single" w:sz="8" w:space="0" w:color="auto"/>
              <w:right w:val="single" w:sz="8" w:space="0" w:color="auto"/>
            </w:tcBorders>
            <w:shd w:val="clear" w:color="auto" w:fill="auto"/>
            <w:noWrap/>
            <w:vAlign w:val="center"/>
          </w:tcPr>
          <w:p w14:paraId="3C98C6D8"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623" w:type="dxa"/>
            <w:tcBorders>
              <w:top w:val="nil"/>
              <w:left w:val="nil"/>
              <w:bottom w:val="single" w:sz="8" w:space="0" w:color="auto"/>
              <w:right w:val="single" w:sz="8" w:space="0" w:color="auto"/>
            </w:tcBorders>
            <w:shd w:val="clear" w:color="auto" w:fill="auto"/>
            <w:noWrap/>
            <w:vAlign w:val="center"/>
          </w:tcPr>
          <w:p w14:paraId="4C1128A1"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246" w:type="dxa"/>
            <w:tcBorders>
              <w:top w:val="nil"/>
              <w:left w:val="nil"/>
              <w:bottom w:val="single" w:sz="8" w:space="0" w:color="auto"/>
              <w:right w:val="single" w:sz="8" w:space="0" w:color="auto"/>
            </w:tcBorders>
            <w:shd w:val="clear" w:color="auto" w:fill="auto"/>
            <w:noWrap/>
            <w:vAlign w:val="center"/>
          </w:tcPr>
          <w:p w14:paraId="4950925D"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88" w:type="dxa"/>
            <w:tcBorders>
              <w:top w:val="nil"/>
              <w:left w:val="nil"/>
              <w:bottom w:val="single" w:sz="8" w:space="0" w:color="auto"/>
              <w:right w:val="double" w:sz="6" w:space="0" w:color="auto"/>
            </w:tcBorders>
            <w:shd w:val="clear" w:color="auto" w:fill="auto"/>
            <w:noWrap/>
            <w:vAlign w:val="center"/>
          </w:tcPr>
          <w:p w14:paraId="330BC683"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936360</w:t>
            </w:r>
          </w:p>
        </w:tc>
      </w:tr>
      <w:tr w:rsidR="001010F0" w14:paraId="0D2AE29B"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479872A2"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76" w:type="dxa"/>
            <w:tcBorders>
              <w:top w:val="nil"/>
              <w:left w:val="nil"/>
              <w:bottom w:val="single" w:sz="8" w:space="0" w:color="auto"/>
              <w:right w:val="single" w:sz="8" w:space="0" w:color="auto"/>
            </w:tcBorders>
            <w:shd w:val="clear" w:color="auto" w:fill="auto"/>
            <w:noWrap/>
            <w:vAlign w:val="center"/>
          </w:tcPr>
          <w:p w14:paraId="3E728A3E"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4B2E3AC0"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single" w:sz="8" w:space="0" w:color="auto"/>
              <w:right w:val="single" w:sz="8" w:space="0" w:color="auto"/>
            </w:tcBorders>
            <w:shd w:val="clear" w:color="auto" w:fill="auto"/>
            <w:noWrap/>
            <w:vAlign w:val="center"/>
          </w:tcPr>
          <w:p w14:paraId="4790A381"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12DD57D8"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single" w:sz="8" w:space="0" w:color="auto"/>
              <w:right w:val="single" w:sz="8" w:space="0" w:color="auto"/>
            </w:tcBorders>
            <w:shd w:val="clear" w:color="auto" w:fill="auto"/>
            <w:noWrap/>
            <w:vAlign w:val="center"/>
          </w:tcPr>
          <w:p w14:paraId="507FB3FD"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single" w:sz="8" w:space="0" w:color="auto"/>
              <w:right w:val="double" w:sz="6" w:space="0" w:color="auto"/>
            </w:tcBorders>
            <w:shd w:val="clear" w:color="auto" w:fill="auto"/>
            <w:noWrap/>
            <w:vAlign w:val="center"/>
          </w:tcPr>
          <w:p w14:paraId="4E28C56E"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24B59EAC"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41441F63"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76" w:type="dxa"/>
            <w:tcBorders>
              <w:top w:val="nil"/>
              <w:left w:val="nil"/>
              <w:bottom w:val="single" w:sz="8" w:space="0" w:color="auto"/>
              <w:right w:val="single" w:sz="8" w:space="0" w:color="auto"/>
            </w:tcBorders>
            <w:shd w:val="clear" w:color="auto" w:fill="auto"/>
            <w:noWrap/>
            <w:vAlign w:val="center"/>
          </w:tcPr>
          <w:p w14:paraId="6D74F2F4" w14:textId="3D8A5947" w:rsidR="001010F0" w:rsidRDefault="00124C9F" w:rsidP="008119B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w:t>
            </w:r>
            <w:r w:rsidR="001010F0">
              <w:rPr>
                <w:rFonts w:ascii="仿宋_GB2312" w:eastAsia="仿宋_GB2312" w:hAnsi="宋体" w:cs="宋体" w:hint="eastAsia"/>
                <w:color w:val="000000"/>
                <w:sz w:val="28"/>
                <w:szCs w:val="28"/>
              </w:rPr>
              <w:t>0000</w:t>
            </w:r>
          </w:p>
        </w:tc>
        <w:tc>
          <w:tcPr>
            <w:tcW w:w="1623" w:type="dxa"/>
            <w:tcBorders>
              <w:top w:val="nil"/>
              <w:left w:val="nil"/>
              <w:bottom w:val="single" w:sz="8" w:space="0" w:color="auto"/>
              <w:right w:val="single" w:sz="8" w:space="0" w:color="auto"/>
            </w:tcBorders>
            <w:shd w:val="clear" w:color="auto" w:fill="auto"/>
            <w:noWrap/>
            <w:vAlign w:val="center"/>
          </w:tcPr>
          <w:p w14:paraId="3A995A40"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329" w:type="dxa"/>
            <w:tcBorders>
              <w:top w:val="nil"/>
              <w:left w:val="nil"/>
              <w:bottom w:val="single" w:sz="8" w:space="0" w:color="auto"/>
              <w:right w:val="single" w:sz="8" w:space="0" w:color="auto"/>
            </w:tcBorders>
            <w:shd w:val="clear" w:color="auto" w:fill="auto"/>
            <w:noWrap/>
            <w:vAlign w:val="center"/>
          </w:tcPr>
          <w:p w14:paraId="28281A66"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623" w:type="dxa"/>
            <w:tcBorders>
              <w:top w:val="nil"/>
              <w:left w:val="nil"/>
              <w:bottom w:val="single" w:sz="8" w:space="0" w:color="auto"/>
              <w:right w:val="single" w:sz="8" w:space="0" w:color="auto"/>
            </w:tcBorders>
            <w:shd w:val="clear" w:color="auto" w:fill="auto"/>
            <w:noWrap/>
            <w:vAlign w:val="center"/>
          </w:tcPr>
          <w:p w14:paraId="25898A08"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246" w:type="dxa"/>
            <w:tcBorders>
              <w:top w:val="nil"/>
              <w:left w:val="nil"/>
              <w:bottom w:val="single" w:sz="8" w:space="0" w:color="auto"/>
              <w:right w:val="single" w:sz="8" w:space="0" w:color="auto"/>
            </w:tcBorders>
            <w:shd w:val="clear" w:color="auto" w:fill="auto"/>
            <w:noWrap/>
            <w:vAlign w:val="center"/>
          </w:tcPr>
          <w:p w14:paraId="2881199E"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1200000</w:t>
            </w:r>
          </w:p>
        </w:tc>
        <w:tc>
          <w:tcPr>
            <w:tcW w:w="1888" w:type="dxa"/>
            <w:tcBorders>
              <w:top w:val="nil"/>
              <w:left w:val="nil"/>
              <w:bottom w:val="single" w:sz="8" w:space="0" w:color="auto"/>
              <w:right w:val="double" w:sz="6" w:space="0" w:color="auto"/>
            </w:tcBorders>
            <w:shd w:val="clear" w:color="auto" w:fill="auto"/>
            <w:noWrap/>
            <w:vAlign w:val="center"/>
          </w:tcPr>
          <w:p w14:paraId="7BC08B86"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09F9B50A"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66950439"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76" w:type="dxa"/>
            <w:tcBorders>
              <w:top w:val="nil"/>
              <w:left w:val="nil"/>
              <w:bottom w:val="single" w:sz="8" w:space="0" w:color="auto"/>
              <w:right w:val="single" w:sz="8" w:space="0" w:color="auto"/>
            </w:tcBorders>
            <w:shd w:val="clear" w:color="auto" w:fill="auto"/>
            <w:noWrap/>
            <w:vAlign w:val="center"/>
          </w:tcPr>
          <w:p w14:paraId="7DCFF371"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623" w:type="dxa"/>
            <w:tcBorders>
              <w:top w:val="nil"/>
              <w:left w:val="nil"/>
              <w:bottom w:val="single" w:sz="8" w:space="0" w:color="auto"/>
              <w:right w:val="single" w:sz="8" w:space="0" w:color="auto"/>
            </w:tcBorders>
            <w:shd w:val="clear" w:color="auto" w:fill="auto"/>
            <w:noWrap/>
            <w:vAlign w:val="center"/>
          </w:tcPr>
          <w:p w14:paraId="2DBB361B"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329" w:type="dxa"/>
            <w:tcBorders>
              <w:top w:val="nil"/>
              <w:left w:val="nil"/>
              <w:bottom w:val="single" w:sz="8" w:space="0" w:color="auto"/>
              <w:right w:val="single" w:sz="8" w:space="0" w:color="auto"/>
            </w:tcBorders>
            <w:shd w:val="clear" w:color="auto" w:fill="auto"/>
            <w:noWrap/>
            <w:vAlign w:val="center"/>
          </w:tcPr>
          <w:p w14:paraId="02176D9F"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623" w:type="dxa"/>
            <w:tcBorders>
              <w:top w:val="nil"/>
              <w:left w:val="nil"/>
              <w:bottom w:val="single" w:sz="8" w:space="0" w:color="auto"/>
              <w:right w:val="single" w:sz="8" w:space="0" w:color="auto"/>
            </w:tcBorders>
            <w:shd w:val="clear" w:color="auto" w:fill="auto"/>
            <w:noWrap/>
            <w:vAlign w:val="center"/>
          </w:tcPr>
          <w:p w14:paraId="57D52EFF"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246" w:type="dxa"/>
            <w:tcBorders>
              <w:top w:val="nil"/>
              <w:left w:val="nil"/>
              <w:bottom w:val="single" w:sz="8" w:space="0" w:color="auto"/>
              <w:right w:val="single" w:sz="8" w:space="0" w:color="auto"/>
            </w:tcBorders>
            <w:shd w:val="clear" w:color="auto" w:fill="auto"/>
            <w:noWrap/>
            <w:vAlign w:val="center"/>
          </w:tcPr>
          <w:p w14:paraId="2878DC5C"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88" w:type="dxa"/>
            <w:tcBorders>
              <w:top w:val="nil"/>
              <w:left w:val="nil"/>
              <w:bottom w:val="single" w:sz="8" w:space="0" w:color="auto"/>
              <w:right w:val="double" w:sz="6" w:space="0" w:color="auto"/>
            </w:tcBorders>
            <w:shd w:val="clear" w:color="auto" w:fill="auto"/>
            <w:noWrap/>
            <w:vAlign w:val="center"/>
          </w:tcPr>
          <w:p w14:paraId="3FAA793B"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602FFC5C"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4BA2E3A0"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w:t>
            </w:r>
          </w:p>
        </w:tc>
        <w:tc>
          <w:tcPr>
            <w:tcW w:w="1476" w:type="dxa"/>
            <w:tcBorders>
              <w:top w:val="nil"/>
              <w:left w:val="nil"/>
              <w:bottom w:val="single" w:sz="8" w:space="0" w:color="auto"/>
              <w:right w:val="single" w:sz="8" w:space="0" w:color="auto"/>
            </w:tcBorders>
            <w:shd w:val="clear" w:color="auto" w:fill="auto"/>
            <w:noWrap/>
            <w:vAlign w:val="center"/>
          </w:tcPr>
          <w:p w14:paraId="4303444C" w14:textId="3B5440BB" w:rsidR="001010F0" w:rsidRDefault="00124C9F" w:rsidP="008119B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w:t>
            </w:r>
            <w:r w:rsidR="001010F0">
              <w:rPr>
                <w:rFonts w:ascii="仿宋_GB2312" w:eastAsia="仿宋_GB2312" w:hAnsi="宋体" w:cs="宋体" w:hint="eastAsia"/>
                <w:color w:val="000000"/>
                <w:sz w:val="28"/>
                <w:szCs w:val="28"/>
              </w:rPr>
              <w:t>00</w:t>
            </w:r>
          </w:p>
        </w:tc>
        <w:tc>
          <w:tcPr>
            <w:tcW w:w="1623" w:type="dxa"/>
            <w:tcBorders>
              <w:top w:val="nil"/>
              <w:left w:val="nil"/>
              <w:bottom w:val="single" w:sz="8" w:space="0" w:color="auto"/>
              <w:right w:val="single" w:sz="8" w:space="0" w:color="auto"/>
            </w:tcBorders>
            <w:shd w:val="clear" w:color="auto" w:fill="auto"/>
            <w:noWrap/>
            <w:vAlign w:val="center"/>
          </w:tcPr>
          <w:p w14:paraId="6F5FE2E9"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329" w:type="dxa"/>
            <w:tcBorders>
              <w:top w:val="nil"/>
              <w:left w:val="nil"/>
              <w:bottom w:val="single" w:sz="8" w:space="0" w:color="auto"/>
              <w:right w:val="single" w:sz="8" w:space="0" w:color="auto"/>
            </w:tcBorders>
            <w:shd w:val="clear" w:color="auto" w:fill="auto"/>
            <w:noWrap/>
            <w:vAlign w:val="center"/>
          </w:tcPr>
          <w:p w14:paraId="4C90F38A"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225000</w:t>
            </w:r>
          </w:p>
        </w:tc>
        <w:tc>
          <w:tcPr>
            <w:tcW w:w="1623" w:type="dxa"/>
            <w:tcBorders>
              <w:top w:val="nil"/>
              <w:left w:val="nil"/>
              <w:bottom w:val="single" w:sz="8" w:space="0" w:color="auto"/>
              <w:right w:val="single" w:sz="8" w:space="0" w:color="auto"/>
            </w:tcBorders>
            <w:shd w:val="clear" w:color="auto" w:fill="auto"/>
            <w:noWrap/>
            <w:vAlign w:val="center"/>
          </w:tcPr>
          <w:p w14:paraId="6FDBC860"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408000</w:t>
            </w:r>
          </w:p>
        </w:tc>
        <w:tc>
          <w:tcPr>
            <w:tcW w:w="1246" w:type="dxa"/>
            <w:tcBorders>
              <w:top w:val="nil"/>
              <w:left w:val="nil"/>
              <w:bottom w:val="single" w:sz="8" w:space="0" w:color="auto"/>
              <w:right w:val="single" w:sz="8" w:space="0" w:color="auto"/>
            </w:tcBorders>
            <w:shd w:val="clear" w:color="auto" w:fill="auto"/>
            <w:noWrap/>
            <w:vAlign w:val="center"/>
          </w:tcPr>
          <w:p w14:paraId="5DA30382"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744000</w:t>
            </w:r>
          </w:p>
        </w:tc>
        <w:tc>
          <w:tcPr>
            <w:tcW w:w="1888" w:type="dxa"/>
            <w:tcBorders>
              <w:top w:val="nil"/>
              <w:left w:val="nil"/>
              <w:bottom w:val="single" w:sz="8" w:space="0" w:color="auto"/>
              <w:right w:val="double" w:sz="6" w:space="0" w:color="auto"/>
            </w:tcBorders>
            <w:shd w:val="clear" w:color="auto" w:fill="auto"/>
            <w:noWrap/>
            <w:vAlign w:val="center"/>
          </w:tcPr>
          <w:p w14:paraId="51CA7D26" w14:textId="77777777" w:rsidR="001010F0" w:rsidRDefault="001010F0" w:rsidP="008119B5">
            <w:pPr>
              <w:widowControl/>
              <w:jc w:val="right"/>
              <w:rPr>
                <w:rFonts w:ascii="仿宋_GB2312" w:eastAsia="仿宋_GB2312" w:hAnsi="宋体" w:cs="宋体"/>
                <w:color w:val="000000"/>
                <w:sz w:val="28"/>
                <w:szCs w:val="28"/>
              </w:rPr>
            </w:pPr>
          </w:p>
        </w:tc>
      </w:tr>
      <w:tr w:rsidR="001010F0" w14:paraId="26A59722"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2BF1424B"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76" w:type="dxa"/>
            <w:tcBorders>
              <w:top w:val="nil"/>
              <w:left w:val="nil"/>
              <w:bottom w:val="single" w:sz="8" w:space="0" w:color="auto"/>
              <w:right w:val="single" w:sz="8" w:space="0" w:color="auto"/>
            </w:tcBorders>
            <w:shd w:val="clear" w:color="auto" w:fill="auto"/>
            <w:noWrap/>
            <w:vAlign w:val="center"/>
          </w:tcPr>
          <w:p w14:paraId="61890E29" w14:textId="56A629DA" w:rsidR="001010F0" w:rsidRDefault="00124C9F" w:rsidP="008119B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623" w:type="dxa"/>
            <w:tcBorders>
              <w:top w:val="nil"/>
              <w:left w:val="nil"/>
              <w:bottom w:val="single" w:sz="8" w:space="0" w:color="auto"/>
              <w:right w:val="single" w:sz="8" w:space="0" w:color="auto"/>
            </w:tcBorders>
            <w:shd w:val="clear" w:color="auto" w:fill="auto"/>
            <w:noWrap/>
            <w:vAlign w:val="center"/>
          </w:tcPr>
          <w:p w14:paraId="61F12FB5"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211500</w:t>
            </w:r>
          </w:p>
        </w:tc>
        <w:tc>
          <w:tcPr>
            <w:tcW w:w="1329" w:type="dxa"/>
            <w:tcBorders>
              <w:top w:val="nil"/>
              <w:left w:val="nil"/>
              <w:bottom w:val="single" w:sz="8" w:space="0" w:color="auto"/>
              <w:right w:val="single" w:sz="8" w:space="0" w:color="auto"/>
            </w:tcBorders>
            <w:shd w:val="clear" w:color="auto" w:fill="auto"/>
            <w:noWrap/>
            <w:vAlign w:val="center"/>
          </w:tcPr>
          <w:p w14:paraId="7CC01368"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436500</w:t>
            </w:r>
          </w:p>
        </w:tc>
        <w:tc>
          <w:tcPr>
            <w:tcW w:w="1623" w:type="dxa"/>
            <w:tcBorders>
              <w:top w:val="nil"/>
              <w:left w:val="nil"/>
              <w:bottom w:val="single" w:sz="8" w:space="0" w:color="auto"/>
              <w:right w:val="single" w:sz="8" w:space="0" w:color="auto"/>
            </w:tcBorders>
            <w:shd w:val="clear" w:color="auto" w:fill="auto"/>
            <w:noWrap/>
            <w:vAlign w:val="center"/>
          </w:tcPr>
          <w:p w14:paraId="6FB5891F"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844500</w:t>
            </w:r>
          </w:p>
        </w:tc>
        <w:tc>
          <w:tcPr>
            <w:tcW w:w="1246" w:type="dxa"/>
            <w:tcBorders>
              <w:top w:val="nil"/>
              <w:left w:val="nil"/>
              <w:bottom w:val="single" w:sz="8" w:space="0" w:color="auto"/>
              <w:right w:val="single" w:sz="8" w:space="0" w:color="auto"/>
            </w:tcBorders>
            <w:shd w:val="clear" w:color="auto" w:fill="auto"/>
            <w:noWrap/>
            <w:vAlign w:val="center"/>
          </w:tcPr>
          <w:p w14:paraId="225A4C58"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1588500</w:t>
            </w:r>
          </w:p>
        </w:tc>
        <w:tc>
          <w:tcPr>
            <w:tcW w:w="1888" w:type="dxa"/>
            <w:tcBorders>
              <w:top w:val="nil"/>
              <w:left w:val="nil"/>
              <w:bottom w:val="single" w:sz="8" w:space="0" w:color="auto"/>
              <w:right w:val="double" w:sz="6" w:space="0" w:color="auto"/>
            </w:tcBorders>
            <w:shd w:val="clear" w:color="auto" w:fill="auto"/>
            <w:noWrap/>
            <w:vAlign w:val="center"/>
          </w:tcPr>
          <w:p w14:paraId="7D2F9CF6" w14:textId="66DB250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r w:rsidR="001422FA">
              <w:rPr>
                <w:rFonts w:ascii="仿宋_GB2312" w:eastAsia="仿宋_GB2312" w:hAnsi="宋体" w:cs="宋体" w:hint="eastAsia"/>
                <w:color w:val="000000"/>
                <w:sz w:val="28"/>
                <w:szCs w:val="28"/>
              </w:rPr>
              <w:t>1</w:t>
            </w:r>
            <w:r w:rsidR="001422FA">
              <w:rPr>
                <w:rFonts w:ascii="仿宋_GB2312" w:eastAsia="仿宋_GB2312" w:hAnsi="宋体" w:cs="宋体"/>
                <w:color w:val="000000"/>
                <w:sz w:val="28"/>
                <w:szCs w:val="28"/>
              </w:rPr>
              <w:t>634000</w:t>
            </w:r>
          </w:p>
        </w:tc>
      </w:tr>
      <w:tr w:rsidR="001010F0" w14:paraId="23AFB265"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39A3C04E" w14:textId="6F79AB9E" w:rsidR="001010F0" w:rsidRDefault="001010F0" w:rsidP="008119B5">
            <w:pPr>
              <w:widowControl/>
              <w:rPr>
                <w:rFonts w:ascii="仿宋_GB2312" w:eastAsia="仿宋_GB2312" w:hAnsi="宋体" w:cs="宋体"/>
                <w:color w:val="000000"/>
                <w:sz w:val="28"/>
                <w:szCs w:val="28"/>
              </w:rPr>
            </w:pPr>
          </w:p>
        </w:tc>
        <w:tc>
          <w:tcPr>
            <w:tcW w:w="1476" w:type="dxa"/>
            <w:tcBorders>
              <w:top w:val="nil"/>
              <w:left w:val="nil"/>
              <w:bottom w:val="single" w:sz="8" w:space="0" w:color="auto"/>
              <w:right w:val="single" w:sz="8" w:space="0" w:color="auto"/>
            </w:tcBorders>
            <w:shd w:val="clear" w:color="auto" w:fill="auto"/>
            <w:noWrap/>
            <w:vAlign w:val="center"/>
          </w:tcPr>
          <w:p w14:paraId="5A1538B7"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7B2DB026"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single" w:sz="8" w:space="0" w:color="auto"/>
              <w:right w:val="single" w:sz="8" w:space="0" w:color="auto"/>
            </w:tcBorders>
            <w:shd w:val="clear" w:color="auto" w:fill="auto"/>
            <w:noWrap/>
            <w:vAlign w:val="center"/>
          </w:tcPr>
          <w:p w14:paraId="22CBA2AF"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792CD73B"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single" w:sz="8" w:space="0" w:color="auto"/>
              <w:right w:val="single" w:sz="8" w:space="0" w:color="auto"/>
            </w:tcBorders>
            <w:shd w:val="clear" w:color="auto" w:fill="auto"/>
            <w:noWrap/>
            <w:vAlign w:val="center"/>
          </w:tcPr>
          <w:p w14:paraId="4849F376"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single" w:sz="8" w:space="0" w:color="auto"/>
              <w:right w:val="double" w:sz="6" w:space="0" w:color="auto"/>
            </w:tcBorders>
            <w:shd w:val="clear" w:color="auto" w:fill="auto"/>
            <w:noWrap/>
            <w:vAlign w:val="center"/>
          </w:tcPr>
          <w:p w14:paraId="580DC79D"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40FCF4B7"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265B96CC"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76" w:type="dxa"/>
            <w:tcBorders>
              <w:top w:val="nil"/>
              <w:left w:val="nil"/>
              <w:bottom w:val="single" w:sz="8" w:space="0" w:color="auto"/>
              <w:right w:val="single" w:sz="8" w:space="0" w:color="auto"/>
            </w:tcBorders>
            <w:shd w:val="clear" w:color="auto" w:fill="auto"/>
            <w:noWrap/>
            <w:vAlign w:val="center"/>
          </w:tcPr>
          <w:p w14:paraId="22B4DC3D" w14:textId="161FB7CB"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124C9F">
              <w:rPr>
                <w:rFonts w:ascii="仿宋_GB2312" w:eastAsia="仿宋_GB2312" w:hAnsi="宋体" w:cs="宋体"/>
                <w:color w:val="000000"/>
                <w:sz w:val="28"/>
                <w:szCs w:val="28"/>
              </w:rPr>
              <w:t>2693</w:t>
            </w:r>
            <w:r>
              <w:rPr>
                <w:rFonts w:ascii="仿宋_GB2312" w:eastAsia="仿宋_GB2312" w:hAnsi="宋体" w:cs="宋体" w:hint="eastAsia"/>
                <w:color w:val="000000"/>
                <w:sz w:val="28"/>
                <w:szCs w:val="28"/>
              </w:rPr>
              <w:t>60</w:t>
            </w:r>
          </w:p>
        </w:tc>
        <w:tc>
          <w:tcPr>
            <w:tcW w:w="1623" w:type="dxa"/>
            <w:tcBorders>
              <w:top w:val="nil"/>
              <w:left w:val="nil"/>
              <w:bottom w:val="single" w:sz="8" w:space="0" w:color="auto"/>
              <w:right w:val="single" w:sz="8" w:space="0" w:color="auto"/>
            </w:tcBorders>
            <w:shd w:val="clear" w:color="auto" w:fill="auto"/>
            <w:noWrap/>
            <w:vAlign w:val="center"/>
          </w:tcPr>
          <w:p w14:paraId="0F71D89E"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p>
        </w:tc>
        <w:tc>
          <w:tcPr>
            <w:tcW w:w="1329" w:type="dxa"/>
            <w:tcBorders>
              <w:top w:val="nil"/>
              <w:left w:val="nil"/>
              <w:bottom w:val="single" w:sz="8" w:space="0" w:color="auto"/>
              <w:right w:val="single" w:sz="8" w:space="0" w:color="auto"/>
            </w:tcBorders>
            <w:shd w:val="clear" w:color="auto" w:fill="auto"/>
            <w:noWrap/>
            <w:vAlign w:val="center"/>
          </w:tcPr>
          <w:p w14:paraId="1D8FF1AE"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75000</w:t>
            </w:r>
          </w:p>
        </w:tc>
        <w:tc>
          <w:tcPr>
            <w:tcW w:w="1623" w:type="dxa"/>
            <w:tcBorders>
              <w:top w:val="nil"/>
              <w:left w:val="nil"/>
              <w:bottom w:val="single" w:sz="8" w:space="0" w:color="auto"/>
              <w:right w:val="single" w:sz="8" w:space="0" w:color="auto"/>
            </w:tcBorders>
            <w:shd w:val="clear" w:color="auto" w:fill="auto"/>
            <w:noWrap/>
            <w:vAlign w:val="center"/>
          </w:tcPr>
          <w:p w14:paraId="3637503E"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272000</w:t>
            </w:r>
          </w:p>
        </w:tc>
        <w:tc>
          <w:tcPr>
            <w:tcW w:w="1246" w:type="dxa"/>
            <w:tcBorders>
              <w:top w:val="nil"/>
              <w:left w:val="nil"/>
              <w:bottom w:val="single" w:sz="8" w:space="0" w:color="auto"/>
              <w:right w:val="single" w:sz="8" w:space="0" w:color="auto"/>
            </w:tcBorders>
            <w:shd w:val="clear" w:color="auto" w:fill="auto"/>
            <w:noWrap/>
            <w:vAlign w:val="center"/>
          </w:tcPr>
          <w:p w14:paraId="030E1E90" w14:textId="77777777"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620000</w:t>
            </w:r>
          </w:p>
        </w:tc>
        <w:tc>
          <w:tcPr>
            <w:tcW w:w="1888" w:type="dxa"/>
            <w:tcBorders>
              <w:top w:val="nil"/>
              <w:left w:val="nil"/>
              <w:bottom w:val="single" w:sz="8" w:space="0" w:color="auto"/>
              <w:right w:val="double" w:sz="6" w:space="0" w:color="auto"/>
            </w:tcBorders>
            <w:shd w:val="clear" w:color="auto" w:fill="auto"/>
            <w:noWrap/>
            <w:vAlign w:val="center"/>
          </w:tcPr>
          <w:p w14:paraId="4FB72B17" w14:textId="77777777" w:rsidR="001010F0" w:rsidRDefault="001010F0" w:rsidP="008119B5">
            <w:pPr>
              <w:widowControl/>
              <w:jc w:val="right"/>
              <w:rPr>
                <w:rFonts w:ascii="仿宋_GB2312" w:eastAsia="仿宋_GB2312" w:hAnsi="宋体" w:cs="宋体"/>
                <w:color w:val="000000"/>
                <w:sz w:val="28"/>
                <w:szCs w:val="28"/>
              </w:rPr>
            </w:pPr>
          </w:p>
        </w:tc>
      </w:tr>
      <w:tr w:rsidR="001010F0" w14:paraId="1FD13EBD"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4344D56A"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76" w:type="dxa"/>
            <w:tcBorders>
              <w:top w:val="nil"/>
              <w:left w:val="nil"/>
              <w:bottom w:val="single" w:sz="8" w:space="0" w:color="auto"/>
              <w:right w:val="single" w:sz="8" w:space="0" w:color="auto"/>
            </w:tcBorders>
            <w:shd w:val="clear" w:color="auto" w:fill="auto"/>
            <w:noWrap/>
            <w:vAlign w:val="center"/>
          </w:tcPr>
          <w:p w14:paraId="42BC218B" w14:textId="605B0447" w:rsidR="001010F0" w:rsidRDefault="00124C9F"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2693</w:t>
            </w:r>
            <w:r>
              <w:rPr>
                <w:rFonts w:ascii="仿宋_GB2312" w:eastAsia="仿宋_GB2312" w:hAnsi="宋体" w:cs="宋体" w:hint="eastAsia"/>
                <w:color w:val="000000"/>
                <w:sz w:val="28"/>
                <w:szCs w:val="28"/>
              </w:rPr>
              <w:t>60</w:t>
            </w:r>
          </w:p>
        </w:tc>
        <w:tc>
          <w:tcPr>
            <w:tcW w:w="1623" w:type="dxa"/>
            <w:tcBorders>
              <w:top w:val="nil"/>
              <w:left w:val="nil"/>
              <w:bottom w:val="single" w:sz="8" w:space="0" w:color="auto"/>
              <w:right w:val="single" w:sz="8" w:space="0" w:color="auto"/>
            </w:tcBorders>
            <w:shd w:val="clear" w:color="auto" w:fill="auto"/>
            <w:noWrap/>
            <w:vAlign w:val="center"/>
          </w:tcPr>
          <w:p w14:paraId="465FA9C3" w14:textId="45B3D95E" w:rsidR="001010F0" w:rsidRDefault="00124C9F"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2693</w:t>
            </w:r>
            <w:r>
              <w:rPr>
                <w:rFonts w:ascii="仿宋_GB2312" w:eastAsia="仿宋_GB2312" w:hAnsi="宋体" w:cs="宋体" w:hint="eastAsia"/>
                <w:color w:val="000000"/>
                <w:sz w:val="28"/>
                <w:szCs w:val="28"/>
              </w:rPr>
              <w:t>60</w:t>
            </w:r>
          </w:p>
        </w:tc>
        <w:tc>
          <w:tcPr>
            <w:tcW w:w="1329" w:type="dxa"/>
            <w:tcBorders>
              <w:top w:val="nil"/>
              <w:left w:val="nil"/>
              <w:bottom w:val="single" w:sz="8" w:space="0" w:color="auto"/>
              <w:right w:val="single" w:sz="8" w:space="0" w:color="auto"/>
            </w:tcBorders>
            <w:shd w:val="clear" w:color="auto" w:fill="auto"/>
            <w:noWrap/>
            <w:vAlign w:val="center"/>
          </w:tcPr>
          <w:p w14:paraId="5F0076A1" w14:textId="4A10CC74" w:rsidR="001010F0" w:rsidRDefault="001010F0" w:rsidP="008119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124C9F">
              <w:rPr>
                <w:rFonts w:ascii="仿宋_GB2312" w:eastAsia="仿宋_GB2312" w:hAnsi="宋体" w:cs="宋体"/>
                <w:color w:val="000000"/>
                <w:sz w:val="28"/>
                <w:szCs w:val="28"/>
              </w:rPr>
              <w:t>194360</w:t>
            </w:r>
          </w:p>
        </w:tc>
        <w:tc>
          <w:tcPr>
            <w:tcW w:w="1623" w:type="dxa"/>
            <w:tcBorders>
              <w:top w:val="nil"/>
              <w:left w:val="nil"/>
              <w:bottom w:val="single" w:sz="8" w:space="0" w:color="auto"/>
              <w:right w:val="single" w:sz="8" w:space="0" w:color="auto"/>
            </w:tcBorders>
            <w:shd w:val="clear" w:color="auto" w:fill="auto"/>
            <w:noWrap/>
            <w:vAlign w:val="center"/>
          </w:tcPr>
          <w:p w14:paraId="2FD3E1B2" w14:textId="7A39622C" w:rsidR="001010F0" w:rsidRDefault="00124C9F" w:rsidP="008119B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77640</w:t>
            </w:r>
          </w:p>
        </w:tc>
        <w:tc>
          <w:tcPr>
            <w:tcW w:w="1246" w:type="dxa"/>
            <w:tcBorders>
              <w:top w:val="nil"/>
              <w:left w:val="nil"/>
              <w:bottom w:val="single" w:sz="8" w:space="0" w:color="auto"/>
              <w:right w:val="single" w:sz="8" w:space="0" w:color="auto"/>
            </w:tcBorders>
            <w:shd w:val="clear" w:color="auto" w:fill="auto"/>
            <w:noWrap/>
            <w:vAlign w:val="center"/>
          </w:tcPr>
          <w:p w14:paraId="6E863005" w14:textId="6882A83C" w:rsidR="001010F0" w:rsidRDefault="00124C9F" w:rsidP="008119B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697640</w:t>
            </w:r>
          </w:p>
        </w:tc>
        <w:tc>
          <w:tcPr>
            <w:tcW w:w="1888" w:type="dxa"/>
            <w:tcBorders>
              <w:top w:val="nil"/>
              <w:left w:val="nil"/>
              <w:bottom w:val="single" w:sz="8" w:space="0" w:color="auto"/>
              <w:right w:val="double" w:sz="6" w:space="0" w:color="auto"/>
            </w:tcBorders>
            <w:shd w:val="clear" w:color="auto" w:fill="auto"/>
            <w:noWrap/>
            <w:vAlign w:val="center"/>
          </w:tcPr>
          <w:p w14:paraId="2CED1F29"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2C80A787"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3960A024"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76" w:type="dxa"/>
            <w:tcBorders>
              <w:top w:val="nil"/>
              <w:left w:val="nil"/>
              <w:bottom w:val="single" w:sz="8" w:space="0" w:color="auto"/>
              <w:right w:val="single" w:sz="8" w:space="0" w:color="auto"/>
            </w:tcBorders>
            <w:shd w:val="clear" w:color="auto" w:fill="auto"/>
            <w:noWrap/>
            <w:vAlign w:val="center"/>
          </w:tcPr>
          <w:p w14:paraId="4AEC69DB"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6AA5DC29"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single" w:sz="8" w:space="0" w:color="auto"/>
              <w:right w:val="single" w:sz="8" w:space="0" w:color="auto"/>
            </w:tcBorders>
            <w:shd w:val="clear" w:color="auto" w:fill="auto"/>
            <w:noWrap/>
            <w:vAlign w:val="center"/>
          </w:tcPr>
          <w:p w14:paraId="77FBF66B"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18296BCC"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single" w:sz="8" w:space="0" w:color="auto"/>
              <w:right w:val="single" w:sz="8" w:space="0" w:color="auto"/>
            </w:tcBorders>
            <w:shd w:val="clear" w:color="auto" w:fill="auto"/>
            <w:noWrap/>
            <w:vAlign w:val="center"/>
          </w:tcPr>
          <w:p w14:paraId="08192D95"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single" w:sz="8" w:space="0" w:color="auto"/>
              <w:right w:val="double" w:sz="6" w:space="0" w:color="auto"/>
            </w:tcBorders>
            <w:shd w:val="clear" w:color="auto" w:fill="auto"/>
            <w:noWrap/>
            <w:vAlign w:val="center"/>
          </w:tcPr>
          <w:p w14:paraId="48F650A5"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5FCF6718"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5EA7BADC"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76" w:type="dxa"/>
            <w:tcBorders>
              <w:top w:val="nil"/>
              <w:left w:val="nil"/>
              <w:bottom w:val="single" w:sz="8" w:space="0" w:color="auto"/>
              <w:right w:val="single" w:sz="8" w:space="0" w:color="auto"/>
            </w:tcBorders>
            <w:shd w:val="clear" w:color="000000" w:fill="FFFFFF"/>
            <w:noWrap/>
            <w:vAlign w:val="center"/>
          </w:tcPr>
          <w:p w14:paraId="63B87B70" w14:textId="188BDFFB" w:rsidR="001010F0" w:rsidRDefault="00124C9F" w:rsidP="008119B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697640</w:t>
            </w:r>
          </w:p>
        </w:tc>
        <w:tc>
          <w:tcPr>
            <w:tcW w:w="1623" w:type="dxa"/>
            <w:tcBorders>
              <w:top w:val="nil"/>
              <w:left w:val="nil"/>
              <w:bottom w:val="single" w:sz="8" w:space="0" w:color="auto"/>
              <w:right w:val="single" w:sz="8" w:space="0" w:color="auto"/>
            </w:tcBorders>
            <w:shd w:val="clear" w:color="auto" w:fill="auto"/>
            <w:noWrap/>
            <w:vAlign w:val="center"/>
          </w:tcPr>
          <w:p w14:paraId="376458A5"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single" w:sz="8" w:space="0" w:color="auto"/>
              <w:right w:val="single" w:sz="8" w:space="0" w:color="auto"/>
            </w:tcBorders>
            <w:shd w:val="clear" w:color="auto" w:fill="auto"/>
            <w:noWrap/>
            <w:vAlign w:val="center"/>
          </w:tcPr>
          <w:p w14:paraId="1FA98D6E"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46A3867C"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single" w:sz="8" w:space="0" w:color="auto"/>
              <w:right w:val="single" w:sz="8" w:space="0" w:color="auto"/>
            </w:tcBorders>
            <w:shd w:val="clear" w:color="auto" w:fill="auto"/>
            <w:noWrap/>
            <w:vAlign w:val="center"/>
          </w:tcPr>
          <w:p w14:paraId="0A6B0E81"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single" w:sz="8" w:space="0" w:color="auto"/>
              <w:right w:val="double" w:sz="6" w:space="0" w:color="auto"/>
            </w:tcBorders>
            <w:shd w:val="clear" w:color="auto" w:fill="auto"/>
            <w:noWrap/>
            <w:vAlign w:val="center"/>
          </w:tcPr>
          <w:p w14:paraId="48181AF8"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5442DBC3" w14:textId="77777777" w:rsidTr="008119B5">
        <w:trPr>
          <w:trHeight w:val="643"/>
        </w:trPr>
        <w:tc>
          <w:tcPr>
            <w:tcW w:w="1649" w:type="dxa"/>
            <w:tcBorders>
              <w:top w:val="nil"/>
              <w:left w:val="double" w:sz="6" w:space="0" w:color="auto"/>
              <w:bottom w:val="single" w:sz="8" w:space="0" w:color="auto"/>
              <w:right w:val="single" w:sz="8" w:space="0" w:color="auto"/>
            </w:tcBorders>
            <w:shd w:val="clear" w:color="auto" w:fill="auto"/>
            <w:noWrap/>
            <w:vAlign w:val="center"/>
          </w:tcPr>
          <w:p w14:paraId="32B2FD1B"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76" w:type="dxa"/>
            <w:tcBorders>
              <w:top w:val="nil"/>
              <w:left w:val="nil"/>
              <w:bottom w:val="single" w:sz="8" w:space="0" w:color="auto"/>
              <w:right w:val="single" w:sz="8" w:space="0" w:color="auto"/>
            </w:tcBorders>
            <w:shd w:val="clear" w:color="000000" w:fill="FFFFFF"/>
            <w:noWrap/>
            <w:vAlign w:val="center"/>
          </w:tcPr>
          <w:p w14:paraId="17A4B22D" w14:textId="4FD2B4BC" w:rsidR="001010F0" w:rsidRDefault="001422FA" w:rsidP="008119B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68.1%</w:t>
            </w:r>
          </w:p>
        </w:tc>
        <w:tc>
          <w:tcPr>
            <w:tcW w:w="1623" w:type="dxa"/>
            <w:tcBorders>
              <w:top w:val="nil"/>
              <w:left w:val="nil"/>
              <w:bottom w:val="single" w:sz="8" w:space="0" w:color="auto"/>
              <w:right w:val="single" w:sz="8" w:space="0" w:color="auto"/>
            </w:tcBorders>
            <w:shd w:val="clear" w:color="auto" w:fill="auto"/>
            <w:noWrap/>
            <w:vAlign w:val="center"/>
          </w:tcPr>
          <w:p w14:paraId="2454391F"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single" w:sz="8" w:space="0" w:color="auto"/>
              <w:right w:val="single" w:sz="8" w:space="0" w:color="auto"/>
            </w:tcBorders>
            <w:shd w:val="clear" w:color="auto" w:fill="auto"/>
            <w:noWrap/>
            <w:vAlign w:val="center"/>
          </w:tcPr>
          <w:p w14:paraId="4E202CC2"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single" w:sz="8" w:space="0" w:color="auto"/>
              <w:right w:val="single" w:sz="8" w:space="0" w:color="auto"/>
            </w:tcBorders>
            <w:shd w:val="clear" w:color="auto" w:fill="auto"/>
            <w:noWrap/>
            <w:vAlign w:val="center"/>
          </w:tcPr>
          <w:p w14:paraId="4361E7CB"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single" w:sz="8" w:space="0" w:color="auto"/>
              <w:right w:val="single" w:sz="8" w:space="0" w:color="auto"/>
            </w:tcBorders>
            <w:shd w:val="clear" w:color="auto" w:fill="auto"/>
            <w:noWrap/>
            <w:vAlign w:val="center"/>
          </w:tcPr>
          <w:p w14:paraId="1E061E01"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single" w:sz="8" w:space="0" w:color="auto"/>
              <w:right w:val="double" w:sz="6" w:space="0" w:color="auto"/>
            </w:tcBorders>
            <w:shd w:val="clear" w:color="auto" w:fill="auto"/>
            <w:noWrap/>
            <w:vAlign w:val="center"/>
          </w:tcPr>
          <w:p w14:paraId="6BB9DC3C"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010F0" w14:paraId="71AD0DC2" w14:textId="77777777" w:rsidTr="008119B5">
        <w:trPr>
          <w:trHeight w:val="643"/>
        </w:trPr>
        <w:tc>
          <w:tcPr>
            <w:tcW w:w="1649" w:type="dxa"/>
            <w:tcBorders>
              <w:top w:val="nil"/>
              <w:left w:val="double" w:sz="6" w:space="0" w:color="auto"/>
              <w:bottom w:val="double" w:sz="6" w:space="0" w:color="auto"/>
              <w:right w:val="single" w:sz="8" w:space="0" w:color="auto"/>
            </w:tcBorders>
            <w:shd w:val="clear" w:color="auto" w:fill="auto"/>
            <w:noWrap/>
            <w:vAlign w:val="center"/>
          </w:tcPr>
          <w:p w14:paraId="23F5AC52"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76" w:type="dxa"/>
            <w:tcBorders>
              <w:top w:val="nil"/>
              <w:left w:val="nil"/>
              <w:bottom w:val="double" w:sz="6" w:space="0" w:color="auto"/>
              <w:right w:val="single" w:sz="8" w:space="0" w:color="auto"/>
            </w:tcBorders>
            <w:shd w:val="clear" w:color="auto" w:fill="auto"/>
            <w:noWrap/>
            <w:vAlign w:val="center"/>
          </w:tcPr>
          <w:p w14:paraId="22E08F85"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第4年</w:t>
            </w:r>
          </w:p>
        </w:tc>
        <w:tc>
          <w:tcPr>
            <w:tcW w:w="1623" w:type="dxa"/>
            <w:tcBorders>
              <w:top w:val="nil"/>
              <w:left w:val="nil"/>
              <w:bottom w:val="double" w:sz="6" w:space="0" w:color="auto"/>
              <w:right w:val="single" w:sz="8" w:space="0" w:color="auto"/>
            </w:tcBorders>
            <w:shd w:val="clear" w:color="auto" w:fill="auto"/>
            <w:noWrap/>
            <w:vAlign w:val="center"/>
          </w:tcPr>
          <w:p w14:paraId="1BEEB0F8"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329" w:type="dxa"/>
            <w:tcBorders>
              <w:top w:val="nil"/>
              <w:left w:val="nil"/>
              <w:bottom w:val="double" w:sz="6" w:space="0" w:color="auto"/>
              <w:right w:val="single" w:sz="8" w:space="0" w:color="auto"/>
            </w:tcBorders>
            <w:shd w:val="clear" w:color="auto" w:fill="auto"/>
            <w:noWrap/>
            <w:vAlign w:val="center"/>
          </w:tcPr>
          <w:p w14:paraId="2F07D0CB"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623" w:type="dxa"/>
            <w:tcBorders>
              <w:top w:val="nil"/>
              <w:left w:val="nil"/>
              <w:bottom w:val="double" w:sz="6" w:space="0" w:color="auto"/>
              <w:right w:val="single" w:sz="8" w:space="0" w:color="auto"/>
            </w:tcBorders>
            <w:shd w:val="clear" w:color="auto" w:fill="auto"/>
            <w:noWrap/>
            <w:vAlign w:val="center"/>
          </w:tcPr>
          <w:p w14:paraId="59E1C626"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46" w:type="dxa"/>
            <w:tcBorders>
              <w:top w:val="nil"/>
              <w:left w:val="nil"/>
              <w:bottom w:val="double" w:sz="6" w:space="0" w:color="auto"/>
              <w:right w:val="single" w:sz="8" w:space="0" w:color="auto"/>
            </w:tcBorders>
            <w:shd w:val="clear" w:color="auto" w:fill="auto"/>
            <w:noWrap/>
            <w:vAlign w:val="center"/>
          </w:tcPr>
          <w:p w14:paraId="457B87CE"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88" w:type="dxa"/>
            <w:tcBorders>
              <w:top w:val="nil"/>
              <w:left w:val="nil"/>
              <w:bottom w:val="double" w:sz="6" w:space="0" w:color="auto"/>
              <w:right w:val="double" w:sz="6" w:space="0" w:color="auto"/>
            </w:tcBorders>
            <w:shd w:val="clear" w:color="auto" w:fill="auto"/>
            <w:noWrap/>
            <w:vAlign w:val="center"/>
          </w:tcPr>
          <w:p w14:paraId="2F15C82C" w14:textId="77777777" w:rsidR="001010F0" w:rsidRDefault="001010F0" w:rsidP="008119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1DE2706F" w14:textId="77777777" w:rsidR="00875B77" w:rsidRDefault="00875B77"/>
    <w:sectPr w:rsidR="00875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7B1"/>
    <w:multiLevelType w:val="hybridMultilevel"/>
    <w:tmpl w:val="D3A28AA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20D25B8A"/>
    <w:multiLevelType w:val="hybridMultilevel"/>
    <w:tmpl w:val="E70AFBDE"/>
    <w:lvl w:ilvl="0" w:tplc="A0A6722E">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3CD7A44"/>
    <w:multiLevelType w:val="hybridMultilevel"/>
    <w:tmpl w:val="5AFE2C76"/>
    <w:lvl w:ilvl="0" w:tplc="4404C7CC">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E210674"/>
    <w:multiLevelType w:val="hybridMultilevel"/>
    <w:tmpl w:val="87542EF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4125426"/>
    <w:multiLevelType w:val="hybridMultilevel"/>
    <w:tmpl w:val="548623EC"/>
    <w:lvl w:ilvl="0" w:tplc="EAD6D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361100"/>
    <w:multiLevelType w:val="hybridMultilevel"/>
    <w:tmpl w:val="C628729E"/>
    <w:lvl w:ilvl="0" w:tplc="D6B8CD8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E179AC"/>
    <w:multiLevelType w:val="hybridMultilevel"/>
    <w:tmpl w:val="6CD0C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6C6658D"/>
    <w:multiLevelType w:val="hybridMultilevel"/>
    <w:tmpl w:val="8FEE1D4E"/>
    <w:lvl w:ilvl="0" w:tplc="ABCC3DCE">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77833A83"/>
    <w:multiLevelType w:val="multilevel"/>
    <w:tmpl w:val="77833A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3"/>
  </w:num>
  <w:num w:numId="3">
    <w:abstractNumId w:val="8"/>
  </w:num>
  <w:num w:numId="4">
    <w:abstractNumId w:val="2"/>
  </w:num>
  <w:num w:numId="5">
    <w:abstractNumId w:val="1"/>
  </w:num>
  <w:num w:numId="6">
    <w:abstractNumId w:val="9"/>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7D"/>
    <w:rsid w:val="000F5683"/>
    <w:rsid w:val="001010F0"/>
    <w:rsid w:val="00124C9F"/>
    <w:rsid w:val="001422FA"/>
    <w:rsid w:val="00213A25"/>
    <w:rsid w:val="008748C0"/>
    <w:rsid w:val="00875B77"/>
    <w:rsid w:val="00A25879"/>
    <w:rsid w:val="00C9121D"/>
    <w:rsid w:val="00FF0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0D9C"/>
  <w15:chartTrackingRefBased/>
  <w15:docId w15:val="{72B167BB-C7F7-4175-A507-2D96E547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0F0"/>
    <w:pPr>
      <w:widowControl w:val="0"/>
      <w:jc w:val="both"/>
    </w:pPr>
  </w:style>
  <w:style w:type="paragraph" w:styleId="1">
    <w:name w:val="heading 1"/>
    <w:basedOn w:val="a"/>
    <w:next w:val="a"/>
    <w:link w:val="10"/>
    <w:uiPriority w:val="9"/>
    <w:qFormat/>
    <w:rsid w:val="001010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10F0"/>
    <w:rPr>
      <w:b/>
      <w:bCs/>
      <w:kern w:val="44"/>
      <w:sz w:val="44"/>
      <w:szCs w:val="44"/>
    </w:rPr>
  </w:style>
  <w:style w:type="paragraph" w:styleId="a3">
    <w:name w:val="Title"/>
    <w:basedOn w:val="a"/>
    <w:next w:val="a"/>
    <w:link w:val="a4"/>
    <w:uiPriority w:val="10"/>
    <w:qFormat/>
    <w:rsid w:val="001010F0"/>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1010F0"/>
    <w:rPr>
      <w:rFonts w:asciiTheme="majorHAnsi" w:eastAsia="宋体" w:hAnsiTheme="majorHAnsi" w:cstheme="majorBidi"/>
      <w:b/>
      <w:bCs/>
      <w:sz w:val="32"/>
      <w:szCs w:val="32"/>
    </w:rPr>
  </w:style>
  <w:style w:type="paragraph" w:styleId="a5">
    <w:name w:val="List Paragraph"/>
    <w:basedOn w:val="a"/>
    <w:uiPriority w:val="34"/>
    <w:qFormat/>
    <w:rsid w:val="001010F0"/>
    <w:pPr>
      <w:ind w:firstLineChars="200" w:firstLine="420"/>
    </w:pPr>
  </w:style>
  <w:style w:type="paragraph" w:styleId="a6">
    <w:name w:val="Subtitle"/>
    <w:basedOn w:val="a"/>
    <w:next w:val="a"/>
    <w:link w:val="a7"/>
    <w:uiPriority w:val="11"/>
    <w:qFormat/>
    <w:rsid w:val="001010F0"/>
    <w:pPr>
      <w:spacing w:before="240" w:after="60" w:line="312" w:lineRule="auto"/>
      <w:jc w:val="center"/>
      <w:outlineLvl w:val="1"/>
    </w:pPr>
    <w:rPr>
      <w:rFonts w:ascii="Calibri Light" w:eastAsia="宋体" w:hAnsi="Calibri Light" w:cs="Times New Roman"/>
      <w:b/>
      <w:bCs/>
      <w:kern w:val="28"/>
      <w:sz w:val="32"/>
      <w:szCs w:val="32"/>
    </w:rPr>
  </w:style>
  <w:style w:type="character" w:customStyle="1" w:styleId="a7">
    <w:name w:val="副标题 字符"/>
    <w:basedOn w:val="a0"/>
    <w:link w:val="a6"/>
    <w:uiPriority w:val="11"/>
    <w:rsid w:val="001010F0"/>
    <w:rPr>
      <w:rFonts w:ascii="Calibri Light" w:eastAsia="宋体" w:hAnsi="Calibri Light" w:cs="Times New Roman"/>
      <w:b/>
      <w:bCs/>
      <w:kern w:val="28"/>
      <w:sz w:val="32"/>
      <w:szCs w:val="32"/>
    </w:rPr>
  </w:style>
  <w:style w:type="paragraph" w:customStyle="1" w:styleId="md-end-block">
    <w:name w:val="md-end-block"/>
    <w:basedOn w:val="a"/>
    <w:rsid w:val="001010F0"/>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1010F0"/>
  </w:style>
  <w:style w:type="paragraph" w:styleId="a8">
    <w:name w:val="Normal (Web)"/>
    <w:basedOn w:val="a"/>
    <w:uiPriority w:val="99"/>
    <w:unhideWhenUsed/>
    <w:rsid w:val="00A258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5F060-7F19-4267-BD58-ED279DEF9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晴晴</dc:creator>
  <cp:keywords/>
  <dc:description/>
  <cp:lastModifiedBy>冯 晴晴</cp:lastModifiedBy>
  <cp:revision>4</cp:revision>
  <dcterms:created xsi:type="dcterms:W3CDTF">2021-11-10T07:42:00Z</dcterms:created>
  <dcterms:modified xsi:type="dcterms:W3CDTF">2021-11-11T07:59:00Z</dcterms:modified>
</cp:coreProperties>
</file>