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7CF91" w14:textId="77777777" w:rsidR="00AB1AA8" w:rsidRDefault="00AB1AA8" w:rsidP="00AB1AA8">
      <w:pPr>
        <w:pStyle w:val="TitleA"/>
        <w:rPr>
          <w:sz w:val="28"/>
          <w:szCs w:val="28"/>
        </w:rPr>
      </w:pPr>
      <w:r>
        <w:rPr>
          <w:sz w:val="28"/>
          <w:szCs w:val="28"/>
        </w:rPr>
        <w:t xml:space="preserve">Data Communications Laboratory </w:t>
      </w:r>
    </w:p>
    <w:p w14:paraId="05A6C50D" w14:textId="2C3F9651" w:rsidR="00D35A87" w:rsidRDefault="00AB1AA8" w:rsidP="00AB1AA8">
      <w:pPr>
        <w:pStyle w:val="Body"/>
        <w:jc w:val="center"/>
        <w:rPr>
          <w:b/>
          <w:bCs/>
          <w:sz w:val="36"/>
          <w:szCs w:val="36"/>
        </w:rPr>
      </w:pPr>
      <w:r>
        <w:rPr>
          <w:b/>
          <w:bCs/>
          <w:sz w:val="36"/>
          <w:szCs w:val="36"/>
        </w:rPr>
        <w:t>IP Headers</w:t>
      </w:r>
    </w:p>
    <w:p w14:paraId="69E2364C" w14:textId="1BC75BBF" w:rsidR="00D35A87" w:rsidRDefault="00A1310E">
      <w:pPr>
        <w:pStyle w:val="Body"/>
      </w:pPr>
      <w:r>
        <w:t>Your Name:</w:t>
      </w:r>
      <w:r w:rsidR="00190D33">
        <w:t xml:space="preserve"> Jai Carey</w:t>
      </w:r>
    </w:p>
    <w:p w14:paraId="2649F2C1" w14:textId="77777777" w:rsidR="00D35A87" w:rsidRDefault="00D35A87">
      <w:pPr>
        <w:pStyle w:val="Body"/>
      </w:pPr>
    </w:p>
    <w:p w14:paraId="7DF2943A" w14:textId="4BE6EFDF" w:rsidR="00D35A87" w:rsidRDefault="00A1310E">
      <w:pPr>
        <w:pStyle w:val="Body"/>
      </w:pPr>
      <w:r>
        <w:t xml:space="preserve">Your Student ID: </w:t>
      </w:r>
      <w:r w:rsidR="00190D33">
        <w:t>45188416</w:t>
      </w:r>
    </w:p>
    <w:p w14:paraId="5E2D6529" w14:textId="77777777" w:rsidR="00D35A87" w:rsidRDefault="00D35A87">
      <w:pPr>
        <w:pStyle w:val="Body"/>
        <w:jc w:val="center"/>
        <w:rPr>
          <w:b/>
          <w:bCs/>
        </w:rPr>
      </w:pPr>
    </w:p>
    <w:p w14:paraId="0E8ECBE9" w14:textId="77777777" w:rsidR="00D35A87" w:rsidRDefault="00D35A87">
      <w:pPr>
        <w:pStyle w:val="Body"/>
        <w:jc w:val="both"/>
        <w:rPr>
          <w:b/>
          <w:bCs/>
          <w:i/>
          <w:iCs/>
        </w:rPr>
      </w:pPr>
    </w:p>
    <w:p w14:paraId="17316058" w14:textId="77777777" w:rsidR="00D35A87" w:rsidRDefault="00A1310E">
      <w:pPr>
        <w:pStyle w:val="BodyText2"/>
        <w:keepNext/>
        <w:shd w:val="clear" w:color="auto" w:fill="D9D9D9"/>
        <w:rPr>
          <w:rFonts w:ascii="Arial" w:eastAsia="Arial" w:hAnsi="Arial" w:cs="Arial"/>
        </w:rPr>
      </w:pPr>
      <w:r>
        <w:rPr>
          <w:rFonts w:ascii="Arial" w:hAnsi="Arial"/>
          <w:b/>
          <w:bCs/>
        </w:rPr>
        <w:t>Documentation Task 1</w:t>
      </w:r>
      <w:r>
        <w:rPr>
          <w:rFonts w:ascii="Arial" w:hAnsi="Arial"/>
        </w:rPr>
        <w:t xml:space="preserve">. </w:t>
      </w:r>
    </w:p>
    <w:p w14:paraId="5C49DA5F" w14:textId="77777777" w:rsidR="00D35A87" w:rsidRDefault="00A1310E">
      <w:pPr>
        <w:pStyle w:val="BodyText"/>
        <w:numPr>
          <w:ilvl w:val="0"/>
          <w:numId w:val="2"/>
        </w:numPr>
      </w:pPr>
      <w:r>
        <w:t>Examine one of the ICMP messages. For its IP part match the fields to those listed in the IP lecture. Some fields have different labels. List the correspondence between these.</w:t>
      </w:r>
    </w:p>
    <w:tbl>
      <w:tblPr>
        <w:tblW w:w="823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2905"/>
        <w:gridCol w:w="1125"/>
        <w:gridCol w:w="4205"/>
      </w:tblGrid>
      <w:tr w:rsidR="00D35A87" w14:paraId="69B12BAE" w14:textId="77777777">
        <w:trPr>
          <w:trHeight w:val="285"/>
          <w:tblHeader/>
        </w:trPr>
        <w:tc>
          <w:tcPr>
            <w:tcW w:w="290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84B5684" w14:textId="77777777" w:rsidR="00D35A87" w:rsidRDefault="00A1310E">
            <w:pPr>
              <w:pStyle w:val="TableStyle1"/>
            </w:pPr>
            <w:r>
              <w:rPr>
                <w:rFonts w:eastAsia="Arial Unicode MS" w:cs="Arial Unicode MS"/>
              </w:rPr>
              <w:t>Field</w:t>
            </w:r>
          </w:p>
        </w:tc>
        <w:tc>
          <w:tcPr>
            <w:tcW w:w="112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D42BDED" w14:textId="77777777" w:rsidR="00D35A87" w:rsidRDefault="00A1310E">
            <w:pPr>
              <w:pStyle w:val="TableStyle1"/>
              <w:jc w:val="center"/>
            </w:pPr>
            <w:r>
              <w:t>Size (bits)</w:t>
            </w:r>
          </w:p>
        </w:tc>
        <w:tc>
          <w:tcPr>
            <w:tcW w:w="420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47CFAE0" w14:textId="77777777" w:rsidR="00D35A87" w:rsidRDefault="00A1310E">
            <w:pPr>
              <w:pStyle w:val="TableStyle1"/>
            </w:pPr>
            <w:r>
              <w:rPr>
                <w:rFonts w:eastAsia="Arial Unicode MS" w:cs="Arial Unicode MS"/>
              </w:rPr>
              <w:t>Wireshark Terminology</w:t>
            </w:r>
          </w:p>
        </w:tc>
      </w:tr>
      <w:tr w:rsidR="00D35A87" w14:paraId="15038D42" w14:textId="77777777">
        <w:tblPrEx>
          <w:shd w:val="clear" w:color="auto" w:fill="CED7E7"/>
        </w:tblPrEx>
        <w:trPr>
          <w:trHeight w:val="290"/>
        </w:trPr>
        <w:tc>
          <w:tcPr>
            <w:tcW w:w="290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E596EA" w14:textId="77777777" w:rsidR="00D35A87" w:rsidRDefault="00A1310E">
            <w:pPr>
              <w:pStyle w:val="TableStyle2"/>
            </w:pPr>
            <w:r>
              <w:rPr>
                <w:rFonts w:eastAsia="Arial Unicode MS" w:cs="Arial Unicode MS"/>
              </w:rPr>
              <w:t>Version Number</w:t>
            </w:r>
            <w:r>
              <w:rPr>
                <w:rFonts w:eastAsia="Arial Unicode MS" w:cs="Arial Unicode MS"/>
              </w:rPr>
              <w:tab/>
            </w:r>
          </w:p>
        </w:tc>
        <w:tc>
          <w:tcPr>
            <w:tcW w:w="112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DB6DA5" w14:textId="77777777" w:rsidR="00D35A87" w:rsidRDefault="00A1310E">
            <w:pPr>
              <w:pStyle w:val="TableStyle2"/>
              <w:jc w:val="center"/>
            </w:pPr>
            <w:r>
              <w:t>4</w:t>
            </w:r>
          </w:p>
        </w:tc>
        <w:tc>
          <w:tcPr>
            <w:tcW w:w="420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0A163A" w14:textId="705A7599" w:rsidR="00D35A87" w:rsidRPr="00EC00E0" w:rsidRDefault="00DD39FE" w:rsidP="00EC00E0">
            <w:pPr>
              <w:rPr>
                <w:rFonts w:cs="Arial Unicode MS"/>
                <w:b/>
                <w:bCs/>
              </w:rPr>
            </w:pPr>
            <w:r w:rsidRPr="00EC00E0">
              <w:rPr>
                <w:rFonts w:cs="Arial Unicode MS"/>
                <w:b/>
                <w:bCs/>
              </w:rPr>
              <w:t>Version</w:t>
            </w:r>
          </w:p>
        </w:tc>
      </w:tr>
      <w:tr w:rsidR="00D35A87" w14:paraId="1E5D9F53" w14:textId="77777777">
        <w:tblPrEx>
          <w:shd w:val="clear" w:color="auto" w:fill="CED7E7"/>
        </w:tblPrEx>
        <w:trPr>
          <w:trHeight w:val="295"/>
        </w:trPr>
        <w:tc>
          <w:tcPr>
            <w:tcW w:w="29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4EDCD1" w14:textId="77777777" w:rsidR="00D35A87" w:rsidRDefault="00A1310E">
            <w:pPr>
              <w:pStyle w:val="TableStyle2"/>
            </w:pPr>
            <w:r>
              <w:rPr>
                <w:rFonts w:eastAsia="Arial Unicode MS" w:cs="Arial Unicode MS"/>
              </w:rPr>
              <w:t>Header Length</w:t>
            </w:r>
          </w:p>
        </w:tc>
        <w:tc>
          <w:tcPr>
            <w:tcW w:w="112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7A0E7A" w14:textId="77777777" w:rsidR="00D35A87" w:rsidRDefault="00A1310E">
            <w:pPr>
              <w:pStyle w:val="TableStyle2"/>
              <w:jc w:val="center"/>
            </w:pPr>
            <w:r>
              <w:t>4</w:t>
            </w:r>
          </w:p>
        </w:tc>
        <w:tc>
          <w:tcPr>
            <w:tcW w:w="42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8A1BEA" w14:textId="783A0613" w:rsidR="00D35A87" w:rsidRPr="00EC00E0" w:rsidRDefault="00DD39FE">
            <w:pPr>
              <w:rPr>
                <w:rFonts w:cs="Arial Unicode MS"/>
                <w:b/>
                <w:bCs/>
              </w:rPr>
            </w:pPr>
            <w:r w:rsidRPr="00EC00E0">
              <w:rPr>
                <w:rFonts w:cs="Arial Unicode MS"/>
                <w:b/>
                <w:bCs/>
              </w:rPr>
              <w:t>Header Length</w:t>
            </w:r>
          </w:p>
        </w:tc>
      </w:tr>
      <w:tr w:rsidR="00D35A87" w14:paraId="75D5873B" w14:textId="77777777">
        <w:tblPrEx>
          <w:shd w:val="clear" w:color="auto" w:fill="CED7E7"/>
        </w:tblPrEx>
        <w:trPr>
          <w:trHeight w:val="295"/>
        </w:trPr>
        <w:tc>
          <w:tcPr>
            <w:tcW w:w="29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B5F94A" w14:textId="77777777" w:rsidR="00D35A87" w:rsidRDefault="00A1310E">
            <w:pPr>
              <w:pStyle w:val="TableStyle2"/>
            </w:pPr>
            <w:r>
              <w:rPr>
                <w:rFonts w:eastAsia="Arial Unicode MS" w:cs="Arial Unicode MS"/>
              </w:rPr>
              <w:t>Type of Service</w:t>
            </w:r>
          </w:p>
        </w:tc>
        <w:tc>
          <w:tcPr>
            <w:tcW w:w="112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293FF5" w14:textId="77777777" w:rsidR="00D35A87" w:rsidRDefault="00A1310E">
            <w:pPr>
              <w:pStyle w:val="TableStyle2"/>
              <w:jc w:val="center"/>
            </w:pPr>
            <w:r>
              <w:t>8</w:t>
            </w:r>
          </w:p>
        </w:tc>
        <w:tc>
          <w:tcPr>
            <w:tcW w:w="42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877D0E" w14:textId="47FC1F0D" w:rsidR="00D35A87" w:rsidRPr="00EC00E0" w:rsidRDefault="00DD39FE">
            <w:pPr>
              <w:rPr>
                <w:rFonts w:cs="Arial Unicode MS"/>
                <w:b/>
                <w:bCs/>
              </w:rPr>
            </w:pPr>
            <w:r w:rsidRPr="00EC00E0">
              <w:rPr>
                <w:rFonts w:cs="Arial Unicode MS"/>
                <w:b/>
                <w:bCs/>
              </w:rPr>
              <w:t>Differentiated Services Field</w:t>
            </w:r>
          </w:p>
        </w:tc>
      </w:tr>
      <w:tr w:rsidR="00D35A87" w14:paraId="4059B38F" w14:textId="77777777">
        <w:tblPrEx>
          <w:shd w:val="clear" w:color="auto" w:fill="CED7E7"/>
        </w:tblPrEx>
        <w:trPr>
          <w:trHeight w:val="295"/>
        </w:trPr>
        <w:tc>
          <w:tcPr>
            <w:tcW w:w="29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B1DA19" w14:textId="77777777" w:rsidR="00D35A87" w:rsidRDefault="00A1310E">
            <w:pPr>
              <w:pStyle w:val="TableStyle2"/>
            </w:pPr>
            <w:r>
              <w:rPr>
                <w:rFonts w:eastAsia="Arial Unicode MS" w:cs="Arial Unicode MS"/>
              </w:rPr>
              <w:t>Total Length</w:t>
            </w:r>
          </w:p>
        </w:tc>
        <w:tc>
          <w:tcPr>
            <w:tcW w:w="112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08A7B5" w14:textId="77777777" w:rsidR="00D35A87" w:rsidRDefault="00A1310E">
            <w:pPr>
              <w:pStyle w:val="TableStyle2"/>
              <w:jc w:val="center"/>
            </w:pPr>
            <w:r>
              <w:t>16</w:t>
            </w:r>
          </w:p>
        </w:tc>
        <w:tc>
          <w:tcPr>
            <w:tcW w:w="42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168E31" w14:textId="6E3899BE" w:rsidR="00D35A87" w:rsidRPr="00EC00E0" w:rsidRDefault="00DD39FE">
            <w:pPr>
              <w:rPr>
                <w:rFonts w:cs="Arial Unicode MS"/>
                <w:b/>
                <w:bCs/>
              </w:rPr>
            </w:pPr>
            <w:r w:rsidRPr="00EC00E0">
              <w:rPr>
                <w:rFonts w:cs="Arial Unicode MS"/>
                <w:b/>
                <w:bCs/>
              </w:rPr>
              <w:t>Same</w:t>
            </w:r>
          </w:p>
        </w:tc>
      </w:tr>
      <w:tr w:rsidR="00D35A87" w14:paraId="7F11D0B2" w14:textId="77777777">
        <w:tblPrEx>
          <w:shd w:val="clear" w:color="auto" w:fill="CED7E7"/>
        </w:tblPrEx>
        <w:trPr>
          <w:trHeight w:val="295"/>
        </w:trPr>
        <w:tc>
          <w:tcPr>
            <w:tcW w:w="29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4A52E9" w14:textId="5E85FC96" w:rsidR="00D35A87" w:rsidRDefault="00A1310E">
            <w:pPr>
              <w:pStyle w:val="TableStyle2"/>
            </w:pPr>
            <w:r>
              <w:rPr>
                <w:rFonts w:eastAsia="Arial Unicode MS" w:cs="Arial Unicode MS"/>
              </w:rPr>
              <w:t>Iden</w:t>
            </w:r>
            <w:r w:rsidR="001B1A8D">
              <w:rPr>
                <w:rFonts w:eastAsia="Arial Unicode MS" w:cs="Arial Unicode MS"/>
              </w:rPr>
              <w:t>t</w:t>
            </w:r>
            <w:r>
              <w:rPr>
                <w:rFonts w:eastAsia="Arial Unicode MS" w:cs="Arial Unicode MS"/>
              </w:rPr>
              <w:t>ifiers</w:t>
            </w:r>
          </w:p>
        </w:tc>
        <w:tc>
          <w:tcPr>
            <w:tcW w:w="112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5B85F1" w14:textId="77777777" w:rsidR="00D35A87" w:rsidRDefault="00A1310E">
            <w:pPr>
              <w:pStyle w:val="TableStyle2"/>
              <w:jc w:val="center"/>
            </w:pPr>
            <w:r>
              <w:t>16</w:t>
            </w:r>
          </w:p>
        </w:tc>
        <w:tc>
          <w:tcPr>
            <w:tcW w:w="42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2E4B77" w14:textId="5F69AEF4" w:rsidR="00D35A87" w:rsidRPr="00EC00E0" w:rsidRDefault="00DD39FE">
            <w:pPr>
              <w:rPr>
                <w:rFonts w:cs="Arial Unicode MS"/>
                <w:b/>
                <w:bCs/>
              </w:rPr>
            </w:pPr>
            <w:r w:rsidRPr="00EC00E0">
              <w:rPr>
                <w:rFonts w:cs="Arial Unicode MS"/>
                <w:b/>
                <w:bCs/>
              </w:rPr>
              <w:t>Identification</w:t>
            </w:r>
          </w:p>
        </w:tc>
      </w:tr>
      <w:tr w:rsidR="00D35A87" w14:paraId="4643F4AE" w14:textId="77777777">
        <w:tblPrEx>
          <w:shd w:val="clear" w:color="auto" w:fill="CED7E7"/>
        </w:tblPrEx>
        <w:trPr>
          <w:trHeight w:val="295"/>
        </w:trPr>
        <w:tc>
          <w:tcPr>
            <w:tcW w:w="29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802CE8" w14:textId="77777777" w:rsidR="00D35A87" w:rsidRDefault="00A1310E">
            <w:pPr>
              <w:pStyle w:val="TableStyle2"/>
            </w:pPr>
            <w:r>
              <w:rPr>
                <w:rFonts w:eastAsia="Arial Unicode MS" w:cs="Arial Unicode MS"/>
              </w:rPr>
              <w:t>Flags</w:t>
            </w:r>
          </w:p>
        </w:tc>
        <w:tc>
          <w:tcPr>
            <w:tcW w:w="112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479E03" w14:textId="77777777" w:rsidR="00D35A87" w:rsidRDefault="00A1310E">
            <w:pPr>
              <w:pStyle w:val="TableStyle2"/>
              <w:jc w:val="center"/>
            </w:pPr>
            <w:r>
              <w:t>3</w:t>
            </w:r>
          </w:p>
        </w:tc>
        <w:tc>
          <w:tcPr>
            <w:tcW w:w="42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85E235" w14:textId="11E53C57" w:rsidR="00D35A87" w:rsidRPr="00EC00E0" w:rsidRDefault="00DD39FE">
            <w:pPr>
              <w:rPr>
                <w:rFonts w:cs="Arial Unicode MS"/>
                <w:b/>
                <w:bCs/>
              </w:rPr>
            </w:pPr>
            <w:r w:rsidRPr="00EC00E0">
              <w:rPr>
                <w:rFonts w:cs="Arial Unicode MS"/>
                <w:b/>
                <w:bCs/>
              </w:rPr>
              <w:t>Flags (Reserved Bit, Don’t Fragment, More Fragment)</w:t>
            </w:r>
          </w:p>
        </w:tc>
      </w:tr>
      <w:tr w:rsidR="00D35A87" w14:paraId="209DFC0B" w14:textId="77777777">
        <w:tblPrEx>
          <w:shd w:val="clear" w:color="auto" w:fill="CED7E7"/>
        </w:tblPrEx>
        <w:trPr>
          <w:trHeight w:val="295"/>
        </w:trPr>
        <w:tc>
          <w:tcPr>
            <w:tcW w:w="29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0E807E" w14:textId="77777777" w:rsidR="00D35A87" w:rsidRDefault="00A1310E">
            <w:pPr>
              <w:pStyle w:val="TableStyle2"/>
            </w:pPr>
            <w:r>
              <w:rPr>
                <w:rFonts w:eastAsia="Arial Unicode MS" w:cs="Arial Unicode MS"/>
              </w:rPr>
              <w:t>Packet Offset</w:t>
            </w:r>
          </w:p>
        </w:tc>
        <w:tc>
          <w:tcPr>
            <w:tcW w:w="112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642DFA" w14:textId="77777777" w:rsidR="00D35A87" w:rsidRDefault="00A1310E">
            <w:pPr>
              <w:pStyle w:val="TableStyle2"/>
              <w:jc w:val="center"/>
            </w:pPr>
            <w:r>
              <w:t>13</w:t>
            </w:r>
          </w:p>
        </w:tc>
        <w:tc>
          <w:tcPr>
            <w:tcW w:w="42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449F3E" w14:textId="4C37AF38" w:rsidR="00D35A87" w:rsidRPr="00EC00E0" w:rsidRDefault="00DD39FE">
            <w:pPr>
              <w:rPr>
                <w:rFonts w:cs="Arial Unicode MS"/>
                <w:b/>
                <w:bCs/>
              </w:rPr>
            </w:pPr>
            <w:r w:rsidRPr="00EC00E0">
              <w:rPr>
                <w:rFonts w:cs="Arial Unicode MS"/>
                <w:b/>
                <w:bCs/>
              </w:rPr>
              <w:t>Flags (Fragment Offset)</w:t>
            </w:r>
          </w:p>
        </w:tc>
      </w:tr>
      <w:tr w:rsidR="00D35A87" w14:paraId="40DCCE77" w14:textId="77777777">
        <w:tblPrEx>
          <w:shd w:val="clear" w:color="auto" w:fill="CED7E7"/>
        </w:tblPrEx>
        <w:trPr>
          <w:trHeight w:val="295"/>
        </w:trPr>
        <w:tc>
          <w:tcPr>
            <w:tcW w:w="29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DB08C3" w14:textId="77777777" w:rsidR="00D35A87" w:rsidRDefault="00A1310E">
            <w:pPr>
              <w:pStyle w:val="TableStyle2"/>
            </w:pPr>
            <w:r>
              <w:rPr>
                <w:rFonts w:eastAsia="Arial Unicode MS" w:cs="Arial Unicode MS"/>
              </w:rPr>
              <w:t>Hop Limit</w:t>
            </w:r>
          </w:p>
        </w:tc>
        <w:tc>
          <w:tcPr>
            <w:tcW w:w="112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EC07B7" w14:textId="77777777" w:rsidR="00D35A87" w:rsidRDefault="00A1310E">
            <w:pPr>
              <w:pStyle w:val="TableStyle2"/>
              <w:jc w:val="center"/>
            </w:pPr>
            <w:r>
              <w:t>8</w:t>
            </w:r>
          </w:p>
        </w:tc>
        <w:tc>
          <w:tcPr>
            <w:tcW w:w="42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F0E061" w14:textId="3837B2D0" w:rsidR="00D35A87" w:rsidRPr="00EC00E0" w:rsidRDefault="00DD39FE">
            <w:pPr>
              <w:rPr>
                <w:rFonts w:cs="Arial Unicode MS"/>
                <w:b/>
                <w:bCs/>
              </w:rPr>
            </w:pPr>
            <w:r w:rsidRPr="00EC00E0">
              <w:rPr>
                <w:rFonts w:cs="Arial Unicode MS"/>
                <w:b/>
                <w:bCs/>
              </w:rPr>
              <w:t>Time To Live (TTL)</w:t>
            </w:r>
          </w:p>
        </w:tc>
      </w:tr>
      <w:tr w:rsidR="00D35A87" w14:paraId="265E8E0F" w14:textId="77777777">
        <w:tblPrEx>
          <w:shd w:val="clear" w:color="auto" w:fill="CED7E7"/>
        </w:tblPrEx>
        <w:trPr>
          <w:trHeight w:val="295"/>
        </w:trPr>
        <w:tc>
          <w:tcPr>
            <w:tcW w:w="29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E9945A" w14:textId="77777777" w:rsidR="00D35A87" w:rsidRDefault="00A1310E">
            <w:pPr>
              <w:pStyle w:val="TableStyle2"/>
            </w:pPr>
            <w:r>
              <w:rPr>
                <w:rFonts w:eastAsia="Arial Unicode MS" w:cs="Arial Unicode MS"/>
              </w:rPr>
              <w:t>Protocol</w:t>
            </w:r>
          </w:p>
        </w:tc>
        <w:tc>
          <w:tcPr>
            <w:tcW w:w="112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ED3AD5" w14:textId="77777777" w:rsidR="00D35A87" w:rsidRDefault="00A1310E">
            <w:pPr>
              <w:pStyle w:val="TableStyle2"/>
              <w:jc w:val="center"/>
            </w:pPr>
            <w:r>
              <w:t>8</w:t>
            </w:r>
          </w:p>
        </w:tc>
        <w:tc>
          <w:tcPr>
            <w:tcW w:w="42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F6B3DA" w14:textId="043A36A7" w:rsidR="00D35A87" w:rsidRPr="00EC00E0" w:rsidRDefault="00DD39FE">
            <w:pPr>
              <w:rPr>
                <w:rFonts w:cs="Arial Unicode MS"/>
                <w:b/>
                <w:bCs/>
              </w:rPr>
            </w:pPr>
            <w:r w:rsidRPr="00EC00E0">
              <w:rPr>
                <w:rFonts w:cs="Arial Unicode MS"/>
                <w:b/>
                <w:bCs/>
              </w:rPr>
              <w:t>Protocol</w:t>
            </w:r>
          </w:p>
        </w:tc>
      </w:tr>
      <w:tr w:rsidR="00D35A87" w14:paraId="0E72F803" w14:textId="77777777">
        <w:tblPrEx>
          <w:shd w:val="clear" w:color="auto" w:fill="CED7E7"/>
        </w:tblPrEx>
        <w:trPr>
          <w:trHeight w:val="295"/>
        </w:trPr>
        <w:tc>
          <w:tcPr>
            <w:tcW w:w="29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7CA374" w14:textId="77777777" w:rsidR="00D35A87" w:rsidRDefault="00A1310E">
            <w:pPr>
              <w:pStyle w:val="TableStyle2"/>
            </w:pPr>
            <w:r>
              <w:rPr>
                <w:rFonts w:eastAsia="Arial Unicode MS" w:cs="Arial Unicode MS"/>
              </w:rPr>
              <w:t>CRC</w:t>
            </w:r>
          </w:p>
        </w:tc>
        <w:tc>
          <w:tcPr>
            <w:tcW w:w="112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974FFE" w14:textId="77777777" w:rsidR="00D35A87" w:rsidRDefault="00A1310E">
            <w:pPr>
              <w:pStyle w:val="TableStyle2"/>
              <w:jc w:val="center"/>
            </w:pPr>
            <w:r>
              <w:t>16</w:t>
            </w:r>
          </w:p>
        </w:tc>
        <w:tc>
          <w:tcPr>
            <w:tcW w:w="42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E47541" w14:textId="12AD70C5" w:rsidR="00D35A87" w:rsidRPr="00EC00E0" w:rsidRDefault="00DD39FE">
            <w:pPr>
              <w:rPr>
                <w:rFonts w:cs="Arial Unicode MS"/>
                <w:b/>
                <w:bCs/>
              </w:rPr>
            </w:pPr>
            <w:r w:rsidRPr="00EC00E0">
              <w:rPr>
                <w:rFonts w:cs="Arial Unicode MS"/>
                <w:b/>
                <w:bCs/>
              </w:rPr>
              <w:t>Header Checksum</w:t>
            </w:r>
          </w:p>
        </w:tc>
      </w:tr>
      <w:tr w:rsidR="00D35A87" w14:paraId="2D95AAA1" w14:textId="77777777">
        <w:tblPrEx>
          <w:shd w:val="clear" w:color="auto" w:fill="CED7E7"/>
        </w:tblPrEx>
        <w:trPr>
          <w:trHeight w:val="295"/>
        </w:trPr>
        <w:tc>
          <w:tcPr>
            <w:tcW w:w="29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A143CF" w14:textId="3C10C93A" w:rsidR="00D35A87" w:rsidRDefault="00DD39FE">
            <w:pPr>
              <w:pStyle w:val="TableStyle2"/>
            </w:pPr>
            <w:r>
              <w:rPr>
                <w:rFonts w:eastAsia="Arial Unicode MS" w:cs="Arial Unicode MS"/>
              </w:rPr>
              <w:t>Source Address</w:t>
            </w:r>
          </w:p>
        </w:tc>
        <w:tc>
          <w:tcPr>
            <w:tcW w:w="112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B3494C" w14:textId="77777777" w:rsidR="00D35A87" w:rsidRDefault="00A1310E">
            <w:pPr>
              <w:pStyle w:val="TableStyle2"/>
              <w:jc w:val="center"/>
            </w:pPr>
            <w:r>
              <w:t>32</w:t>
            </w:r>
          </w:p>
        </w:tc>
        <w:tc>
          <w:tcPr>
            <w:tcW w:w="42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0FAE12" w14:textId="6B0487D1" w:rsidR="00D35A87" w:rsidRPr="00EC00E0" w:rsidRDefault="00DD39FE">
            <w:pPr>
              <w:rPr>
                <w:rFonts w:cs="Arial Unicode MS"/>
                <w:b/>
                <w:bCs/>
              </w:rPr>
            </w:pPr>
            <w:r w:rsidRPr="00EC00E0">
              <w:rPr>
                <w:rFonts w:cs="Arial Unicode MS"/>
                <w:b/>
                <w:bCs/>
              </w:rPr>
              <w:t>Source Address</w:t>
            </w:r>
          </w:p>
        </w:tc>
      </w:tr>
      <w:tr w:rsidR="00D35A87" w14:paraId="784256EA" w14:textId="77777777">
        <w:tblPrEx>
          <w:shd w:val="clear" w:color="auto" w:fill="CED7E7"/>
        </w:tblPrEx>
        <w:trPr>
          <w:trHeight w:val="295"/>
        </w:trPr>
        <w:tc>
          <w:tcPr>
            <w:tcW w:w="29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BF9DE8" w14:textId="2F4682DA" w:rsidR="00D35A87" w:rsidRDefault="00DD39FE">
            <w:pPr>
              <w:pStyle w:val="TableStyle2"/>
            </w:pPr>
            <w:r>
              <w:rPr>
                <w:rFonts w:eastAsia="Arial Unicode MS" w:cs="Arial Unicode MS"/>
              </w:rPr>
              <w:t>Destination Address</w:t>
            </w:r>
          </w:p>
        </w:tc>
        <w:tc>
          <w:tcPr>
            <w:tcW w:w="112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19A8B2" w14:textId="77777777" w:rsidR="00D35A87" w:rsidRDefault="00A1310E">
            <w:pPr>
              <w:pStyle w:val="TableStyle2"/>
              <w:jc w:val="center"/>
            </w:pPr>
            <w:r>
              <w:t>32</w:t>
            </w:r>
          </w:p>
        </w:tc>
        <w:tc>
          <w:tcPr>
            <w:tcW w:w="42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697F37" w14:textId="0513BCB8" w:rsidR="00D35A87" w:rsidRPr="00EC00E0" w:rsidRDefault="00DD39FE">
            <w:pPr>
              <w:rPr>
                <w:rFonts w:cs="Arial Unicode MS"/>
                <w:b/>
                <w:bCs/>
              </w:rPr>
            </w:pPr>
            <w:r w:rsidRPr="00EC00E0">
              <w:rPr>
                <w:rFonts w:cs="Arial Unicode MS"/>
                <w:b/>
                <w:bCs/>
              </w:rPr>
              <w:t>Destination Address</w:t>
            </w:r>
          </w:p>
        </w:tc>
      </w:tr>
      <w:tr w:rsidR="00D35A87" w14:paraId="0B32B769" w14:textId="77777777">
        <w:tblPrEx>
          <w:shd w:val="clear" w:color="auto" w:fill="CED7E7"/>
        </w:tblPrEx>
        <w:trPr>
          <w:trHeight w:val="295"/>
        </w:trPr>
        <w:tc>
          <w:tcPr>
            <w:tcW w:w="29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0D4B77" w14:textId="77777777" w:rsidR="00D35A87" w:rsidRDefault="00A1310E">
            <w:pPr>
              <w:pStyle w:val="TableStyle2"/>
            </w:pPr>
            <w:r>
              <w:rPr>
                <w:rFonts w:eastAsia="Arial Unicode MS" w:cs="Arial Unicode MS"/>
              </w:rPr>
              <w:t>Options</w:t>
            </w:r>
          </w:p>
        </w:tc>
        <w:tc>
          <w:tcPr>
            <w:tcW w:w="112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14E2D5" w14:textId="77777777" w:rsidR="00D35A87" w:rsidRDefault="00A1310E">
            <w:pPr>
              <w:pStyle w:val="TableStyle2"/>
              <w:jc w:val="center"/>
            </w:pPr>
            <w:r>
              <w:t>32</w:t>
            </w:r>
          </w:p>
        </w:tc>
        <w:tc>
          <w:tcPr>
            <w:tcW w:w="42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4ECD9D" w14:textId="27736C53" w:rsidR="00D35A87" w:rsidRPr="00EC00E0" w:rsidRDefault="00DD39FE">
            <w:pPr>
              <w:rPr>
                <w:rFonts w:cs="Arial Unicode MS"/>
                <w:b/>
                <w:bCs/>
              </w:rPr>
            </w:pPr>
            <w:r w:rsidRPr="00EC00E0">
              <w:rPr>
                <w:rFonts w:cs="Arial Unicode MS"/>
                <w:b/>
                <w:bCs/>
              </w:rPr>
              <w:t>N/A</w:t>
            </w:r>
            <w:r w:rsidR="00CC76BD" w:rsidRPr="00EC00E0">
              <w:rPr>
                <w:rFonts w:cs="Arial Unicode MS"/>
                <w:b/>
                <w:bCs/>
              </w:rPr>
              <w:t xml:space="preserve"> (No options)</w:t>
            </w:r>
          </w:p>
        </w:tc>
      </w:tr>
    </w:tbl>
    <w:p w14:paraId="33B2F38A" w14:textId="77777777" w:rsidR="00D35A87" w:rsidRDefault="00D35A87">
      <w:pPr>
        <w:pStyle w:val="BodyText"/>
        <w:widowControl w:val="0"/>
        <w:numPr>
          <w:ilvl w:val="0"/>
          <w:numId w:val="3"/>
        </w:numPr>
        <w:jc w:val="left"/>
      </w:pPr>
    </w:p>
    <w:p w14:paraId="7335B80A" w14:textId="77777777" w:rsidR="00D35A87" w:rsidRDefault="00D35A87">
      <w:pPr>
        <w:pStyle w:val="BodyText"/>
        <w:tabs>
          <w:tab w:val="left" w:pos="720"/>
        </w:tabs>
      </w:pPr>
    </w:p>
    <w:p w14:paraId="6EE25FB3" w14:textId="77777777" w:rsidR="00D35A87" w:rsidRDefault="00D35A87">
      <w:pPr>
        <w:pStyle w:val="BodyText"/>
        <w:tabs>
          <w:tab w:val="left" w:pos="360"/>
        </w:tabs>
        <w:ind w:firstLine="1440"/>
      </w:pPr>
    </w:p>
    <w:p w14:paraId="7D7E50D5" w14:textId="6B314D44" w:rsidR="00D35A87" w:rsidRDefault="00A1310E">
      <w:pPr>
        <w:pStyle w:val="BodyText"/>
        <w:numPr>
          <w:ilvl w:val="0"/>
          <w:numId w:val="4"/>
        </w:numPr>
      </w:pPr>
      <w:r>
        <w:t>List the details from the ICMP messages of your ping attempt:</w:t>
      </w:r>
    </w:p>
    <w:p w14:paraId="1225D883" w14:textId="76F84919" w:rsidR="009B09A0" w:rsidRPr="004D1A13" w:rsidRDefault="009B09A0" w:rsidP="009B09A0">
      <w:pPr>
        <w:pStyle w:val="BodyText"/>
        <w:rPr>
          <w:b/>
          <w:bCs/>
        </w:rPr>
      </w:pPr>
      <w:r w:rsidRPr="004D1A13">
        <w:rPr>
          <w:b/>
          <w:bCs/>
        </w:rPr>
        <w:t>This is a ping command to www.facebook.com</w:t>
      </w:r>
    </w:p>
    <w:p w14:paraId="71EFF07D" w14:textId="5D86728F" w:rsidR="00D35A87" w:rsidRPr="00A23E16" w:rsidRDefault="00A1310E">
      <w:pPr>
        <w:pStyle w:val="BodyText"/>
        <w:tabs>
          <w:tab w:val="left" w:pos="720"/>
        </w:tabs>
        <w:ind w:left="1035"/>
        <w:rPr>
          <w:b/>
          <w:bCs/>
        </w:rPr>
      </w:pPr>
      <w:r>
        <w:t xml:space="preserve">IP source address: </w:t>
      </w:r>
      <w:r w:rsidR="009B09A0" w:rsidRPr="00A23E16">
        <w:rPr>
          <w:b/>
          <w:bCs/>
        </w:rPr>
        <w:t>192.168.1.245</w:t>
      </w:r>
    </w:p>
    <w:p w14:paraId="1CE9E805" w14:textId="363A0728" w:rsidR="00D35A87" w:rsidRPr="00A23E16" w:rsidRDefault="00A1310E">
      <w:pPr>
        <w:pStyle w:val="BodyText"/>
        <w:tabs>
          <w:tab w:val="left" w:pos="720"/>
        </w:tabs>
        <w:ind w:left="1035"/>
        <w:rPr>
          <w:b/>
          <w:bCs/>
        </w:rPr>
      </w:pPr>
      <w:r>
        <w:t>IP destination address:</w:t>
      </w:r>
      <w:r w:rsidR="009B09A0">
        <w:t xml:space="preserve"> </w:t>
      </w:r>
      <w:r w:rsidR="009B09A0" w:rsidRPr="00A23E16">
        <w:rPr>
          <w:b/>
          <w:bCs/>
        </w:rPr>
        <w:t>157.240.8.35</w:t>
      </w:r>
    </w:p>
    <w:p w14:paraId="5476BDFD" w14:textId="0FA43498" w:rsidR="00D35A87" w:rsidRDefault="00A1310E">
      <w:pPr>
        <w:pStyle w:val="BodyText"/>
        <w:tabs>
          <w:tab w:val="left" w:pos="720"/>
        </w:tabs>
        <w:ind w:left="1035"/>
      </w:pPr>
      <w:r>
        <w:t>TTL field:</w:t>
      </w:r>
      <w:r w:rsidR="00A23E16">
        <w:t xml:space="preserve"> </w:t>
      </w:r>
      <w:r w:rsidR="00A23E16" w:rsidRPr="00A23E16">
        <w:rPr>
          <w:b/>
          <w:bCs/>
        </w:rPr>
        <w:t>128</w:t>
      </w:r>
    </w:p>
    <w:p w14:paraId="6A637943" w14:textId="0ECE6239" w:rsidR="00D35A87" w:rsidRDefault="00A1310E">
      <w:pPr>
        <w:pStyle w:val="BodyText"/>
        <w:tabs>
          <w:tab w:val="left" w:pos="720"/>
        </w:tabs>
        <w:ind w:left="1035"/>
      </w:pPr>
      <w:r>
        <w:t>Protocol field:</w:t>
      </w:r>
      <w:r w:rsidR="00A23E16">
        <w:t xml:space="preserve"> </w:t>
      </w:r>
      <w:r w:rsidR="00A23E16" w:rsidRPr="00A23E16">
        <w:rPr>
          <w:b/>
          <w:bCs/>
        </w:rPr>
        <w:t>ICMP (1)</w:t>
      </w:r>
    </w:p>
    <w:p w14:paraId="052FDDD4" w14:textId="0A807655" w:rsidR="00D35A87" w:rsidRDefault="00A1310E">
      <w:pPr>
        <w:pStyle w:val="BodyText"/>
        <w:tabs>
          <w:tab w:val="left" w:pos="720"/>
        </w:tabs>
        <w:ind w:left="1035"/>
      </w:pPr>
      <w:r>
        <w:lastRenderedPageBreak/>
        <w:t>Type field of the ping (echo) request:</w:t>
      </w:r>
      <w:r w:rsidR="00BD30CF">
        <w:t xml:space="preserve"> </w:t>
      </w:r>
      <w:r w:rsidR="007A2D80" w:rsidRPr="007A2D80">
        <w:rPr>
          <w:b/>
          <w:bCs/>
        </w:rPr>
        <w:t>8</w:t>
      </w:r>
      <w:r w:rsidR="009F3968">
        <w:rPr>
          <w:b/>
          <w:bCs/>
        </w:rPr>
        <w:t xml:space="preserve"> (Echo (ping) request)</w:t>
      </w:r>
    </w:p>
    <w:p w14:paraId="185DC35E" w14:textId="7C9A533A" w:rsidR="00D35A87" w:rsidRDefault="00A1310E">
      <w:pPr>
        <w:pStyle w:val="BodyText"/>
        <w:tabs>
          <w:tab w:val="left" w:pos="720"/>
        </w:tabs>
        <w:ind w:left="1035"/>
      </w:pPr>
      <w:r>
        <w:t>Type field of the ping (echo) response:</w:t>
      </w:r>
      <w:r w:rsidR="00BD30CF">
        <w:t xml:space="preserve"> </w:t>
      </w:r>
      <w:r w:rsidR="009F3968" w:rsidRPr="009F3968">
        <w:rPr>
          <w:b/>
          <w:bCs/>
        </w:rPr>
        <w:t>0</w:t>
      </w:r>
      <w:r w:rsidR="009F3968">
        <w:t xml:space="preserve"> </w:t>
      </w:r>
      <w:r w:rsidR="009F3968">
        <w:rPr>
          <w:b/>
          <w:bCs/>
        </w:rPr>
        <w:t>(Echo (ping) reply)</w:t>
      </w:r>
    </w:p>
    <w:p w14:paraId="601CAD36" w14:textId="0B479E3D" w:rsidR="00D35A87" w:rsidRDefault="00A1310E">
      <w:pPr>
        <w:pStyle w:val="BodyText"/>
        <w:numPr>
          <w:ilvl w:val="0"/>
          <w:numId w:val="2"/>
        </w:numPr>
      </w:pPr>
      <w:r>
        <w:t xml:space="preserve">What differences are there between the equivalent messages in the four pairs of ping request and </w:t>
      </w:r>
      <w:proofErr w:type="gramStart"/>
      <w:r>
        <w:t>reply</w:t>
      </w:r>
      <w:proofErr w:type="gramEnd"/>
      <w:r>
        <w:t xml:space="preserve"> pairs?</w:t>
      </w:r>
    </w:p>
    <w:p w14:paraId="2CD7DEA5" w14:textId="7ED73ABC" w:rsidR="00657F5E" w:rsidRPr="00657F5E" w:rsidRDefault="00657F5E" w:rsidP="00657F5E">
      <w:pPr>
        <w:pStyle w:val="BodyText"/>
        <w:rPr>
          <w:b/>
          <w:bCs/>
        </w:rPr>
      </w:pPr>
      <w:r w:rsidRPr="00657F5E">
        <w:rPr>
          <w:b/>
          <w:bCs/>
        </w:rPr>
        <w:t>Differences:</w:t>
      </w:r>
    </w:p>
    <w:p w14:paraId="21F52BC5" w14:textId="7C0D21DB" w:rsidR="00657F5E" w:rsidRPr="00657F5E" w:rsidRDefault="00657F5E" w:rsidP="00657F5E">
      <w:pPr>
        <w:pStyle w:val="BodyText"/>
        <w:numPr>
          <w:ilvl w:val="0"/>
          <w:numId w:val="9"/>
        </w:numPr>
        <w:rPr>
          <w:b/>
          <w:bCs/>
        </w:rPr>
      </w:pPr>
      <w:r w:rsidRPr="00657F5E">
        <w:rPr>
          <w:b/>
          <w:bCs/>
        </w:rPr>
        <w:t>Source and Destination Addresses are flipped</w:t>
      </w:r>
    </w:p>
    <w:p w14:paraId="1ED8D38F" w14:textId="29376ADD" w:rsidR="00657F5E" w:rsidRDefault="00657F5E" w:rsidP="00657F5E">
      <w:pPr>
        <w:pStyle w:val="BodyText"/>
        <w:numPr>
          <w:ilvl w:val="0"/>
          <w:numId w:val="9"/>
        </w:numPr>
        <w:rPr>
          <w:b/>
          <w:bCs/>
        </w:rPr>
      </w:pPr>
      <w:r w:rsidRPr="00657F5E">
        <w:rPr>
          <w:b/>
          <w:bCs/>
        </w:rPr>
        <w:t>TTL is different (Request is 128, Reply is 58)</w:t>
      </w:r>
    </w:p>
    <w:p w14:paraId="11FBE4C4" w14:textId="1E2350B0" w:rsidR="00657F5E" w:rsidRPr="005E3E08" w:rsidRDefault="00657F5E" w:rsidP="00657F5E">
      <w:pPr>
        <w:pStyle w:val="BodyText"/>
        <w:numPr>
          <w:ilvl w:val="0"/>
          <w:numId w:val="9"/>
        </w:numPr>
        <w:rPr>
          <w:b/>
          <w:bCs/>
        </w:rPr>
      </w:pPr>
      <w:r>
        <w:rPr>
          <w:b/>
          <w:bCs/>
        </w:rPr>
        <w:t>Time is slightly different</w:t>
      </w:r>
      <w:r w:rsidR="005E3E08">
        <w:rPr>
          <w:b/>
          <w:bCs/>
        </w:rPr>
        <w:t xml:space="preserve"> between pairs (less than an </w:t>
      </w:r>
      <w:proofErr w:type="spellStart"/>
      <w:r w:rsidR="005E3E08">
        <w:rPr>
          <w:b/>
          <w:bCs/>
        </w:rPr>
        <w:t>ms</w:t>
      </w:r>
      <w:proofErr w:type="spellEnd"/>
      <w:r w:rsidR="005E3E08">
        <w:rPr>
          <w:b/>
          <w:bCs/>
        </w:rPr>
        <w:t>)</w:t>
      </w:r>
    </w:p>
    <w:p w14:paraId="6C9F7713" w14:textId="77777777" w:rsidR="00657F5E" w:rsidRDefault="00657F5E" w:rsidP="00657F5E">
      <w:pPr>
        <w:pStyle w:val="BodyText"/>
      </w:pPr>
    </w:p>
    <w:p w14:paraId="472DD612" w14:textId="612BB300" w:rsidR="00D35A87" w:rsidRDefault="00A1310E">
      <w:pPr>
        <w:pStyle w:val="BodyText"/>
        <w:numPr>
          <w:ilvl w:val="0"/>
          <w:numId w:val="2"/>
        </w:numPr>
      </w:pPr>
      <w:r>
        <w:t>From the information in the time columns of the Wireshark display calculate the time that elapses between the sending of each Echo request and the receipt of the corresponding Echo reply. Compare the maximum, average, and minimum of the delays with those provided by the PING command.</w:t>
      </w:r>
    </w:p>
    <w:p w14:paraId="647EE63B" w14:textId="6B126D09" w:rsidR="00157B59" w:rsidRPr="00157B59" w:rsidRDefault="00157B59" w:rsidP="00157B59">
      <w:pPr>
        <w:pStyle w:val="BodyText"/>
        <w:rPr>
          <w:b/>
          <w:bCs/>
        </w:rPr>
      </w:pPr>
      <w:r w:rsidRPr="00157B59">
        <w:rPr>
          <w:b/>
          <w:bCs/>
        </w:rPr>
        <w:t>Time differences:</w:t>
      </w:r>
    </w:p>
    <w:p w14:paraId="592D618A" w14:textId="64A9DEB0" w:rsidR="00DF5700" w:rsidRPr="00157B59" w:rsidRDefault="00DF5700" w:rsidP="00157B59">
      <w:pPr>
        <w:pStyle w:val="BodyText"/>
        <w:numPr>
          <w:ilvl w:val="0"/>
          <w:numId w:val="10"/>
        </w:numPr>
        <w:rPr>
          <w:b/>
          <w:bCs/>
        </w:rPr>
      </w:pPr>
      <w:r w:rsidRPr="00157B59">
        <w:rPr>
          <w:b/>
          <w:bCs/>
        </w:rPr>
        <w:t xml:space="preserve">Ping 1: </w:t>
      </w:r>
      <w:r w:rsidRPr="00157B59">
        <w:rPr>
          <w:b/>
          <w:bCs/>
        </w:rPr>
        <w:t>0.005902</w:t>
      </w:r>
      <w:r w:rsidRPr="00157B59">
        <w:rPr>
          <w:b/>
          <w:bCs/>
        </w:rPr>
        <w:t xml:space="preserve"> </w:t>
      </w:r>
      <w:r w:rsidR="00FD64FC" w:rsidRPr="00157B59">
        <w:rPr>
          <w:b/>
          <w:bCs/>
        </w:rPr>
        <w:t>sec</w:t>
      </w:r>
    </w:p>
    <w:p w14:paraId="1710068C" w14:textId="07D4A7F6" w:rsidR="00DF5700" w:rsidRPr="00157B59" w:rsidRDefault="00DF5700" w:rsidP="00157B59">
      <w:pPr>
        <w:pStyle w:val="BodyText"/>
        <w:numPr>
          <w:ilvl w:val="0"/>
          <w:numId w:val="10"/>
        </w:numPr>
        <w:rPr>
          <w:b/>
          <w:bCs/>
        </w:rPr>
      </w:pPr>
      <w:r w:rsidRPr="00157B59">
        <w:rPr>
          <w:b/>
          <w:bCs/>
        </w:rPr>
        <w:t xml:space="preserve">Ping 2: </w:t>
      </w:r>
      <w:r w:rsidRPr="00157B59">
        <w:rPr>
          <w:b/>
          <w:bCs/>
        </w:rPr>
        <w:t>0.005453</w:t>
      </w:r>
      <w:r w:rsidRPr="00157B59">
        <w:rPr>
          <w:b/>
          <w:bCs/>
        </w:rPr>
        <w:t xml:space="preserve"> </w:t>
      </w:r>
      <w:r w:rsidR="00FD64FC" w:rsidRPr="00157B59">
        <w:rPr>
          <w:b/>
          <w:bCs/>
        </w:rPr>
        <w:t>sec</w:t>
      </w:r>
    </w:p>
    <w:p w14:paraId="421FEFE3" w14:textId="43517919" w:rsidR="00DF5700" w:rsidRPr="00157B59" w:rsidRDefault="00DF5700" w:rsidP="00157B59">
      <w:pPr>
        <w:pStyle w:val="BodyText"/>
        <w:numPr>
          <w:ilvl w:val="0"/>
          <w:numId w:val="10"/>
        </w:numPr>
        <w:rPr>
          <w:b/>
          <w:bCs/>
        </w:rPr>
      </w:pPr>
      <w:r w:rsidRPr="00157B59">
        <w:rPr>
          <w:b/>
          <w:bCs/>
        </w:rPr>
        <w:t xml:space="preserve">Ping </w:t>
      </w:r>
      <w:r w:rsidRPr="00157B59">
        <w:rPr>
          <w:b/>
          <w:bCs/>
        </w:rPr>
        <w:t>3</w:t>
      </w:r>
      <w:r w:rsidRPr="00157B59">
        <w:rPr>
          <w:b/>
          <w:bCs/>
        </w:rPr>
        <w:t>: 0.005428</w:t>
      </w:r>
      <w:r w:rsidR="00FD64FC" w:rsidRPr="00157B59">
        <w:rPr>
          <w:b/>
          <w:bCs/>
        </w:rPr>
        <w:t xml:space="preserve"> sec</w:t>
      </w:r>
    </w:p>
    <w:p w14:paraId="3B946024" w14:textId="6D3FE437" w:rsidR="00DF5700" w:rsidRDefault="00DF5700" w:rsidP="00157B59">
      <w:pPr>
        <w:pStyle w:val="BodyText"/>
        <w:numPr>
          <w:ilvl w:val="0"/>
          <w:numId w:val="10"/>
        </w:numPr>
        <w:rPr>
          <w:b/>
          <w:bCs/>
        </w:rPr>
      </w:pPr>
      <w:r w:rsidRPr="00157B59">
        <w:rPr>
          <w:b/>
          <w:bCs/>
        </w:rPr>
        <w:t xml:space="preserve">Ping </w:t>
      </w:r>
      <w:r w:rsidRPr="00157B59">
        <w:rPr>
          <w:b/>
          <w:bCs/>
        </w:rPr>
        <w:t>4</w:t>
      </w:r>
      <w:r w:rsidRPr="00157B59">
        <w:rPr>
          <w:b/>
          <w:bCs/>
        </w:rPr>
        <w:t>: 0.005899</w:t>
      </w:r>
      <w:r w:rsidRPr="00157B59">
        <w:rPr>
          <w:b/>
          <w:bCs/>
        </w:rPr>
        <w:t xml:space="preserve"> </w:t>
      </w:r>
      <w:r w:rsidR="00FD64FC" w:rsidRPr="00157B59">
        <w:rPr>
          <w:b/>
          <w:bCs/>
        </w:rPr>
        <w:t>sec</w:t>
      </w:r>
    </w:p>
    <w:p w14:paraId="4722F662" w14:textId="2352F6BA" w:rsidR="00157B59" w:rsidRDefault="00157B59" w:rsidP="00157B59">
      <w:pPr>
        <w:pStyle w:val="BodyText"/>
        <w:rPr>
          <w:b/>
          <w:bCs/>
        </w:rPr>
      </w:pPr>
    </w:p>
    <w:p w14:paraId="40D01157" w14:textId="0FC271F6" w:rsidR="00157B59" w:rsidRDefault="00157B59" w:rsidP="00157B59">
      <w:pPr>
        <w:pStyle w:val="BodyText"/>
        <w:rPr>
          <w:b/>
          <w:bCs/>
        </w:rPr>
      </w:pPr>
      <w:r>
        <w:rPr>
          <w:b/>
          <w:bCs/>
        </w:rPr>
        <w:t xml:space="preserve">Maximum: 5.902 </w:t>
      </w:r>
      <w:proofErr w:type="spellStart"/>
      <w:r>
        <w:rPr>
          <w:b/>
          <w:bCs/>
        </w:rPr>
        <w:t>ms</w:t>
      </w:r>
      <w:proofErr w:type="spellEnd"/>
    </w:p>
    <w:p w14:paraId="319A9959" w14:textId="3398B042" w:rsidR="00157B59" w:rsidRDefault="00157B59" w:rsidP="00157B59">
      <w:pPr>
        <w:pStyle w:val="BodyText"/>
        <w:rPr>
          <w:b/>
          <w:bCs/>
        </w:rPr>
      </w:pPr>
      <w:r>
        <w:rPr>
          <w:b/>
          <w:bCs/>
        </w:rPr>
        <w:t xml:space="preserve">Minimum: </w:t>
      </w:r>
      <w:r w:rsidR="00342784">
        <w:rPr>
          <w:b/>
          <w:bCs/>
        </w:rPr>
        <w:t xml:space="preserve">5.428 </w:t>
      </w:r>
      <w:proofErr w:type="spellStart"/>
      <w:r w:rsidR="00342784">
        <w:rPr>
          <w:b/>
          <w:bCs/>
        </w:rPr>
        <w:t>ms</w:t>
      </w:r>
      <w:proofErr w:type="spellEnd"/>
    </w:p>
    <w:p w14:paraId="3AB457CA" w14:textId="23238DA7" w:rsidR="00342784" w:rsidRPr="00157B59" w:rsidRDefault="00342784" w:rsidP="00157B59">
      <w:pPr>
        <w:pStyle w:val="BodyText"/>
        <w:rPr>
          <w:b/>
          <w:bCs/>
        </w:rPr>
      </w:pPr>
      <w:r>
        <w:rPr>
          <w:b/>
          <w:bCs/>
        </w:rPr>
        <w:t xml:space="preserve">Average: 5.6705 </w:t>
      </w:r>
      <w:proofErr w:type="spellStart"/>
      <w:r>
        <w:rPr>
          <w:b/>
          <w:bCs/>
        </w:rPr>
        <w:t>ms</w:t>
      </w:r>
      <w:proofErr w:type="spellEnd"/>
    </w:p>
    <w:p w14:paraId="54213C35" w14:textId="77777777" w:rsidR="00DF5700" w:rsidRDefault="00DF5700" w:rsidP="00DF5700">
      <w:pPr>
        <w:pStyle w:val="BodyText"/>
      </w:pPr>
    </w:p>
    <w:p w14:paraId="447A4821" w14:textId="77777777" w:rsidR="00D35A87" w:rsidRDefault="00A1310E">
      <w:pPr>
        <w:pStyle w:val="BodyText"/>
        <w:numPr>
          <w:ilvl w:val="0"/>
          <w:numId w:val="2"/>
        </w:numPr>
        <w:rPr>
          <w:i/>
          <w:iCs/>
        </w:rPr>
      </w:pPr>
      <w:r>
        <w:t xml:space="preserve">What is the delivered ‘data’ (see the field labelled ‘data’) in the ICMP messages? </w:t>
      </w:r>
      <w:r>
        <w:rPr>
          <w:i/>
          <w:iCs/>
        </w:rPr>
        <w:t>Hint: you will see the data in hexadecimal and ASCII form in the bottom panel.</w:t>
      </w:r>
    </w:p>
    <w:p w14:paraId="222E00CB" w14:textId="77777777" w:rsidR="00D35A87" w:rsidRDefault="00D35A87">
      <w:pPr>
        <w:pStyle w:val="BodyText2"/>
        <w:keepNext/>
        <w:shd w:val="clear" w:color="auto" w:fill="D9D9D9"/>
        <w:rPr>
          <w:rFonts w:ascii="Arial" w:eastAsia="Arial" w:hAnsi="Arial" w:cs="Arial"/>
        </w:rPr>
      </w:pPr>
    </w:p>
    <w:p w14:paraId="59E12750" w14:textId="734B51B0" w:rsidR="00D35A87" w:rsidRDefault="00D35A87">
      <w:pPr>
        <w:pStyle w:val="Body"/>
        <w:rPr>
          <w:rFonts w:ascii="Arial" w:eastAsia="Arial" w:hAnsi="Arial" w:cs="Arial"/>
        </w:rPr>
      </w:pPr>
    </w:p>
    <w:p w14:paraId="593A17DC" w14:textId="61919057" w:rsidR="00CD68EC" w:rsidRDefault="00CD68EC">
      <w:pPr>
        <w:pStyle w:val="Body"/>
        <w:rPr>
          <w:rFonts w:ascii="Arial" w:eastAsia="Arial" w:hAnsi="Arial" w:cs="Arial"/>
        </w:rPr>
      </w:pPr>
      <w:r>
        <w:rPr>
          <w:rFonts w:ascii="Arial" w:eastAsia="Arial" w:hAnsi="Arial" w:cs="Arial"/>
        </w:rPr>
        <w:t>Both the request and reply ping contain the same data message.</w:t>
      </w:r>
    </w:p>
    <w:p w14:paraId="285B394A" w14:textId="4EB1A3FF" w:rsidR="00CD68EC" w:rsidRDefault="00CD68EC">
      <w:pPr>
        <w:pStyle w:val="Body"/>
        <w:rPr>
          <w:rFonts w:ascii="Arial" w:eastAsia="Arial" w:hAnsi="Arial" w:cs="Arial"/>
        </w:rPr>
      </w:pPr>
    </w:p>
    <w:p w14:paraId="419CA248" w14:textId="3799EBE4" w:rsidR="00D46743" w:rsidRPr="0010018D" w:rsidRDefault="00D46743" w:rsidP="00D46743">
      <w:pPr>
        <w:pStyle w:val="Body"/>
        <w:rPr>
          <w:rFonts w:ascii="Arial" w:eastAsia="Arial" w:hAnsi="Arial" w:cs="Arial"/>
          <w:b/>
          <w:bCs/>
        </w:rPr>
      </w:pPr>
      <w:r w:rsidRPr="0010018D">
        <w:rPr>
          <w:rFonts w:ascii="Arial" w:eastAsia="Arial" w:hAnsi="Arial" w:cs="Arial"/>
          <w:b/>
          <w:bCs/>
        </w:rPr>
        <w:t xml:space="preserve">HEX: </w:t>
      </w:r>
      <w:r w:rsidRPr="0010018D">
        <w:rPr>
          <w:rFonts w:ascii="Arial" w:eastAsia="Arial" w:hAnsi="Arial" w:cs="Arial"/>
          <w:b/>
          <w:bCs/>
        </w:rPr>
        <w:t>61 62 63 64 65 66 67 68 69 6A 6B 6C 6D 6E 6F 70 71 72 73 74 75 76</w:t>
      </w:r>
      <w:r w:rsidRPr="0010018D">
        <w:rPr>
          <w:rFonts w:ascii="Arial" w:eastAsia="Arial" w:hAnsi="Arial" w:cs="Arial"/>
          <w:b/>
          <w:bCs/>
        </w:rPr>
        <w:t xml:space="preserve"> </w:t>
      </w:r>
      <w:r w:rsidRPr="0010018D">
        <w:rPr>
          <w:rFonts w:ascii="Arial" w:eastAsia="Arial" w:hAnsi="Arial" w:cs="Arial"/>
          <w:b/>
          <w:bCs/>
        </w:rPr>
        <w:t>77 61 62 63 64 65 66 67 68 69</w:t>
      </w:r>
    </w:p>
    <w:p w14:paraId="26FB5EF3" w14:textId="77777777" w:rsidR="0010018D" w:rsidRPr="0010018D" w:rsidRDefault="0010018D" w:rsidP="00D46743">
      <w:pPr>
        <w:pStyle w:val="Body"/>
        <w:rPr>
          <w:rFonts w:ascii="Arial" w:eastAsia="Arial" w:hAnsi="Arial" w:cs="Arial"/>
          <w:b/>
          <w:bCs/>
        </w:rPr>
      </w:pPr>
    </w:p>
    <w:p w14:paraId="0FED5EDB" w14:textId="2BA705F7" w:rsidR="00CD68EC" w:rsidRPr="0010018D" w:rsidRDefault="00D46743">
      <w:pPr>
        <w:pStyle w:val="Body"/>
        <w:rPr>
          <w:rFonts w:ascii="Arial" w:eastAsia="Arial" w:hAnsi="Arial" w:cs="Arial"/>
          <w:b/>
          <w:bCs/>
        </w:rPr>
      </w:pPr>
      <w:r w:rsidRPr="0010018D">
        <w:rPr>
          <w:rFonts w:ascii="Arial" w:eastAsia="Arial" w:hAnsi="Arial" w:cs="Arial"/>
          <w:b/>
          <w:bCs/>
        </w:rPr>
        <w:t xml:space="preserve">ASCII: </w:t>
      </w:r>
      <w:proofErr w:type="spellStart"/>
      <w:r w:rsidRPr="0010018D">
        <w:rPr>
          <w:rFonts w:ascii="Arial" w:eastAsia="Arial" w:hAnsi="Arial" w:cs="Arial"/>
          <w:b/>
          <w:bCs/>
        </w:rPr>
        <w:t>a</w:t>
      </w:r>
      <w:r w:rsidR="00CD68EC" w:rsidRPr="0010018D">
        <w:rPr>
          <w:rFonts w:ascii="Arial" w:eastAsia="Arial" w:hAnsi="Arial" w:cs="Arial"/>
          <w:b/>
          <w:bCs/>
        </w:rPr>
        <w:t>bcdefghijklmn</w:t>
      </w:r>
      <w:proofErr w:type="spellEnd"/>
      <w:r w:rsidR="00CD68EC" w:rsidRPr="0010018D">
        <w:rPr>
          <w:rFonts w:ascii="Arial" w:eastAsia="Arial" w:hAnsi="Arial" w:cs="Arial"/>
          <w:b/>
          <w:bCs/>
        </w:rPr>
        <w:t xml:space="preserve"> </w:t>
      </w:r>
      <w:proofErr w:type="spellStart"/>
      <w:r w:rsidR="00CD68EC" w:rsidRPr="0010018D">
        <w:rPr>
          <w:rFonts w:ascii="Arial" w:eastAsia="Arial" w:hAnsi="Arial" w:cs="Arial"/>
          <w:b/>
          <w:bCs/>
        </w:rPr>
        <w:t>opqrstuvwabcdefg</w:t>
      </w:r>
      <w:proofErr w:type="spellEnd"/>
      <w:r w:rsidR="00CD68EC" w:rsidRPr="0010018D">
        <w:rPr>
          <w:rFonts w:ascii="Arial" w:eastAsia="Arial" w:hAnsi="Arial" w:cs="Arial"/>
          <w:b/>
          <w:bCs/>
        </w:rPr>
        <w:t xml:space="preserve"> hi</w:t>
      </w:r>
    </w:p>
    <w:p w14:paraId="2DAE116A" w14:textId="77777777" w:rsidR="00D35A87" w:rsidRDefault="00D35A87">
      <w:pPr>
        <w:pStyle w:val="Body"/>
        <w:rPr>
          <w:rFonts w:ascii="Arial" w:eastAsia="Arial" w:hAnsi="Arial" w:cs="Arial"/>
        </w:rPr>
      </w:pPr>
    </w:p>
    <w:p w14:paraId="09DED1D3" w14:textId="74F3AFB7" w:rsidR="000D19E1" w:rsidRDefault="000D19E1">
      <w:pPr>
        <w:rPr>
          <w:rFonts w:ascii="Arial" w:eastAsia="Arial" w:hAnsi="Arial" w:cs="Arial"/>
          <w:color w:val="000000"/>
          <w:u w:color="000000"/>
          <w:lang w:eastAsia="en-GB"/>
        </w:rPr>
      </w:pPr>
      <w:r>
        <w:rPr>
          <w:rFonts w:ascii="Arial" w:eastAsia="Arial" w:hAnsi="Arial" w:cs="Arial"/>
        </w:rPr>
        <w:br w:type="page"/>
      </w:r>
    </w:p>
    <w:p w14:paraId="4424359D" w14:textId="77777777" w:rsidR="00D35A87" w:rsidRDefault="00A1310E">
      <w:pPr>
        <w:pStyle w:val="BodyText2"/>
        <w:shd w:val="clear" w:color="auto" w:fill="D9D9D9"/>
        <w:rPr>
          <w:rFonts w:ascii="Arial" w:eastAsia="Arial" w:hAnsi="Arial" w:cs="Arial"/>
        </w:rPr>
      </w:pPr>
      <w:r>
        <w:rPr>
          <w:rFonts w:ascii="Arial" w:hAnsi="Arial"/>
          <w:b/>
          <w:bCs/>
        </w:rPr>
        <w:lastRenderedPageBreak/>
        <w:t>Documentation Task 2</w:t>
      </w:r>
      <w:r>
        <w:rPr>
          <w:rFonts w:ascii="Arial" w:hAnsi="Arial"/>
        </w:rPr>
        <w:t xml:space="preserve">. </w:t>
      </w:r>
    </w:p>
    <w:p w14:paraId="3C299716" w14:textId="168871E8" w:rsidR="00D35A87" w:rsidRDefault="00A1310E">
      <w:pPr>
        <w:pStyle w:val="BodyText"/>
        <w:numPr>
          <w:ilvl w:val="0"/>
          <w:numId w:val="6"/>
        </w:numPr>
      </w:pPr>
      <w:r>
        <w:t>List the IP addresses from the tracert output and the ICMP messages in the Wireshark capture. Do they match?</w:t>
      </w:r>
    </w:p>
    <w:p w14:paraId="78622BAA" w14:textId="14710403" w:rsidR="00176557" w:rsidRPr="002C06D8" w:rsidRDefault="00176557" w:rsidP="00176557">
      <w:pPr>
        <w:pStyle w:val="BodyText"/>
        <w:rPr>
          <w:b/>
          <w:bCs/>
        </w:rPr>
      </w:pPr>
      <w:r w:rsidRPr="002C06D8">
        <w:rPr>
          <w:b/>
          <w:bCs/>
        </w:rPr>
        <w:t>Trace Route I</w:t>
      </w:r>
      <w:r w:rsidR="00716D7B" w:rsidRPr="002C06D8">
        <w:rPr>
          <w:b/>
          <w:bCs/>
        </w:rPr>
        <w:t>p</w:t>
      </w:r>
      <w:r w:rsidRPr="002C06D8">
        <w:rPr>
          <w:b/>
          <w:bCs/>
        </w:rPr>
        <w:t>s</w:t>
      </w:r>
      <w:r w:rsidR="00716D7B">
        <w:rPr>
          <w:b/>
          <w:bCs/>
        </w:rPr>
        <w:t xml:space="preserve"> (CMD Prompt)</w:t>
      </w:r>
      <w:r w:rsidRPr="002C06D8">
        <w:rPr>
          <w:b/>
          <w:bCs/>
        </w:rPr>
        <w:t>:</w:t>
      </w:r>
    </w:p>
    <w:p w14:paraId="10CDACD7" w14:textId="2B9D6AC4" w:rsidR="00176557" w:rsidRPr="002C06D8" w:rsidRDefault="00176557" w:rsidP="00176557">
      <w:pPr>
        <w:pStyle w:val="BodyText"/>
        <w:numPr>
          <w:ilvl w:val="0"/>
          <w:numId w:val="10"/>
        </w:numPr>
        <w:rPr>
          <w:b/>
          <w:bCs/>
        </w:rPr>
      </w:pPr>
      <w:r w:rsidRPr="002C06D8">
        <w:rPr>
          <w:b/>
          <w:bCs/>
        </w:rPr>
        <w:t>192.168.1.1</w:t>
      </w:r>
    </w:p>
    <w:p w14:paraId="5115BB44" w14:textId="62CC191A" w:rsidR="00176557" w:rsidRPr="002C06D8" w:rsidRDefault="00176557" w:rsidP="00176557">
      <w:pPr>
        <w:pStyle w:val="BodyText"/>
        <w:numPr>
          <w:ilvl w:val="0"/>
          <w:numId w:val="10"/>
        </w:numPr>
        <w:rPr>
          <w:b/>
          <w:bCs/>
        </w:rPr>
      </w:pPr>
      <w:r w:rsidRPr="002C06D8">
        <w:rPr>
          <w:b/>
          <w:bCs/>
        </w:rPr>
        <w:t>10.20.20.215</w:t>
      </w:r>
    </w:p>
    <w:p w14:paraId="4AEBE392" w14:textId="354A71DC" w:rsidR="00176557" w:rsidRPr="002C06D8" w:rsidRDefault="00176557" w:rsidP="00176557">
      <w:pPr>
        <w:pStyle w:val="BodyText"/>
        <w:numPr>
          <w:ilvl w:val="0"/>
          <w:numId w:val="10"/>
        </w:numPr>
        <w:rPr>
          <w:b/>
          <w:bCs/>
        </w:rPr>
      </w:pPr>
      <w:r w:rsidRPr="002C06D8">
        <w:rPr>
          <w:b/>
          <w:bCs/>
        </w:rPr>
        <w:t>203.29.134.125</w:t>
      </w:r>
    </w:p>
    <w:p w14:paraId="03FEDB78" w14:textId="4B590D0E" w:rsidR="00176557" w:rsidRPr="002C06D8" w:rsidRDefault="00176557" w:rsidP="00176557">
      <w:pPr>
        <w:pStyle w:val="BodyText"/>
        <w:numPr>
          <w:ilvl w:val="0"/>
          <w:numId w:val="10"/>
        </w:numPr>
        <w:rPr>
          <w:b/>
          <w:bCs/>
        </w:rPr>
      </w:pPr>
      <w:r w:rsidRPr="002C06D8">
        <w:rPr>
          <w:b/>
          <w:bCs/>
        </w:rPr>
        <w:t>209.85.149.84</w:t>
      </w:r>
    </w:p>
    <w:p w14:paraId="3256AC4E" w14:textId="01BF14AE" w:rsidR="00176557" w:rsidRPr="002C06D8" w:rsidRDefault="00176557" w:rsidP="00176557">
      <w:pPr>
        <w:pStyle w:val="BodyText"/>
        <w:numPr>
          <w:ilvl w:val="0"/>
          <w:numId w:val="10"/>
        </w:numPr>
        <w:rPr>
          <w:b/>
          <w:bCs/>
        </w:rPr>
      </w:pPr>
      <w:r w:rsidRPr="002C06D8">
        <w:rPr>
          <w:b/>
          <w:bCs/>
        </w:rPr>
        <w:t>72.14.239.249</w:t>
      </w:r>
    </w:p>
    <w:p w14:paraId="1A890153" w14:textId="576523F0" w:rsidR="00176557" w:rsidRPr="002C06D8" w:rsidRDefault="00176557" w:rsidP="00176557">
      <w:pPr>
        <w:pStyle w:val="BodyText"/>
        <w:numPr>
          <w:ilvl w:val="0"/>
          <w:numId w:val="10"/>
        </w:numPr>
        <w:rPr>
          <w:b/>
          <w:bCs/>
        </w:rPr>
      </w:pPr>
      <w:r w:rsidRPr="002C06D8">
        <w:rPr>
          <w:b/>
          <w:bCs/>
        </w:rPr>
        <w:t>142.250.224.191</w:t>
      </w:r>
    </w:p>
    <w:p w14:paraId="5E2087F3" w14:textId="449BD7A9" w:rsidR="00176557" w:rsidRPr="002C06D8" w:rsidRDefault="00176557" w:rsidP="00176557">
      <w:pPr>
        <w:pStyle w:val="BodyText"/>
        <w:numPr>
          <w:ilvl w:val="0"/>
          <w:numId w:val="10"/>
        </w:numPr>
        <w:rPr>
          <w:b/>
          <w:bCs/>
        </w:rPr>
      </w:pPr>
      <w:r w:rsidRPr="002C06D8">
        <w:rPr>
          <w:b/>
          <w:bCs/>
        </w:rPr>
        <w:t>142.250.66.228</w:t>
      </w:r>
    </w:p>
    <w:p w14:paraId="29AD550C" w14:textId="79A4815A" w:rsidR="00176557" w:rsidRPr="002C06D8" w:rsidRDefault="00176557" w:rsidP="00176557">
      <w:pPr>
        <w:pStyle w:val="BodyText"/>
        <w:rPr>
          <w:b/>
          <w:bCs/>
        </w:rPr>
      </w:pPr>
    </w:p>
    <w:p w14:paraId="37034B4A" w14:textId="1CD8EF41" w:rsidR="00176557" w:rsidRPr="002C06D8" w:rsidRDefault="00176557" w:rsidP="00176557">
      <w:pPr>
        <w:pStyle w:val="BodyText"/>
        <w:rPr>
          <w:b/>
          <w:bCs/>
        </w:rPr>
      </w:pPr>
      <w:r w:rsidRPr="002C06D8">
        <w:rPr>
          <w:b/>
          <w:bCs/>
        </w:rPr>
        <w:t>Wireshark ICMP</w:t>
      </w:r>
      <w:r w:rsidR="002C06D8" w:rsidRPr="002C06D8">
        <w:rPr>
          <w:b/>
          <w:bCs/>
        </w:rPr>
        <w:t xml:space="preserve"> Source</w:t>
      </w:r>
      <w:r w:rsidR="008B0EDD">
        <w:rPr>
          <w:b/>
          <w:bCs/>
        </w:rPr>
        <w:t xml:space="preserve"> Addresses</w:t>
      </w:r>
      <w:r w:rsidRPr="002C06D8">
        <w:rPr>
          <w:b/>
          <w:bCs/>
        </w:rPr>
        <w:t>:</w:t>
      </w:r>
    </w:p>
    <w:p w14:paraId="16D29D76" w14:textId="02047355" w:rsidR="002C06D8" w:rsidRPr="002C06D8" w:rsidRDefault="002C06D8" w:rsidP="002C06D8">
      <w:pPr>
        <w:pStyle w:val="BodyText"/>
        <w:numPr>
          <w:ilvl w:val="0"/>
          <w:numId w:val="10"/>
        </w:numPr>
        <w:rPr>
          <w:b/>
          <w:bCs/>
        </w:rPr>
      </w:pPr>
      <w:r w:rsidRPr="002C06D8">
        <w:rPr>
          <w:b/>
          <w:bCs/>
        </w:rPr>
        <w:t>192.168.1.1</w:t>
      </w:r>
      <w:r w:rsidRPr="002C06D8">
        <w:rPr>
          <w:b/>
          <w:bCs/>
        </w:rPr>
        <w:t xml:space="preserve"> (x3)</w:t>
      </w:r>
    </w:p>
    <w:p w14:paraId="28EF7037" w14:textId="7989E9F0" w:rsidR="002C06D8" w:rsidRPr="002C06D8" w:rsidRDefault="002C06D8" w:rsidP="002C06D8">
      <w:pPr>
        <w:pStyle w:val="BodyText"/>
        <w:numPr>
          <w:ilvl w:val="0"/>
          <w:numId w:val="10"/>
        </w:numPr>
        <w:rPr>
          <w:b/>
          <w:bCs/>
        </w:rPr>
      </w:pPr>
      <w:r w:rsidRPr="002C06D8">
        <w:rPr>
          <w:b/>
          <w:bCs/>
        </w:rPr>
        <w:t>10.20.20.215</w:t>
      </w:r>
      <w:r w:rsidRPr="002C06D8">
        <w:rPr>
          <w:b/>
          <w:bCs/>
        </w:rPr>
        <w:t xml:space="preserve"> </w:t>
      </w:r>
      <w:r w:rsidRPr="002C06D8">
        <w:rPr>
          <w:b/>
          <w:bCs/>
        </w:rPr>
        <w:t>(x3)</w:t>
      </w:r>
    </w:p>
    <w:p w14:paraId="04B0B83D" w14:textId="7915CBCA" w:rsidR="002C06D8" w:rsidRPr="002C06D8" w:rsidRDefault="002C06D8" w:rsidP="002C06D8">
      <w:pPr>
        <w:pStyle w:val="BodyText"/>
        <w:numPr>
          <w:ilvl w:val="0"/>
          <w:numId w:val="10"/>
        </w:numPr>
        <w:rPr>
          <w:b/>
          <w:bCs/>
        </w:rPr>
      </w:pPr>
      <w:r w:rsidRPr="002C06D8">
        <w:rPr>
          <w:b/>
          <w:bCs/>
        </w:rPr>
        <w:t>203.29.134.125</w:t>
      </w:r>
      <w:r w:rsidRPr="002C06D8">
        <w:rPr>
          <w:b/>
          <w:bCs/>
        </w:rPr>
        <w:t xml:space="preserve"> </w:t>
      </w:r>
      <w:r w:rsidRPr="002C06D8">
        <w:rPr>
          <w:b/>
          <w:bCs/>
        </w:rPr>
        <w:t>(x3)</w:t>
      </w:r>
      <w:r w:rsidRPr="002C06D8">
        <w:rPr>
          <w:b/>
          <w:bCs/>
        </w:rPr>
        <w:t xml:space="preserve"> </w:t>
      </w:r>
    </w:p>
    <w:p w14:paraId="0A98AFDD" w14:textId="5437ED0F" w:rsidR="002C06D8" w:rsidRPr="002C06D8" w:rsidRDefault="002C06D8" w:rsidP="002C06D8">
      <w:pPr>
        <w:pStyle w:val="BodyText"/>
        <w:numPr>
          <w:ilvl w:val="0"/>
          <w:numId w:val="10"/>
        </w:numPr>
        <w:rPr>
          <w:b/>
          <w:bCs/>
        </w:rPr>
      </w:pPr>
      <w:r w:rsidRPr="002C06D8">
        <w:rPr>
          <w:b/>
          <w:bCs/>
        </w:rPr>
        <w:t>209.85.149.84(x3)</w:t>
      </w:r>
    </w:p>
    <w:p w14:paraId="1E9F7180" w14:textId="68C1E2D9" w:rsidR="002C06D8" w:rsidRPr="002C06D8" w:rsidRDefault="002C06D8" w:rsidP="002C06D8">
      <w:pPr>
        <w:pStyle w:val="BodyText"/>
        <w:numPr>
          <w:ilvl w:val="0"/>
          <w:numId w:val="10"/>
        </w:numPr>
        <w:rPr>
          <w:b/>
          <w:bCs/>
        </w:rPr>
      </w:pPr>
      <w:r w:rsidRPr="002C06D8">
        <w:rPr>
          <w:b/>
          <w:bCs/>
        </w:rPr>
        <w:t>72.14.239.249</w:t>
      </w:r>
      <w:r w:rsidRPr="002C06D8">
        <w:rPr>
          <w:b/>
          <w:bCs/>
        </w:rPr>
        <w:t xml:space="preserve"> </w:t>
      </w:r>
      <w:r w:rsidRPr="002C06D8">
        <w:rPr>
          <w:b/>
          <w:bCs/>
        </w:rPr>
        <w:t>(x3)</w:t>
      </w:r>
    </w:p>
    <w:p w14:paraId="65D20886" w14:textId="3BAC98F6" w:rsidR="002C06D8" w:rsidRPr="002C06D8" w:rsidRDefault="002C06D8" w:rsidP="002C06D8">
      <w:pPr>
        <w:pStyle w:val="BodyText"/>
        <w:numPr>
          <w:ilvl w:val="0"/>
          <w:numId w:val="10"/>
        </w:numPr>
        <w:rPr>
          <w:b/>
          <w:bCs/>
        </w:rPr>
      </w:pPr>
      <w:r w:rsidRPr="002C06D8">
        <w:rPr>
          <w:b/>
          <w:bCs/>
        </w:rPr>
        <w:t>142.250.224.191</w:t>
      </w:r>
      <w:r w:rsidRPr="002C06D8">
        <w:rPr>
          <w:b/>
          <w:bCs/>
        </w:rPr>
        <w:t xml:space="preserve"> </w:t>
      </w:r>
      <w:r w:rsidRPr="002C06D8">
        <w:rPr>
          <w:b/>
          <w:bCs/>
        </w:rPr>
        <w:t>(x3)</w:t>
      </w:r>
    </w:p>
    <w:p w14:paraId="459DF264" w14:textId="0BFE1672" w:rsidR="002C06D8" w:rsidRPr="002C06D8" w:rsidRDefault="002C06D8" w:rsidP="002C06D8">
      <w:pPr>
        <w:pStyle w:val="BodyText"/>
        <w:numPr>
          <w:ilvl w:val="0"/>
          <w:numId w:val="10"/>
        </w:numPr>
        <w:rPr>
          <w:b/>
          <w:bCs/>
        </w:rPr>
      </w:pPr>
      <w:r w:rsidRPr="002C06D8">
        <w:rPr>
          <w:b/>
          <w:bCs/>
        </w:rPr>
        <w:t>142.250.66.228</w:t>
      </w:r>
      <w:r w:rsidRPr="002C06D8">
        <w:rPr>
          <w:b/>
          <w:bCs/>
        </w:rPr>
        <w:t xml:space="preserve"> </w:t>
      </w:r>
      <w:r w:rsidRPr="002C06D8">
        <w:rPr>
          <w:b/>
          <w:bCs/>
        </w:rPr>
        <w:t>(x3)</w:t>
      </w:r>
    </w:p>
    <w:p w14:paraId="7439306C" w14:textId="2DAFD6ED" w:rsidR="00176557" w:rsidRPr="002C06D8" w:rsidRDefault="00176557" w:rsidP="00176557">
      <w:pPr>
        <w:pStyle w:val="BodyText"/>
        <w:rPr>
          <w:b/>
          <w:bCs/>
        </w:rPr>
      </w:pPr>
    </w:p>
    <w:p w14:paraId="4DD50ED3" w14:textId="43E9DA38" w:rsidR="002C06D8" w:rsidRPr="002C06D8" w:rsidRDefault="002C06D8" w:rsidP="00176557">
      <w:pPr>
        <w:pStyle w:val="BodyText"/>
        <w:rPr>
          <w:b/>
          <w:bCs/>
        </w:rPr>
      </w:pPr>
      <w:r w:rsidRPr="002C06D8">
        <w:rPr>
          <w:b/>
          <w:bCs/>
        </w:rPr>
        <w:t>These match exactly</w:t>
      </w:r>
    </w:p>
    <w:p w14:paraId="5D6B1A81" w14:textId="5D261F54" w:rsidR="00A85F75" w:rsidRDefault="00A85F75" w:rsidP="00A85F75">
      <w:pPr>
        <w:pStyle w:val="BodyText"/>
      </w:pPr>
    </w:p>
    <w:p w14:paraId="2295F2AC" w14:textId="468FD0E4" w:rsidR="00D35A87" w:rsidRDefault="00A1310E">
      <w:pPr>
        <w:pStyle w:val="BodyText"/>
        <w:numPr>
          <w:ilvl w:val="0"/>
          <w:numId w:val="6"/>
        </w:numPr>
      </w:pPr>
      <w:r>
        <w:t>Do all the ICMP Echo (ping) request messages have the same destination IP address? What is it?</w:t>
      </w:r>
    </w:p>
    <w:p w14:paraId="7E79E47F" w14:textId="746BBEFE" w:rsidR="003B73B9" w:rsidRPr="003B73B9" w:rsidRDefault="003B73B9" w:rsidP="003B73B9">
      <w:pPr>
        <w:pStyle w:val="BodyText"/>
        <w:rPr>
          <w:b/>
          <w:bCs/>
        </w:rPr>
      </w:pPr>
      <w:r w:rsidRPr="003B73B9">
        <w:rPr>
          <w:b/>
          <w:bCs/>
        </w:rPr>
        <w:t xml:space="preserve">Yes, </w:t>
      </w:r>
      <w:proofErr w:type="gramStart"/>
      <w:r w:rsidRPr="003B73B9">
        <w:rPr>
          <w:b/>
          <w:bCs/>
        </w:rPr>
        <w:t>all of</w:t>
      </w:r>
      <w:proofErr w:type="gramEnd"/>
      <w:r w:rsidRPr="003B73B9">
        <w:rPr>
          <w:b/>
          <w:bCs/>
        </w:rPr>
        <w:t xml:space="preserve"> the ICMP Echo (ping) request messages have the same destination IP.</w:t>
      </w:r>
    </w:p>
    <w:p w14:paraId="648B1A38" w14:textId="2848971C" w:rsidR="003B73B9" w:rsidRPr="003B73B9" w:rsidRDefault="003B73B9" w:rsidP="003B73B9">
      <w:pPr>
        <w:pStyle w:val="BodyText"/>
        <w:rPr>
          <w:b/>
          <w:bCs/>
        </w:rPr>
      </w:pPr>
      <w:r w:rsidRPr="003B73B9">
        <w:rPr>
          <w:b/>
          <w:bCs/>
        </w:rPr>
        <w:t>Destination: 142.250.66.228</w:t>
      </w:r>
    </w:p>
    <w:p w14:paraId="0D701BA5" w14:textId="77777777" w:rsidR="003B73B9" w:rsidRDefault="003B73B9" w:rsidP="003B73B9">
      <w:pPr>
        <w:pStyle w:val="BodyText"/>
      </w:pPr>
    </w:p>
    <w:p w14:paraId="6D8B757E" w14:textId="1771FD82" w:rsidR="00D35A87" w:rsidRDefault="00A1310E">
      <w:pPr>
        <w:pStyle w:val="BodyText"/>
        <w:numPr>
          <w:ilvl w:val="0"/>
          <w:numId w:val="6"/>
        </w:numPr>
      </w:pPr>
      <w:r>
        <w:t xml:space="preserve">Is the </w:t>
      </w:r>
      <w:proofErr w:type="gramStart"/>
      <w:r>
        <w:t>type</w:t>
      </w:r>
      <w:proofErr w:type="gramEnd"/>
      <w:r>
        <w:t xml:space="preserve"> field in the ICMP section of all the ICMP time-to-live exceeded messages the same? What is it?</w:t>
      </w:r>
    </w:p>
    <w:p w14:paraId="0B172C76" w14:textId="65DC85D6" w:rsidR="0096583B" w:rsidRPr="0096583B" w:rsidRDefault="0096583B" w:rsidP="0096583B">
      <w:pPr>
        <w:pStyle w:val="BodyText"/>
        <w:rPr>
          <w:b/>
          <w:bCs/>
        </w:rPr>
      </w:pPr>
      <w:r w:rsidRPr="0096583B">
        <w:rPr>
          <w:b/>
          <w:bCs/>
        </w:rPr>
        <w:t xml:space="preserve">Yes, all of the ICMP TTL exceeded messages have the same </w:t>
      </w:r>
      <w:proofErr w:type="gramStart"/>
      <w:r w:rsidRPr="0096583B">
        <w:rPr>
          <w:b/>
          <w:bCs/>
        </w:rPr>
        <w:t>type</w:t>
      </w:r>
      <w:proofErr w:type="gramEnd"/>
      <w:r w:rsidRPr="0096583B">
        <w:rPr>
          <w:b/>
          <w:bCs/>
        </w:rPr>
        <w:t xml:space="preserve"> field.</w:t>
      </w:r>
    </w:p>
    <w:p w14:paraId="1CF2A0EB" w14:textId="44842A4D" w:rsidR="0096583B" w:rsidRPr="0096583B" w:rsidRDefault="0096583B" w:rsidP="0096583B">
      <w:pPr>
        <w:pStyle w:val="BodyText"/>
        <w:rPr>
          <w:b/>
          <w:bCs/>
        </w:rPr>
      </w:pPr>
      <w:r w:rsidRPr="0096583B">
        <w:rPr>
          <w:b/>
          <w:bCs/>
        </w:rPr>
        <w:t>Type: 11 (Time-to-live exceeded)</w:t>
      </w:r>
    </w:p>
    <w:p w14:paraId="55411DDD" w14:textId="77777777" w:rsidR="0096583B" w:rsidRDefault="0096583B" w:rsidP="0096583B">
      <w:pPr>
        <w:pStyle w:val="BodyText"/>
      </w:pPr>
    </w:p>
    <w:p w14:paraId="1A2747C8" w14:textId="25F8F974" w:rsidR="00D35A87" w:rsidRDefault="00A1310E">
      <w:pPr>
        <w:pStyle w:val="BodyText"/>
        <w:numPr>
          <w:ilvl w:val="0"/>
          <w:numId w:val="6"/>
        </w:numPr>
      </w:pPr>
      <w:r>
        <w:t>Is the delivered data in the ICMP messages for tracert the same as for the ping messages in task 1?</w:t>
      </w:r>
    </w:p>
    <w:p w14:paraId="5B869BA0" w14:textId="3494C798" w:rsidR="00C94E6B" w:rsidRPr="00BF1BE3" w:rsidRDefault="00C94E6B" w:rsidP="00C94E6B">
      <w:pPr>
        <w:pStyle w:val="BodyText"/>
        <w:rPr>
          <w:b/>
          <w:bCs/>
        </w:rPr>
      </w:pPr>
      <w:r w:rsidRPr="00BF1BE3">
        <w:rPr>
          <w:b/>
          <w:bCs/>
        </w:rPr>
        <w:t>No, the trace route data length is now 64 bytes (as opposed to 32 bytes for the ping)</w:t>
      </w:r>
    </w:p>
    <w:p w14:paraId="4AB9E889" w14:textId="7855918D" w:rsidR="00AC551E" w:rsidRPr="00BF1BE3" w:rsidRDefault="00AC551E" w:rsidP="00C94E6B">
      <w:pPr>
        <w:pStyle w:val="BodyText"/>
        <w:rPr>
          <w:b/>
          <w:bCs/>
        </w:rPr>
      </w:pPr>
      <w:r w:rsidRPr="00BF1BE3">
        <w:rPr>
          <w:b/>
          <w:bCs/>
        </w:rPr>
        <w:lastRenderedPageBreak/>
        <w:t>The trace route data includes all values that are 0.</w:t>
      </w:r>
    </w:p>
    <w:p w14:paraId="511FEE1C" w14:textId="77777777" w:rsidR="00C94E6B" w:rsidRDefault="00C94E6B" w:rsidP="00C94E6B">
      <w:pPr>
        <w:pStyle w:val="BodyText"/>
      </w:pPr>
    </w:p>
    <w:p w14:paraId="6FF9716F" w14:textId="5B157400" w:rsidR="00D35A87" w:rsidRDefault="00A1310E">
      <w:pPr>
        <w:pStyle w:val="BodyText"/>
        <w:numPr>
          <w:ilvl w:val="0"/>
          <w:numId w:val="6"/>
        </w:numPr>
      </w:pPr>
      <w:r>
        <w:t>Find the difference between the ICMP Echo (ping) request messages in your capture. What is it and what purpose does it serve? (</w:t>
      </w:r>
      <w:proofErr w:type="gramStart"/>
      <w:r>
        <w:t>hint</w:t>
      </w:r>
      <w:proofErr w:type="gramEnd"/>
      <w:r>
        <w:t>, it’s in the IP section)</w:t>
      </w:r>
    </w:p>
    <w:p w14:paraId="61101464" w14:textId="59BF04E1" w:rsidR="00524F85" w:rsidRPr="00514F0A" w:rsidRDefault="00524F85" w:rsidP="00524F85">
      <w:pPr>
        <w:pStyle w:val="BodyText"/>
        <w:rPr>
          <w:b/>
          <w:bCs/>
        </w:rPr>
      </w:pPr>
      <w:r w:rsidRPr="00514F0A">
        <w:rPr>
          <w:b/>
          <w:bCs/>
        </w:rPr>
        <w:t>The key difference between the ICMP Echo (ping) request messages is the TTL set on the message. The TTL starts at 1</w:t>
      </w:r>
      <w:r w:rsidR="00514F0A" w:rsidRPr="00514F0A">
        <w:rPr>
          <w:b/>
          <w:bCs/>
        </w:rPr>
        <w:t xml:space="preserve"> and pings the desired destination 3 times.  If there is no response to any of the pings, the TTL is </w:t>
      </w:r>
      <w:proofErr w:type="gramStart"/>
      <w:r w:rsidR="00514F0A" w:rsidRPr="00514F0A">
        <w:rPr>
          <w:b/>
          <w:bCs/>
        </w:rPr>
        <w:t>incremented</w:t>
      </w:r>
      <w:proofErr w:type="gramEnd"/>
      <w:r w:rsidR="00514F0A" w:rsidRPr="00514F0A">
        <w:rPr>
          <w:b/>
          <w:bCs/>
        </w:rPr>
        <w:t xml:space="preserve"> and the final destination is pinged again 3 times.</w:t>
      </w:r>
    </w:p>
    <w:p w14:paraId="3725E550" w14:textId="1A9CAE78" w:rsidR="00514F0A" w:rsidRPr="00514F0A" w:rsidRDefault="00514F0A" w:rsidP="00524F85">
      <w:pPr>
        <w:pStyle w:val="BodyText"/>
        <w:rPr>
          <w:b/>
          <w:bCs/>
        </w:rPr>
      </w:pPr>
      <w:r w:rsidRPr="00514F0A">
        <w:rPr>
          <w:b/>
          <w:bCs/>
        </w:rPr>
        <w:t xml:space="preserve">The purpose of this is to identify each of the </w:t>
      </w:r>
      <w:proofErr w:type="gramStart"/>
      <w:r w:rsidRPr="00514F0A">
        <w:rPr>
          <w:b/>
          <w:bCs/>
        </w:rPr>
        <w:t>hops</w:t>
      </w:r>
      <w:proofErr w:type="gramEnd"/>
      <w:r w:rsidRPr="00514F0A">
        <w:rPr>
          <w:b/>
          <w:bCs/>
        </w:rPr>
        <w:t xml:space="preserve"> destinations used on the message to the desired destination. This also helps us identify how many total hops are required to reach the </w:t>
      </w:r>
      <w:r w:rsidR="0015186E">
        <w:rPr>
          <w:b/>
          <w:bCs/>
        </w:rPr>
        <w:t>desired</w:t>
      </w:r>
      <w:r w:rsidRPr="00514F0A">
        <w:rPr>
          <w:b/>
          <w:bCs/>
        </w:rPr>
        <w:t xml:space="preserve"> destination.</w:t>
      </w:r>
    </w:p>
    <w:p w14:paraId="18FE16C6" w14:textId="77777777" w:rsidR="00524F85" w:rsidRDefault="00524F85" w:rsidP="00524F85">
      <w:pPr>
        <w:pStyle w:val="BodyText"/>
      </w:pPr>
    </w:p>
    <w:p w14:paraId="4F81AEDA" w14:textId="39FE9BC8" w:rsidR="00D35A87" w:rsidRDefault="00A1310E" w:rsidP="00BD6B56">
      <w:pPr>
        <w:pStyle w:val="BodyText"/>
        <w:numPr>
          <w:ilvl w:val="0"/>
          <w:numId w:val="6"/>
        </w:numPr>
      </w:pPr>
      <w:r>
        <w:t xml:space="preserve">The time-to-live exceeded message in the ICMP reply appears to be encapsulating the immediately previously sent ICMP echo (ping) request message. Is the encapsulated message </w:t>
      </w:r>
      <w:r>
        <w:rPr>
          <w:b/>
          <w:bCs/>
        </w:rPr>
        <w:t>exactly</w:t>
      </w:r>
      <w:r>
        <w:t xml:space="preserve"> the same? If not, where does it differ and why do you think this is so?</w:t>
      </w:r>
    </w:p>
    <w:p w14:paraId="77AB11AF" w14:textId="33F53FDB" w:rsidR="006766E5" w:rsidRPr="009A51FF" w:rsidRDefault="005E0CC1" w:rsidP="006766E5">
      <w:pPr>
        <w:pStyle w:val="BodyText"/>
        <w:rPr>
          <w:b/>
          <w:bCs/>
        </w:rPr>
      </w:pPr>
      <w:r w:rsidRPr="009A51FF">
        <w:rPr>
          <w:b/>
          <w:bCs/>
        </w:rPr>
        <w:t xml:space="preserve">The encapsulated message is NOT </w:t>
      </w:r>
      <w:proofErr w:type="gramStart"/>
      <w:r w:rsidRPr="009A51FF">
        <w:rPr>
          <w:b/>
          <w:bCs/>
        </w:rPr>
        <w:t>exactly the same</w:t>
      </w:r>
      <w:proofErr w:type="gramEnd"/>
      <w:r w:rsidRPr="009A51FF">
        <w:rPr>
          <w:b/>
          <w:bCs/>
        </w:rPr>
        <w:t>. The request pings will increment the TTL value to move to the next location.  The response will only respond with a TTL of 1 every</w:t>
      </w:r>
      <w:r w:rsidR="00A94A18" w:rsidRPr="009A51FF">
        <w:rPr>
          <w:b/>
          <w:bCs/>
        </w:rPr>
        <w:t xml:space="preserve"> </w:t>
      </w:r>
      <w:r w:rsidRPr="009A51FF">
        <w:rPr>
          <w:b/>
          <w:bCs/>
        </w:rPr>
        <w:t>time.</w:t>
      </w:r>
    </w:p>
    <w:p w14:paraId="08FABC6F" w14:textId="044EC597" w:rsidR="005E0CC1" w:rsidRPr="009A51FF" w:rsidRDefault="005E0CC1" w:rsidP="006766E5">
      <w:pPr>
        <w:pStyle w:val="BodyText"/>
        <w:rPr>
          <w:b/>
          <w:bCs/>
        </w:rPr>
      </w:pPr>
      <w:r w:rsidRPr="009A51FF">
        <w:rPr>
          <w:b/>
          <w:bCs/>
        </w:rPr>
        <w:t xml:space="preserve">I speculate that this is occurs as the message is that is passed to the next destination (hop) includes the previous message, and before the message is attempted to be broadcasted to the next hop destination, there is a check to see if TTL is 1.  If it is, it knows that we cannot go further as we have consumed </w:t>
      </w:r>
      <w:proofErr w:type="gramStart"/>
      <w:r w:rsidRPr="009A51FF">
        <w:rPr>
          <w:b/>
          <w:bCs/>
        </w:rPr>
        <w:t>all of</w:t>
      </w:r>
      <w:proofErr w:type="gramEnd"/>
      <w:r w:rsidRPr="009A51FF">
        <w:rPr>
          <w:b/>
          <w:bCs/>
        </w:rPr>
        <w:t xml:space="preserve"> the TTL of this message and sends a response back to the original source which includes the new message this furthest destination received.  This means that when we reach the end of TTL, that address will ALWAYS have a TTL of 1 and it will be included in the message. </w:t>
      </w:r>
    </w:p>
    <w:p w14:paraId="37A455BC" w14:textId="77777777" w:rsidR="006766E5" w:rsidRDefault="006766E5" w:rsidP="006766E5">
      <w:pPr>
        <w:pStyle w:val="BodyText"/>
      </w:pPr>
    </w:p>
    <w:p w14:paraId="3D1DC107" w14:textId="396EEAC7" w:rsidR="00D35A87" w:rsidRDefault="00A1310E">
      <w:pPr>
        <w:pStyle w:val="BodyText"/>
        <w:numPr>
          <w:ilvl w:val="0"/>
          <w:numId w:val="6"/>
        </w:numPr>
      </w:pPr>
      <w:r>
        <w:t>Is there anything else worth noting about these messages, especially when compared to the similar messages generated for Ping?</w:t>
      </w:r>
    </w:p>
    <w:p w14:paraId="6F319939" w14:textId="76765126" w:rsidR="00C4158F" w:rsidRPr="004D44F8" w:rsidRDefault="00DA719D" w:rsidP="00C4158F">
      <w:pPr>
        <w:pStyle w:val="BodyText"/>
        <w:rPr>
          <w:b/>
          <w:bCs/>
        </w:rPr>
      </w:pPr>
      <w:r w:rsidRPr="004D44F8">
        <w:rPr>
          <w:b/>
          <w:bCs/>
        </w:rPr>
        <w:t>A key thing to note is that the source address of the trace route replies is vastly different to an ICMP ping as the source changes depending on our current TTL of the tracert request.</w:t>
      </w:r>
    </w:p>
    <w:p w14:paraId="3414242E" w14:textId="15D75CA1" w:rsidR="00DA719D" w:rsidRPr="004D44F8" w:rsidRDefault="00DA719D" w:rsidP="00C4158F">
      <w:pPr>
        <w:pStyle w:val="BodyText"/>
        <w:rPr>
          <w:b/>
          <w:bCs/>
        </w:rPr>
      </w:pPr>
      <w:r w:rsidRPr="004D44F8">
        <w:rPr>
          <w:b/>
          <w:bCs/>
        </w:rPr>
        <w:t xml:space="preserve">This allows us to identify the different addresses our request is passing through to reach our </w:t>
      </w:r>
      <w:proofErr w:type="gramStart"/>
      <w:r w:rsidRPr="004D44F8">
        <w:rPr>
          <w:b/>
          <w:bCs/>
        </w:rPr>
        <w:t>final destination</w:t>
      </w:r>
      <w:proofErr w:type="gramEnd"/>
      <w:r w:rsidRPr="004D44F8">
        <w:rPr>
          <w:b/>
          <w:bCs/>
        </w:rPr>
        <w:t>.</w:t>
      </w:r>
    </w:p>
    <w:p w14:paraId="3805F826" w14:textId="77777777" w:rsidR="00C4158F" w:rsidRDefault="00C4158F" w:rsidP="00C4158F">
      <w:pPr>
        <w:pStyle w:val="BodyText"/>
      </w:pPr>
    </w:p>
    <w:p w14:paraId="39830F99" w14:textId="20073732" w:rsidR="00D35A87" w:rsidRDefault="00A1310E">
      <w:pPr>
        <w:pStyle w:val="BodyText"/>
        <w:numPr>
          <w:ilvl w:val="0"/>
          <w:numId w:val="6"/>
        </w:numPr>
      </w:pPr>
      <w:r>
        <w:t>ICMP is encapsulated within IP – does this make it a transport layer protocol? Explain your answer.</w:t>
      </w:r>
    </w:p>
    <w:p w14:paraId="5E24FAFF" w14:textId="78F52A0E" w:rsidR="00D35A87" w:rsidRDefault="00D71A24" w:rsidP="00DE42FF">
      <w:pPr>
        <w:pStyle w:val="BodyText"/>
        <w:rPr>
          <w:rFonts w:ascii="Arial" w:eastAsia="Arial" w:hAnsi="Arial" w:cs="Arial"/>
        </w:rPr>
      </w:pPr>
      <w:r w:rsidRPr="00D71A24">
        <w:rPr>
          <w:b/>
          <w:bCs/>
        </w:rPr>
        <w:t>ICMP is not a transport layer as it in not used for sending and receiving data, with the core exceptions being ping and trace route.</w:t>
      </w:r>
    </w:p>
    <w:p w14:paraId="504FA0DA" w14:textId="77777777" w:rsidR="00D35A87" w:rsidRDefault="00D35A87">
      <w:pPr>
        <w:pStyle w:val="Body"/>
        <w:rPr>
          <w:rFonts w:ascii="Arial" w:eastAsia="Arial" w:hAnsi="Arial" w:cs="Arial"/>
        </w:rPr>
      </w:pPr>
    </w:p>
    <w:p w14:paraId="19DAA87C" w14:textId="77777777" w:rsidR="00D35A87" w:rsidRDefault="00D35A87">
      <w:pPr>
        <w:pStyle w:val="Body"/>
        <w:rPr>
          <w:rFonts w:ascii="Arial" w:eastAsia="Arial" w:hAnsi="Arial" w:cs="Arial"/>
        </w:rPr>
      </w:pPr>
    </w:p>
    <w:p w14:paraId="747E55FD" w14:textId="77777777" w:rsidR="00D35A87" w:rsidRDefault="00A1310E">
      <w:pPr>
        <w:pStyle w:val="BodyText2"/>
        <w:shd w:val="clear" w:color="auto" w:fill="D9D9D9"/>
        <w:rPr>
          <w:rFonts w:ascii="Arial" w:eastAsia="Arial" w:hAnsi="Arial" w:cs="Arial"/>
        </w:rPr>
      </w:pPr>
      <w:r>
        <w:rPr>
          <w:rFonts w:ascii="Arial" w:hAnsi="Arial"/>
          <w:b/>
          <w:bCs/>
        </w:rPr>
        <w:t>Documentation Task 3</w:t>
      </w:r>
      <w:r>
        <w:rPr>
          <w:rFonts w:ascii="Arial" w:hAnsi="Arial"/>
        </w:rPr>
        <w:t xml:space="preserve">. </w:t>
      </w:r>
    </w:p>
    <w:p w14:paraId="2DB5CCEA" w14:textId="77777777" w:rsidR="00D35A87" w:rsidRDefault="00A1310E">
      <w:pPr>
        <w:pStyle w:val="Body"/>
        <w:jc w:val="both"/>
      </w:pPr>
      <w:r>
        <w:lastRenderedPageBreak/>
        <w:t>Examine the capture and answer the following questions</w:t>
      </w:r>
    </w:p>
    <w:p w14:paraId="3282E62E" w14:textId="77777777" w:rsidR="00D35A87" w:rsidRDefault="00D35A87">
      <w:pPr>
        <w:pStyle w:val="Body"/>
        <w:jc w:val="both"/>
      </w:pPr>
    </w:p>
    <w:p w14:paraId="62C53CE3" w14:textId="77777777" w:rsidR="00D35A87" w:rsidRDefault="00A1310E">
      <w:pPr>
        <w:pStyle w:val="ListParagraph"/>
        <w:numPr>
          <w:ilvl w:val="0"/>
          <w:numId w:val="8"/>
        </w:numPr>
        <w:spacing w:after="0" w:line="240" w:lineRule="auto"/>
        <w:jc w:val="both"/>
        <w:rPr>
          <w:sz w:val="24"/>
          <w:szCs w:val="24"/>
        </w:rPr>
      </w:pPr>
      <w:r>
        <w:rPr>
          <w:sz w:val="24"/>
          <w:szCs w:val="24"/>
        </w:rPr>
        <w:t>How many different computers were pinged?</w:t>
      </w:r>
    </w:p>
    <w:p w14:paraId="43BDC9EC" w14:textId="77777777" w:rsidR="00D35A87" w:rsidRDefault="00D35A87">
      <w:pPr>
        <w:pStyle w:val="ListParagraph"/>
        <w:spacing w:after="0" w:line="240" w:lineRule="auto"/>
        <w:jc w:val="both"/>
        <w:rPr>
          <w:sz w:val="24"/>
          <w:szCs w:val="24"/>
        </w:rPr>
      </w:pPr>
    </w:p>
    <w:p w14:paraId="62F84D6E" w14:textId="77777777" w:rsidR="00D35A87" w:rsidRDefault="00A1310E">
      <w:pPr>
        <w:pStyle w:val="ListParagraph"/>
        <w:numPr>
          <w:ilvl w:val="0"/>
          <w:numId w:val="8"/>
        </w:numPr>
        <w:spacing w:after="0" w:line="240" w:lineRule="auto"/>
        <w:jc w:val="both"/>
        <w:rPr>
          <w:sz w:val="24"/>
          <w:szCs w:val="24"/>
        </w:rPr>
      </w:pPr>
      <w:r>
        <w:rPr>
          <w:sz w:val="24"/>
          <w:szCs w:val="24"/>
        </w:rPr>
        <w:t>List the IP addresses of the source computer, the computers pinged and the intervening nodes?</w:t>
      </w:r>
    </w:p>
    <w:p w14:paraId="6ABF67F9" w14:textId="77777777" w:rsidR="00D35A87" w:rsidRDefault="00D35A87">
      <w:pPr>
        <w:pStyle w:val="ListParagraph"/>
        <w:spacing w:after="0" w:line="240" w:lineRule="auto"/>
        <w:ind w:left="0"/>
        <w:jc w:val="both"/>
        <w:rPr>
          <w:sz w:val="24"/>
          <w:szCs w:val="24"/>
        </w:rPr>
      </w:pPr>
    </w:p>
    <w:p w14:paraId="4C04B4B1" w14:textId="77777777" w:rsidR="00D35A87" w:rsidRDefault="00A1310E">
      <w:pPr>
        <w:pStyle w:val="ListParagraph"/>
        <w:numPr>
          <w:ilvl w:val="0"/>
          <w:numId w:val="8"/>
        </w:numPr>
        <w:spacing w:after="0" w:line="240" w:lineRule="auto"/>
        <w:jc w:val="both"/>
        <w:rPr>
          <w:sz w:val="24"/>
          <w:szCs w:val="24"/>
        </w:rPr>
      </w:pPr>
      <w:r>
        <w:rPr>
          <w:sz w:val="24"/>
          <w:szCs w:val="24"/>
        </w:rPr>
        <w:t xml:space="preserve">List the names of the computers pinged? </w:t>
      </w:r>
      <w:r>
        <w:rPr>
          <w:i/>
          <w:iCs/>
          <w:sz w:val="24"/>
          <w:szCs w:val="24"/>
        </w:rPr>
        <w:t>Hint: you will find these in DNS messages, so make sure you have cleared any filtering you might have set for ICMP messages.</w:t>
      </w:r>
    </w:p>
    <w:p w14:paraId="6B94C017" w14:textId="77777777" w:rsidR="00D35A87" w:rsidRDefault="00D35A87">
      <w:pPr>
        <w:pStyle w:val="ListParagraph"/>
        <w:spacing w:after="0" w:line="240" w:lineRule="auto"/>
        <w:ind w:left="0"/>
        <w:jc w:val="both"/>
        <w:rPr>
          <w:sz w:val="24"/>
          <w:szCs w:val="24"/>
        </w:rPr>
      </w:pPr>
    </w:p>
    <w:p w14:paraId="449A31BC" w14:textId="77777777" w:rsidR="00D35A87" w:rsidRDefault="00A1310E">
      <w:pPr>
        <w:pStyle w:val="ListParagraph"/>
        <w:numPr>
          <w:ilvl w:val="0"/>
          <w:numId w:val="8"/>
        </w:numPr>
        <w:spacing w:after="0" w:line="240" w:lineRule="auto"/>
        <w:jc w:val="both"/>
        <w:rPr>
          <w:sz w:val="24"/>
          <w:szCs w:val="24"/>
        </w:rPr>
      </w:pPr>
      <w:r>
        <w:rPr>
          <w:sz w:val="24"/>
          <w:szCs w:val="24"/>
        </w:rPr>
        <w:t>For each system pinged, did the ping request need to be fragmented and if so into how many pieces? Explain how you determined whether or not the datagram has been fragmented.</w:t>
      </w:r>
    </w:p>
    <w:p w14:paraId="6A72CB0B" w14:textId="77777777" w:rsidR="00D35A87" w:rsidRDefault="00D35A87">
      <w:pPr>
        <w:pStyle w:val="ListParagraph"/>
        <w:spacing w:after="0" w:line="240" w:lineRule="auto"/>
        <w:ind w:left="0"/>
        <w:jc w:val="both"/>
        <w:rPr>
          <w:sz w:val="24"/>
          <w:szCs w:val="24"/>
        </w:rPr>
      </w:pPr>
    </w:p>
    <w:p w14:paraId="50E4455A" w14:textId="77777777" w:rsidR="00D35A87" w:rsidRDefault="00A1310E">
      <w:pPr>
        <w:pStyle w:val="ListParagraph"/>
        <w:numPr>
          <w:ilvl w:val="0"/>
          <w:numId w:val="8"/>
        </w:numPr>
        <w:spacing w:after="0" w:line="240" w:lineRule="auto"/>
        <w:jc w:val="both"/>
        <w:rPr>
          <w:sz w:val="24"/>
          <w:szCs w:val="24"/>
        </w:rPr>
      </w:pPr>
      <w:r>
        <w:rPr>
          <w:sz w:val="24"/>
          <w:szCs w:val="24"/>
        </w:rPr>
        <w:t>For each of the three sets of ping request messages, how many bytes are there (total, not fragmented) in the payload of the IP datagram? Explain how you determined the number of payload bytes.</w:t>
      </w:r>
    </w:p>
    <w:p w14:paraId="60457E29" w14:textId="77777777" w:rsidR="00D35A87" w:rsidRDefault="00D35A87">
      <w:pPr>
        <w:pStyle w:val="ListParagraph"/>
        <w:spacing w:after="0" w:line="240" w:lineRule="auto"/>
        <w:ind w:left="0"/>
        <w:jc w:val="both"/>
        <w:rPr>
          <w:sz w:val="24"/>
          <w:szCs w:val="24"/>
        </w:rPr>
      </w:pPr>
    </w:p>
    <w:p w14:paraId="6505DD62" w14:textId="77777777" w:rsidR="00D35A87" w:rsidRDefault="00A1310E">
      <w:pPr>
        <w:pStyle w:val="ListParagraph"/>
        <w:numPr>
          <w:ilvl w:val="0"/>
          <w:numId w:val="8"/>
        </w:numPr>
        <w:spacing w:after="0" w:line="240" w:lineRule="auto"/>
        <w:jc w:val="both"/>
        <w:rPr>
          <w:sz w:val="24"/>
          <w:szCs w:val="24"/>
        </w:rPr>
      </w:pPr>
      <w:r>
        <w:rPr>
          <w:sz w:val="24"/>
          <w:szCs w:val="24"/>
        </w:rPr>
        <w:t>How do you think a receiver of these fragments knows what order to put them together in? Specifically, what field is most important for this?</w:t>
      </w:r>
    </w:p>
    <w:p w14:paraId="2D0AE76C" w14:textId="77777777" w:rsidR="00D35A87" w:rsidRDefault="00D35A87">
      <w:pPr>
        <w:pStyle w:val="ListParagraph"/>
        <w:spacing w:after="0" w:line="240" w:lineRule="auto"/>
        <w:ind w:left="0"/>
        <w:jc w:val="both"/>
        <w:rPr>
          <w:sz w:val="24"/>
          <w:szCs w:val="24"/>
        </w:rPr>
      </w:pPr>
    </w:p>
    <w:p w14:paraId="165CE684" w14:textId="77777777" w:rsidR="00D35A87" w:rsidRDefault="00A1310E">
      <w:pPr>
        <w:pStyle w:val="ListParagraph"/>
        <w:numPr>
          <w:ilvl w:val="0"/>
          <w:numId w:val="8"/>
        </w:numPr>
        <w:spacing w:after="0" w:line="240" w:lineRule="auto"/>
        <w:jc w:val="both"/>
        <w:rPr>
          <w:sz w:val="24"/>
          <w:szCs w:val="24"/>
        </w:rPr>
      </w:pPr>
      <w:r>
        <w:rPr>
          <w:sz w:val="24"/>
          <w:szCs w:val="24"/>
        </w:rPr>
        <w:t>Examine the fields in the IP datagrams generated by these pings. What can you tell us about the values in them?  We are especially interested in any patterns you can see in how the ways the fields in the fields change or how they stay constant</w:t>
      </w:r>
    </w:p>
    <w:p w14:paraId="050405FC" w14:textId="77777777" w:rsidR="00D35A87" w:rsidRDefault="00D35A87">
      <w:pPr>
        <w:pStyle w:val="BodyText2"/>
        <w:shd w:val="clear" w:color="auto" w:fill="D9D9D9"/>
        <w:rPr>
          <w:rFonts w:ascii="Arial" w:eastAsia="Arial" w:hAnsi="Arial" w:cs="Arial"/>
        </w:rPr>
      </w:pPr>
    </w:p>
    <w:p w14:paraId="06665896" w14:textId="77777777" w:rsidR="00D35A87" w:rsidRDefault="00D35A87">
      <w:pPr>
        <w:pStyle w:val="Body"/>
        <w:jc w:val="both"/>
      </w:pPr>
    </w:p>
    <w:sectPr w:rsidR="00D35A87">
      <w:headerReference w:type="even" r:id="rId7"/>
      <w:headerReference w:type="default" r:id="rId8"/>
      <w:pgSz w:w="11900" w:h="16840"/>
      <w:pgMar w:top="1440" w:right="1800"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677A5" w14:textId="77777777" w:rsidR="00BF799B" w:rsidRDefault="00BF799B">
      <w:r>
        <w:separator/>
      </w:r>
    </w:p>
  </w:endnote>
  <w:endnote w:type="continuationSeparator" w:id="0">
    <w:p w14:paraId="0C95430C" w14:textId="77777777" w:rsidR="00BF799B" w:rsidRDefault="00BF7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D8764" w14:textId="77777777" w:rsidR="00BF799B" w:rsidRDefault="00BF799B">
      <w:r>
        <w:separator/>
      </w:r>
    </w:p>
  </w:footnote>
  <w:footnote w:type="continuationSeparator" w:id="0">
    <w:p w14:paraId="5E639F00" w14:textId="77777777" w:rsidR="00BF799B" w:rsidRDefault="00BF79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7732B" w14:textId="77777777" w:rsidR="004855D4" w:rsidRDefault="004855D4" w:rsidP="004855D4">
    <w:pPr>
      <w:pStyle w:val="Header1"/>
      <w:tabs>
        <w:tab w:val="clear" w:pos="8306"/>
        <w:tab w:val="right" w:pos="8280"/>
      </w:tabs>
    </w:pPr>
    <w:r>
      <w:t>Data Communications</w:t>
    </w:r>
    <w:r>
      <w:tab/>
    </w:r>
    <w:r>
      <w:tab/>
      <w:t>IP Headers</w:t>
    </w:r>
  </w:p>
  <w:p w14:paraId="38BAD794" w14:textId="2B12D44E" w:rsidR="00D35A87" w:rsidRPr="004855D4" w:rsidRDefault="00D35A87" w:rsidP="004855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D6E43" w14:textId="30FF15B5" w:rsidR="00D35A87" w:rsidRDefault="004855D4">
    <w:pPr>
      <w:pStyle w:val="Header1"/>
      <w:tabs>
        <w:tab w:val="clear" w:pos="8306"/>
        <w:tab w:val="right" w:pos="8280"/>
      </w:tabs>
    </w:pPr>
    <w:r>
      <w:t>Data Communications</w:t>
    </w:r>
    <w:r w:rsidR="00A1310E">
      <w:tab/>
    </w:r>
    <w:r w:rsidR="00A1310E">
      <w:tab/>
    </w:r>
    <w:r>
      <w:t>IP Headers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D1D45"/>
    <w:multiLevelType w:val="hybridMultilevel"/>
    <w:tmpl w:val="CF40498C"/>
    <w:numStyleLink w:val="ImportedStyle3"/>
  </w:abstractNum>
  <w:abstractNum w:abstractNumId="1" w15:restartNumberingAfterBreak="0">
    <w:nsid w:val="3CED0BC1"/>
    <w:multiLevelType w:val="hybridMultilevel"/>
    <w:tmpl w:val="35463294"/>
    <w:lvl w:ilvl="0" w:tplc="1BB43ABA">
      <w:numFmt w:val="bullet"/>
      <w:lvlText w:val=""/>
      <w:lvlJc w:val="left"/>
      <w:pPr>
        <w:ind w:left="720" w:hanging="360"/>
      </w:pPr>
      <w:rPr>
        <w:rFonts w:ascii="Symbol" w:eastAsia="Arial Unicode MS" w:hAnsi="Symbol" w:cs="Arial Unicode M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FCA6EB2"/>
    <w:multiLevelType w:val="hybridMultilevel"/>
    <w:tmpl w:val="CF40498C"/>
    <w:styleLink w:val="ImportedStyle3"/>
    <w:lvl w:ilvl="0" w:tplc="DD4C393A">
      <w:start w:val="1"/>
      <w:numFmt w:val="decimal"/>
      <w:lvlText w:val="%1."/>
      <w:lvlJc w:val="left"/>
      <w:pPr>
        <w:tabs>
          <w:tab w:val="left" w:pos="720"/>
        </w:tabs>
        <w:ind w:left="6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F4C8682C">
      <w:start w:val="1"/>
      <w:numFmt w:val="lowerLetter"/>
      <w:lvlText w:val="%2."/>
      <w:lvlJc w:val="left"/>
      <w:pPr>
        <w:tabs>
          <w:tab w:val="left" w:pos="690"/>
          <w:tab w:val="left" w:pos="720"/>
        </w:tabs>
        <w:ind w:left="141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BD6C69DC">
      <w:start w:val="1"/>
      <w:numFmt w:val="lowerRoman"/>
      <w:lvlText w:val="%3."/>
      <w:lvlJc w:val="left"/>
      <w:pPr>
        <w:tabs>
          <w:tab w:val="left" w:pos="690"/>
          <w:tab w:val="left" w:pos="720"/>
        </w:tabs>
        <w:ind w:left="213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AC9687B8">
      <w:start w:val="1"/>
      <w:numFmt w:val="decimal"/>
      <w:lvlText w:val="%4."/>
      <w:lvlJc w:val="left"/>
      <w:pPr>
        <w:tabs>
          <w:tab w:val="left" w:pos="690"/>
          <w:tab w:val="left" w:pos="720"/>
        </w:tabs>
        <w:ind w:left="285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47388300">
      <w:start w:val="1"/>
      <w:numFmt w:val="lowerLetter"/>
      <w:lvlText w:val="%5."/>
      <w:lvlJc w:val="left"/>
      <w:pPr>
        <w:tabs>
          <w:tab w:val="left" w:pos="690"/>
          <w:tab w:val="left" w:pos="720"/>
        </w:tabs>
        <w:ind w:left="357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3782F1AA">
      <w:start w:val="1"/>
      <w:numFmt w:val="lowerRoman"/>
      <w:lvlText w:val="%6."/>
      <w:lvlJc w:val="left"/>
      <w:pPr>
        <w:tabs>
          <w:tab w:val="left" w:pos="690"/>
          <w:tab w:val="left" w:pos="720"/>
        </w:tabs>
        <w:ind w:left="429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9C82B3D6">
      <w:start w:val="1"/>
      <w:numFmt w:val="decimal"/>
      <w:lvlText w:val="%7."/>
      <w:lvlJc w:val="left"/>
      <w:pPr>
        <w:tabs>
          <w:tab w:val="left" w:pos="690"/>
          <w:tab w:val="left" w:pos="720"/>
        </w:tabs>
        <w:ind w:left="501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B310E8E4">
      <w:start w:val="1"/>
      <w:numFmt w:val="lowerLetter"/>
      <w:lvlText w:val="%8."/>
      <w:lvlJc w:val="left"/>
      <w:pPr>
        <w:tabs>
          <w:tab w:val="left" w:pos="690"/>
          <w:tab w:val="left" w:pos="720"/>
        </w:tabs>
        <w:ind w:left="573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FCFCE426">
      <w:start w:val="1"/>
      <w:numFmt w:val="lowerRoman"/>
      <w:lvlText w:val="%9."/>
      <w:lvlJc w:val="left"/>
      <w:pPr>
        <w:tabs>
          <w:tab w:val="left" w:pos="690"/>
          <w:tab w:val="left" w:pos="720"/>
        </w:tabs>
        <w:ind w:left="645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43293DB7"/>
    <w:multiLevelType w:val="hybridMultilevel"/>
    <w:tmpl w:val="9DF4265E"/>
    <w:numStyleLink w:val="ImportedStyle2"/>
  </w:abstractNum>
  <w:abstractNum w:abstractNumId="4" w15:restartNumberingAfterBreak="0">
    <w:nsid w:val="695D5648"/>
    <w:multiLevelType w:val="hybridMultilevel"/>
    <w:tmpl w:val="6C4AF406"/>
    <w:lvl w:ilvl="0" w:tplc="1BB43ABA">
      <w:numFmt w:val="bullet"/>
      <w:lvlText w:val=""/>
      <w:lvlJc w:val="left"/>
      <w:pPr>
        <w:ind w:left="720" w:hanging="360"/>
      </w:pPr>
      <w:rPr>
        <w:rFonts w:ascii="Symbol" w:eastAsia="Arial Unicode MS" w:hAnsi="Symbol" w:cs="Arial Unicode M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27B2A87"/>
    <w:multiLevelType w:val="hybridMultilevel"/>
    <w:tmpl w:val="D9DEBE5E"/>
    <w:numStyleLink w:val="ImportedStyle1"/>
  </w:abstractNum>
  <w:abstractNum w:abstractNumId="6" w15:restartNumberingAfterBreak="0">
    <w:nsid w:val="7EAB4BF0"/>
    <w:multiLevelType w:val="hybridMultilevel"/>
    <w:tmpl w:val="D9DEBE5E"/>
    <w:styleLink w:val="ImportedStyle1"/>
    <w:lvl w:ilvl="0" w:tplc="B7549BC4">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211A25F2">
      <w:start w:val="1"/>
      <w:numFmt w:val="lowerLetter"/>
      <w:lvlText w:val="%2."/>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07162226">
      <w:start w:val="1"/>
      <w:numFmt w:val="lowerRoman"/>
      <w:lvlText w:val="%3."/>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4C7EFC28">
      <w:start w:val="1"/>
      <w:numFmt w:val="decimal"/>
      <w:lvlText w:val="%4."/>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34B6AA78">
      <w:start w:val="1"/>
      <w:numFmt w:val="lowerLetter"/>
      <w:lvlText w:val="%5."/>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486CA7FC">
      <w:start w:val="1"/>
      <w:numFmt w:val="lowerRoman"/>
      <w:lvlText w:val="%6."/>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DBD050B2">
      <w:start w:val="1"/>
      <w:numFmt w:val="decimal"/>
      <w:lvlText w:val="%7."/>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45345138">
      <w:start w:val="1"/>
      <w:numFmt w:val="lowerLetter"/>
      <w:lvlText w:val="%8."/>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533C854E">
      <w:start w:val="1"/>
      <w:numFmt w:val="lowerRoman"/>
      <w:lvlText w:val="%9."/>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7" w15:restartNumberingAfterBreak="0">
    <w:nsid w:val="7F873A49"/>
    <w:multiLevelType w:val="hybridMultilevel"/>
    <w:tmpl w:val="9DF4265E"/>
    <w:styleLink w:val="ImportedStyle2"/>
    <w:lvl w:ilvl="0" w:tplc="2F60F30C">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C9C66B20">
      <w:start w:val="1"/>
      <w:numFmt w:val="lowerLetter"/>
      <w:lvlText w:val="%2."/>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4BB4C126">
      <w:start w:val="1"/>
      <w:numFmt w:val="lowerRoman"/>
      <w:lvlText w:val="%3."/>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6A84D058">
      <w:start w:val="1"/>
      <w:numFmt w:val="decimal"/>
      <w:lvlText w:val="%4."/>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3A16BCAA">
      <w:start w:val="1"/>
      <w:numFmt w:val="lowerLetter"/>
      <w:lvlText w:val="%5."/>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605AB9CE">
      <w:start w:val="1"/>
      <w:numFmt w:val="lowerRoman"/>
      <w:lvlText w:val="%6."/>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A0D208FC">
      <w:start w:val="1"/>
      <w:numFmt w:val="decimal"/>
      <w:lvlText w:val="%7."/>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EB4C534E">
      <w:start w:val="1"/>
      <w:numFmt w:val="lowerLetter"/>
      <w:lvlText w:val="%8."/>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27F434DC">
      <w:start w:val="1"/>
      <w:numFmt w:val="lowerRoman"/>
      <w:lvlText w:val="%9."/>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6"/>
  </w:num>
  <w:num w:numId="2">
    <w:abstractNumId w:val="5"/>
  </w:num>
  <w:num w:numId="3">
    <w:abstractNumId w:val="5"/>
    <w:lvlOverride w:ilvl="0">
      <w:lvl w:ilvl="0" w:tplc="01045C8A">
        <w:start w:val="1"/>
        <w:numFmt w:val="decimal"/>
        <w:lvlText w:val="%1."/>
        <w:lvlJc w:val="left"/>
        <w:pPr>
          <w:tabs>
            <w:tab w:val="num" w:pos="720"/>
          </w:tabs>
          <w:ind w:left="828" w:hanging="46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9BD26E7C">
        <w:start w:val="1"/>
        <w:numFmt w:val="lowerLetter"/>
        <w:lvlText w:val="%2."/>
        <w:lvlJc w:val="left"/>
        <w:pPr>
          <w:tabs>
            <w:tab w:val="num" w:pos="720"/>
          </w:tabs>
          <w:ind w:left="828" w:hanging="46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030C3136">
        <w:start w:val="1"/>
        <w:numFmt w:val="lowerRoman"/>
        <w:lvlText w:val="%3."/>
        <w:lvlJc w:val="left"/>
        <w:pPr>
          <w:tabs>
            <w:tab w:val="num" w:pos="720"/>
          </w:tabs>
          <w:ind w:left="828" w:hanging="46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3BF0EFE2">
        <w:start w:val="1"/>
        <w:numFmt w:val="decimal"/>
        <w:lvlText w:val="%4."/>
        <w:lvlJc w:val="left"/>
        <w:pPr>
          <w:tabs>
            <w:tab w:val="num" w:pos="720"/>
          </w:tabs>
          <w:ind w:left="828" w:hanging="46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6B2A9E42">
        <w:start w:val="1"/>
        <w:numFmt w:val="lowerLetter"/>
        <w:lvlText w:val="%5."/>
        <w:lvlJc w:val="left"/>
        <w:pPr>
          <w:tabs>
            <w:tab w:val="num" w:pos="720"/>
          </w:tabs>
          <w:ind w:left="828" w:hanging="46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6146F70">
        <w:start w:val="1"/>
        <w:numFmt w:val="lowerRoman"/>
        <w:lvlText w:val="%6."/>
        <w:lvlJc w:val="left"/>
        <w:pPr>
          <w:tabs>
            <w:tab w:val="num" w:pos="720"/>
          </w:tabs>
          <w:ind w:left="828" w:hanging="46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86C0DAF4">
        <w:start w:val="1"/>
        <w:numFmt w:val="decimal"/>
        <w:lvlText w:val="%7."/>
        <w:lvlJc w:val="left"/>
        <w:pPr>
          <w:tabs>
            <w:tab w:val="num" w:pos="720"/>
          </w:tabs>
          <w:ind w:left="828" w:hanging="46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579089CA">
        <w:start w:val="1"/>
        <w:numFmt w:val="lowerLetter"/>
        <w:lvlText w:val="%8."/>
        <w:lvlJc w:val="left"/>
        <w:pPr>
          <w:tabs>
            <w:tab w:val="num" w:pos="720"/>
          </w:tabs>
          <w:ind w:left="828" w:hanging="46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AB1612AC">
        <w:start w:val="1"/>
        <w:numFmt w:val="lowerRoman"/>
        <w:lvlText w:val="%9."/>
        <w:lvlJc w:val="left"/>
        <w:pPr>
          <w:tabs>
            <w:tab w:val="num" w:pos="720"/>
          </w:tabs>
          <w:ind w:left="828" w:hanging="46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4">
    <w:abstractNumId w:val="5"/>
    <w:lvlOverride w:ilvl="0">
      <w:startOverride w:val="2"/>
    </w:lvlOverride>
  </w:num>
  <w:num w:numId="5">
    <w:abstractNumId w:val="7"/>
  </w:num>
  <w:num w:numId="6">
    <w:abstractNumId w:val="3"/>
  </w:num>
  <w:num w:numId="7">
    <w:abstractNumId w:val="2"/>
  </w:num>
  <w:num w:numId="8">
    <w:abstractNumId w:val="0"/>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A87"/>
    <w:rsid w:val="00074633"/>
    <w:rsid w:val="000D19E1"/>
    <w:rsid w:val="0010018D"/>
    <w:rsid w:val="0015186E"/>
    <w:rsid w:val="00157B59"/>
    <w:rsid w:val="00176557"/>
    <w:rsid w:val="00190D33"/>
    <w:rsid w:val="00192523"/>
    <w:rsid w:val="001B1A8D"/>
    <w:rsid w:val="00252611"/>
    <w:rsid w:val="002C06D8"/>
    <w:rsid w:val="00342784"/>
    <w:rsid w:val="003B73B9"/>
    <w:rsid w:val="004855D4"/>
    <w:rsid w:val="004D1A13"/>
    <w:rsid w:val="004D44F8"/>
    <w:rsid w:val="00514F0A"/>
    <w:rsid w:val="00524F85"/>
    <w:rsid w:val="00535E67"/>
    <w:rsid w:val="005E0CC1"/>
    <w:rsid w:val="005E3E08"/>
    <w:rsid w:val="006160B1"/>
    <w:rsid w:val="00657F5E"/>
    <w:rsid w:val="006766E5"/>
    <w:rsid w:val="00716D7B"/>
    <w:rsid w:val="007A2D80"/>
    <w:rsid w:val="008B0EDD"/>
    <w:rsid w:val="0096583B"/>
    <w:rsid w:val="009A51FF"/>
    <w:rsid w:val="009B09A0"/>
    <w:rsid w:val="009F3968"/>
    <w:rsid w:val="00A05DE6"/>
    <w:rsid w:val="00A1310E"/>
    <w:rsid w:val="00A23E16"/>
    <w:rsid w:val="00A85F75"/>
    <w:rsid w:val="00A94A18"/>
    <w:rsid w:val="00AB1AA8"/>
    <w:rsid w:val="00AC551E"/>
    <w:rsid w:val="00BD30CF"/>
    <w:rsid w:val="00BD6B56"/>
    <w:rsid w:val="00BF1BE3"/>
    <w:rsid w:val="00BF799B"/>
    <w:rsid w:val="00C4158F"/>
    <w:rsid w:val="00C94E6B"/>
    <w:rsid w:val="00CC76BD"/>
    <w:rsid w:val="00CD68EC"/>
    <w:rsid w:val="00D01A2C"/>
    <w:rsid w:val="00D35A87"/>
    <w:rsid w:val="00D46743"/>
    <w:rsid w:val="00D71A24"/>
    <w:rsid w:val="00DA719D"/>
    <w:rsid w:val="00DD39FE"/>
    <w:rsid w:val="00DE42FF"/>
    <w:rsid w:val="00DE64DD"/>
    <w:rsid w:val="00DF5700"/>
    <w:rsid w:val="00EC00E0"/>
    <w:rsid w:val="00ED53EA"/>
    <w:rsid w:val="00FD4B12"/>
    <w:rsid w:val="00FD64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60398"/>
  <w15:docId w15:val="{3A58691F-FB2F-444C-97D4-177E810A7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AU"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1">
    <w:name w:val="Header1"/>
    <w:pPr>
      <w:tabs>
        <w:tab w:val="center" w:pos="4153"/>
        <w:tab w:val="right" w:pos="8306"/>
      </w:tabs>
    </w:pPr>
    <w:rPr>
      <w:rFonts w:cs="Arial Unicode MS"/>
      <w:color w:val="000000"/>
      <w:sz w:val="24"/>
      <w:szCs w:val="24"/>
      <w:u w:color="000000"/>
      <w:lang w:val="en-US"/>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TitleA">
    <w:name w:val="Title A"/>
    <w:pPr>
      <w:jc w:val="center"/>
    </w:pPr>
    <w:rPr>
      <w:rFonts w:cs="Arial Unicode MS"/>
      <w:b/>
      <w:bCs/>
      <w:color w:val="000000"/>
      <w:sz w:val="32"/>
      <w:szCs w:val="32"/>
      <w:u w:color="000000"/>
      <w:lang w:val="en-US"/>
    </w:rPr>
  </w:style>
  <w:style w:type="paragraph" w:customStyle="1" w:styleId="Body">
    <w:name w:val="Body"/>
    <w:rPr>
      <w:rFonts w:cs="Arial Unicode MS"/>
      <w:color w:val="000000"/>
      <w:sz w:val="24"/>
      <w:szCs w:val="24"/>
      <w:u w:color="000000"/>
      <w:lang w:val="en-US"/>
    </w:rPr>
  </w:style>
  <w:style w:type="paragraph" w:customStyle="1" w:styleId="BodyText2">
    <w:name w:val="Body Text2"/>
    <w:pPr>
      <w:spacing w:before="120"/>
      <w:jc w:val="both"/>
    </w:pPr>
    <w:rPr>
      <w:rFonts w:cs="Arial Unicode MS"/>
      <w:color w:val="000000"/>
      <w:sz w:val="24"/>
      <w:szCs w:val="24"/>
      <w:u w:color="000000"/>
      <w:lang w:val="en-US"/>
    </w:rPr>
  </w:style>
  <w:style w:type="paragraph" w:styleId="BodyText">
    <w:name w:val="Body Text"/>
    <w:pPr>
      <w:spacing w:before="120"/>
      <w:jc w:val="both"/>
    </w:pPr>
    <w:rPr>
      <w:rFonts w:cs="Arial Unicode MS"/>
      <w:color w:val="000000"/>
      <w:sz w:val="24"/>
      <w:szCs w:val="24"/>
      <w:u w:color="000000"/>
      <w:lang w:val="en-US"/>
    </w:rPr>
  </w:style>
  <w:style w:type="numbering" w:customStyle="1" w:styleId="ImportedStyle1">
    <w:name w:val="Imported Style 1"/>
    <w:pPr>
      <w:numPr>
        <w:numId w:val="1"/>
      </w:numPr>
    </w:pPr>
  </w:style>
  <w:style w:type="paragraph" w:customStyle="1" w:styleId="TableStyle1">
    <w:name w:val="Table Style 1"/>
    <w:rPr>
      <w:rFonts w:ascii="Helvetica" w:eastAsia="Helvetica" w:hAnsi="Helvetica" w:cs="Helvetica"/>
      <w:b/>
      <w:bCs/>
      <w:color w:val="000000"/>
      <w:u w:color="000000"/>
    </w:rPr>
  </w:style>
  <w:style w:type="paragraph" w:customStyle="1" w:styleId="TableStyle2">
    <w:name w:val="Table Style 2"/>
    <w:rPr>
      <w:rFonts w:ascii="Helvetica" w:eastAsia="Helvetica" w:hAnsi="Helvetica" w:cs="Helvetica"/>
      <w:color w:val="000000"/>
      <w:u w:color="000000"/>
    </w:rPr>
  </w:style>
  <w:style w:type="numbering" w:customStyle="1" w:styleId="ImportedStyle2">
    <w:name w:val="Imported Style 2"/>
    <w:pPr>
      <w:numPr>
        <w:numId w:val="5"/>
      </w:numPr>
    </w:pPr>
  </w:style>
  <w:style w:type="paragraph" w:styleId="ListParagraph">
    <w:name w:val="List Paragraph"/>
    <w:pPr>
      <w:spacing w:after="200" w:line="276" w:lineRule="auto"/>
      <w:ind w:left="720"/>
    </w:pPr>
    <w:rPr>
      <w:rFonts w:cs="Arial Unicode MS"/>
      <w:color w:val="000000"/>
      <w:sz w:val="22"/>
      <w:szCs w:val="22"/>
      <w:u w:color="000000"/>
      <w:lang w:val="en-US"/>
    </w:rPr>
  </w:style>
  <w:style w:type="numbering" w:customStyle="1" w:styleId="ImportedStyle3">
    <w:name w:val="Imported Style 3"/>
    <w:pPr>
      <w:numPr>
        <w:numId w:val="7"/>
      </w:numPr>
    </w:pPr>
  </w:style>
  <w:style w:type="paragraph" w:styleId="Header">
    <w:name w:val="header"/>
    <w:basedOn w:val="Normal"/>
    <w:link w:val="HeaderChar"/>
    <w:uiPriority w:val="99"/>
    <w:unhideWhenUsed/>
    <w:rsid w:val="004855D4"/>
    <w:pPr>
      <w:tabs>
        <w:tab w:val="center" w:pos="4680"/>
        <w:tab w:val="right" w:pos="9360"/>
      </w:tabs>
    </w:pPr>
  </w:style>
  <w:style w:type="character" w:customStyle="1" w:styleId="HeaderChar">
    <w:name w:val="Header Char"/>
    <w:basedOn w:val="DefaultParagraphFont"/>
    <w:link w:val="Header"/>
    <w:uiPriority w:val="99"/>
    <w:rsid w:val="004855D4"/>
    <w:rPr>
      <w:sz w:val="24"/>
      <w:szCs w:val="24"/>
      <w:lang w:val="en-US" w:eastAsia="en-US"/>
    </w:rPr>
  </w:style>
  <w:style w:type="paragraph" w:styleId="Footer">
    <w:name w:val="footer"/>
    <w:basedOn w:val="Normal"/>
    <w:link w:val="FooterChar"/>
    <w:uiPriority w:val="99"/>
    <w:unhideWhenUsed/>
    <w:rsid w:val="004855D4"/>
    <w:pPr>
      <w:tabs>
        <w:tab w:val="center" w:pos="4680"/>
        <w:tab w:val="right" w:pos="9360"/>
      </w:tabs>
    </w:pPr>
  </w:style>
  <w:style w:type="character" w:customStyle="1" w:styleId="FooterChar">
    <w:name w:val="Footer Char"/>
    <w:basedOn w:val="DefaultParagraphFont"/>
    <w:link w:val="Footer"/>
    <w:uiPriority w:val="99"/>
    <w:rsid w:val="004855D4"/>
    <w:rPr>
      <w:sz w:val="24"/>
      <w:szCs w:val="24"/>
      <w:lang w:val="en-US" w:eastAsia="en-US"/>
    </w:rPr>
  </w:style>
  <w:style w:type="paragraph" w:customStyle="1" w:styleId="BodyText1">
    <w:name w:val="Body Text1"/>
    <w:rsid w:val="00AB1AA8"/>
    <w:pPr>
      <w:spacing w:before="120"/>
      <w:jc w:val="both"/>
    </w:pPr>
    <w:rPr>
      <w:rFonts w:hAnsi="Arial Unicode MS" w:cs="Arial Unicode MS"/>
      <w:color w:val="000000"/>
      <w:sz w:val="24"/>
      <w:szCs w:val="24"/>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928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5</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 carey</cp:lastModifiedBy>
  <cp:revision>37</cp:revision>
  <dcterms:created xsi:type="dcterms:W3CDTF">2021-12-01T00:36:00Z</dcterms:created>
  <dcterms:modified xsi:type="dcterms:W3CDTF">2021-12-01T01:51:00Z</dcterms:modified>
</cp:coreProperties>
</file>