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FAE8" w14:textId="77777777" w:rsidR="00936627" w:rsidRDefault="00783528">
      <w:pPr>
        <w:pStyle w:val="Title"/>
      </w:pPr>
      <w:r>
        <w:t xml:space="preserve">Data Communications Laboratory </w:t>
      </w:r>
    </w:p>
    <w:p w14:paraId="71E849C1" w14:textId="77777777" w:rsidR="00936627" w:rsidRDefault="00783528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Wireless Networks — 802.11</w:t>
      </w:r>
    </w:p>
    <w:p w14:paraId="77626925" w14:textId="53490D69" w:rsidR="00936627" w:rsidRDefault="00936627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</w:p>
    <w:p w14:paraId="79EC45F8" w14:textId="77777777" w:rsidR="006A77B4" w:rsidRDefault="006A77B4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 xml:space="preserve">Name: Jai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Carey</w:t>
      </w:r>
      <w:proofErr w:type="spellEnd"/>
    </w:p>
    <w:p w14:paraId="1568B059" w14:textId="7F7D0315" w:rsidR="00936627" w:rsidRDefault="006A77B4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SID: 45188416</w:t>
      </w:r>
    </w:p>
    <w:p w14:paraId="6C41FC34" w14:textId="77777777" w:rsidR="00936627" w:rsidRDefault="00783528">
      <w:pPr>
        <w:pStyle w:val="Step"/>
        <w:ind w:firstLine="468"/>
        <w:jc w:val="both"/>
      </w:pPr>
      <w:r>
        <w:t>Exercise 1: Beacon Frames</w:t>
      </w:r>
    </w:p>
    <w:p w14:paraId="3A7547BC" w14:textId="70D52075" w:rsidR="00936627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>What are the SSIDs of the three access points that are issuing the beacon frames in this trace? (Hint: the filter rule “</w:t>
      </w:r>
      <w:proofErr w:type="spellStart"/>
      <w:r w:rsidRPr="00154FDA">
        <w:rPr>
          <w:rFonts w:ascii="Helvetica Neue" w:hAnsi="Helvetica Neue"/>
          <w:color w:val="FF0000"/>
        </w:rPr>
        <w:t>wlan.</w:t>
      </w:r>
      <w:proofErr w:type="gramStart"/>
      <w:r w:rsidRPr="00154FDA">
        <w:rPr>
          <w:rFonts w:ascii="Helvetica Neue" w:hAnsi="Helvetica Neue"/>
          <w:color w:val="FF0000"/>
        </w:rPr>
        <w:t>fc.type</w:t>
      </w:r>
      <w:proofErr w:type="gramEnd"/>
      <w:r w:rsidRPr="00154FDA">
        <w:rPr>
          <w:rFonts w:ascii="Helvetica Neue" w:hAnsi="Helvetica Neue"/>
          <w:color w:val="FF0000"/>
        </w:rPr>
        <w:t>_subtype</w:t>
      </w:r>
      <w:proofErr w:type="spellEnd"/>
      <w:r w:rsidRPr="00154FDA">
        <w:rPr>
          <w:rFonts w:ascii="Helvetica Neue" w:hAnsi="Helvetica Neue"/>
          <w:color w:val="FF0000"/>
        </w:rPr>
        <w:t xml:space="preserve"> == 0x8”</w:t>
      </w:r>
      <w:r w:rsidRPr="00154FDA">
        <w:rPr>
          <w:color w:val="FF0000"/>
        </w:rPr>
        <w:t xml:space="preserve"> will show only beacon frames).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0410CB" w:rsidRPr="000410CB">
        <w:rPr>
          <w:rFonts w:ascii="Arial Unicode MS" w:hAnsi="Arial Unicode MS"/>
          <w:b/>
          <w:bCs/>
          <w:sz w:val="22"/>
          <w:szCs w:val="22"/>
        </w:rPr>
        <w:t>30 Munroe St</w:t>
      </w:r>
      <w:r w:rsidR="000410CB" w:rsidRPr="000410CB">
        <w:rPr>
          <w:rFonts w:ascii="Arial Unicode MS" w:hAnsi="Arial Unicode MS"/>
          <w:b/>
          <w:bCs/>
          <w:sz w:val="22"/>
          <w:szCs w:val="22"/>
        </w:rPr>
        <w:br/>
        <w:t>linksys12</w:t>
      </w:r>
      <w:r w:rsidR="000410CB" w:rsidRPr="000410CB">
        <w:rPr>
          <w:rFonts w:ascii="Arial Unicode MS" w:hAnsi="Arial Unicode MS"/>
          <w:b/>
          <w:bCs/>
          <w:sz w:val="22"/>
          <w:szCs w:val="22"/>
        </w:rPr>
        <w:br/>
        <w:t>linksys_SES_24086</w:t>
      </w:r>
      <w:r>
        <w:rPr>
          <w:rFonts w:ascii="Arial Unicode MS" w:hAnsi="Arial Unicode MS"/>
          <w:sz w:val="22"/>
          <w:szCs w:val="22"/>
        </w:rPr>
        <w:br/>
      </w:r>
    </w:p>
    <w:p w14:paraId="404DC00D" w14:textId="6D095F54" w:rsidR="00936627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 xml:space="preserve">What are the intervals of time between the transmissions of the beacon frames the </w:t>
      </w:r>
      <w:r w:rsidRPr="00154FDA">
        <w:rPr>
          <w:i/>
          <w:iCs/>
          <w:color w:val="FF0000"/>
        </w:rPr>
        <w:t>linksys_SES_24086</w:t>
      </w:r>
      <w:r w:rsidRPr="00154FDA">
        <w:rPr>
          <w:color w:val="FF0000"/>
        </w:rPr>
        <w:t xml:space="preserve"> access point? From the </w:t>
      </w:r>
      <w:r w:rsidRPr="00154FDA">
        <w:rPr>
          <w:i/>
          <w:iCs/>
          <w:color w:val="FF0000"/>
        </w:rPr>
        <w:t>30 Munroe St.</w:t>
      </w:r>
      <w:r w:rsidRPr="00154FDA">
        <w:rPr>
          <w:color w:val="FF0000"/>
        </w:rPr>
        <w:t xml:space="preserve"> access point? (Hint:</w:t>
      </w:r>
      <w:r w:rsidRPr="00154FDA">
        <w:rPr>
          <w:color w:val="FF0000"/>
        </w:rPr>
        <w:t xml:space="preserve"> this interval of time is contained in the beacon frame itself).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0A15AB" w:rsidRPr="000A15AB">
        <w:rPr>
          <w:rFonts w:ascii="Arial Unicode MS" w:hAnsi="Arial Unicode MS"/>
          <w:b/>
          <w:bCs/>
          <w:sz w:val="22"/>
          <w:szCs w:val="22"/>
        </w:rPr>
        <w:t>0.102400 seconds (Beacon Interval)</w:t>
      </w:r>
      <w:r>
        <w:rPr>
          <w:rFonts w:ascii="Arial Unicode MS" w:hAnsi="Arial Unicode MS"/>
          <w:sz w:val="22"/>
          <w:szCs w:val="22"/>
        </w:rPr>
        <w:br/>
      </w:r>
    </w:p>
    <w:p w14:paraId="01CD9AE1" w14:textId="19072079" w:rsidR="00936627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 xml:space="preserve">What (in hexadecimal notation) is the source MAC address on the beacon frame from </w:t>
      </w:r>
      <w:r w:rsidRPr="00154FDA">
        <w:rPr>
          <w:i/>
          <w:iCs/>
          <w:color w:val="FF0000"/>
        </w:rPr>
        <w:t>30 Munroe St</w:t>
      </w:r>
      <w:r w:rsidRPr="00154FDA">
        <w:rPr>
          <w:color w:val="FF0000"/>
        </w:rPr>
        <w:t>? Recall that the source, dest</w:t>
      </w:r>
      <w:r w:rsidRPr="00154FDA">
        <w:rPr>
          <w:color w:val="FF0000"/>
        </w:rPr>
        <w:t>ination, and BSS are three addresses used in an 802.11 frame.  For a detailed discussion of the 802.11 frame structure, see section 7 in the IEEE 802.11 standards document (cited above).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0A15AB" w:rsidRPr="000A15AB">
        <w:rPr>
          <w:rFonts w:ascii="Arial Unicode MS" w:hAnsi="Arial Unicode MS"/>
          <w:b/>
          <w:bCs/>
          <w:sz w:val="22"/>
          <w:szCs w:val="22"/>
        </w:rPr>
        <w:t>00:</w:t>
      </w:r>
      <w:proofErr w:type="gramStart"/>
      <w:r w:rsidR="000A15AB" w:rsidRPr="000A15AB">
        <w:rPr>
          <w:rFonts w:ascii="Arial Unicode MS" w:hAnsi="Arial Unicode MS"/>
          <w:b/>
          <w:bCs/>
          <w:sz w:val="22"/>
          <w:szCs w:val="22"/>
        </w:rPr>
        <w:t>16:B6:F7</w:t>
      </w:r>
      <w:proofErr w:type="gramEnd"/>
      <w:r w:rsidR="000A15AB" w:rsidRPr="000A15AB">
        <w:rPr>
          <w:rFonts w:ascii="Arial Unicode MS" w:hAnsi="Arial Unicode MS"/>
          <w:b/>
          <w:bCs/>
          <w:sz w:val="22"/>
          <w:szCs w:val="22"/>
        </w:rPr>
        <w:t>:1D:51</w:t>
      </w:r>
      <w:r w:rsidR="000A15AB">
        <w:rPr>
          <w:rFonts w:ascii="Arial Unicode MS" w:hAnsi="Arial Unicode MS"/>
          <w:b/>
          <w:bCs/>
          <w:sz w:val="22"/>
          <w:szCs w:val="22"/>
        </w:rPr>
        <w:t xml:space="preserve"> (Source address of 30 Munroe St)</w:t>
      </w:r>
      <w:r w:rsidRPr="000A15AB">
        <w:rPr>
          <w:rFonts w:ascii="Arial Unicode MS" w:hAnsi="Arial Unicode MS"/>
          <w:b/>
          <w:bCs/>
          <w:sz w:val="22"/>
          <w:szCs w:val="22"/>
        </w:rPr>
        <w:br/>
      </w:r>
    </w:p>
    <w:p w14:paraId="47BB4948" w14:textId="08C81528" w:rsidR="00936627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 xml:space="preserve">What (in hexadecimal notation) is the destination MAC address on the beacon frame from </w:t>
      </w:r>
      <w:r w:rsidRPr="00154FDA">
        <w:rPr>
          <w:i/>
          <w:iCs/>
          <w:color w:val="FF0000"/>
        </w:rPr>
        <w:t>30 Munroe St</w:t>
      </w:r>
      <w:r w:rsidRPr="00154FDA">
        <w:rPr>
          <w:color w:val="FF0000"/>
        </w:rPr>
        <w:t>?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proofErr w:type="gramStart"/>
      <w:r w:rsidR="00EF4CE0" w:rsidRPr="00EF4CE0">
        <w:rPr>
          <w:rFonts w:ascii="Arial Unicode MS" w:hAnsi="Arial Unicode MS"/>
          <w:b/>
          <w:bCs/>
          <w:sz w:val="22"/>
          <w:szCs w:val="22"/>
        </w:rPr>
        <w:t>FF:FF</w:t>
      </w:r>
      <w:proofErr w:type="gramEnd"/>
      <w:r w:rsidR="00EF4CE0" w:rsidRPr="00EF4CE0">
        <w:rPr>
          <w:rFonts w:ascii="Arial Unicode MS" w:hAnsi="Arial Unicode MS"/>
          <w:b/>
          <w:bCs/>
          <w:sz w:val="22"/>
          <w:szCs w:val="22"/>
        </w:rPr>
        <w:t>:FF:FF:FF:FF (Destination Address)</w:t>
      </w:r>
      <w:r>
        <w:rPr>
          <w:rFonts w:ascii="Arial Unicode MS" w:hAnsi="Arial Unicode MS"/>
          <w:sz w:val="22"/>
          <w:szCs w:val="22"/>
        </w:rPr>
        <w:br/>
      </w:r>
    </w:p>
    <w:p w14:paraId="76F73B0D" w14:textId="26F742BC" w:rsidR="00936627" w:rsidRPr="00BA3F4B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 xml:space="preserve">What (in hexadecimal notation) is the MAC BSS id on the beacon frame from </w:t>
      </w:r>
      <w:r w:rsidRPr="00154FDA">
        <w:rPr>
          <w:i/>
          <w:iCs/>
          <w:color w:val="FF0000"/>
        </w:rPr>
        <w:t>30 Munroe St</w:t>
      </w:r>
      <w:r w:rsidRPr="00154FDA">
        <w:rPr>
          <w:color w:val="FF0000"/>
        </w:rPr>
        <w:t>?</w:t>
      </w:r>
      <w:r w:rsidRPr="00154FDA">
        <w:rPr>
          <w:rFonts w:ascii="Arial Unicode MS" w:hAnsi="Arial Unicode MS"/>
          <w:color w:val="FF0000"/>
        </w:rPr>
        <w:br/>
      </w:r>
      <w:r>
        <w:rPr>
          <w:rFonts w:ascii="Arial Unicode MS" w:hAnsi="Arial Unicode MS"/>
        </w:rPr>
        <w:br/>
      </w:r>
      <w:proofErr w:type="gramStart"/>
      <w:r w:rsidR="00BA3F4B" w:rsidRPr="000A15AB">
        <w:rPr>
          <w:rFonts w:ascii="Arial Unicode MS" w:hAnsi="Arial Unicode MS"/>
          <w:b/>
          <w:bCs/>
          <w:sz w:val="22"/>
          <w:szCs w:val="22"/>
        </w:rPr>
        <w:t>00:16:B6:F7</w:t>
      </w:r>
      <w:proofErr w:type="gramEnd"/>
      <w:r w:rsidR="00BA3F4B" w:rsidRPr="000A15AB">
        <w:rPr>
          <w:rFonts w:ascii="Arial Unicode MS" w:hAnsi="Arial Unicode MS"/>
          <w:b/>
          <w:bCs/>
          <w:sz w:val="22"/>
          <w:szCs w:val="22"/>
        </w:rPr>
        <w:t>:1D:51</w:t>
      </w:r>
      <w:r w:rsidR="00BA3F4B">
        <w:rPr>
          <w:rFonts w:ascii="Arial Unicode MS" w:hAnsi="Arial Unicode MS"/>
          <w:b/>
          <w:bCs/>
          <w:sz w:val="22"/>
          <w:szCs w:val="22"/>
        </w:rPr>
        <w:t xml:space="preserve"> (</w:t>
      </w:r>
      <w:r w:rsidR="00BA3F4B">
        <w:rPr>
          <w:rFonts w:ascii="Arial Unicode MS" w:hAnsi="Arial Unicode MS"/>
          <w:b/>
          <w:bCs/>
          <w:sz w:val="22"/>
          <w:szCs w:val="22"/>
        </w:rPr>
        <w:t>BSS ID</w:t>
      </w:r>
      <w:r w:rsidR="00BA3F4B">
        <w:rPr>
          <w:rFonts w:ascii="Arial Unicode MS" w:hAnsi="Arial Unicode MS"/>
          <w:b/>
          <w:bCs/>
          <w:sz w:val="22"/>
          <w:szCs w:val="22"/>
        </w:rPr>
        <w:t>)</w:t>
      </w:r>
    </w:p>
    <w:p w14:paraId="719C7A33" w14:textId="77777777" w:rsidR="00BA3F4B" w:rsidRDefault="00BA3F4B" w:rsidP="00BA3F4B">
      <w:pPr>
        <w:pStyle w:val="BodyB"/>
        <w:ind w:left="360"/>
      </w:pPr>
    </w:p>
    <w:p w14:paraId="05A16826" w14:textId="0977CFD3" w:rsidR="00936627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 xml:space="preserve">The beacon frames from the </w:t>
      </w:r>
      <w:r w:rsidRPr="00154FDA">
        <w:rPr>
          <w:i/>
          <w:iCs/>
          <w:color w:val="FF0000"/>
        </w:rPr>
        <w:t>30 Munroe St</w:t>
      </w:r>
      <w:r w:rsidRPr="00154FDA">
        <w:rPr>
          <w:color w:val="FF0000"/>
        </w:rPr>
        <w:t xml:space="preserve"> AP advertise that the access point can support four data rates and eight additional “extended supported rates.” What are these rates?</w:t>
      </w:r>
      <w:r w:rsidRPr="00154FDA">
        <w:rPr>
          <w:rFonts w:ascii="Arial Unicode MS" w:hAnsi="Arial Unicode MS"/>
          <w:color w:val="FF0000"/>
        </w:rPr>
        <w:br/>
      </w:r>
      <w:r w:rsidRPr="00DC5F3B">
        <w:rPr>
          <w:rFonts w:ascii="Arial Unicode MS" w:hAnsi="Arial Unicode MS"/>
          <w:b/>
          <w:bCs/>
        </w:rPr>
        <w:br/>
      </w:r>
      <w:r w:rsidR="00DC5F3B" w:rsidRPr="00DC5F3B">
        <w:rPr>
          <w:b/>
          <w:bCs/>
        </w:rPr>
        <w:lastRenderedPageBreak/>
        <w:t>Data Rates (Supported Rates): 1, 2, 5.5, 11 (MB/s)</w:t>
      </w:r>
      <w:r w:rsidR="00DC5F3B" w:rsidRPr="00DC5F3B">
        <w:rPr>
          <w:b/>
          <w:bCs/>
        </w:rPr>
        <w:br/>
        <w:t>Extended Supported Rates: 6, 12, 24 (MB/s), 9, 18, 36, 48, 54 (Mb/s)</w:t>
      </w:r>
    </w:p>
    <w:p w14:paraId="1C252830" w14:textId="77777777" w:rsidR="00936627" w:rsidRDefault="00936627">
      <w:pPr>
        <w:pStyle w:val="Step"/>
        <w:ind w:firstLine="468"/>
        <w:jc w:val="both"/>
        <w:rPr>
          <w:color w:val="E22208"/>
          <w:u w:color="E22208"/>
        </w:rPr>
      </w:pPr>
    </w:p>
    <w:p w14:paraId="58837D9F" w14:textId="77777777" w:rsidR="00936627" w:rsidRDefault="00783528">
      <w:pPr>
        <w:pStyle w:val="Step"/>
        <w:ind w:firstLine="468"/>
        <w:jc w:val="both"/>
      </w:pPr>
      <w:r>
        <w:t>Exercise 2: Data Transfer</w:t>
      </w:r>
    </w:p>
    <w:p w14:paraId="08FC5905" w14:textId="77777777" w:rsidR="00BB76AC" w:rsidRPr="00154FDA" w:rsidRDefault="00783528">
      <w:pPr>
        <w:pStyle w:val="BodyB"/>
        <w:numPr>
          <w:ilvl w:val="0"/>
          <w:numId w:val="1"/>
        </w:numPr>
        <w:rPr>
          <w:color w:val="FF0000"/>
        </w:rPr>
      </w:pPr>
      <w:r w:rsidRPr="00154FDA">
        <w:rPr>
          <w:color w:val="FF0000"/>
        </w:rPr>
        <w:t>Find the 802.11 frame containing the SYN TCP segment for this first TCP session (that downloads alice.txt).</w:t>
      </w:r>
      <w:r w:rsidRPr="00154FDA">
        <w:rPr>
          <w:rFonts w:ascii="Arial Unicode MS" w:hAnsi="Arial Unicode MS"/>
          <w:color w:val="FF0000"/>
        </w:rPr>
        <w:br/>
      </w:r>
    </w:p>
    <w:p w14:paraId="6E0ECF99" w14:textId="054531DF" w:rsidR="00E750C3" w:rsidRDefault="00D80374" w:rsidP="00BB76AC">
      <w:pPr>
        <w:pStyle w:val="BodyB"/>
        <w:ind w:left="720"/>
        <w:rPr>
          <w:color w:val="FF0000"/>
        </w:rPr>
      </w:pPr>
      <w:r w:rsidRPr="00D80374">
        <w:rPr>
          <w:b/>
          <w:bCs/>
        </w:rPr>
        <w:t>The first SYN frame is packet number 474 and occurs at time 24.811093</w:t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>
        <w:rPr>
          <w:rFonts w:ascii="Arial Unicode MS" w:hAnsi="Arial Unicode MS"/>
        </w:rPr>
        <w:br/>
      </w:r>
      <w:r w:rsidR="00783528" w:rsidRPr="00154FDA">
        <w:rPr>
          <w:color w:val="FF0000"/>
        </w:rPr>
        <w:t>What are three MAC address fields in the 802.11 frame?</w:t>
      </w:r>
      <w:r w:rsidR="00783528">
        <w:rPr>
          <w:rFonts w:ascii="Arial Unicode MS" w:hAnsi="Arial Unicode MS"/>
        </w:rPr>
        <w:br/>
      </w:r>
      <w:r w:rsidR="00783528">
        <w:rPr>
          <w:rFonts w:ascii="Arial Unicode MS" w:hAnsi="Arial Unicode MS"/>
        </w:rPr>
        <w:br/>
      </w:r>
      <w:r w:rsidR="0057723C">
        <w:rPr>
          <w:noProof/>
        </w:rPr>
        <w:drawing>
          <wp:inline distT="0" distB="0" distL="0" distR="0" wp14:anchorId="77283013" wp14:editId="5BC94A4D">
            <wp:extent cx="4057650" cy="53340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 w:rsidRPr="00154FDA">
        <w:rPr>
          <w:color w:val="FF0000"/>
        </w:rPr>
        <w:t>Which MAC address in this frame corresponds to the wireless host (give the hexadecimal representation of the MAC address for the host)</w:t>
      </w:r>
      <w:r w:rsidR="00783528" w:rsidRPr="00154FDA">
        <w:rPr>
          <w:color w:val="FF0000"/>
        </w:rPr>
        <w:t>?</w:t>
      </w:r>
      <w:r w:rsidR="00783528">
        <w:rPr>
          <w:rFonts w:ascii="Arial Unicode MS" w:hAnsi="Arial Unicode MS"/>
        </w:rPr>
        <w:br/>
      </w:r>
      <w:r w:rsidR="00783528">
        <w:rPr>
          <w:rFonts w:ascii="Arial Unicode MS" w:hAnsi="Arial Unicode MS"/>
        </w:rPr>
        <w:br/>
      </w:r>
      <w:r w:rsidR="0057723C">
        <w:rPr>
          <w:noProof/>
        </w:rPr>
        <w:drawing>
          <wp:inline distT="0" distB="0" distL="0" distR="0" wp14:anchorId="1EAD1996" wp14:editId="71BB3FE5">
            <wp:extent cx="3924300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 w:rsidRPr="00154FDA">
        <w:rPr>
          <w:color w:val="FF0000"/>
        </w:rPr>
        <w:t>To the access point?</w:t>
      </w:r>
    </w:p>
    <w:p w14:paraId="4A96E4D2" w14:textId="77777777" w:rsidR="00E750C3" w:rsidRDefault="00E750C3" w:rsidP="00BB76AC">
      <w:pPr>
        <w:pStyle w:val="BodyB"/>
        <w:ind w:left="720"/>
        <w:rPr>
          <w:color w:val="FF0000"/>
        </w:rPr>
      </w:pPr>
    </w:p>
    <w:p w14:paraId="62FE6D87" w14:textId="77777777" w:rsidR="00A876F2" w:rsidRDefault="00E750C3" w:rsidP="00BB76AC">
      <w:pPr>
        <w:pStyle w:val="BodyB"/>
        <w:ind w:left="720"/>
        <w:rPr>
          <w:color w:val="FF0000"/>
        </w:rPr>
      </w:pPr>
      <w:r>
        <w:rPr>
          <w:noProof/>
        </w:rPr>
        <w:drawing>
          <wp:inline distT="0" distB="0" distL="0" distR="0" wp14:anchorId="12D173B0" wp14:editId="084FE116">
            <wp:extent cx="3829050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="00783528" w:rsidRPr="00154FDA">
        <w:rPr>
          <w:color w:val="FF0000"/>
        </w:rPr>
        <w:t>To the first-hop router?</w:t>
      </w:r>
    </w:p>
    <w:p w14:paraId="5701B308" w14:textId="38886102" w:rsidR="00C31B32" w:rsidRDefault="00783528" w:rsidP="00BB76AC">
      <w:pPr>
        <w:pStyle w:val="BodyB"/>
        <w:ind w:left="720"/>
        <w:rPr>
          <w:b/>
          <w:bCs/>
        </w:rPr>
      </w:pPr>
      <w:r>
        <w:rPr>
          <w:rFonts w:ascii="Arial Unicode MS" w:hAnsi="Arial Unicode MS"/>
        </w:rPr>
        <w:br/>
      </w:r>
      <w:r w:rsidR="00E750C3">
        <w:rPr>
          <w:noProof/>
        </w:rPr>
        <w:drawing>
          <wp:inline distT="0" distB="0" distL="0" distR="0" wp14:anchorId="47F2616C" wp14:editId="38904E04">
            <wp:extent cx="399097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</w:rPr>
        <w:br/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Pr="00154FDA">
        <w:rPr>
          <w:color w:val="FF0000"/>
        </w:rPr>
        <w:t>What is</w:t>
      </w:r>
      <w:r w:rsidRPr="00154FDA">
        <w:rPr>
          <w:color w:val="FF0000"/>
        </w:rPr>
        <w:t xml:space="preserve"> the IP address of the wireless host sending this TCP segment?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E36BD7" w:rsidRPr="00D80374">
        <w:rPr>
          <w:b/>
          <w:bCs/>
        </w:rPr>
        <w:t xml:space="preserve">The </w:t>
      </w:r>
      <w:r w:rsidR="00E36BD7">
        <w:rPr>
          <w:b/>
          <w:bCs/>
        </w:rPr>
        <w:t>IP Address of the wireless host sending this TCP segment is 192.168.1.109</w:t>
      </w:r>
      <w:r w:rsidR="00E36BD7">
        <w:rPr>
          <w:b/>
          <w:bCs/>
        </w:rPr>
        <w:br/>
      </w:r>
      <w:r w:rsidR="00E36BD7">
        <w:rPr>
          <w:noProof/>
        </w:rPr>
        <w:drawing>
          <wp:inline distT="0" distB="0" distL="0" distR="0" wp14:anchorId="5E98C148" wp14:editId="253BD800">
            <wp:extent cx="3219450" cy="17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Pr="00154FDA">
        <w:rPr>
          <w:color w:val="FF0000"/>
        </w:rPr>
        <w:t>What is the destination IP address?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E36BD7" w:rsidRPr="00D80374">
        <w:rPr>
          <w:b/>
          <w:bCs/>
        </w:rPr>
        <w:t xml:space="preserve">The </w:t>
      </w:r>
      <w:r w:rsidR="00E36BD7">
        <w:rPr>
          <w:b/>
          <w:bCs/>
        </w:rPr>
        <w:t xml:space="preserve">IP Address of the wireless host sending this TCP segment is </w:t>
      </w:r>
      <w:r w:rsidR="00E36BD7">
        <w:rPr>
          <w:b/>
          <w:bCs/>
        </w:rPr>
        <w:t>128.119.245.12</w:t>
      </w:r>
      <w:r w:rsidR="00E36BD7">
        <w:rPr>
          <w:b/>
          <w:bCs/>
        </w:rPr>
        <w:br/>
      </w:r>
      <w:r w:rsidR="00E36BD7">
        <w:rPr>
          <w:noProof/>
        </w:rPr>
        <w:drawing>
          <wp:inline distT="0" distB="0" distL="0" distR="0" wp14:anchorId="094582BE" wp14:editId="4AB56B38">
            <wp:extent cx="4638675" cy="17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>
        <w:rPr>
          <w:rFonts w:ascii="Arial Unicode MS" w:hAnsi="Arial Unicode MS"/>
          <w:color w:val="E22208"/>
          <w:sz w:val="22"/>
          <w:szCs w:val="22"/>
          <w:u w:color="E22208"/>
        </w:rPr>
        <w:br/>
      </w:r>
      <w:r w:rsidRPr="00154FDA">
        <w:rPr>
          <w:color w:val="FF0000"/>
        </w:rPr>
        <w:t>Does this destination I</w:t>
      </w:r>
      <w:r w:rsidRPr="00154FDA">
        <w:rPr>
          <w:color w:val="FF0000"/>
        </w:rPr>
        <w:t>P address correspond to the host, access point, first-hop router, or some other network-attached device?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lastRenderedPageBreak/>
        <w:br/>
      </w:r>
      <w:r w:rsidR="00E36BD7" w:rsidRPr="00D80374">
        <w:rPr>
          <w:b/>
          <w:bCs/>
        </w:rPr>
        <w:t xml:space="preserve">The </w:t>
      </w:r>
      <w:r w:rsidR="00E36BD7">
        <w:rPr>
          <w:b/>
          <w:bCs/>
        </w:rPr>
        <w:t xml:space="preserve">Destination IP Address is </w:t>
      </w:r>
      <w:r w:rsidR="00C31B32">
        <w:rPr>
          <w:b/>
          <w:bCs/>
        </w:rPr>
        <w:t>of some other network-attached device.</w:t>
      </w:r>
    </w:p>
    <w:p w14:paraId="7F26450D" w14:textId="3A283A05" w:rsidR="00D35315" w:rsidRDefault="00D35315" w:rsidP="00BB76AC">
      <w:pPr>
        <w:pStyle w:val="BodyB"/>
        <w:ind w:left="720"/>
        <w:rPr>
          <w:b/>
          <w:bCs/>
        </w:rPr>
      </w:pPr>
    </w:p>
    <w:p w14:paraId="3446952E" w14:textId="77777777" w:rsidR="00D35315" w:rsidRDefault="00D35315" w:rsidP="00BB76AC">
      <w:pPr>
        <w:pStyle w:val="BodyB"/>
        <w:ind w:left="720"/>
        <w:rPr>
          <w:b/>
          <w:bCs/>
        </w:rPr>
      </w:pPr>
    </w:p>
    <w:p w14:paraId="477721D7" w14:textId="2531D79B" w:rsidR="00936627" w:rsidRDefault="00D35315" w:rsidP="00BB76AC">
      <w:pPr>
        <w:pStyle w:val="BodyB"/>
        <w:ind w:left="720"/>
      </w:pPr>
      <w:r w:rsidRPr="00154FDA">
        <w:rPr>
          <w:color w:val="FF0000"/>
        </w:rPr>
        <w:t>Explain.</w:t>
      </w:r>
      <w:r w:rsidR="00C31B32">
        <w:rPr>
          <w:b/>
          <w:bCs/>
        </w:rPr>
        <w:br/>
        <w:t>In previous packets we perform a DNS request of gaia.cs.umass.edu.</w:t>
      </w:r>
      <w:r w:rsidR="00C31B32">
        <w:rPr>
          <w:b/>
          <w:bCs/>
        </w:rPr>
        <w:br/>
      </w:r>
      <w:r w:rsidR="00C31B32" w:rsidRPr="00C31B32">
        <w:rPr>
          <w:b/>
          <w:bCs/>
        </w:rPr>
        <w:t>This DNS address matched the destination address.</w:t>
      </w:r>
      <w:r w:rsidR="00C87CE0">
        <w:rPr>
          <w:b/>
          <w:bCs/>
        </w:rPr>
        <w:t xml:space="preserve"> This destination IP address is the server of gaia.cs.umass.edu website address.</w:t>
      </w:r>
      <w:r w:rsidR="00783528">
        <w:rPr>
          <w:rFonts w:ascii="Arial Unicode MS" w:hAnsi="Arial Unicode MS"/>
          <w:color w:val="E22208"/>
          <w:sz w:val="22"/>
          <w:szCs w:val="22"/>
          <w:u w:color="E22208"/>
        </w:rPr>
        <w:br/>
      </w:r>
    </w:p>
    <w:p w14:paraId="6FE54B41" w14:textId="77777777" w:rsidR="006E4156" w:rsidRPr="006E4156" w:rsidRDefault="00783528">
      <w:pPr>
        <w:pStyle w:val="BodyB"/>
        <w:numPr>
          <w:ilvl w:val="0"/>
          <w:numId w:val="1"/>
        </w:numPr>
      </w:pPr>
      <w:r w:rsidRPr="00154FDA">
        <w:rPr>
          <w:color w:val="FF0000"/>
        </w:rPr>
        <w:t>Find</w:t>
      </w:r>
      <w:r w:rsidRPr="00154FDA">
        <w:rPr>
          <w:color w:val="FF0000"/>
        </w:rPr>
        <w:t xml:space="preserve"> the 802.11 frame containing the SYN+ACK segment for this TCP session.</w:t>
      </w:r>
      <w:r>
        <w:rPr>
          <w:rFonts w:ascii="Arial Unicode MS" w:hAnsi="Arial Unicode MS"/>
        </w:rPr>
        <w:br/>
      </w:r>
      <w:r>
        <w:rPr>
          <w:rFonts w:ascii="Arial Unicode MS" w:hAnsi="Arial Unicode MS"/>
        </w:rPr>
        <w:br/>
      </w:r>
      <w:r w:rsidR="00475C29" w:rsidRPr="00475C29">
        <w:rPr>
          <w:b/>
          <w:bCs/>
        </w:rPr>
        <w:t>This frame is at packet 1013 and occurs at 32.825631</w:t>
      </w:r>
      <w:r w:rsidRPr="00475C29">
        <w:rPr>
          <w:b/>
          <w:bCs/>
        </w:rPr>
        <w:br/>
      </w:r>
      <w:r>
        <w:rPr>
          <w:rFonts w:ascii="Arial Unicode MS" w:hAnsi="Arial Unicode MS"/>
          <w:sz w:val="22"/>
          <w:szCs w:val="22"/>
        </w:rPr>
        <w:br/>
      </w:r>
      <w:r w:rsidRPr="00154FDA">
        <w:rPr>
          <w:rFonts w:ascii="Times-Roman" w:hAnsi="Times-Roman"/>
          <w:color w:val="FF0000"/>
          <w:szCs w:val="22"/>
        </w:rPr>
        <w:t>What are three MAC address fields in the 802.11 frame?</w:t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="007C3EF5">
        <w:rPr>
          <w:noProof/>
        </w:rPr>
        <w:drawing>
          <wp:inline distT="0" distB="0" distL="0" distR="0" wp14:anchorId="5E403A5E" wp14:editId="610C05BB">
            <wp:extent cx="3990975" cy="533400"/>
            <wp:effectExtent l="0" t="0" r="952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Pr="00154FDA">
        <w:rPr>
          <w:rFonts w:ascii="Arial" w:hAnsi="Arial"/>
          <w:color w:val="FF0000"/>
          <w:sz w:val="22"/>
          <w:szCs w:val="22"/>
        </w:rPr>
        <w:t>Which MAC address in this frame corresponds to the host?</w:t>
      </w:r>
      <w:r w:rsidRPr="00154FDA">
        <w:rPr>
          <w:rFonts w:ascii="Arial Unicode MS" w:hAnsi="Arial Unicode MS"/>
          <w:color w:val="FF0000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="00DE78EB" w:rsidRPr="00154FDA">
        <w:rPr>
          <w:b/>
          <w:bCs/>
        </w:rPr>
        <w:t>Assuming host means the PC we are one (which would be IP address 192.168.1.109)</w:t>
      </w:r>
      <w:r w:rsidR="00DE78EB">
        <w:rPr>
          <w:rFonts w:ascii="Arial Unicode MS" w:hAnsi="Arial Unicode MS"/>
          <w:sz w:val="22"/>
          <w:szCs w:val="22"/>
        </w:rPr>
        <w:br/>
      </w:r>
      <w:r w:rsidR="00DE78EB">
        <w:rPr>
          <w:rFonts w:ascii="Arial Unicode MS" w:hAnsi="Arial Unicode MS"/>
          <w:sz w:val="22"/>
          <w:szCs w:val="22"/>
        </w:rPr>
        <w:br/>
      </w:r>
      <w:r w:rsidR="00DE78EB">
        <w:rPr>
          <w:noProof/>
        </w:rPr>
        <w:drawing>
          <wp:inline distT="0" distB="0" distL="0" distR="0" wp14:anchorId="5044D2E7" wp14:editId="7B5BBE75">
            <wp:extent cx="39814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Pr="00154FDA">
        <w:rPr>
          <w:rFonts w:ascii="Arial" w:hAnsi="Arial"/>
          <w:color w:val="FF0000"/>
          <w:sz w:val="22"/>
          <w:szCs w:val="22"/>
        </w:rPr>
        <w:t>To the access point?</w:t>
      </w:r>
    </w:p>
    <w:p w14:paraId="49BC1A93" w14:textId="35302B38" w:rsidR="006E4156" w:rsidRDefault="006E4156" w:rsidP="006E4156">
      <w:pPr>
        <w:pStyle w:val="BodyB"/>
        <w:ind w:left="720"/>
        <w:rPr>
          <w:rFonts w:ascii="Arial Unicode MS" w:hAnsi="Arial Unicode MS"/>
          <w:sz w:val="22"/>
          <w:szCs w:val="22"/>
        </w:rPr>
      </w:pPr>
    </w:p>
    <w:p w14:paraId="13F6D1CC" w14:textId="2C138EA3" w:rsidR="005E2813" w:rsidRDefault="005E2813" w:rsidP="006E4156">
      <w:pPr>
        <w:pStyle w:val="BodyB"/>
        <w:ind w:left="720"/>
        <w:rPr>
          <w:b/>
          <w:bCs/>
        </w:rPr>
      </w:pPr>
      <w:r w:rsidRPr="00154FDA">
        <w:rPr>
          <w:b/>
          <w:bCs/>
        </w:rPr>
        <w:t xml:space="preserve">Assuming </w:t>
      </w:r>
      <w:r w:rsidR="00114756">
        <w:rPr>
          <w:b/>
          <w:bCs/>
        </w:rPr>
        <w:t>access point means the access point of 30 Munroe St</w:t>
      </w:r>
    </w:p>
    <w:p w14:paraId="2339A6C6" w14:textId="77777777" w:rsidR="005E2813" w:rsidRDefault="005E2813" w:rsidP="006E4156">
      <w:pPr>
        <w:pStyle w:val="BodyB"/>
        <w:ind w:left="720"/>
        <w:rPr>
          <w:rFonts w:ascii="Arial Unicode MS" w:hAnsi="Arial Unicode MS"/>
          <w:sz w:val="22"/>
          <w:szCs w:val="22"/>
        </w:rPr>
      </w:pPr>
    </w:p>
    <w:p w14:paraId="0F2FC951" w14:textId="374AE21F" w:rsidR="00717499" w:rsidRDefault="006E4156" w:rsidP="006E4156">
      <w:pPr>
        <w:pStyle w:val="BodyB"/>
        <w:ind w:left="720"/>
        <w:rPr>
          <w:rFonts w:ascii="Arial Unicode MS" w:hAnsi="Arial Unicode MS"/>
          <w:sz w:val="22"/>
          <w:szCs w:val="22"/>
        </w:rPr>
      </w:pPr>
      <w:r>
        <w:rPr>
          <w:noProof/>
        </w:rPr>
        <w:drawing>
          <wp:inline distT="0" distB="0" distL="0" distR="0" wp14:anchorId="4C5556DA" wp14:editId="00F1CF2D">
            <wp:extent cx="3914775" cy="209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528">
        <w:rPr>
          <w:rFonts w:ascii="Arial Unicode MS" w:hAnsi="Arial Unicode MS"/>
          <w:sz w:val="22"/>
          <w:szCs w:val="22"/>
        </w:rPr>
        <w:br/>
      </w:r>
      <w:r w:rsidR="00783528">
        <w:rPr>
          <w:rFonts w:ascii="Arial Unicode MS" w:hAnsi="Arial Unicode MS"/>
          <w:sz w:val="22"/>
          <w:szCs w:val="22"/>
        </w:rPr>
        <w:br/>
      </w:r>
      <w:r w:rsidR="00783528" w:rsidRPr="00154FDA">
        <w:rPr>
          <w:rFonts w:ascii="Arial" w:hAnsi="Arial"/>
          <w:color w:val="FF0000"/>
          <w:sz w:val="22"/>
          <w:szCs w:val="22"/>
        </w:rPr>
        <w:t>To the first-hop router?</w:t>
      </w:r>
    </w:p>
    <w:p w14:paraId="39805ED3" w14:textId="77777777" w:rsidR="00C260C0" w:rsidRDefault="00783528" w:rsidP="006E4156">
      <w:pPr>
        <w:pStyle w:val="BodyB"/>
        <w:ind w:left="720"/>
        <w:rPr>
          <w:b/>
          <w:bCs/>
        </w:rPr>
      </w:pPr>
      <w:r>
        <w:rPr>
          <w:rFonts w:ascii="Arial Unicode MS" w:hAnsi="Arial Unicode MS"/>
          <w:sz w:val="22"/>
          <w:szCs w:val="22"/>
        </w:rPr>
        <w:br/>
      </w:r>
      <w:r w:rsidR="006E4156">
        <w:rPr>
          <w:noProof/>
        </w:rPr>
        <w:drawing>
          <wp:inline distT="0" distB="0" distL="0" distR="0" wp14:anchorId="73DBEB6C" wp14:editId="56E38D03">
            <wp:extent cx="3667125" cy="17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Pr="00154FDA">
        <w:rPr>
          <w:rFonts w:ascii="Arial" w:hAnsi="Arial"/>
          <w:color w:val="FF0000"/>
          <w:sz w:val="22"/>
          <w:szCs w:val="22"/>
        </w:rPr>
        <w:t>Does the transmitter’s MAC address in the frame correspond to the IP address of the device that sent the TCP segment encapsulated within this dat</w:t>
      </w:r>
      <w:r w:rsidRPr="00154FDA">
        <w:rPr>
          <w:rFonts w:ascii="Arial" w:hAnsi="Arial"/>
          <w:color w:val="FF0000"/>
          <w:sz w:val="22"/>
          <w:szCs w:val="22"/>
        </w:rPr>
        <w:t>agram? If not, which device has this IP address?</w:t>
      </w:r>
      <w:r w:rsidRPr="00154FDA">
        <w:rPr>
          <w:rFonts w:ascii="Arial Unicode MS" w:hAnsi="Arial Unicode MS"/>
          <w:color w:val="FF0000"/>
          <w:sz w:val="22"/>
          <w:szCs w:val="22"/>
        </w:rPr>
        <w:br/>
      </w:r>
      <w:r>
        <w:rPr>
          <w:rFonts w:ascii="Arial Unicode MS" w:hAnsi="Arial Unicode MS"/>
          <w:sz w:val="22"/>
          <w:szCs w:val="22"/>
        </w:rPr>
        <w:br/>
      </w:r>
      <w:r w:rsidR="00474D60" w:rsidRPr="00C260C0">
        <w:rPr>
          <w:b/>
          <w:bCs/>
        </w:rPr>
        <w:t xml:space="preserve">No, the transmitters MAC address in this frame is our local AP (most likely the Linksys router of 30 Munroe St). </w:t>
      </w:r>
    </w:p>
    <w:p w14:paraId="1FFC8852" w14:textId="77777777" w:rsidR="00C260C0" w:rsidRDefault="00C260C0" w:rsidP="006E4156">
      <w:pPr>
        <w:pStyle w:val="BodyB"/>
        <w:ind w:left="720"/>
        <w:rPr>
          <w:b/>
          <w:bCs/>
        </w:rPr>
      </w:pPr>
    </w:p>
    <w:p w14:paraId="405A1038" w14:textId="0CC295E1" w:rsidR="00936627" w:rsidRDefault="00474D60" w:rsidP="006E4156">
      <w:pPr>
        <w:pStyle w:val="BodyB"/>
        <w:ind w:left="720"/>
      </w:pPr>
      <w:r w:rsidRPr="00C260C0">
        <w:rPr>
          <w:b/>
          <w:bCs/>
        </w:rPr>
        <w:t xml:space="preserve">The device that has this IP address of the device that sent this TCP segment is the network-attached device for </w:t>
      </w:r>
      <w:hyperlink r:id="rId17" w:history="1">
        <w:r w:rsidRPr="00C260C0">
          <w:rPr>
            <w:b/>
            <w:bCs/>
          </w:rPr>
          <w:t>http://www.cs.umass.edu</w:t>
        </w:r>
      </w:hyperlink>
      <w:r w:rsidRPr="00C260C0">
        <w:rPr>
          <w:b/>
          <w:bCs/>
        </w:rPr>
        <w:t xml:space="preserve"> website server.</w:t>
      </w:r>
      <w:r w:rsidR="00783528" w:rsidRPr="00C260C0">
        <w:rPr>
          <w:b/>
          <w:bCs/>
        </w:rPr>
        <w:br/>
      </w:r>
    </w:p>
    <w:p w14:paraId="5A2D0963" w14:textId="77777777" w:rsidR="00936627" w:rsidRDefault="00936627">
      <w:pPr>
        <w:pStyle w:val="BodyB"/>
        <w:rPr>
          <w:rFonts w:ascii="Arial" w:eastAsia="Arial" w:hAnsi="Arial" w:cs="Arial"/>
          <w:sz w:val="22"/>
          <w:szCs w:val="22"/>
        </w:rPr>
      </w:pPr>
    </w:p>
    <w:p w14:paraId="0CCDFB07" w14:textId="411E8988" w:rsidR="00936627" w:rsidRDefault="00936627">
      <w:pPr>
        <w:pStyle w:val="BodyB"/>
      </w:pPr>
    </w:p>
    <w:sectPr w:rsidR="00936627">
      <w:headerReference w:type="default" r:id="rId18"/>
      <w:footerReference w:type="default" r:id="rId19"/>
      <w:pgSz w:w="12240" w:h="15840"/>
      <w:pgMar w:top="1440" w:right="1800" w:bottom="1440" w:left="180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D988" w14:textId="77777777" w:rsidR="00783528" w:rsidRDefault="00783528">
      <w:r>
        <w:separator/>
      </w:r>
    </w:p>
  </w:endnote>
  <w:endnote w:type="continuationSeparator" w:id="0">
    <w:p w14:paraId="0A33993B" w14:textId="77777777" w:rsidR="00783528" w:rsidRDefault="00783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2AEB" w14:textId="77777777" w:rsidR="00936627" w:rsidRDefault="0093662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63AB2" w14:textId="77777777" w:rsidR="00783528" w:rsidRDefault="00783528">
      <w:r>
        <w:separator/>
      </w:r>
    </w:p>
  </w:footnote>
  <w:footnote w:type="continuationSeparator" w:id="0">
    <w:p w14:paraId="096088E7" w14:textId="77777777" w:rsidR="00783528" w:rsidRDefault="007835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832F5" w14:textId="77777777" w:rsidR="00936627" w:rsidRDefault="0093662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9F9"/>
    <w:multiLevelType w:val="multilevel"/>
    <w:tmpl w:val="7CD67F2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3D6C11B6"/>
    <w:multiLevelType w:val="multilevel"/>
    <w:tmpl w:val="4726CF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6627"/>
    <w:rsid w:val="000410CB"/>
    <w:rsid w:val="000A15AB"/>
    <w:rsid w:val="00114756"/>
    <w:rsid w:val="00154FDA"/>
    <w:rsid w:val="00220405"/>
    <w:rsid w:val="002A3765"/>
    <w:rsid w:val="003060AA"/>
    <w:rsid w:val="0036430F"/>
    <w:rsid w:val="00474D60"/>
    <w:rsid w:val="00475C29"/>
    <w:rsid w:val="0057723C"/>
    <w:rsid w:val="005E2813"/>
    <w:rsid w:val="006A77B4"/>
    <w:rsid w:val="006E4156"/>
    <w:rsid w:val="0070258B"/>
    <w:rsid w:val="00717499"/>
    <w:rsid w:val="00783528"/>
    <w:rsid w:val="007C3EF5"/>
    <w:rsid w:val="00936627"/>
    <w:rsid w:val="00A85CBD"/>
    <w:rsid w:val="00A876F2"/>
    <w:rsid w:val="00B437C8"/>
    <w:rsid w:val="00BA3F4B"/>
    <w:rsid w:val="00BB76AC"/>
    <w:rsid w:val="00C260C0"/>
    <w:rsid w:val="00C31B32"/>
    <w:rsid w:val="00C87CE0"/>
    <w:rsid w:val="00D35315"/>
    <w:rsid w:val="00D80374"/>
    <w:rsid w:val="00DC5F3B"/>
    <w:rsid w:val="00DE78EB"/>
    <w:rsid w:val="00E34E18"/>
    <w:rsid w:val="00E36BD7"/>
    <w:rsid w:val="00E750C3"/>
    <w:rsid w:val="00EF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714C"/>
  <w15:docId w15:val="{19A8A6CA-A19A-4043-8E43-9999599A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 w:color="FFFFF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Footer">
    <w:name w:val="Header &amp; Footer"/>
    <w:qFormat/>
    <w:pPr>
      <w:tabs>
        <w:tab w:val="right" w:pos="9020"/>
      </w:tabs>
      <w:suppressAutoHyphens w:val="0"/>
    </w:pPr>
    <w:rPr>
      <w:rFonts w:ascii="Helvetica" w:hAnsi="Helvetica" w:cs="Arial Unicode MS"/>
      <w:color w:val="000000"/>
      <w:sz w:val="24"/>
      <w:szCs w:val="24"/>
      <w:u w:color="FFFFFF"/>
    </w:rPr>
  </w:style>
  <w:style w:type="paragraph" w:styleId="Title">
    <w:name w:val="Title"/>
    <w:uiPriority w:val="10"/>
    <w:qFormat/>
    <w:pPr>
      <w:suppressAutoHyphens w:val="0"/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BodyA">
    <w:name w:val="Body A"/>
    <w:qFormat/>
    <w:pPr>
      <w:suppressAutoHyphens w:val="0"/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Step">
    <w:name w:val="Step"/>
    <w:next w:val="BodyA"/>
    <w:qFormat/>
    <w:pPr>
      <w:keepNext/>
      <w:suppressAutoHyphens w:val="0"/>
      <w:spacing w:before="300" w:after="240"/>
      <w:outlineLvl w:val="0"/>
    </w:pPr>
    <w:rPr>
      <w:rFonts w:ascii="Helvetica" w:hAnsi="Helvetica" w:cs="Arial Unicode MS"/>
      <w:b/>
      <w:bCs/>
      <w:color w:val="0061FE"/>
      <w:sz w:val="24"/>
      <w:szCs w:val="24"/>
      <w:u w:color="0061FE"/>
      <w:lang w:val="en-US"/>
    </w:rPr>
  </w:style>
  <w:style w:type="paragraph" w:customStyle="1" w:styleId="BodyB">
    <w:name w:val="Body B"/>
    <w:qFormat/>
    <w:pPr>
      <w:suppressAutoHyphens w:val="0"/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ImportedStyle1">
    <w:name w:val="Imported Style 1"/>
    <w:qFormat/>
  </w:style>
  <w:style w:type="character" w:styleId="UnresolvedMention">
    <w:name w:val="Unresolved Mention"/>
    <w:basedOn w:val="DefaultParagraphFont"/>
    <w:uiPriority w:val="99"/>
    <w:semiHidden/>
    <w:unhideWhenUsed/>
    <w:rsid w:val="00474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cs.umass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dc:description/>
  <cp:lastModifiedBy>Jai Carey</cp:lastModifiedBy>
  <cp:revision>23</cp:revision>
  <cp:lastPrinted>2022-01-04T01:49:00Z</cp:lastPrinted>
  <dcterms:created xsi:type="dcterms:W3CDTF">2022-01-04T00:24:00Z</dcterms:created>
  <dcterms:modified xsi:type="dcterms:W3CDTF">2022-01-04T01:49:00Z</dcterms:modified>
  <dc:language>en-AU</dc:language>
</cp:coreProperties>
</file>