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3DB" w:rsidRPr="006C0721" w:rsidRDefault="006C0721" w:rsidP="002153DB">
      <w:pPr>
        <w:ind w:left="1260" w:firstLine="420"/>
        <w:rPr>
          <w:rFonts w:hint="eastAsia"/>
          <w:b/>
          <w:sz w:val="28"/>
        </w:rPr>
      </w:pPr>
      <w:r w:rsidRPr="006C0721">
        <w:rPr>
          <w:rFonts w:hint="eastAsia"/>
          <w:b/>
          <w:sz w:val="28"/>
        </w:rPr>
        <w:t>北京理工大学</w:t>
      </w:r>
      <w:r w:rsidRPr="006C0721">
        <w:rPr>
          <w:rFonts w:hint="eastAsia"/>
          <w:b/>
          <w:sz w:val="28"/>
        </w:rPr>
        <w:t>13-14</w:t>
      </w:r>
      <w:proofErr w:type="gramStart"/>
      <w:r w:rsidRPr="006C0721">
        <w:rPr>
          <w:rFonts w:hint="eastAsia"/>
          <w:b/>
          <w:sz w:val="28"/>
        </w:rPr>
        <w:t>学年思修期末</w:t>
      </w:r>
      <w:proofErr w:type="gramEnd"/>
      <w:r w:rsidRPr="006C0721">
        <w:rPr>
          <w:rFonts w:hint="eastAsia"/>
          <w:b/>
          <w:sz w:val="28"/>
        </w:rPr>
        <w:t>试题</w:t>
      </w:r>
    </w:p>
    <w:p w:rsidR="002153DB" w:rsidRDefault="002153DB" w:rsidP="00DA10FC">
      <w:pPr>
        <w:rPr>
          <w:rFonts w:hint="eastAsia"/>
        </w:rPr>
      </w:pPr>
      <w:bookmarkStart w:id="0" w:name="_GoBack"/>
      <w:bookmarkEnd w:id="0"/>
      <w:r>
        <w:rPr>
          <w:rFonts w:hint="eastAsia"/>
        </w:rPr>
        <w:t>（具体题目记不清了，题目大致是</w:t>
      </w:r>
      <w:r w:rsidR="00DA10FC">
        <w:rPr>
          <w:rFonts w:hint="eastAsia"/>
        </w:rPr>
        <w:t>下面的</w:t>
      </w:r>
      <w:r>
        <w:rPr>
          <w:rFonts w:hint="eastAsia"/>
        </w:rPr>
        <w:t>）</w:t>
      </w:r>
    </w:p>
    <w:p w:rsidR="006C0721" w:rsidRDefault="006C0721" w:rsidP="002153DB">
      <w:pPr>
        <w:pStyle w:val="a3"/>
        <w:numPr>
          <w:ilvl w:val="0"/>
          <w:numId w:val="2"/>
        </w:numPr>
        <w:ind w:firstLineChars="0"/>
        <w:rPr>
          <w:rFonts w:hint="eastAsia"/>
        </w:rPr>
      </w:pPr>
      <w:r>
        <w:rPr>
          <w:rFonts w:hint="eastAsia"/>
        </w:rPr>
        <w:t>阅读材料作答，共</w:t>
      </w:r>
      <w:r>
        <w:rPr>
          <w:rFonts w:hint="eastAsia"/>
        </w:rPr>
        <w:t>30</w:t>
      </w:r>
      <w:r>
        <w:rPr>
          <w:rFonts w:hint="eastAsia"/>
        </w:rPr>
        <w:t>分。</w:t>
      </w:r>
    </w:p>
    <w:p w:rsidR="006C0721" w:rsidRPr="006C0721" w:rsidRDefault="006C0721" w:rsidP="006C0721">
      <w:pPr>
        <w:pStyle w:val="a3"/>
        <w:ind w:left="840"/>
      </w:pPr>
      <w:proofErr w:type="gramStart"/>
      <w:r>
        <w:rPr>
          <w:rFonts w:hint="eastAsia"/>
        </w:rPr>
        <w:t>南都讯</w:t>
      </w:r>
      <w:proofErr w:type="gramEnd"/>
      <w:r>
        <w:rPr>
          <w:rFonts w:hint="eastAsia"/>
        </w:rPr>
        <w:t xml:space="preserve"> </w:t>
      </w:r>
      <w:r>
        <w:rPr>
          <w:rFonts w:hint="eastAsia"/>
        </w:rPr>
        <w:t>记者张在欢</w:t>
      </w:r>
      <w:r>
        <w:rPr>
          <w:rFonts w:hint="eastAsia"/>
        </w:rPr>
        <w:t xml:space="preserve"> </w:t>
      </w:r>
      <w:r>
        <w:rPr>
          <w:rFonts w:hint="eastAsia"/>
        </w:rPr>
        <w:t>小悦</w:t>
      </w:r>
      <w:proofErr w:type="gramStart"/>
      <w:r>
        <w:rPr>
          <w:rFonts w:hint="eastAsia"/>
        </w:rPr>
        <w:t>悦</w:t>
      </w:r>
      <w:proofErr w:type="gramEnd"/>
      <w:r>
        <w:rPr>
          <w:rFonts w:hint="eastAsia"/>
        </w:rPr>
        <w:t>先后被两车碾轧，</w:t>
      </w:r>
      <w:r>
        <w:rPr>
          <w:rFonts w:hint="eastAsia"/>
        </w:rPr>
        <w:t>18</w:t>
      </w:r>
      <w:r w:rsidR="002153DB">
        <w:rPr>
          <w:rFonts w:hint="eastAsia"/>
        </w:rPr>
        <w:t>位冷漠路人视而不见，引起</w:t>
      </w:r>
      <w:r>
        <w:rPr>
          <w:rFonts w:hint="eastAsia"/>
        </w:rPr>
        <w:t>全社会的谴责，但竟有男子假冒肇事司机打电话给小悦</w:t>
      </w:r>
      <w:proofErr w:type="gramStart"/>
      <w:r>
        <w:rPr>
          <w:rFonts w:hint="eastAsia"/>
        </w:rPr>
        <w:t>悦</w:t>
      </w:r>
      <w:proofErr w:type="gramEnd"/>
      <w:r>
        <w:rPr>
          <w:rFonts w:hint="eastAsia"/>
        </w:rPr>
        <w:t>家人，言语轻佻。南</w:t>
      </w:r>
      <w:proofErr w:type="gramStart"/>
      <w:r>
        <w:rPr>
          <w:rFonts w:hint="eastAsia"/>
        </w:rPr>
        <w:t>都记者</w:t>
      </w:r>
      <w:proofErr w:type="gramEnd"/>
      <w:r>
        <w:rPr>
          <w:rFonts w:hint="eastAsia"/>
        </w:rPr>
        <w:t>昨日获悉，冒充肇事司机的男子叫赵某。事后他曾多次打电话到佛山警方表示认错，目前被西安警方处以行政拘留</w:t>
      </w:r>
      <w:r>
        <w:rPr>
          <w:rFonts w:hint="eastAsia"/>
        </w:rPr>
        <w:t>10</w:t>
      </w:r>
      <w:r>
        <w:rPr>
          <w:rFonts w:hint="eastAsia"/>
        </w:rPr>
        <w:t>日的处罚。被西安警方拘留</w:t>
      </w:r>
    </w:p>
    <w:p w:rsidR="006C0721" w:rsidRDefault="006C0721" w:rsidP="006C0721">
      <w:pPr>
        <w:pStyle w:val="a3"/>
        <w:ind w:left="840"/>
      </w:pPr>
      <w:r>
        <w:rPr>
          <w:rFonts w:hint="eastAsia"/>
        </w:rPr>
        <w:t>据报道，</w:t>
      </w:r>
      <w:r>
        <w:rPr>
          <w:rFonts w:hint="eastAsia"/>
        </w:rPr>
        <w:t>10</w:t>
      </w:r>
      <w:r>
        <w:rPr>
          <w:rFonts w:hint="eastAsia"/>
        </w:rPr>
        <w:t>月</w:t>
      </w:r>
      <w:r>
        <w:rPr>
          <w:rFonts w:hint="eastAsia"/>
        </w:rPr>
        <w:t>14</w:t>
      </w:r>
      <w:r>
        <w:rPr>
          <w:rFonts w:hint="eastAsia"/>
        </w:rPr>
        <w:t>日上午，小悦</w:t>
      </w:r>
      <w:proofErr w:type="gramStart"/>
      <w:r>
        <w:rPr>
          <w:rFonts w:hint="eastAsia"/>
        </w:rPr>
        <w:t>悦</w:t>
      </w:r>
      <w:proofErr w:type="gramEnd"/>
      <w:r>
        <w:rPr>
          <w:rFonts w:hint="eastAsia"/>
        </w:rPr>
        <w:t>的父亲接到一个电话，电话中的男子自称是碾轧小悦</w:t>
      </w:r>
      <w:proofErr w:type="gramStart"/>
      <w:r>
        <w:rPr>
          <w:rFonts w:hint="eastAsia"/>
        </w:rPr>
        <w:t>悦</w:t>
      </w:r>
      <w:proofErr w:type="gramEnd"/>
      <w:r>
        <w:rPr>
          <w:rFonts w:hint="eastAsia"/>
        </w:rPr>
        <w:t>的肇事司机，话语轻佻。该号码归属地显示为西安的电话。后经证实，此男子名叫赵某，系冒充肇事者。此后，该男子接受《华商报》采访，承认自己冒充肇事司机，但他又表示自己是第</w:t>
      </w:r>
      <w:r>
        <w:rPr>
          <w:rFonts w:hint="eastAsia"/>
        </w:rPr>
        <w:t>4</w:t>
      </w:r>
      <w:r>
        <w:rPr>
          <w:rFonts w:hint="eastAsia"/>
        </w:rPr>
        <w:t>个路人——</w:t>
      </w:r>
      <w:proofErr w:type="gramStart"/>
      <w:r>
        <w:rPr>
          <w:rFonts w:hint="eastAsia"/>
        </w:rPr>
        <w:t>—</w:t>
      </w:r>
      <w:proofErr w:type="gramEnd"/>
      <w:r>
        <w:rPr>
          <w:rFonts w:hint="eastAsia"/>
        </w:rPr>
        <w:t>即那个骑三轮车的男子。</w:t>
      </w:r>
    </w:p>
    <w:p w:rsidR="006C0721" w:rsidRDefault="006C0721" w:rsidP="002153DB">
      <w:pPr>
        <w:pStyle w:val="a3"/>
        <w:ind w:left="840" w:firstLineChars="0"/>
        <w:rPr>
          <w:rFonts w:hint="eastAsia"/>
        </w:rPr>
      </w:pPr>
      <w:r>
        <w:rPr>
          <w:rFonts w:hint="eastAsia"/>
        </w:rPr>
        <w:t>10</w:t>
      </w:r>
      <w:r>
        <w:rPr>
          <w:rFonts w:hint="eastAsia"/>
        </w:rPr>
        <w:t>月</w:t>
      </w:r>
      <w:r>
        <w:rPr>
          <w:rFonts w:hint="eastAsia"/>
        </w:rPr>
        <w:t>19</w:t>
      </w:r>
      <w:r>
        <w:rPr>
          <w:rFonts w:hint="eastAsia"/>
        </w:rPr>
        <w:t>日晚，南</w:t>
      </w:r>
      <w:proofErr w:type="gramStart"/>
      <w:r>
        <w:rPr>
          <w:rFonts w:hint="eastAsia"/>
        </w:rPr>
        <w:t>都记者</w:t>
      </w:r>
      <w:proofErr w:type="gramEnd"/>
      <w:r>
        <w:rPr>
          <w:rFonts w:hint="eastAsia"/>
        </w:rPr>
        <w:t>拨通过赵某的电话，他表示，“对不起，我知道我错了，我连畜生不如！”他还称已向佛山警方认错，并表示愿意配合调查。随后，记者从佛山警方获悉，该男子确实曾数次致电佛山警方认错，</w:t>
      </w:r>
      <w:r>
        <w:rPr>
          <w:rFonts w:hint="eastAsia"/>
        </w:rPr>
        <w:t>20</w:t>
      </w:r>
      <w:r>
        <w:rPr>
          <w:rFonts w:hint="eastAsia"/>
        </w:rPr>
        <w:t>日晚</w:t>
      </w:r>
      <w:r>
        <w:rPr>
          <w:rFonts w:hint="eastAsia"/>
        </w:rPr>
        <w:t>10</w:t>
      </w:r>
      <w:r>
        <w:rPr>
          <w:rFonts w:hint="eastAsia"/>
        </w:rPr>
        <w:t>时许被西安莲湖警方留置。</w:t>
      </w:r>
    </w:p>
    <w:p w:rsidR="002153DB" w:rsidRDefault="002153DB" w:rsidP="002153DB">
      <w:pPr>
        <w:pStyle w:val="a3"/>
        <w:ind w:left="840" w:firstLineChars="0"/>
        <w:rPr>
          <w:rFonts w:hint="eastAsia"/>
        </w:rPr>
      </w:pPr>
      <w:r w:rsidRPr="002153DB">
        <w:rPr>
          <w:rFonts w:hint="eastAsia"/>
        </w:rPr>
        <w:t>社会心理学中有</w:t>
      </w:r>
      <w:proofErr w:type="gramStart"/>
      <w:r w:rsidRPr="002153DB">
        <w:rPr>
          <w:rFonts w:hint="eastAsia"/>
        </w:rPr>
        <w:t>个责任</w:t>
      </w:r>
      <w:proofErr w:type="gramEnd"/>
      <w:r w:rsidRPr="002153DB">
        <w:rPr>
          <w:rFonts w:hint="eastAsia"/>
        </w:rPr>
        <w:t>分散效应，三个和尚没水</w:t>
      </w:r>
      <w:proofErr w:type="gramStart"/>
      <w:r w:rsidRPr="002153DB">
        <w:rPr>
          <w:rFonts w:hint="eastAsia"/>
        </w:rPr>
        <w:t>喝正是</w:t>
      </w:r>
      <w:proofErr w:type="gramEnd"/>
      <w:r w:rsidRPr="002153DB">
        <w:rPr>
          <w:rFonts w:hint="eastAsia"/>
        </w:rPr>
        <w:t>这个道理。在实际生活中，有人发现众人一起工作的效率并不如一个人工作的效率高。心理学家约翰·巴利和比博·拉塔内进行了下面的实验。　他们让</w:t>
      </w:r>
      <w:r w:rsidRPr="002153DB">
        <w:rPr>
          <w:rFonts w:hint="eastAsia"/>
        </w:rPr>
        <w:t>72</w:t>
      </w:r>
      <w:r w:rsidRPr="002153DB">
        <w:rPr>
          <w:rFonts w:hint="eastAsia"/>
        </w:rPr>
        <w:t>名不知真相的参与者分别以一对一和四对</w:t>
      </w:r>
      <w:proofErr w:type="gramStart"/>
      <w:r w:rsidRPr="002153DB">
        <w:rPr>
          <w:rFonts w:hint="eastAsia"/>
        </w:rPr>
        <w:t>一</w:t>
      </w:r>
      <w:proofErr w:type="gramEnd"/>
      <w:r w:rsidRPr="002153DB">
        <w:rPr>
          <w:rFonts w:hint="eastAsia"/>
        </w:rPr>
        <w:t>的方式与</w:t>
      </w:r>
      <w:proofErr w:type="gramStart"/>
      <w:r w:rsidRPr="002153DB">
        <w:rPr>
          <w:rFonts w:hint="eastAsia"/>
        </w:rPr>
        <w:t>一</w:t>
      </w:r>
      <w:proofErr w:type="gramEnd"/>
      <w:r w:rsidRPr="002153DB">
        <w:rPr>
          <w:rFonts w:hint="eastAsia"/>
        </w:rPr>
        <w:t>假扮的癫痫病患者保持距离，并利用对讲机通话。他们要研究的是：在交谈过程中，当那个</w:t>
      </w:r>
      <w:proofErr w:type="gramStart"/>
      <w:r w:rsidRPr="002153DB">
        <w:rPr>
          <w:rFonts w:hint="eastAsia"/>
        </w:rPr>
        <w:t>假病人大</w:t>
      </w:r>
      <w:proofErr w:type="gramEnd"/>
      <w:r w:rsidRPr="002153DB">
        <w:rPr>
          <w:rFonts w:hint="eastAsia"/>
        </w:rPr>
        <w:t>呼救命时，</w:t>
      </w:r>
      <w:r w:rsidRPr="002153DB">
        <w:rPr>
          <w:rFonts w:hint="eastAsia"/>
        </w:rPr>
        <w:t>72</w:t>
      </w:r>
      <w:r w:rsidRPr="002153DB">
        <w:rPr>
          <w:rFonts w:hint="eastAsia"/>
        </w:rPr>
        <w:t>名不知真相的参与者所</w:t>
      </w:r>
      <w:proofErr w:type="gramStart"/>
      <w:r w:rsidRPr="002153DB">
        <w:rPr>
          <w:rFonts w:hint="eastAsia"/>
        </w:rPr>
        <w:t>作出</w:t>
      </w:r>
      <w:proofErr w:type="gramEnd"/>
      <w:r w:rsidRPr="002153DB">
        <w:rPr>
          <w:rFonts w:hint="eastAsia"/>
        </w:rPr>
        <w:t>的选择。事后的统计显示：在一对一通话的那些组，有</w:t>
      </w:r>
      <w:r w:rsidRPr="002153DB">
        <w:rPr>
          <w:rFonts w:hint="eastAsia"/>
        </w:rPr>
        <w:t>85%</w:t>
      </w:r>
      <w:r w:rsidRPr="002153DB">
        <w:rPr>
          <w:rFonts w:hint="eastAsia"/>
        </w:rPr>
        <w:t>的人冲出工作间去报告有人发病；而在有</w:t>
      </w:r>
      <w:r w:rsidRPr="002153DB">
        <w:rPr>
          <w:rFonts w:hint="eastAsia"/>
        </w:rPr>
        <w:t>4</w:t>
      </w:r>
      <w:r w:rsidRPr="002153DB">
        <w:rPr>
          <w:rFonts w:hint="eastAsia"/>
        </w:rPr>
        <w:t>个人同时</w:t>
      </w:r>
      <w:proofErr w:type="gramStart"/>
      <w:r w:rsidRPr="002153DB">
        <w:rPr>
          <w:rFonts w:hint="eastAsia"/>
        </w:rPr>
        <w:t>听到假病人</w:t>
      </w:r>
      <w:proofErr w:type="gramEnd"/>
      <w:r w:rsidRPr="002153DB">
        <w:rPr>
          <w:rFonts w:hint="eastAsia"/>
        </w:rPr>
        <w:t>呼救的那些组，只有</w:t>
      </w:r>
      <w:r w:rsidRPr="002153DB">
        <w:rPr>
          <w:rFonts w:hint="eastAsia"/>
        </w:rPr>
        <w:t>31%</w:t>
      </w:r>
      <w:r w:rsidRPr="002153DB">
        <w:rPr>
          <w:rFonts w:hint="eastAsia"/>
        </w:rPr>
        <w:t>的人采取了行动！因此，两位心理学家对克尤公园的杀人案没有人见义勇为的现象得出了令人信服的社会心理学解释，并概括为“旁观者效应”。</w:t>
      </w:r>
      <w:r w:rsidRPr="002153DB">
        <w:rPr>
          <w:rFonts w:hint="eastAsia"/>
        </w:rPr>
        <w:t xml:space="preserve"> </w:t>
      </w:r>
      <w:r w:rsidRPr="002153DB">
        <w:rPr>
          <w:rFonts w:hint="eastAsia"/>
        </w:rPr>
        <w:t>这也是现在为什么要强调责任到人的做法，以此避免责任分散效应。</w:t>
      </w:r>
    </w:p>
    <w:p w:rsidR="002153DB" w:rsidRDefault="002153DB" w:rsidP="002153DB">
      <w:pPr>
        <w:rPr>
          <w:rFonts w:hint="eastAsia"/>
        </w:rPr>
      </w:pPr>
      <w:r>
        <w:rPr>
          <w:rFonts w:hint="eastAsia"/>
        </w:rPr>
        <w:t>问：根据所学知识怎样防止类似事件再次发生？人们在这种环境下怎样做出行为判断？冒充肇事者的人应该承担法律那责任吗，为什么？</w:t>
      </w:r>
    </w:p>
    <w:p w:rsidR="006C0721" w:rsidRDefault="006C0721" w:rsidP="006C0721">
      <w:pPr>
        <w:rPr>
          <w:rFonts w:hint="eastAsia"/>
        </w:rPr>
      </w:pPr>
      <w:r>
        <w:rPr>
          <w:rFonts w:hint="eastAsia"/>
        </w:rPr>
        <w:t>二，阅读材料作答，共</w:t>
      </w:r>
      <w:r>
        <w:rPr>
          <w:rFonts w:hint="eastAsia"/>
        </w:rPr>
        <w:t>30</w:t>
      </w:r>
      <w:r>
        <w:rPr>
          <w:rFonts w:hint="eastAsia"/>
        </w:rPr>
        <w:t>分。</w:t>
      </w:r>
    </w:p>
    <w:p w:rsidR="006C0721" w:rsidRPr="006C0721" w:rsidRDefault="006C0721" w:rsidP="006C0721">
      <w:pPr>
        <w:ind w:firstLine="420"/>
      </w:pPr>
      <w:r w:rsidRPr="006C0721">
        <w:rPr>
          <w:rFonts w:hint="eastAsia"/>
        </w:rPr>
        <w:t>8</w:t>
      </w:r>
      <w:r w:rsidRPr="006C0721">
        <w:rPr>
          <w:rFonts w:hint="eastAsia"/>
        </w:rPr>
        <w:t>月</w:t>
      </w:r>
      <w:r w:rsidRPr="006C0721">
        <w:rPr>
          <w:rFonts w:hint="eastAsia"/>
        </w:rPr>
        <w:t>30</w:t>
      </w:r>
      <w:r w:rsidRPr="006C0721">
        <w:rPr>
          <w:rFonts w:hint="eastAsia"/>
        </w:rPr>
        <w:t>日，哈佛大学本科教务主任杰·哈里斯</w:t>
      </w:r>
      <w:r w:rsidRPr="006C0721">
        <w:rPr>
          <w:rFonts w:hint="eastAsia"/>
        </w:rPr>
        <w:t>(Jay Harris)</w:t>
      </w:r>
      <w:r w:rsidRPr="006C0721">
        <w:rPr>
          <w:rFonts w:hint="eastAsia"/>
        </w:rPr>
        <w:t>向全体学生致信称，哈佛大学管理委员会正对一门春季课程进行调查，超过</w:t>
      </w:r>
      <w:r w:rsidRPr="006C0721">
        <w:rPr>
          <w:rFonts w:hint="eastAsia"/>
        </w:rPr>
        <w:t>125</w:t>
      </w:r>
      <w:r w:rsidRPr="006C0721">
        <w:rPr>
          <w:rFonts w:hint="eastAsia"/>
        </w:rPr>
        <w:t>名学生涉嫌在该课程的期末考试中结组合作与共享答案。</w:t>
      </w:r>
    </w:p>
    <w:p w:rsidR="006C0721" w:rsidRPr="006C0721" w:rsidRDefault="006C0721" w:rsidP="006C0721">
      <w:pPr>
        <w:rPr>
          <w:rFonts w:hint="eastAsia"/>
        </w:rPr>
      </w:pPr>
      <w:r w:rsidRPr="006C0721">
        <w:rPr>
          <w:rFonts w:hint="eastAsia"/>
        </w:rPr>
        <w:t xml:space="preserve">　　与此同时，哈佛大学官方发布公告确认该项学术作弊事故，但校方拒绝透露相关课程名称与学生情况，称“联邦隐私权法禁止学校公布相关学生姓名”。</w:t>
      </w:r>
    </w:p>
    <w:p w:rsidR="006C0721" w:rsidRPr="006C0721" w:rsidRDefault="006C0721" w:rsidP="006C0721">
      <w:pPr>
        <w:rPr>
          <w:rFonts w:hint="eastAsia"/>
        </w:rPr>
      </w:pPr>
      <w:r w:rsidRPr="006C0721">
        <w:rPr>
          <w:rFonts w:hint="eastAsia"/>
        </w:rPr>
        <w:t xml:space="preserve">　　哈佛大学校长德鲁·福斯特</w:t>
      </w:r>
      <w:r w:rsidRPr="006C0721">
        <w:rPr>
          <w:rFonts w:hint="eastAsia"/>
        </w:rPr>
        <w:t>(Drew Faust)</w:t>
      </w:r>
      <w:r w:rsidRPr="006C0721">
        <w:rPr>
          <w:rFonts w:hint="eastAsia"/>
        </w:rPr>
        <w:t>接受学校官方报纸《哈佛大学报》</w:t>
      </w:r>
      <w:r w:rsidRPr="006C0721">
        <w:rPr>
          <w:rFonts w:hint="eastAsia"/>
        </w:rPr>
        <w:t>(Harvard Gazette)</w:t>
      </w:r>
      <w:r w:rsidRPr="006C0721">
        <w:rPr>
          <w:rFonts w:hint="eastAsia"/>
        </w:rPr>
        <w:t>采访时表示：“如果指控被证实，这些行为是完全不可接受的，是对哈佛治学中所倚赖的信任原则的背叛。我们必须经由一个慎重的过程公正地处理这件事情。”</w:t>
      </w:r>
    </w:p>
    <w:p w:rsidR="006C0721" w:rsidRPr="006C0721" w:rsidRDefault="006C0721" w:rsidP="006C0721">
      <w:pPr>
        <w:rPr>
          <w:rFonts w:hint="eastAsia"/>
        </w:rPr>
      </w:pPr>
      <w:r w:rsidRPr="006C0721">
        <w:rPr>
          <w:rFonts w:hint="eastAsia"/>
        </w:rPr>
        <w:t xml:space="preserve">　　杰·哈里斯表示，此次案件规模堪称“前所未闻”。学校官方声明中援引文理学院院长迈克·史密斯</w:t>
      </w:r>
      <w:r w:rsidRPr="006C0721">
        <w:rPr>
          <w:rFonts w:hint="eastAsia"/>
        </w:rPr>
        <w:t>(Michael D. Smith)</w:t>
      </w:r>
      <w:r w:rsidRPr="006C0721">
        <w:rPr>
          <w:rFonts w:hint="eastAsia"/>
        </w:rPr>
        <w:t>的说法，表示“</w:t>
      </w:r>
      <w:r w:rsidRPr="006C0721">
        <w:rPr>
          <w:rFonts w:hint="eastAsia"/>
          <w:u w:val="single"/>
        </w:rPr>
        <w:t>学术诚信</w:t>
      </w:r>
      <w:r w:rsidRPr="006C0721">
        <w:rPr>
          <w:rFonts w:hint="eastAsia"/>
        </w:rPr>
        <w:t>是教育的核心任务，哈佛对学术诚信十分重视，不能也不会容忍学术不端行为。”校长德鲁·福斯特亦称：“此次指控涉及广泛，表示我们仍需努力确保哈佛的每一名学生都理解并恪守哈佛大学学术圈的根本价值规范。”</w:t>
      </w:r>
    </w:p>
    <w:p w:rsidR="006C0721" w:rsidRPr="006C0721" w:rsidRDefault="006C0721" w:rsidP="006C0721">
      <w:pPr>
        <w:rPr>
          <w:rFonts w:hint="eastAsia"/>
        </w:rPr>
      </w:pPr>
      <w:r w:rsidRPr="006C0721">
        <w:rPr>
          <w:rFonts w:hint="eastAsia"/>
        </w:rPr>
        <w:t xml:space="preserve">　　哈佛大学校报</w:t>
      </w:r>
      <w:r w:rsidRPr="006C0721">
        <w:rPr>
          <w:rFonts w:hint="eastAsia"/>
        </w:rPr>
        <w:t>The Harvard Crimson</w:t>
      </w:r>
      <w:r w:rsidRPr="006C0721">
        <w:rPr>
          <w:rFonts w:hint="eastAsia"/>
        </w:rPr>
        <w:t>最终披露了相关的细节。据悉，该课程为政府管理</w:t>
      </w:r>
      <w:r w:rsidRPr="006C0721">
        <w:rPr>
          <w:rFonts w:hint="eastAsia"/>
        </w:rPr>
        <w:t>1310</w:t>
      </w:r>
      <w:r w:rsidRPr="006C0721">
        <w:rPr>
          <w:rFonts w:hint="eastAsia"/>
        </w:rPr>
        <w:t>：美国国会概论</w:t>
      </w:r>
      <w:r w:rsidRPr="006C0721">
        <w:rPr>
          <w:rFonts w:hint="eastAsia"/>
        </w:rPr>
        <w:t>(Government 1310</w:t>
      </w:r>
      <w:r w:rsidRPr="006C0721">
        <w:rPr>
          <w:rFonts w:hint="eastAsia"/>
        </w:rPr>
        <w:t>：</w:t>
      </w:r>
      <w:r w:rsidRPr="006C0721">
        <w:rPr>
          <w:rFonts w:hint="eastAsia"/>
        </w:rPr>
        <w:t>Introduction to Congress)</w:t>
      </w:r>
      <w:r w:rsidRPr="006C0721">
        <w:rPr>
          <w:rFonts w:hint="eastAsia"/>
        </w:rPr>
        <w:t>，是今年春季课程，注册学生一共</w:t>
      </w:r>
      <w:r w:rsidRPr="006C0721">
        <w:rPr>
          <w:rFonts w:hint="eastAsia"/>
        </w:rPr>
        <w:t>279</w:t>
      </w:r>
      <w:r w:rsidRPr="006C0721">
        <w:rPr>
          <w:rFonts w:hint="eastAsia"/>
        </w:rPr>
        <w:t>名，授课教师为助理教授马修·派拉特</w:t>
      </w:r>
      <w:r w:rsidRPr="006C0721">
        <w:rPr>
          <w:rFonts w:hint="eastAsia"/>
        </w:rPr>
        <w:t xml:space="preserve">(Matthew </w:t>
      </w:r>
      <w:proofErr w:type="spellStart"/>
      <w:r w:rsidRPr="006C0721">
        <w:rPr>
          <w:rFonts w:hint="eastAsia"/>
        </w:rPr>
        <w:t>B.Platt</w:t>
      </w:r>
      <w:proofErr w:type="spellEnd"/>
      <w:r w:rsidRPr="006C0721">
        <w:rPr>
          <w:rFonts w:hint="eastAsia"/>
        </w:rPr>
        <w:t>)</w:t>
      </w:r>
      <w:r w:rsidRPr="006C0721">
        <w:rPr>
          <w:rFonts w:hint="eastAsia"/>
        </w:rPr>
        <w:t>。</w:t>
      </w:r>
    </w:p>
    <w:p w:rsidR="006C0721" w:rsidRPr="006C0721" w:rsidRDefault="006C0721" w:rsidP="006C0721">
      <w:pPr>
        <w:rPr>
          <w:rFonts w:hint="eastAsia"/>
        </w:rPr>
      </w:pPr>
      <w:r w:rsidRPr="006C0721">
        <w:rPr>
          <w:rFonts w:hint="eastAsia"/>
        </w:rPr>
        <w:lastRenderedPageBreak/>
        <w:t xml:space="preserve">　　《美国国会概论》的课程助教在</w:t>
      </w:r>
      <w:r w:rsidRPr="006C0721">
        <w:rPr>
          <w:rFonts w:hint="eastAsia"/>
        </w:rPr>
        <w:t>5</w:t>
      </w:r>
      <w:r w:rsidRPr="006C0721">
        <w:rPr>
          <w:rFonts w:hint="eastAsia"/>
        </w:rPr>
        <w:t>月对期末试卷进行评分时发现其中有</w:t>
      </w:r>
      <w:r w:rsidRPr="006C0721">
        <w:rPr>
          <w:rFonts w:hint="eastAsia"/>
        </w:rPr>
        <w:t>10</w:t>
      </w:r>
      <w:r w:rsidRPr="006C0721">
        <w:rPr>
          <w:rFonts w:hint="eastAsia"/>
        </w:rPr>
        <w:t>～</w:t>
      </w:r>
      <w:r w:rsidRPr="006C0721">
        <w:rPr>
          <w:rFonts w:hint="eastAsia"/>
        </w:rPr>
        <w:t>20</w:t>
      </w:r>
      <w:r w:rsidRPr="006C0721">
        <w:rPr>
          <w:rFonts w:hint="eastAsia"/>
        </w:rPr>
        <w:t>份出现雷同，马修·派拉特因此上报至哈佛大学管理委员会。随后，哈佛大学管理委员会展开调查，核查了该课程所有学生的试卷，发现几乎有一半的学生存在“抄袭答案与不正当合作行为”。</w:t>
      </w:r>
    </w:p>
    <w:p w:rsidR="006C0721" w:rsidRPr="006C0721" w:rsidRDefault="006C0721" w:rsidP="006C0721">
      <w:pPr>
        <w:rPr>
          <w:rFonts w:hint="eastAsia"/>
        </w:rPr>
      </w:pPr>
      <w:r w:rsidRPr="006C0721">
        <w:rPr>
          <w:rFonts w:hint="eastAsia"/>
        </w:rPr>
        <w:t xml:space="preserve">　　该课程为本科生课程，每周</w:t>
      </w:r>
      <w:r w:rsidRPr="006C0721">
        <w:rPr>
          <w:rFonts w:hint="eastAsia"/>
        </w:rPr>
        <w:t>3</w:t>
      </w:r>
      <w:r w:rsidRPr="006C0721">
        <w:rPr>
          <w:rFonts w:hint="eastAsia"/>
        </w:rPr>
        <w:t>次，包含研究生助教进行辅导的</w:t>
      </w:r>
      <w:r w:rsidRPr="006C0721">
        <w:rPr>
          <w:rFonts w:hint="eastAsia"/>
        </w:rPr>
        <w:t>10</w:t>
      </w:r>
      <w:r w:rsidRPr="006C0721">
        <w:rPr>
          <w:rFonts w:hint="eastAsia"/>
        </w:rPr>
        <w:t>次课后讨论会。根据课程大纲，《美国国会概论》课程的期末成绩由</w:t>
      </w:r>
      <w:r w:rsidRPr="006C0721">
        <w:rPr>
          <w:rFonts w:hint="eastAsia"/>
        </w:rPr>
        <w:t>4</w:t>
      </w:r>
      <w:r w:rsidRPr="006C0721">
        <w:rPr>
          <w:rFonts w:hint="eastAsia"/>
        </w:rPr>
        <w:t>次课后开卷考试成绩组成，平均每次</w:t>
      </w:r>
      <w:proofErr w:type="gramStart"/>
      <w:r w:rsidRPr="006C0721">
        <w:rPr>
          <w:rFonts w:hint="eastAsia"/>
        </w:rPr>
        <w:t>考试占</w:t>
      </w:r>
      <w:proofErr w:type="gramEnd"/>
      <w:r w:rsidRPr="006C0721">
        <w:rPr>
          <w:rFonts w:hint="eastAsia"/>
        </w:rPr>
        <w:t>25</w:t>
      </w:r>
      <w:r w:rsidRPr="006C0721">
        <w:rPr>
          <w:rFonts w:hint="eastAsia"/>
        </w:rPr>
        <w:t>％。最后的期末考试一共包含</w:t>
      </w:r>
      <w:r w:rsidRPr="006C0721">
        <w:rPr>
          <w:rFonts w:hint="eastAsia"/>
        </w:rPr>
        <w:t>3</w:t>
      </w:r>
      <w:r w:rsidRPr="006C0721">
        <w:rPr>
          <w:rFonts w:hint="eastAsia"/>
        </w:rPr>
        <w:t>道组合简答题，一道附加简答题</w:t>
      </w:r>
      <w:proofErr w:type="gramStart"/>
      <w:r w:rsidRPr="006C0721">
        <w:rPr>
          <w:rFonts w:hint="eastAsia"/>
        </w:rPr>
        <w:t>与一道</w:t>
      </w:r>
      <w:proofErr w:type="gramEnd"/>
      <w:r w:rsidRPr="006C0721">
        <w:rPr>
          <w:rFonts w:hint="eastAsia"/>
        </w:rPr>
        <w:t>论述题。该门课程的考试协议显示，“考试完全开放，可参考书、笔记、网络等等，但仍须遵守闭卷考试规章，尤其是，考生不能与其他同学包括辅导教师、助教、写作中心等进行讨论。”</w:t>
      </w:r>
      <w:r w:rsidRPr="006C0721">
        <w:rPr>
          <w:rFonts w:hint="eastAsia"/>
        </w:rPr>
        <w:t xml:space="preserve"> </w:t>
      </w:r>
    </w:p>
    <w:p w:rsidR="006C0721" w:rsidRPr="006C0721" w:rsidRDefault="006C0721" w:rsidP="006C0721">
      <w:pPr>
        <w:rPr>
          <w:rFonts w:hint="eastAsia"/>
        </w:rPr>
      </w:pPr>
      <w:r w:rsidRPr="006C0721">
        <w:rPr>
          <w:rFonts w:hint="eastAsia"/>
        </w:rPr>
        <w:t xml:space="preserve">　　据学校官方称，管理委员会已经与所有涉案学生及其家长取得联系，并正对这些学生进行问询与调查。此次学术不端事件所涉及的学生将面临的处分包括但不限于停学一年，其中，选择该课程的部分同学业已毕业，学校则不排除考虑收回其学位证书。</w:t>
      </w:r>
    </w:p>
    <w:p w:rsidR="006C0721" w:rsidRPr="006C0721" w:rsidRDefault="006C0721" w:rsidP="006C0721">
      <w:pPr>
        <w:rPr>
          <w:rFonts w:hint="eastAsia"/>
        </w:rPr>
      </w:pPr>
      <w:r w:rsidRPr="006C0721">
        <w:rPr>
          <w:rFonts w:hint="eastAsia"/>
        </w:rPr>
        <w:t xml:space="preserve">　　学校表示处理结果将在</w:t>
      </w:r>
      <w:r w:rsidRPr="006C0721">
        <w:rPr>
          <w:rFonts w:hint="eastAsia"/>
        </w:rPr>
        <w:t>11</w:t>
      </w:r>
      <w:r w:rsidRPr="006C0721">
        <w:rPr>
          <w:rFonts w:hint="eastAsia"/>
        </w:rPr>
        <w:t>月公布，在处理过程中，管理委员会不会透露相关细节。杰·哈里斯则在致信中要求，“这类事件已经拉响警告，新的学术诚信观，必须在全校范围内，在教师、学生与管理者中进行讨论”。</w:t>
      </w:r>
    </w:p>
    <w:p w:rsidR="009F576B" w:rsidRPr="006C0721" w:rsidRDefault="006C0721">
      <w:r>
        <w:t>问</w:t>
      </w:r>
      <w:r>
        <w:rPr>
          <w:rFonts w:hint="eastAsia"/>
        </w:rPr>
        <w:t>：</w:t>
      </w:r>
      <w:r>
        <w:t>如果你是校长</w:t>
      </w:r>
      <w:r>
        <w:rPr>
          <w:rFonts w:hint="eastAsia"/>
        </w:rPr>
        <w:t>，</w:t>
      </w:r>
      <w:r>
        <w:t>你会怎样处理作弊这件事</w:t>
      </w:r>
      <w:r>
        <w:rPr>
          <w:rFonts w:hint="eastAsia"/>
        </w:rPr>
        <w:t>？</w:t>
      </w:r>
      <w:r>
        <w:t>结合所学</w:t>
      </w:r>
      <w:r>
        <w:rPr>
          <w:rFonts w:hint="eastAsia"/>
        </w:rPr>
        <w:t>，</w:t>
      </w:r>
      <w:r>
        <w:t>我们应该怎样做到学术诚信</w:t>
      </w:r>
      <w:r>
        <w:rPr>
          <w:rFonts w:hint="eastAsia"/>
        </w:rPr>
        <w:t>，</w:t>
      </w:r>
      <w:r>
        <w:t>怎样自身法律修养</w:t>
      </w:r>
      <w:r>
        <w:rPr>
          <w:rFonts w:hint="eastAsia"/>
        </w:rPr>
        <w:t>？</w:t>
      </w:r>
    </w:p>
    <w:sectPr w:rsidR="009F576B" w:rsidRPr="006C07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F069E"/>
    <w:multiLevelType w:val="hybridMultilevel"/>
    <w:tmpl w:val="7D9AE892"/>
    <w:lvl w:ilvl="0" w:tplc="DEEE0DD8">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0881959"/>
    <w:multiLevelType w:val="hybridMultilevel"/>
    <w:tmpl w:val="344823C6"/>
    <w:lvl w:ilvl="0" w:tplc="158C025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721"/>
    <w:rsid w:val="002153DB"/>
    <w:rsid w:val="006C0721"/>
    <w:rsid w:val="009F576B"/>
    <w:rsid w:val="00DA1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072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07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718856">
      <w:bodyDiv w:val="1"/>
      <w:marLeft w:val="0"/>
      <w:marRight w:val="0"/>
      <w:marTop w:val="0"/>
      <w:marBottom w:val="0"/>
      <w:divBdr>
        <w:top w:val="none" w:sz="0" w:space="0" w:color="auto"/>
        <w:left w:val="none" w:sz="0" w:space="0" w:color="auto"/>
        <w:bottom w:val="none" w:sz="0" w:space="0" w:color="auto"/>
        <w:right w:val="none" w:sz="0" w:space="0" w:color="auto"/>
      </w:divBdr>
      <w:divsChild>
        <w:div w:id="771970164">
          <w:marLeft w:val="0"/>
          <w:marRight w:val="0"/>
          <w:marTop w:val="0"/>
          <w:marBottom w:val="0"/>
          <w:divBdr>
            <w:top w:val="none" w:sz="0" w:space="0" w:color="auto"/>
            <w:left w:val="none" w:sz="0" w:space="0" w:color="auto"/>
            <w:bottom w:val="none" w:sz="0" w:space="0" w:color="auto"/>
            <w:right w:val="none" w:sz="0" w:space="0" w:color="auto"/>
          </w:divBdr>
          <w:divsChild>
            <w:div w:id="1881625330">
              <w:marLeft w:val="0"/>
              <w:marRight w:val="0"/>
              <w:marTop w:val="0"/>
              <w:marBottom w:val="0"/>
              <w:divBdr>
                <w:top w:val="none" w:sz="0" w:space="0" w:color="auto"/>
                <w:left w:val="none" w:sz="0" w:space="0" w:color="auto"/>
                <w:bottom w:val="none" w:sz="0" w:space="0" w:color="auto"/>
                <w:right w:val="none" w:sz="0" w:space="0" w:color="auto"/>
              </w:divBdr>
              <w:divsChild>
                <w:div w:id="603269619">
                  <w:marLeft w:val="135"/>
                  <w:marRight w:val="120"/>
                  <w:marTop w:val="0"/>
                  <w:marBottom w:val="0"/>
                  <w:divBdr>
                    <w:top w:val="none" w:sz="0" w:space="0" w:color="auto"/>
                    <w:left w:val="none" w:sz="0" w:space="0" w:color="auto"/>
                    <w:bottom w:val="none" w:sz="0" w:space="0" w:color="auto"/>
                    <w:right w:val="none" w:sz="0" w:space="0" w:color="auto"/>
                  </w:divBdr>
                  <w:divsChild>
                    <w:div w:id="12723212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熊佳鹏</dc:creator>
  <cp:lastModifiedBy>熊佳鹏</cp:lastModifiedBy>
  <cp:revision>1</cp:revision>
  <dcterms:created xsi:type="dcterms:W3CDTF">2014-01-06T13:43:00Z</dcterms:created>
  <dcterms:modified xsi:type="dcterms:W3CDTF">2014-01-06T14:06:00Z</dcterms:modified>
</cp:coreProperties>
</file>