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7231B" w14:textId="02677FCB" w:rsidR="007708A1" w:rsidRDefault="007708A1" w:rsidP="007708A1">
      <w:pPr>
        <w:pStyle w:val="a7"/>
        <w:numPr>
          <w:ilvl w:val="0"/>
          <w:numId w:val="1"/>
        </w:numPr>
        <w:ind w:firstLineChars="0"/>
      </w:pPr>
      <w:r>
        <w:rPr>
          <w:rFonts w:hint="eastAsia"/>
        </w:rPr>
        <w:t>低功耗和ADC</w:t>
      </w:r>
    </w:p>
    <w:p w14:paraId="31BAB489" w14:textId="231E34E0" w:rsidR="007708A1" w:rsidRDefault="007708A1" w:rsidP="007708A1">
      <w:pPr>
        <w:pStyle w:val="a7"/>
        <w:numPr>
          <w:ilvl w:val="0"/>
          <w:numId w:val="8"/>
        </w:numPr>
        <w:ind w:firstLineChars="0"/>
      </w:pPr>
      <w:r>
        <w:rPr>
          <w:rFonts w:hint="eastAsia"/>
        </w:rPr>
        <w:t>低功耗包含睡眠、停机、待机模式；</w:t>
      </w:r>
      <w:proofErr w:type="spellStart"/>
      <w:r>
        <w:rPr>
          <w:rFonts w:hint="eastAsia"/>
        </w:rPr>
        <w:t>Vba</w:t>
      </w:r>
      <w:r>
        <w:t>t</w:t>
      </w:r>
      <w:proofErr w:type="spellEnd"/>
      <w:r>
        <w:rPr>
          <w:rFonts w:hint="eastAsia"/>
        </w:rPr>
        <w:t>为RTC和后备寄存器供电。</w:t>
      </w:r>
    </w:p>
    <w:p w14:paraId="58A5A4A6" w14:textId="1C325AEC" w:rsidR="007708A1" w:rsidRDefault="007708A1" w:rsidP="007708A1">
      <w:pPr>
        <w:pStyle w:val="a7"/>
        <w:numPr>
          <w:ilvl w:val="0"/>
          <w:numId w:val="8"/>
        </w:numPr>
        <w:ind w:firstLineChars="0"/>
      </w:pPr>
      <w:r>
        <w:rPr>
          <w:rFonts w:hint="eastAsia"/>
        </w:rPr>
        <w:t>2个12位的ADC转换器，1</w:t>
      </w:r>
      <w:r>
        <w:t>us</w:t>
      </w:r>
      <w:r>
        <w:rPr>
          <w:rFonts w:hint="eastAsia"/>
        </w:rPr>
        <w:t>转换时间（16个输入通道），转换范围0-3.6V，最小分辨率</w:t>
      </w:r>
      <w:r>
        <w:t>12位ADC最大值4095，3.3V/4095=0.805mV</w:t>
      </w:r>
      <w:r>
        <w:rPr>
          <w:rFonts w:hint="eastAsia"/>
        </w:rPr>
        <w:t>,双采样和保持功能，温度传感器。扫描模式自动刷新，可以采用DMA。</w:t>
      </w:r>
    </w:p>
    <w:p w14:paraId="087353BA" w14:textId="6F48D87A" w:rsidR="007708A1" w:rsidRDefault="007708A1" w:rsidP="007708A1">
      <w:pPr>
        <w:pStyle w:val="a7"/>
        <w:ind w:left="780" w:firstLineChars="0" w:firstLine="0"/>
      </w:pPr>
      <w:r w:rsidRPr="007708A1">
        <w:rPr>
          <w:noProof/>
        </w:rPr>
        <w:drawing>
          <wp:inline distT="0" distB="0" distL="0" distR="0" wp14:anchorId="1BEC2F46" wp14:editId="7BF7DF92">
            <wp:extent cx="3990975" cy="2362200"/>
            <wp:effectExtent l="0" t="0" r="9525" b="0"/>
            <wp:docPr id="5" name="图片 5" descr="C:\Users\Administrator\Documents\Tencent Files\906628283\FileRecv\MobileFile\265942@1560219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906628283\FileRecv\MobileFile\265942@1560219908..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488" t="3612" r="15843" b="6813"/>
                    <a:stretch/>
                  </pic:blipFill>
                  <pic:spPr bwMode="auto">
                    <a:xfrm>
                      <a:off x="0" y="0"/>
                      <a:ext cx="3990975" cy="2362200"/>
                    </a:xfrm>
                    <a:prstGeom prst="rect">
                      <a:avLst/>
                    </a:prstGeom>
                    <a:noFill/>
                    <a:ln>
                      <a:noFill/>
                    </a:ln>
                    <a:extLst>
                      <a:ext uri="{53640926-AAD7-44D8-BBD7-CCE9431645EC}">
                        <a14:shadowObscured xmlns:a14="http://schemas.microsoft.com/office/drawing/2010/main"/>
                      </a:ext>
                    </a:extLst>
                  </pic:spPr>
                </pic:pic>
              </a:graphicData>
            </a:graphic>
          </wp:inline>
        </w:drawing>
      </w:r>
    </w:p>
    <w:p w14:paraId="36DB46B3" w14:textId="40650E9A" w:rsidR="006C3ECD" w:rsidRDefault="00FA3BA5" w:rsidP="00FA3BA5">
      <w:pPr>
        <w:pStyle w:val="a7"/>
        <w:numPr>
          <w:ilvl w:val="0"/>
          <w:numId w:val="1"/>
        </w:numPr>
        <w:ind w:firstLineChars="0"/>
      </w:pPr>
      <w:r>
        <w:rPr>
          <w:rFonts w:hint="eastAsia"/>
        </w:rPr>
        <w:t>看门狗和滴答定时器</w:t>
      </w:r>
    </w:p>
    <w:p w14:paraId="7FEE0907" w14:textId="02FD1F2F" w:rsidR="00FA3BA5" w:rsidRDefault="00FA3BA5" w:rsidP="00FA3BA5">
      <w:pPr>
        <w:pStyle w:val="a7"/>
        <w:numPr>
          <w:ilvl w:val="0"/>
          <w:numId w:val="2"/>
        </w:numPr>
        <w:ind w:firstLineChars="0"/>
      </w:pPr>
      <w:r>
        <w:rPr>
          <w:rFonts w:hint="eastAsia"/>
        </w:rPr>
        <w:t>独立看门狗基于12位的递减计数器和一个8位的预分频器，内部独立的40</w:t>
      </w:r>
      <w:r>
        <w:t>kH</w:t>
      </w:r>
      <w:r>
        <w:rPr>
          <w:rFonts w:hint="eastAsia"/>
        </w:rPr>
        <w:t>z的RC震荡器提供时钟；因为独立时钟，所以可以运行在停机和待机模式。可以被当成看门狗在系统出问题时复位系统使用或者当作一个自由的定时器提供超时处理。</w:t>
      </w:r>
    </w:p>
    <w:p w14:paraId="77F20E82" w14:textId="515D0AB8" w:rsidR="00FA3BA5" w:rsidRDefault="00FA3BA5" w:rsidP="00FA3BA5">
      <w:pPr>
        <w:pStyle w:val="a7"/>
        <w:numPr>
          <w:ilvl w:val="0"/>
          <w:numId w:val="2"/>
        </w:numPr>
        <w:ind w:firstLineChars="0"/>
      </w:pPr>
      <w:r>
        <w:rPr>
          <w:rFonts w:hint="eastAsia"/>
        </w:rPr>
        <w:t>窗口看门狗是一个7位的递减计数器，可以设置为自由运行，可以被当作看门狗在系统发生问题时复位整个系统，由主时钟驱动</w:t>
      </w:r>
      <w:r w:rsidR="00401C7E">
        <w:rPr>
          <w:rFonts w:hint="eastAsia"/>
        </w:rPr>
        <w:t>。可以给出中断或者复位信号。</w:t>
      </w:r>
    </w:p>
    <w:p w14:paraId="6B835DD3" w14:textId="0B066F67" w:rsidR="00401C7E" w:rsidRDefault="00401C7E" w:rsidP="00FA3BA5">
      <w:pPr>
        <w:pStyle w:val="a7"/>
        <w:numPr>
          <w:ilvl w:val="0"/>
          <w:numId w:val="2"/>
        </w:numPr>
        <w:ind w:firstLineChars="0"/>
      </w:pPr>
      <w:r>
        <w:rPr>
          <w:rFonts w:hint="eastAsia"/>
        </w:rPr>
        <w:t>滴答定时器专用于实时操作系统，也可以当作标准递减计数器。具有以下特性：24位递减计数器；自动重加载；当计数器为0时会产生一个可屏蔽的系统中断；可编程时钟源。</w:t>
      </w:r>
    </w:p>
    <w:p w14:paraId="75CD0E4D" w14:textId="66BDA981" w:rsidR="004A18AE" w:rsidRDefault="00401C7E" w:rsidP="004A18AE">
      <w:pPr>
        <w:pStyle w:val="a7"/>
        <w:numPr>
          <w:ilvl w:val="0"/>
          <w:numId w:val="1"/>
        </w:numPr>
        <w:ind w:firstLineChars="0"/>
      </w:pPr>
      <w:r>
        <w:rPr>
          <w:rFonts w:hint="eastAsia"/>
        </w:rPr>
        <w:t>普通定时器和高级定时器</w:t>
      </w:r>
    </w:p>
    <w:p w14:paraId="376C8235" w14:textId="73857E3D" w:rsidR="00401C7E" w:rsidRDefault="00401C7E" w:rsidP="004A18AE">
      <w:pPr>
        <w:pStyle w:val="a7"/>
        <w:numPr>
          <w:ilvl w:val="0"/>
          <w:numId w:val="3"/>
        </w:numPr>
        <w:ind w:firstLineChars="0"/>
      </w:pPr>
      <w:r>
        <w:rPr>
          <w:rFonts w:hint="eastAsia"/>
        </w:rPr>
        <w:t>普通定时器：</w:t>
      </w:r>
      <w:r>
        <w:t>TIM2,TIM3,TIM4</w:t>
      </w:r>
      <w:r>
        <w:rPr>
          <w:rFonts w:hint="eastAsia"/>
        </w:rPr>
        <w:t>三个16位</w:t>
      </w:r>
      <w:r w:rsidR="004A18AE">
        <w:rPr>
          <w:rFonts w:hint="eastAsia"/>
        </w:rPr>
        <w:t>可同步运行的</w:t>
      </w:r>
      <w:r>
        <w:rPr>
          <w:rFonts w:hint="eastAsia"/>
        </w:rPr>
        <w:t>普通定时器，每个定时器有4个用于输入捕获/输出比较/</w:t>
      </w:r>
      <w:proofErr w:type="spellStart"/>
      <w:r>
        <w:rPr>
          <w:rFonts w:hint="eastAsia"/>
        </w:rPr>
        <w:t>p</w:t>
      </w:r>
      <w:r>
        <w:t>wm</w:t>
      </w:r>
      <w:proofErr w:type="spellEnd"/>
      <w:r>
        <w:rPr>
          <w:rFonts w:hint="eastAsia"/>
        </w:rPr>
        <w:t>或者脉冲计数的通道</w:t>
      </w:r>
      <w:r w:rsidR="004A18AE">
        <w:rPr>
          <w:rFonts w:hint="eastAsia"/>
        </w:rPr>
        <w:t>和增量编码输出，一个16位的预分频器，一个16位的自动加载递减/递加计数器。</w:t>
      </w:r>
    </w:p>
    <w:p w14:paraId="3F124799" w14:textId="3792CD29" w:rsidR="004A18AE" w:rsidRDefault="004A18AE" w:rsidP="004A18AE">
      <w:pPr>
        <w:pStyle w:val="a7"/>
        <w:numPr>
          <w:ilvl w:val="0"/>
          <w:numId w:val="3"/>
        </w:numPr>
        <w:ind w:firstLineChars="0"/>
      </w:pPr>
      <w:r>
        <w:rPr>
          <w:rFonts w:hint="eastAsia"/>
        </w:rPr>
        <w:t>高级定时器：TIM1</w:t>
      </w:r>
      <w:r>
        <w:t xml:space="preserve"> </w:t>
      </w:r>
      <w:r>
        <w:rPr>
          <w:rFonts w:hint="eastAsia"/>
        </w:rPr>
        <w:t>16位的的高级定时器，可以被看成是分配到6个通道的三相</w:t>
      </w:r>
      <w:proofErr w:type="spellStart"/>
      <w:r>
        <w:t>pwm</w:t>
      </w:r>
      <w:proofErr w:type="spellEnd"/>
      <w:r>
        <w:rPr>
          <w:rFonts w:hint="eastAsia"/>
        </w:rPr>
        <w:t>发生器。带死区控制和紧急刹车，用于电机控制和</w:t>
      </w:r>
      <w:proofErr w:type="spellStart"/>
      <w:r>
        <w:rPr>
          <w:rFonts w:hint="eastAsia"/>
        </w:rPr>
        <w:t>p</w:t>
      </w:r>
      <w:r>
        <w:t>wm</w:t>
      </w:r>
      <w:proofErr w:type="spellEnd"/>
      <w:r>
        <w:rPr>
          <w:rFonts w:hint="eastAsia"/>
        </w:rPr>
        <w:t>高级控制定时器。</w:t>
      </w:r>
    </w:p>
    <w:p w14:paraId="6AAEEEE2" w14:textId="151CA7B6" w:rsidR="004A18AE" w:rsidRDefault="004A18AE" w:rsidP="004A18AE">
      <w:pPr>
        <w:pStyle w:val="a7"/>
        <w:ind w:left="780" w:firstLineChars="0" w:firstLine="0"/>
        <w:rPr>
          <w:noProof/>
        </w:rPr>
      </w:pPr>
      <w:r w:rsidRPr="004A18AE">
        <w:rPr>
          <w:noProof/>
        </w:rPr>
        <w:drawing>
          <wp:inline distT="0" distB="0" distL="0" distR="0" wp14:anchorId="70C0180B" wp14:editId="14674686">
            <wp:extent cx="4562475" cy="1104900"/>
            <wp:effectExtent l="0" t="0" r="0" b="0"/>
            <wp:docPr id="1" name="图片 1" descr="C:\Users\Administrator\Documents\Tencent Files\906628283\FileRecv\MobileFile\841244@1560215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906628283\FileRecv\MobileFile\841244@1560215198..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228" t="17217" r="6044" b="40293"/>
                    <a:stretch/>
                  </pic:blipFill>
                  <pic:spPr bwMode="auto">
                    <a:xfrm>
                      <a:off x="0" y="0"/>
                      <a:ext cx="4563584" cy="1105169"/>
                    </a:xfrm>
                    <a:prstGeom prst="rect">
                      <a:avLst/>
                    </a:prstGeom>
                    <a:noFill/>
                    <a:ln>
                      <a:noFill/>
                    </a:ln>
                    <a:extLst>
                      <a:ext uri="{53640926-AAD7-44D8-BBD7-CCE9431645EC}">
                        <a14:shadowObscured xmlns:a14="http://schemas.microsoft.com/office/drawing/2010/main"/>
                      </a:ext>
                    </a:extLst>
                  </pic:spPr>
                </pic:pic>
              </a:graphicData>
            </a:graphic>
          </wp:inline>
        </w:drawing>
      </w:r>
    </w:p>
    <w:p w14:paraId="075AAF89" w14:textId="2F4C3BF1" w:rsidR="004A18AE" w:rsidRDefault="0037273E" w:rsidP="004A18AE">
      <w:pPr>
        <w:pStyle w:val="a7"/>
        <w:numPr>
          <w:ilvl w:val="0"/>
          <w:numId w:val="1"/>
        </w:numPr>
        <w:ind w:firstLineChars="0"/>
        <w:rPr>
          <w:noProof/>
        </w:rPr>
      </w:pPr>
      <w:r>
        <w:rPr>
          <w:rFonts w:hint="eastAsia"/>
          <w:noProof/>
        </w:rPr>
        <w:t>串行接口</w:t>
      </w:r>
    </w:p>
    <w:p w14:paraId="1AA452D6" w14:textId="2FDDDEA6" w:rsidR="0037273E" w:rsidRDefault="0037273E" w:rsidP="0037273E">
      <w:pPr>
        <w:pStyle w:val="a7"/>
        <w:ind w:left="420" w:firstLineChars="0" w:firstLine="0"/>
        <w:rPr>
          <w:noProof/>
        </w:rPr>
      </w:pPr>
      <w:r>
        <w:rPr>
          <w:rFonts w:hint="eastAsia"/>
          <w:noProof/>
        </w:rPr>
        <w:t>通信接口资源，2个iic接口，3个</w:t>
      </w:r>
      <w:r>
        <w:rPr>
          <w:noProof/>
        </w:rPr>
        <w:t>usart</w:t>
      </w:r>
      <w:r>
        <w:rPr>
          <w:rFonts w:hint="eastAsia"/>
          <w:noProof/>
        </w:rPr>
        <w:t>接口，2个spi</w:t>
      </w:r>
      <w:r>
        <w:rPr>
          <w:noProof/>
        </w:rPr>
        <w:t>,can,usb2.0</w:t>
      </w:r>
    </w:p>
    <w:p w14:paraId="6DB358A6" w14:textId="38B225C1" w:rsidR="0037273E" w:rsidRDefault="0037273E" w:rsidP="0037273E">
      <w:pPr>
        <w:pStyle w:val="a7"/>
        <w:numPr>
          <w:ilvl w:val="0"/>
          <w:numId w:val="4"/>
        </w:numPr>
        <w:ind w:firstLineChars="0"/>
        <w:rPr>
          <w:noProof/>
        </w:rPr>
      </w:pPr>
      <w:r>
        <w:rPr>
          <w:noProof/>
        </w:rPr>
        <w:t>I</w:t>
      </w:r>
      <w:r>
        <w:rPr>
          <w:rFonts w:hint="eastAsia"/>
          <w:noProof/>
        </w:rPr>
        <w:t>IC总线</w:t>
      </w:r>
    </w:p>
    <w:p w14:paraId="2F2BA6FE" w14:textId="37FED0BA" w:rsidR="0037273E" w:rsidRDefault="0037273E" w:rsidP="0037273E">
      <w:pPr>
        <w:pStyle w:val="a7"/>
        <w:ind w:left="780" w:firstLineChars="0" w:firstLine="0"/>
        <w:rPr>
          <w:noProof/>
        </w:rPr>
      </w:pPr>
      <w:r>
        <w:rPr>
          <w:rFonts w:hint="eastAsia"/>
          <w:noProof/>
        </w:rPr>
        <w:t>多达2个iic接口，能够工作于多主模式或从模式，支持标准和快速模式。支持7位或者10位地址寻址，7位从模式支持双从地址寻址，内置硬件c</w:t>
      </w:r>
      <w:r>
        <w:rPr>
          <w:noProof/>
        </w:rPr>
        <w:t>rc</w:t>
      </w:r>
      <w:r>
        <w:rPr>
          <w:rFonts w:hint="eastAsia"/>
          <w:noProof/>
        </w:rPr>
        <w:t>发生器/校验器。可以使用DMA操作，支持SMBUS</w:t>
      </w:r>
      <w:r w:rsidR="004921CB">
        <w:rPr>
          <w:rFonts w:hint="eastAsia"/>
          <w:noProof/>
        </w:rPr>
        <w:t>（简化的iic）</w:t>
      </w:r>
      <w:r>
        <w:rPr>
          <w:rFonts w:hint="eastAsia"/>
          <w:noProof/>
        </w:rPr>
        <w:t>和</w:t>
      </w:r>
      <w:r>
        <w:rPr>
          <w:noProof/>
        </w:rPr>
        <w:t>PMBUS</w:t>
      </w:r>
      <w:r>
        <w:rPr>
          <w:rFonts w:hint="eastAsia"/>
          <w:noProof/>
        </w:rPr>
        <w:t>。</w:t>
      </w:r>
    </w:p>
    <w:p w14:paraId="0BA051AC" w14:textId="77777777" w:rsidR="00AA1A22" w:rsidRDefault="00AA1A22" w:rsidP="0037273E">
      <w:pPr>
        <w:pStyle w:val="a7"/>
        <w:ind w:left="780" w:firstLineChars="0" w:firstLine="0"/>
        <w:rPr>
          <w:noProof/>
        </w:rPr>
      </w:pPr>
    </w:p>
    <w:p w14:paraId="459A31A8" w14:textId="18A1A0BE" w:rsidR="00AA1A22" w:rsidRDefault="00AA1A22" w:rsidP="0037273E">
      <w:pPr>
        <w:pStyle w:val="a7"/>
        <w:ind w:left="780" w:firstLineChars="0" w:firstLine="0"/>
        <w:rPr>
          <w:noProof/>
        </w:rPr>
      </w:pPr>
      <w:r w:rsidRPr="00AA1A22">
        <w:rPr>
          <w:noProof/>
        </w:rPr>
        <w:drawing>
          <wp:inline distT="0" distB="0" distL="0" distR="0" wp14:anchorId="0B48CC74" wp14:editId="62D175D0">
            <wp:extent cx="4057650" cy="2143125"/>
            <wp:effectExtent l="0" t="0" r="0" b="9525"/>
            <wp:docPr id="2" name="图片 2" descr="C:\Users\Administrator\Documents\Tencent Files\906628283\FileRecv\MobileFile\464594@1560216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906628283\FileRecv\MobileFile\464594@1560216419..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196" t="8669" r="11871" b="10065"/>
                    <a:stretch/>
                  </pic:blipFill>
                  <pic:spPr bwMode="auto">
                    <a:xfrm>
                      <a:off x="0" y="0"/>
                      <a:ext cx="4057650" cy="2143125"/>
                    </a:xfrm>
                    <a:prstGeom prst="rect">
                      <a:avLst/>
                    </a:prstGeom>
                    <a:noFill/>
                    <a:ln>
                      <a:noFill/>
                    </a:ln>
                    <a:extLst>
                      <a:ext uri="{53640926-AAD7-44D8-BBD7-CCE9431645EC}">
                        <a14:shadowObscured xmlns:a14="http://schemas.microsoft.com/office/drawing/2010/main"/>
                      </a:ext>
                    </a:extLst>
                  </pic:spPr>
                </pic:pic>
              </a:graphicData>
            </a:graphic>
          </wp:inline>
        </w:drawing>
      </w:r>
    </w:p>
    <w:p w14:paraId="31F1F9D7" w14:textId="1092AE60" w:rsidR="004921CB" w:rsidRDefault="00AA1A22" w:rsidP="004921CB">
      <w:pPr>
        <w:pStyle w:val="a7"/>
        <w:numPr>
          <w:ilvl w:val="0"/>
          <w:numId w:val="4"/>
        </w:numPr>
        <w:ind w:firstLineChars="0"/>
        <w:rPr>
          <w:noProof/>
        </w:rPr>
      </w:pPr>
      <w:r>
        <w:rPr>
          <w:rFonts w:hint="eastAsia"/>
          <w:noProof/>
        </w:rPr>
        <w:t>通用同步/异步收发器（USART）</w:t>
      </w:r>
    </w:p>
    <w:p w14:paraId="21EB95B7" w14:textId="01FD6E9A" w:rsidR="004B7CFA" w:rsidRDefault="00AA1A22" w:rsidP="004B7CFA">
      <w:pPr>
        <w:pStyle w:val="a7"/>
        <w:ind w:left="780" w:firstLineChars="0" w:firstLine="0"/>
        <w:rPr>
          <w:noProof/>
        </w:rPr>
      </w:pPr>
      <w:r>
        <w:rPr>
          <w:rFonts w:hint="eastAsia"/>
          <w:noProof/>
        </w:rPr>
        <w:t>USART1速度可达4.5Mb</w:t>
      </w:r>
      <w:r>
        <w:rPr>
          <w:noProof/>
        </w:rPr>
        <w:t>it/s,</w:t>
      </w:r>
      <w:r>
        <w:rPr>
          <w:rFonts w:hint="eastAsia"/>
          <w:noProof/>
        </w:rPr>
        <w:t>其他的2.25M</w:t>
      </w:r>
      <w:r>
        <w:rPr>
          <w:noProof/>
        </w:rPr>
        <w:t>bit/s,</w:t>
      </w:r>
      <w:r>
        <w:rPr>
          <w:rFonts w:hint="eastAsia"/>
          <w:noProof/>
        </w:rPr>
        <w:t>具有硬件的CTS和RTS信号管理。USART是通用同步/异步收发器，带同步时钟线的。UART是通用异步收发器，无时钟线。USART只是一种协议的方式，根据不同电平方式分为RS232（</w:t>
      </w:r>
      <w:r>
        <w:t>RS232接口任何一条信号线的电压均为负逻辑关系。即：逻辑“1”为-3—-15V；逻辑“0”：+3—+15V，噪声容限为2V。</w:t>
      </w:r>
      <w:r>
        <w:rPr>
          <w:rFonts w:hint="eastAsia"/>
          <w:noProof/>
        </w:rPr>
        <w:t>）和RS485（</w:t>
      </w:r>
      <w:r>
        <w:t>逻辑“1”以两线间的电压差+2V~+6V表示，逻辑“0”以两线间的电压差-6V~-2V表示。</w:t>
      </w:r>
      <w:r>
        <w:rPr>
          <w:rFonts w:hint="eastAsia"/>
          <w:noProof/>
        </w:rPr>
        <w:t>）等</w:t>
      </w:r>
    </w:p>
    <w:p w14:paraId="7288A8D0" w14:textId="38E4AAD6" w:rsidR="004B7CFA" w:rsidRDefault="004B7CFA" w:rsidP="004B7CFA">
      <w:pPr>
        <w:pStyle w:val="a7"/>
        <w:numPr>
          <w:ilvl w:val="0"/>
          <w:numId w:val="4"/>
        </w:numPr>
        <w:ind w:firstLineChars="0"/>
        <w:rPr>
          <w:noProof/>
        </w:rPr>
      </w:pPr>
      <w:r>
        <w:rPr>
          <w:rFonts w:hint="eastAsia"/>
          <w:noProof/>
        </w:rPr>
        <w:t>串行外设接口（</w:t>
      </w:r>
      <w:r>
        <w:rPr>
          <w:noProof/>
        </w:rPr>
        <w:t>SPI</w:t>
      </w:r>
      <w:r>
        <w:rPr>
          <w:rFonts w:hint="eastAsia"/>
          <w:noProof/>
        </w:rPr>
        <w:t>）</w:t>
      </w:r>
    </w:p>
    <w:p w14:paraId="1359C817" w14:textId="15C76A96" w:rsidR="004B7CFA" w:rsidRDefault="004B7CFA" w:rsidP="004B7CFA">
      <w:pPr>
        <w:pStyle w:val="a7"/>
        <w:ind w:left="840" w:firstLineChars="0" w:firstLine="0"/>
        <w:rPr>
          <w:noProof/>
        </w:rPr>
      </w:pPr>
      <w:r>
        <w:rPr>
          <w:noProof/>
        </w:rPr>
        <w:t>2</w:t>
      </w:r>
      <w:r>
        <w:rPr>
          <w:rFonts w:hint="eastAsia"/>
          <w:noProof/>
        </w:rPr>
        <w:t>个spi接口，在从或者主模式，全双工和半双工的通信速度18Mb</w:t>
      </w:r>
      <w:r>
        <w:rPr>
          <w:noProof/>
        </w:rPr>
        <w:t>it/s</w:t>
      </w:r>
      <w:r>
        <w:rPr>
          <w:rFonts w:hint="eastAsia"/>
          <w:noProof/>
        </w:rPr>
        <w:t>，3位预分频器，8种主模式频率，可配置每帧8位或者16位。硬件CRC，SD卡和MMC模式，可用DMA操作。 特点：协议简单稳定；速度快。片选线独立，从设备多时需要较多的io口。</w:t>
      </w:r>
    </w:p>
    <w:p w14:paraId="3B4CBDAB" w14:textId="1E50B73D" w:rsidR="004B7CFA" w:rsidRDefault="004B7CFA" w:rsidP="004B7CFA">
      <w:pPr>
        <w:pStyle w:val="a7"/>
        <w:ind w:left="840" w:firstLineChars="0" w:firstLine="0"/>
        <w:rPr>
          <w:noProof/>
        </w:rPr>
      </w:pPr>
      <w:r w:rsidRPr="004B7CFA">
        <w:rPr>
          <w:noProof/>
        </w:rPr>
        <w:drawing>
          <wp:inline distT="0" distB="0" distL="0" distR="0" wp14:anchorId="26CA9720" wp14:editId="72267E4A">
            <wp:extent cx="4391025" cy="2047875"/>
            <wp:effectExtent l="0" t="0" r="9525" b="9525"/>
            <wp:docPr id="3" name="图片 3" descr="C:\Users\Administrator\Documents\Tencent Files\906628283\FileRecv\MobileFile\267409@1560217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906628283\FileRecv\MobileFile\267409@1560217960..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404" t="3973" r="9342" b="18372"/>
                    <a:stretch/>
                  </pic:blipFill>
                  <pic:spPr bwMode="auto">
                    <a:xfrm>
                      <a:off x="0" y="0"/>
                      <a:ext cx="4391025" cy="2047875"/>
                    </a:xfrm>
                    <a:prstGeom prst="rect">
                      <a:avLst/>
                    </a:prstGeom>
                    <a:noFill/>
                    <a:ln>
                      <a:noFill/>
                    </a:ln>
                    <a:extLst>
                      <a:ext uri="{53640926-AAD7-44D8-BBD7-CCE9431645EC}">
                        <a14:shadowObscured xmlns:a14="http://schemas.microsoft.com/office/drawing/2010/main"/>
                      </a:ext>
                    </a:extLst>
                  </pic:spPr>
                </pic:pic>
              </a:graphicData>
            </a:graphic>
          </wp:inline>
        </w:drawing>
      </w:r>
    </w:p>
    <w:p w14:paraId="19926239" w14:textId="0212D54B" w:rsidR="004B7CFA" w:rsidRDefault="004B7CFA" w:rsidP="004B7CFA">
      <w:pPr>
        <w:pStyle w:val="a7"/>
        <w:numPr>
          <w:ilvl w:val="0"/>
          <w:numId w:val="4"/>
        </w:numPr>
        <w:ind w:firstLineChars="0"/>
        <w:rPr>
          <w:noProof/>
        </w:rPr>
      </w:pPr>
      <w:r>
        <w:rPr>
          <w:rFonts w:hint="eastAsia"/>
          <w:noProof/>
        </w:rPr>
        <w:t>控制器区域网络（</w:t>
      </w:r>
      <w:r>
        <w:rPr>
          <w:noProof/>
        </w:rPr>
        <w:t>CAN</w:t>
      </w:r>
      <w:r>
        <w:rPr>
          <w:rFonts w:hint="eastAsia"/>
          <w:noProof/>
        </w:rPr>
        <w:t>）</w:t>
      </w:r>
    </w:p>
    <w:p w14:paraId="4474D45A" w14:textId="43A644A8" w:rsidR="00A44EFC" w:rsidRDefault="004B7CFA" w:rsidP="00A44EFC">
      <w:pPr>
        <w:pStyle w:val="a7"/>
        <w:ind w:left="780" w:firstLineChars="0" w:firstLine="0"/>
        <w:rPr>
          <w:noProof/>
        </w:rPr>
      </w:pPr>
      <w:r>
        <w:rPr>
          <w:noProof/>
        </w:rPr>
        <w:t>CAN</w:t>
      </w:r>
      <w:r w:rsidR="00A44EFC">
        <w:rPr>
          <w:noProof/>
        </w:rPr>
        <w:t>速率1Mbit/s,接收和发送11位标识的标准帧，也可以接收和发送29位标识符的扩展帧。具有3个发送邮箱和2个接收FIFO,3级14个可调节的滤波器。特点：通信速度快、距离远、稳定、自动查错。</w:t>
      </w:r>
    </w:p>
    <w:p w14:paraId="7E048F6B" w14:textId="5CA4B4E0" w:rsidR="00A44EFC" w:rsidRDefault="00A44EFC" w:rsidP="004B7CFA">
      <w:pPr>
        <w:pStyle w:val="a7"/>
        <w:ind w:left="780" w:firstLineChars="0" w:firstLine="0"/>
        <w:rPr>
          <w:noProof/>
        </w:rPr>
      </w:pPr>
      <w:r w:rsidRPr="00A44EFC">
        <w:rPr>
          <w:noProof/>
        </w:rPr>
        <w:lastRenderedPageBreak/>
        <w:drawing>
          <wp:inline distT="0" distB="0" distL="0" distR="0" wp14:anchorId="6158B423" wp14:editId="2589B0F5">
            <wp:extent cx="4371975" cy="1905000"/>
            <wp:effectExtent l="0" t="0" r="9525" b="0"/>
            <wp:docPr id="4" name="图片 4" descr="C:\Users\Administrator\Documents\Tencent Files\906628283\FileRecv\MobileFile\656149@1560218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906628283\FileRecv\MobileFile\656149@1560218516..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766" t="1444" r="9342" b="26317"/>
                    <a:stretch/>
                  </pic:blipFill>
                  <pic:spPr bwMode="auto">
                    <a:xfrm>
                      <a:off x="0" y="0"/>
                      <a:ext cx="4371975"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35BBD908" w14:textId="5D048A44" w:rsidR="00A44EFC" w:rsidRDefault="00A44EFC" w:rsidP="00A44EFC">
      <w:pPr>
        <w:pStyle w:val="a7"/>
        <w:numPr>
          <w:ilvl w:val="0"/>
          <w:numId w:val="4"/>
        </w:numPr>
        <w:ind w:firstLineChars="0"/>
        <w:rPr>
          <w:noProof/>
        </w:rPr>
      </w:pPr>
      <w:r>
        <w:rPr>
          <w:noProof/>
        </w:rPr>
        <w:t>通用串行总线(usb)</w:t>
      </w:r>
    </w:p>
    <w:p w14:paraId="12392979" w14:textId="0ED9260B" w:rsidR="00A44EFC" w:rsidRDefault="00A44EFC" w:rsidP="00A44EFC">
      <w:pPr>
        <w:pStyle w:val="a7"/>
        <w:numPr>
          <w:ilvl w:val="0"/>
          <w:numId w:val="5"/>
        </w:numPr>
        <w:ind w:firstLineChars="0"/>
        <w:rPr>
          <w:noProof/>
        </w:rPr>
      </w:pPr>
      <w:r>
        <w:rPr>
          <w:rFonts w:hint="eastAsia"/>
          <w:noProof/>
        </w:rPr>
        <w:t>1个USB</w:t>
      </w:r>
      <w:r>
        <w:rPr>
          <w:noProof/>
        </w:rPr>
        <w:t>接口</w:t>
      </w:r>
    </w:p>
    <w:p w14:paraId="3B952FB7" w14:textId="2672FF45" w:rsidR="00A44EFC" w:rsidRDefault="00A44EFC" w:rsidP="00A44EFC">
      <w:pPr>
        <w:pStyle w:val="a7"/>
        <w:numPr>
          <w:ilvl w:val="0"/>
          <w:numId w:val="5"/>
        </w:numPr>
        <w:ind w:firstLineChars="0"/>
        <w:rPr>
          <w:noProof/>
        </w:rPr>
      </w:pPr>
      <w:r>
        <w:rPr>
          <w:noProof/>
        </w:rPr>
        <w:t>设备控制器</w:t>
      </w:r>
    </w:p>
    <w:p w14:paraId="24B7C239" w14:textId="677248FC" w:rsidR="00A44EFC" w:rsidRDefault="00A44EFC" w:rsidP="00A44EFC">
      <w:pPr>
        <w:pStyle w:val="a7"/>
        <w:numPr>
          <w:ilvl w:val="0"/>
          <w:numId w:val="5"/>
        </w:numPr>
        <w:ind w:firstLineChars="0"/>
        <w:rPr>
          <w:noProof/>
        </w:rPr>
      </w:pPr>
      <w:r>
        <w:rPr>
          <w:noProof/>
        </w:rPr>
        <w:t>支持全速2.0，12Mbit/s</w:t>
      </w:r>
    </w:p>
    <w:p w14:paraId="2666DE90" w14:textId="6391FCED" w:rsidR="00A44EFC" w:rsidRDefault="00A44EFC" w:rsidP="00A44EFC">
      <w:pPr>
        <w:pStyle w:val="a7"/>
        <w:numPr>
          <w:ilvl w:val="0"/>
          <w:numId w:val="5"/>
        </w:numPr>
        <w:ind w:firstLineChars="0"/>
        <w:rPr>
          <w:noProof/>
        </w:rPr>
      </w:pPr>
      <w:r>
        <w:rPr>
          <w:noProof/>
        </w:rPr>
        <w:t>有待机和唤醒功能</w:t>
      </w:r>
    </w:p>
    <w:p w14:paraId="72A0F732" w14:textId="7CDEC5A0" w:rsidR="00A44EFC" w:rsidRDefault="00A44EFC" w:rsidP="00A44EFC">
      <w:pPr>
        <w:pStyle w:val="a7"/>
        <w:numPr>
          <w:ilvl w:val="0"/>
          <w:numId w:val="5"/>
        </w:numPr>
        <w:ind w:firstLineChars="0"/>
        <w:rPr>
          <w:noProof/>
        </w:rPr>
      </w:pPr>
      <w:r>
        <w:rPr>
          <w:noProof/>
        </w:rPr>
        <w:t>内部PL</w:t>
      </w:r>
      <w:r w:rsidR="003A35FA">
        <w:rPr>
          <w:noProof/>
        </w:rPr>
        <w:t>L倍频器提供时钟</w:t>
      </w:r>
    </w:p>
    <w:p w14:paraId="095092D3" w14:textId="03A39D0B" w:rsidR="003A35FA" w:rsidRDefault="003A35FA" w:rsidP="00A44EFC">
      <w:pPr>
        <w:pStyle w:val="a7"/>
        <w:numPr>
          <w:ilvl w:val="0"/>
          <w:numId w:val="5"/>
        </w:numPr>
        <w:ind w:firstLineChars="0"/>
        <w:rPr>
          <w:noProof/>
        </w:rPr>
      </w:pPr>
      <w:r>
        <w:rPr>
          <w:noProof/>
        </w:rPr>
        <w:t>时钟必须由外部高速晶振产生</w:t>
      </w:r>
    </w:p>
    <w:p w14:paraId="36CC5B21" w14:textId="7259E39D" w:rsidR="003A35FA" w:rsidRDefault="003A35FA" w:rsidP="003A35FA">
      <w:pPr>
        <w:pStyle w:val="a7"/>
        <w:numPr>
          <w:ilvl w:val="0"/>
          <w:numId w:val="1"/>
        </w:numPr>
        <w:ind w:firstLineChars="0"/>
        <w:rPr>
          <w:noProof/>
        </w:rPr>
      </w:pPr>
      <w:r>
        <w:rPr>
          <w:rFonts w:hint="eastAsia"/>
          <w:noProof/>
        </w:rPr>
        <w:t>CRC</w:t>
      </w:r>
      <w:r>
        <w:rPr>
          <w:noProof/>
        </w:rPr>
        <w:t>校验和芯片ID</w:t>
      </w:r>
    </w:p>
    <w:p w14:paraId="7D7E04D4" w14:textId="212AE2F7" w:rsidR="003A35FA" w:rsidRDefault="003A35FA" w:rsidP="003A35FA">
      <w:pPr>
        <w:pStyle w:val="a7"/>
        <w:numPr>
          <w:ilvl w:val="0"/>
          <w:numId w:val="6"/>
        </w:numPr>
        <w:ind w:firstLineChars="0"/>
        <w:rPr>
          <w:noProof/>
        </w:rPr>
      </w:pPr>
      <w:r>
        <w:rPr>
          <w:noProof/>
        </w:rPr>
        <w:t>CRC计算单元</w:t>
      </w:r>
    </w:p>
    <w:p w14:paraId="03E5C7B3" w14:textId="71784213" w:rsidR="003A35FA" w:rsidRDefault="003A35FA" w:rsidP="003A35FA">
      <w:pPr>
        <w:pStyle w:val="a7"/>
        <w:numPr>
          <w:ilvl w:val="0"/>
          <w:numId w:val="7"/>
        </w:numPr>
        <w:ind w:firstLineChars="0"/>
        <w:rPr>
          <w:noProof/>
        </w:rPr>
      </w:pPr>
      <w:r>
        <w:rPr>
          <w:rFonts w:hint="eastAsia"/>
          <w:noProof/>
        </w:rPr>
        <w:t>CRC</w:t>
      </w:r>
      <w:r>
        <w:rPr>
          <w:noProof/>
        </w:rPr>
        <w:t>是用于数据正确性校验</w:t>
      </w:r>
    </w:p>
    <w:p w14:paraId="2D8BC445" w14:textId="43E68AB0" w:rsidR="003A35FA" w:rsidRDefault="003A35FA" w:rsidP="003A35FA">
      <w:pPr>
        <w:pStyle w:val="a7"/>
        <w:numPr>
          <w:ilvl w:val="0"/>
          <w:numId w:val="7"/>
        </w:numPr>
        <w:ind w:firstLineChars="0"/>
        <w:rPr>
          <w:noProof/>
        </w:rPr>
      </w:pPr>
      <w:r>
        <w:rPr>
          <w:noProof/>
        </w:rPr>
        <w:t>由一个32位的数据字产生</w:t>
      </w:r>
    </w:p>
    <w:p w14:paraId="7E635C99" w14:textId="5CA40320" w:rsidR="003A35FA" w:rsidRDefault="003A35FA" w:rsidP="003A35FA">
      <w:pPr>
        <w:pStyle w:val="a7"/>
        <w:numPr>
          <w:ilvl w:val="0"/>
          <w:numId w:val="7"/>
        </w:numPr>
        <w:ind w:firstLineChars="0"/>
        <w:rPr>
          <w:noProof/>
        </w:rPr>
      </w:pPr>
      <w:r>
        <w:rPr>
          <w:noProof/>
        </w:rPr>
        <w:t>可应用在Flash检测</w:t>
      </w:r>
    </w:p>
    <w:p w14:paraId="1B18D4BE" w14:textId="7F773740" w:rsidR="003A35FA" w:rsidRDefault="003A35FA" w:rsidP="003A35FA">
      <w:pPr>
        <w:pStyle w:val="a7"/>
        <w:numPr>
          <w:ilvl w:val="0"/>
          <w:numId w:val="7"/>
        </w:numPr>
        <w:ind w:firstLineChars="0"/>
        <w:rPr>
          <w:noProof/>
        </w:rPr>
      </w:pPr>
      <w:r>
        <w:rPr>
          <w:noProof/>
        </w:rPr>
        <w:t>可用于软件签名及对比</w:t>
      </w:r>
    </w:p>
    <w:p w14:paraId="1B8F89C3" w14:textId="0AB982ED" w:rsidR="003A35FA" w:rsidRDefault="007708A1" w:rsidP="003A35FA">
      <w:pPr>
        <w:pStyle w:val="a7"/>
        <w:numPr>
          <w:ilvl w:val="0"/>
          <w:numId w:val="6"/>
        </w:numPr>
        <w:ind w:firstLineChars="0"/>
        <w:rPr>
          <w:noProof/>
        </w:rPr>
      </w:pPr>
      <w:r>
        <w:rPr>
          <w:rFonts w:hint="eastAsia"/>
          <w:noProof/>
        </w:rPr>
        <w:t>芯片ID</w:t>
      </w:r>
    </w:p>
    <w:p w14:paraId="09E07D7E" w14:textId="6767ECBA" w:rsidR="007708A1" w:rsidRDefault="007708A1" w:rsidP="007708A1">
      <w:pPr>
        <w:pStyle w:val="a7"/>
        <w:ind w:left="780" w:firstLineChars="0" w:firstLine="0"/>
        <w:rPr>
          <w:noProof/>
        </w:rPr>
      </w:pPr>
      <w:r>
        <w:rPr>
          <w:rFonts w:hint="eastAsia"/>
          <w:noProof/>
        </w:rPr>
        <w:t>96位编码，唯一，用来作产品序列号，作为密码，提高安全性。用来保护程序不可复制。</w:t>
      </w:r>
    </w:p>
    <w:p w14:paraId="18F18586" w14:textId="6AC8C68C" w:rsidR="007708A1" w:rsidRDefault="007708A1" w:rsidP="007708A1">
      <w:pPr>
        <w:pStyle w:val="a7"/>
        <w:numPr>
          <w:ilvl w:val="0"/>
          <w:numId w:val="1"/>
        </w:numPr>
        <w:ind w:firstLineChars="0"/>
        <w:rPr>
          <w:noProof/>
        </w:rPr>
      </w:pPr>
      <w:r>
        <w:rPr>
          <w:rFonts w:hint="eastAsia"/>
          <w:noProof/>
        </w:rPr>
        <w:t>嵌套的向量式中断控制器（NVIC）</w:t>
      </w:r>
    </w:p>
    <w:p w14:paraId="0A6BF5FE" w14:textId="156A4A09" w:rsidR="007708A1" w:rsidRDefault="007708A1" w:rsidP="007708A1">
      <w:pPr>
        <w:pStyle w:val="a7"/>
        <w:ind w:left="420" w:firstLineChars="0" w:firstLine="0"/>
        <w:rPr>
          <w:noProof/>
        </w:rPr>
      </w:pPr>
      <w:r>
        <w:rPr>
          <w:rFonts w:hint="eastAsia"/>
          <w:noProof/>
        </w:rPr>
        <w:t>能够处理多达43个可屏蔽中断通道和16个优先级。</w:t>
      </w:r>
    </w:p>
    <w:p w14:paraId="29A6E874" w14:textId="43487D2F" w:rsidR="007708A1" w:rsidRDefault="007708A1" w:rsidP="007708A1">
      <w:pPr>
        <w:pStyle w:val="a7"/>
        <w:numPr>
          <w:ilvl w:val="0"/>
          <w:numId w:val="1"/>
        </w:numPr>
        <w:ind w:firstLineChars="0"/>
        <w:rPr>
          <w:noProof/>
        </w:rPr>
      </w:pPr>
      <w:r>
        <w:rPr>
          <w:rFonts w:hint="eastAsia"/>
          <w:noProof/>
        </w:rPr>
        <w:t>外部中断/事件控制器（EXTI）</w:t>
      </w:r>
    </w:p>
    <w:p w14:paraId="4EF75B40" w14:textId="12E076FB" w:rsidR="007708A1" w:rsidRDefault="007708A1" w:rsidP="007708A1">
      <w:pPr>
        <w:pStyle w:val="a7"/>
        <w:ind w:left="420" w:firstLineChars="0" w:firstLine="0"/>
        <w:rPr>
          <w:noProof/>
        </w:rPr>
      </w:pPr>
      <w:r>
        <w:rPr>
          <w:rFonts w:hint="eastAsia"/>
          <w:noProof/>
        </w:rPr>
        <w:t>包含19个边沿检测器，用于产生中断/事件请求。每个中断都能独立配置触发事件，并能单独地被屏蔽。</w:t>
      </w:r>
    </w:p>
    <w:p w14:paraId="5CF20A0D" w14:textId="28E3F384" w:rsidR="007708A1" w:rsidRDefault="007708A1" w:rsidP="007708A1">
      <w:pPr>
        <w:pStyle w:val="a7"/>
        <w:numPr>
          <w:ilvl w:val="0"/>
          <w:numId w:val="1"/>
        </w:numPr>
        <w:ind w:firstLineChars="0"/>
        <w:rPr>
          <w:noProof/>
        </w:rPr>
      </w:pPr>
      <w:r>
        <w:rPr>
          <w:rFonts w:hint="eastAsia"/>
          <w:noProof/>
        </w:rPr>
        <w:t>接口定义</w:t>
      </w:r>
    </w:p>
    <w:p w14:paraId="7F20D04C" w14:textId="4DF6537F" w:rsidR="007708A1" w:rsidRDefault="007708A1" w:rsidP="007708A1">
      <w:pPr>
        <w:pStyle w:val="a7"/>
        <w:ind w:left="420" w:firstLineChars="0" w:firstLine="0"/>
        <w:rPr>
          <w:noProof/>
        </w:rPr>
      </w:pPr>
      <w:r w:rsidRPr="007708A1">
        <w:rPr>
          <w:noProof/>
        </w:rPr>
        <w:lastRenderedPageBreak/>
        <w:drawing>
          <wp:inline distT="0" distB="0" distL="0" distR="0" wp14:anchorId="461314A8" wp14:editId="2BFCDE50">
            <wp:extent cx="5274310" cy="2637155"/>
            <wp:effectExtent l="0" t="0" r="2540" b="0"/>
            <wp:docPr id="6" name="图片 6" descr="C:\Users\Administrator\Documents\Tencent Files\906628283\FileRecv\MobileFile\382759@1560221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906628283\FileRecv\MobileFile\382759@156022183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7DEE1EDA" w14:textId="2BF83395" w:rsidR="007708A1" w:rsidRDefault="007708A1" w:rsidP="007708A1">
      <w:pPr>
        <w:pStyle w:val="a7"/>
        <w:ind w:left="420" w:firstLineChars="0" w:firstLine="0"/>
        <w:rPr>
          <w:noProof/>
        </w:rPr>
      </w:pPr>
      <w:r w:rsidRPr="007708A1">
        <w:rPr>
          <w:noProof/>
        </w:rPr>
        <w:drawing>
          <wp:inline distT="0" distB="0" distL="0" distR="0" wp14:anchorId="58E9D359" wp14:editId="42BB7159">
            <wp:extent cx="5274310" cy="2637155"/>
            <wp:effectExtent l="0" t="0" r="2540" b="0"/>
            <wp:docPr id="7" name="图片 7" descr="C:\Users\Administrator\Documents\Tencent Files\906628283\FileRecv\MobileFile\493970@1560221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906628283\FileRecv\MobileFile\493970@156022193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6BDFA335" w14:textId="09209EED" w:rsidR="007708A1" w:rsidRDefault="007708A1" w:rsidP="007708A1">
      <w:pPr>
        <w:pStyle w:val="a7"/>
        <w:ind w:left="420" w:firstLineChars="0" w:firstLine="0"/>
        <w:rPr>
          <w:noProof/>
        </w:rPr>
      </w:pPr>
      <w:r w:rsidRPr="007708A1">
        <w:rPr>
          <w:noProof/>
        </w:rPr>
        <w:drawing>
          <wp:inline distT="0" distB="0" distL="0" distR="0" wp14:anchorId="33394B58" wp14:editId="6E0FF5E9">
            <wp:extent cx="5274310" cy="2637155"/>
            <wp:effectExtent l="0" t="0" r="2540" b="0"/>
            <wp:docPr id="8" name="图片 8" descr="C:\Users\Administrator\Documents\Tencent Files\906628283\FileRecv\MobileFile\584680@1560222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906628283\FileRecv\MobileFile\584680@156022202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r w:rsidRPr="007708A1">
        <w:rPr>
          <w:noProof/>
        </w:rPr>
        <w:lastRenderedPageBreak/>
        <w:drawing>
          <wp:inline distT="0" distB="0" distL="0" distR="0" wp14:anchorId="16E33E0D" wp14:editId="5A516998">
            <wp:extent cx="5274310" cy="2637155"/>
            <wp:effectExtent l="0" t="0" r="2540" b="0"/>
            <wp:docPr id="9" name="图片 9" descr="C:\Users\Administrator\Documents\Tencent Files\906628283\FileRecv\MobileFile\615243@1560222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906628283\FileRecv\MobileFile\615243@156022207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r w:rsidRPr="007708A1">
        <w:rPr>
          <w:noProof/>
        </w:rPr>
        <w:drawing>
          <wp:inline distT="0" distB="0" distL="0" distR="0" wp14:anchorId="6C033162" wp14:editId="573436A1">
            <wp:extent cx="5274310" cy="2637155"/>
            <wp:effectExtent l="0" t="0" r="2540" b="0"/>
            <wp:docPr id="10" name="图片 10" descr="C:\Users\Administrator\Documents\Tencent Files\906628283\FileRecv\MobileFile\632863@1560222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906628283\FileRecv\MobileFile\632863@156022210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437D94CF" w14:textId="54257BDE" w:rsidR="007708A1" w:rsidRDefault="007708A1" w:rsidP="007708A1">
      <w:pPr>
        <w:pStyle w:val="a7"/>
        <w:numPr>
          <w:ilvl w:val="0"/>
          <w:numId w:val="1"/>
        </w:numPr>
        <w:ind w:firstLineChars="0"/>
        <w:rPr>
          <w:noProof/>
        </w:rPr>
      </w:pPr>
      <w:r>
        <w:rPr>
          <w:rFonts w:hint="eastAsia"/>
          <w:noProof/>
        </w:rPr>
        <w:t>启动模式</w:t>
      </w:r>
    </w:p>
    <w:p w14:paraId="3D0DD654" w14:textId="13DC4BD8" w:rsidR="007708A1" w:rsidRDefault="007708A1" w:rsidP="007708A1">
      <w:pPr>
        <w:pStyle w:val="a7"/>
        <w:ind w:left="420" w:firstLineChars="0" w:firstLine="0"/>
        <w:rPr>
          <w:noProof/>
        </w:rPr>
      </w:pPr>
      <w:r w:rsidRPr="007708A1">
        <w:rPr>
          <w:noProof/>
        </w:rPr>
        <w:drawing>
          <wp:inline distT="0" distB="0" distL="0" distR="0" wp14:anchorId="3A89A24A" wp14:editId="2227EF00">
            <wp:extent cx="5274310" cy="2637155"/>
            <wp:effectExtent l="0" t="0" r="2540" b="0"/>
            <wp:docPr id="11" name="图片 11" descr="C:\Users\Administrator\Documents\Tencent Files\906628283\FileRecv\MobileFile\801875@1560223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906628283\FileRecv\MobileFile\801875@156022374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055658BE" w14:textId="1FE7B82E" w:rsidR="008327D7" w:rsidRDefault="008327D7" w:rsidP="008327D7">
      <w:pPr>
        <w:pStyle w:val="a7"/>
        <w:numPr>
          <w:ilvl w:val="0"/>
          <w:numId w:val="1"/>
        </w:numPr>
        <w:ind w:firstLineChars="0"/>
        <w:rPr>
          <w:noProof/>
        </w:rPr>
      </w:pPr>
      <w:r>
        <w:rPr>
          <w:rFonts w:hint="eastAsia"/>
          <w:noProof/>
        </w:rPr>
        <w:t>工程中文件的介绍</w:t>
      </w:r>
    </w:p>
    <w:p w14:paraId="17917356" w14:textId="7BDD710B" w:rsidR="008327D7" w:rsidRDefault="008327D7" w:rsidP="008327D7">
      <w:pPr>
        <w:pStyle w:val="a7"/>
        <w:ind w:left="420" w:firstLineChars="0" w:firstLine="0"/>
        <w:rPr>
          <w:noProof/>
        </w:rPr>
      </w:pPr>
      <w:r>
        <w:rPr>
          <w:rFonts w:hint="eastAsia"/>
          <w:noProof/>
        </w:rPr>
        <w:lastRenderedPageBreak/>
        <w:t>CMSIS:内核驱动程序</w:t>
      </w:r>
    </w:p>
    <w:p w14:paraId="7946BBD0" w14:textId="662336AA" w:rsidR="008327D7" w:rsidRDefault="008327D7" w:rsidP="008327D7">
      <w:pPr>
        <w:pStyle w:val="a7"/>
        <w:ind w:left="420" w:firstLineChars="0" w:firstLine="0"/>
        <w:rPr>
          <w:noProof/>
        </w:rPr>
      </w:pPr>
      <w:r>
        <w:rPr>
          <w:rFonts w:hint="eastAsia"/>
          <w:noProof/>
        </w:rPr>
        <w:t>Lib:内部功能的基本函数库</w:t>
      </w:r>
    </w:p>
    <w:p w14:paraId="6FF50F57" w14:textId="2EC2784C" w:rsidR="008327D7" w:rsidRDefault="008327D7" w:rsidP="008327D7">
      <w:pPr>
        <w:pStyle w:val="a7"/>
        <w:ind w:left="420" w:firstLineChars="0" w:firstLine="0"/>
        <w:rPr>
          <w:noProof/>
        </w:rPr>
      </w:pPr>
      <w:r>
        <w:rPr>
          <w:rFonts w:hint="eastAsia"/>
          <w:noProof/>
        </w:rPr>
        <w:t>St</w:t>
      </w:r>
      <w:r>
        <w:rPr>
          <w:noProof/>
        </w:rPr>
        <w:t>artup:</w:t>
      </w:r>
      <w:r>
        <w:rPr>
          <w:rFonts w:hint="eastAsia"/>
          <w:noProof/>
        </w:rPr>
        <w:t>单片机启动程序</w:t>
      </w:r>
    </w:p>
    <w:p w14:paraId="758DC317" w14:textId="0F1750EB" w:rsidR="008327D7" w:rsidRDefault="008327D7" w:rsidP="008327D7">
      <w:pPr>
        <w:pStyle w:val="a7"/>
        <w:ind w:left="420" w:firstLineChars="0" w:firstLine="0"/>
        <w:rPr>
          <w:noProof/>
        </w:rPr>
      </w:pPr>
      <w:r>
        <w:rPr>
          <w:rFonts w:hint="eastAsia"/>
          <w:noProof/>
        </w:rPr>
        <w:t>User</w:t>
      </w:r>
      <w:r>
        <w:rPr>
          <w:noProof/>
        </w:rPr>
        <w:t>:</w:t>
      </w:r>
      <w:r>
        <w:rPr>
          <w:rFonts w:hint="eastAsia"/>
          <w:noProof/>
        </w:rPr>
        <w:t>用户程序（包括main）</w:t>
      </w:r>
    </w:p>
    <w:p w14:paraId="0C87F4EE" w14:textId="355E78F0" w:rsidR="008327D7" w:rsidRDefault="008327D7" w:rsidP="008327D7">
      <w:pPr>
        <w:pStyle w:val="a7"/>
        <w:ind w:left="420" w:firstLineChars="0" w:firstLine="0"/>
        <w:rPr>
          <w:noProof/>
        </w:rPr>
      </w:pPr>
      <w:r>
        <w:rPr>
          <w:rFonts w:hint="eastAsia"/>
          <w:noProof/>
        </w:rPr>
        <w:t>B</w:t>
      </w:r>
      <w:r>
        <w:rPr>
          <w:noProof/>
        </w:rPr>
        <w:t>asic:</w:t>
      </w:r>
      <w:r>
        <w:rPr>
          <w:rFonts w:hint="eastAsia"/>
          <w:noProof/>
        </w:rPr>
        <w:t>内部功能的驱动程序</w:t>
      </w:r>
    </w:p>
    <w:p w14:paraId="04525B8B" w14:textId="20548E29" w:rsidR="008327D7" w:rsidRDefault="008327D7" w:rsidP="008327D7">
      <w:pPr>
        <w:pStyle w:val="a7"/>
        <w:ind w:left="420" w:firstLineChars="0" w:firstLine="0"/>
        <w:rPr>
          <w:noProof/>
        </w:rPr>
      </w:pPr>
      <w:r>
        <w:rPr>
          <w:rFonts w:hint="eastAsia"/>
          <w:noProof/>
        </w:rPr>
        <w:t>Har</w:t>
      </w:r>
      <w:r>
        <w:rPr>
          <w:noProof/>
        </w:rPr>
        <w:t>dware:</w:t>
      </w:r>
      <w:r>
        <w:rPr>
          <w:rFonts w:hint="eastAsia"/>
          <w:noProof/>
        </w:rPr>
        <w:t>外部硬件的驱动程序</w:t>
      </w:r>
    </w:p>
    <w:p w14:paraId="66DE7AA8" w14:textId="71E51446" w:rsidR="008327D7" w:rsidRDefault="006A2B06" w:rsidP="006A2B06">
      <w:pPr>
        <w:rPr>
          <w:noProof/>
        </w:rPr>
      </w:pPr>
      <w:r>
        <w:rPr>
          <w:rFonts w:hint="eastAsia"/>
          <w:noProof/>
        </w:rPr>
        <w:t>十一、GPIO</w:t>
      </w:r>
      <w:r>
        <w:rPr>
          <w:noProof/>
        </w:rPr>
        <w:t xml:space="preserve"> </w:t>
      </w:r>
      <w:r>
        <w:rPr>
          <w:rFonts w:hint="eastAsia"/>
          <w:noProof/>
        </w:rPr>
        <w:t>读写的三种操作</w:t>
      </w:r>
    </w:p>
    <w:p w14:paraId="7C47A8FA" w14:textId="191B4B9F" w:rsidR="006A2B06" w:rsidRDefault="006A2B06" w:rsidP="006A2B06">
      <w:pPr>
        <w:rPr>
          <w:noProof/>
        </w:rPr>
      </w:pPr>
      <w:r>
        <w:rPr>
          <w:noProof/>
        </w:rPr>
        <w:tab/>
      </w:r>
      <w:r>
        <w:rPr>
          <w:rFonts w:hint="eastAsia"/>
          <w:noProof/>
        </w:rPr>
        <w:t>1、</w:t>
      </w:r>
      <w:r w:rsidRPr="006A2B06">
        <w:rPr>
          <w:noProof/>
        </w:rPr>
        <w:t>void GPIO_WriteBit(GPIO_TypeDef* GPIOx, u16 GPIO_Pin, BitAction BitVal)</w:t>
      </w:r>
      <w:r>
        <w:rPr>
          <w:rFonts w:hint="eastAsia"/>
          <w:noProof/>
        </w:rPr>
        <w:t>；</w:t>
      </w:r>
    </w:p>
    <w:p w14:paraId="6F038D0C" w14:textId="394834C2" w:rsidR="006A2B06" w:rsidRDefault="006A2B06" w:rsidP="006A2B06">
      <w:pPr>
        <w:rPr>
          <w:noProof/>
        </w:rPr>
      </w:pPr>
      <w:r>
        <w:rPr>
          <w:noProof/>
        </w:rPr>
        <w:tab/>
      </w:r>
      <w:r>
        <w:rPr>
          <w:rFonts w:hint="eastAsia"/>
          <w:noProof/>
        </w:rPr>
        <w:t>2、</w:t>
      </w:r>
      <w:r w:rsidRPr="006A2B06">
        <w:rPr>
          <w:noProof/>
        </w:rPr>
        <w:t>GPIO_SetBits(GPIO_TypeDef* GPIOx, u16 GPIO_Pin)</w:t>
      </w:r>
      <w:r>
        <w:rPr>
          <w:noProof/>
        </w:rPr>
        <w:t xml:space="preserve"> </w:t>
      </w:r>
      <w:r>
        <w:rPr>
          <w:rFonts w:hint="eastAsia"/>
          <w:noProof/>
        </w:rPr>
        <w:t xml:space="preserve">和 </w:t>
      </w:r>
    </w:p>
    <w:p w14:paraId="0FD03E6C" w14:textId="6972AA7E" w:rsidR="006A2B06" w:rsidRDefault="006A2B06" w:rsidP="00B8041D">
      <w:pPr>
        <w:ind w:left="420"/>
        <w:rPr>
          <w:noProof/>
        </w:rPr>
      </w:pPr>
      <w:r w:rsidRPr="006A2B06">
        <w:rPr>
          <w:noProof/>
        </w:rPr>
        <w:t>GPIO_ResetBits(GPIO_TypeDef* GPIOx, u16 GPIO_Pin)</w:t>
      </w:r>
    </w:p>
    <w:p w14:paraId="3B9865CA" w14:textId="7AA3D6E8" w:rsidR="006A2B06" w:rsidRDefault="006A2B06" w:rsidP="006A2B06">
      <w:pPr>
        <w:rPr>
          <w:noProof/>
        </w:rPr>
      </w:pPr>
      <w:r>
        <w:rPr>
          <w:noProof/>
        </w:rPr>
        <w:tab/>
      </w:r>
      <w:r>
        <w:rPr>
          <w:rFonts w:hint="eastAsia"/>
          <w:noProof/>
        </w:rPr>
        <w:t>3、</w:t>
      </w:r>
      <w:r w:rsidRPr="006A2B06">
        <w:rPr>
          <w:noProof/>
        </w:rPr>
        <w:t>void GPIO_Write(GPIO_TypeDef* GPIOx, u16 PortVal)</w:t>
      </w:r>
    </w:p>
    <w:p w14:paraId="0DFA2234" w14:textId="4FFEEF38" w:rsidR="009244D0" w:rsidRDefault="009244D0" w:rsidP="006A2B06">
      <w:pPr>
        <w:rPr>
          <w:noProof/>
        </w:rPr>
      </w:pPr>
      <w:r>
        <w:rPr>
          <w:rFonts w:hint="eastAsia"/>
          <w:noProof/>
        </w:rPr>
        <w:t>十二、FLASH</w:t>
      </w:r>
      <w:r>
        <w:rPr>
          <w:noProof/>
        </w:rPr>
        <w:t xml:space="preserve"> </w:t>
      </w:r>
      <w:r>
        <w:rPr>
          <w:rFonts w:hint="eastAsia"/>
          <w:noProof/>
        </w:rPr>
        <w:t>操作</w:t>
      </w:r>
    </w:p>
    <w:p w14:paraId="37026D24" w14:textId="7ECEE298" w:rsidR="009E6427" w:rsidRDefault="009244D0" w:rsidP="006A2B06">
      <w:pPr>
        <w:rPr>
          <w:noProof/>
        </w:rPr>
      </w:pPr>
      <w:r w:rsidRPr="009244D0">
        <w:rPr>
          <w:noProof/>
        </w:rPr>
        <w:drawing>
          <wp:inline distT="0" distB="0" distL="0" distR="0" wp14:anchorId="03A78B3A" wp14:editId="31BC48B0">
            <wp:extent cx="3791751" cy="2496368"/>
            <wp:effectExtent l="0" t="0" r="0" b="0"/>
            <wp:docPr id="12" name="图片 12" descr="C:\Users\Administrator\Documents\Tencent Files\906628283\FileRecv\MobileFile\404822@1560387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906628283\FileRecv\MobileFile\404822@1560387599..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446" r="20655" b="5328"/>
                    <a:stretch/>
                  </pic:blipFill>
                  <pic:spPr bwMode="auto">
                    <a:xfrm>
                      <a:off x="0" y="0"/>
                      <a:ext cx="3792190" cy="2496657"/>
                    </a:xfrm>
                    <a:prstGeom prst="rect">
                      <a:avLst/>
                    </a:prstGeom>
                    <a:noFill/>
                    <a:ln>
                      <a:noFill/>
                    </a:ln>
                    <a:extLst>
                      <a:ext uri="{53640926-AAD7-44D8-BBD7-CCE9431645EC}">
                        <a14:shadowObscured xmlns:a14="http://schemas.microsoft.com/office/drawing/2010/main"/>
                      </a:ext>
                    </a:extLst>
                  </pic:spPr>
                </pic:pic>
              </a:graphicData>
            </a:graphic>
          </wp:inline>
        </w:drawing>
      </w:r>
    </w:p>
    <w:p w14:paraId="61D7F054" w14:textId="0A7118D3" w:rsidR="009E6427" w:rsidRDefault="009E6427" w:rsidP="009E6427">
      <w:pPr>
        <w:pStyle w:val="a7"/>
        <w:numPr>
          <w:ilvl w:val="0"/>
          <w:numId w:val="11"/>
        </w:numPr>
        <w:ind w:firstLineChars="0"/>
        <w:rPr>
          <w:noProof/>
        </w:rPr>
      </w:pPr>
      <w:r>
        <w:rPr>
          <w:rFonts w:hint="eastAsia"/>
          <w:noProof/>
        </w:rPr>
        <w:t>操作步骤</w:t>
      </w:r>
    </w:p>
    <w:p w14:paraId="3E0F7DCD" w14:textId="1F715814" w:rsidR="009244D0" w:rsidRDefault="009244D0" w:rsidP="009E6427">
      <w:pPr>
        <w:pStyle w:val="a7"/>
        <w:numPr>
          <w:ilvl w:val="0"/>
          <w:numId w:val="10"/>
        </w:numPr>
        <w:ind w:firstLineChars="0"/>
        <w:rPr>
          <w:noProof/>
        </w:rPr>
      </w:pPr>
      <w:r>
        <w:rPr>
          <w:rFonts w:hint="eastAsia"/>
          <w:noProof/>
        </w:rPr>
        <w:t>打开高速时钟（</w:t>
      </w:r>
      <w:r>
        <w:rPr>
          <w:noProof/>
        </w:rPr>
        <w:t>HIS</w:t>
      </w:r>
      <w:r>
        <w:rPr>
          <w:rFonts w:hint="eastAsia"/>
          <w:noProof/>
        </w:rPr>
        <w:t>/HSE）:RCC_HSI</w:t>
      </w:r>
      <w:r>
        <w:rPr>
          <w:noProof/>
        </w:rPr>
        <w:t>Cmd(ENABLE);</w:t>
      </w:r>
    </w:p>
    <w:p w14:paraId="5A4CAEC9" w14:textId="79B37804" w:rsidR="009244D0" w:rsidRDefault="009244D0" w:rsidP="009E6427">
      <w:pPr>
        <w:pStyle w:val="a7"/>
        <w:numPr>
          <w:ilvl w:val="0"/>
          <w:numId w:val="10"/>
        </w:numPr>
        <w:ind w:firstLineChars="0"/>
        <w:rPr>
          <w:noProof/>
        </w:rPr>
      </w:pPr>
      <w:r>
        <w:rPr>
          <w:rFonts w:hint="eastAsia"/>
          <w:noProof/>
        </w:rPr>
        <w:t>解锁FLASH编程擦除控制器 FLASH_Un</w:t>
      </w:r>
      <w:r>
        <w:rPr>
          <w:noProof/>
        </w:rPr>
        <w:t>lock();</w:t>
      </w:r>
    </w:p>
    <w:p w14:paraId="75101E52" w14:textId="700EEF7B" w:rsidR="009244D0" w:rsidRDefault="009244D0" w:rsidP="009E6427">
      <w:pPr>
        <w:pStyle w:val="a7"/>
        <w:numPr>
          <w:ilvl w:val="0"/>
          <w:numId w:val="10"/>
        </w:numPr>
        <w:ind w:firstLineChars="0"/>
        <w:rPr>
          <w:noProof/>
        </w:rPr>
      </w:pPr>
      <w:r>
        <w:rPr>
          <w:rFonts w:hint="eastAsia"/>
          <w:noProof/>
        </w:rPr>
        <w:t>清除标志位（</w:t>
      </w:r>
      <w:r w:rsidR="009E6427">
        <w:rPr>
          <w:rFonts w:hint="eastAsia"/>
          <w:noProof/>
        </w:rPr>
        <w:t>忙标志位，操作结束标志位，编写错误标志位，页面写保护错误标志位</w:t>
      </w:r>
      <w:r>
        <w:rPr>
          <w:rFonts w:hint="eastAsia"/>
          <w:noProof/>
        </w:rPr>
        <w:t>）</w:t>
      </w:r>
      <w:r w:rsidR="009E6427" w:rsidRPr="009E6427">
        <w:rPr>
          <w:noProof/>
        </w:rPr>
        <w:t>FLASH_ClearFlag(FLASH_FLAG_BSY|FLASH_FLAG_EOP|FLASH_FLAG_PGERR|FLASH_FLAG_WRPRTERR);</w:t>
      </w:r>
    </w:p>
    <w:p w14:paraId="0806426A" w14:textId="10A419D9" w:rsidR="009E6427" w:rsidRDefault="009E6427" w:rsidP="009E6427">
      <w:pPr>
        <w:pStyle w:val="a7"/>
        <w:numPr>
          <w:ilvl w:val="0"/>
          <w:numId w:val="10"/>
        </w:numPr>
        <w:ind w:firstLineChars="0"/>
        <w:rPr>
          <w:noProof/>
        </w:rPr>
      </w:pPr>
      <w:r>
        <w:rPr>
          <w:rFonts w:hint="eastAsia"/>
          <w:noProof/>
        </w:rPr>
        <w:t>擦出指定页：</w:t>
      </w:r>
      <w:r w:rsidRPr="009E6427">
        <w:rPr>
          <w:noProof/>
        </w:rPr>
        <w:t>FLASH_ErasePage(Address);</w:t>
      </w:r>
    </w:p>
    <w:p w14:paraId="18C61FA3" w14:textId="551953B4" w:rsidR="009E6427" w:rsidRDefault="009E6427" w:rsidP="009E6427">
      <w:pPr>
        <w:pStyle w:val="a7"/>
        <w:numPr>
          <w:ilvl w:val="0"/>
          <w:numId w:val="10"/>
        </w:numPr>
        <w:ind w:firstLineChars="0"/>
        <w:rPr>
          <w:noProof/>
        </w:rPr>
      </w:pPr>
      <w:r w:rsidRPr="009E6427">
        <w:rPr>
          <w:noProof/>
        </w:rPr>
        <w:t>从指定页的addr地址开始写</w:t>
      </w:r>
      <w:r>
        <w:rPr>
          <w:rFonts w:hint="eastAsia"/>
          <w:noProof/>
        </w:rPr>
        <w:t>：</w:t>
      </w:r>
      <w:r w:rsidRPr="009E6427">
        <w:rPr>
          <w:noProof/>
        </w:rPr>
        <w:t xml:space="preserve">FLASH_ProgramHalfWord(Address,Data); </w:t>
      </w:r>
    </w:p>
    <w:p w14:paraId="47ACFB34" w14:textId="4CA17135" w:rsidR="009E6427" w:rsidRDefault="009E6427" w:rsidP="009E6427">
      <w:pPr>
        <w:pStyle w:val="a7"/>
        <w:numPr>
          <w:ilvl w:val="0"/>
          <w:numId w:val="10"/>
        </w:numPr>
        <w:ind w:firstLineChars="0"/>
        <w:rPr>
          <w:noProof/>
        </w:rPr>
      </w:pPr>
      <w:r>
        <w:rPr>
          <w:rFonts w:hint="eastAsia"/>
          <w:noProof/>
        </w:rPr>
        <w:t>擦出标志位</w:t>
      </w:r>
    </w:p>
    <w:p w14:paraId="6880E919" w14:textId="51DBCD13" w:rsidR="009E6427" w:rsidRDefault="009E6427" w:rsidP="009E6427">
      <w:pPr>
        <w:pStyle w:val="a7"/>
        <w:numPr>
          <w:ilvl w:val="0"/>
          <w:numId w:val="10"/>
        </w:numPr>
        <w:ind w:firstLineChars="0"/>
        <w:rPr>
          <w:noProof/>
        </w:rPr>
      </w:pPr>
      <w:r w:rsidRPr="009E6427">
        <w:rPr>
          <w:rFonts w:hint="eastAsia"/>
          <w:noProof/>
        </w:rPr>
        <w:t>锁定</w:t>
      </w:r>
      <w:r w:rsidRPr="009E6427">
        <w:rPr>
          <w:noProof/>
        </w:rPr>
        <w:t>FLASH编程擦除控制器</w:t>
      </w:r>
      <w:r>
        <w:rPr>
          <w:rFonts w:hint="eastAsia"/>
          <w:noProof/>
        </w:rPr>
        <w:t xml:space="preserve"> </w:t>
      </w:r>
      <w:r>
        <w:rPr>
          <w:noProof/>
        </w:rPr>
        <w:t>FLASH_lock();</w:t>
      </w:r>
    </w:p>
    <w:p w14:paraId="28376186" w14:textId="1D58F9D9" w:rsidR="009E6427" w:rsidRDefault="009E6427" w:rsidP="009E6427">
      <w:pPr>
        <w:pStyle w:val="a7"/>
        <w:numPr>
          <w:ilvl w:val="0"/>
          <w:numId w:val="11"/>
        </w:numPr>
        <w:ind w:firstLineChars="0"/>
        <w:rPr>
          <w:noProof/>
        </w:rPr>
      </w:pPr>
      <w:r>
        <w:rPr>
          <w:rFonts w:hint="eastAsia"/>
          <w:noProof/>
        </w:rPr>
        <w:t>注意事项</w:t>
      </w:r>
    </w:p>
    <w:p w14:paraId="7975CCED" w14:textId="19F8F133" w:rsidR="009E6427" w:rsidRDefault="009E6427" w:rsidP="009E6427">
      <w:pPr>
        <w:pStyle w:val="a7"/>
        <w:numPr>
          <w:ilvl w:val="0"/>
          <w:numId w:val="12"/>
        </w:numPr>
        <w:ind w:firstLineChars="0"/>
        <w:rPr>
          <w:noProof/>
        </w:rPr>
      </w:pPr>
      <w:r>
        <w:rPr>
          <w:rFonts w:hint="eastAsia"/>
          <w:noProof/>
        </w:rPr>
        <w:t>操作一定要先擦后写</w:t>
      </w:r>
    </w:p>
    <w:p w14:paraId="7E49FCAD" w14:textId="3DE610A1" w:rsidR="009E6427" w:rsidRDefault="009E6427" w:rsidP="009E6427">
      <w:pPr>
        <w:pStyle w:val="a7"/>
        <w:numPr>
          <w:ilvl w:val="0"/>
          <w:numId w:val="12"/>
        </w:numPr>
        <w:ind w:firstLineChars="0"/>
        <w:rPr>
          <w:noProof/>
        </w:rPr>
      </w:pPr>
      <w:r>
        <w:rPr>
          <w:rFonts w:hint="eastAsia"/>
          <w:noProof/>
        </w:rPr>
        <w:t>每页是1024个地址，起始地址是0x</w:t>
      </w:r>
      <w:r>
        <w:rPr>
          <w:noProof/>
        </w:rPr>
        <w:t>8000000</w:t>
      </w:r>
    </w:p>
    <w:p w14:paraId="3E18C874" w14:textId="77683865" w:rsidR="009E6427" w:rsidRDefault="009E6427" w:rsidP="009E6427">
      <w:pPr>
        <w:pStyle w:val="a7"/>
        <w:numPr>
          <w:ilvl w:val="0"/>
          <w:numId w:val="12"/>
        </w:numPr>
        <w:ind w:firstLineChars="0"/>
        <w:rPr>
          <w:noProof/>
        </w:rPr>
      </w:pPr>
      <w:r>
        <w:rPr>
          <w:rFonts w:hint="eastAsia"/>
          <w:noProof/>
        </w:rPr>
        <w:t>擦除操作以页为单位，写操作则必须以16位宽度为单位，允许跨页写入。</w:t>
      </w:r>
    </w:p>
    <w:p w14:paraId="179741DF" w14:textId="5977452A" w:rsidR="009E6427" w:rsidRDefault="009E6427" w:rsidP="009E6427">
      <w:pPr>
        <w:pStyle w:val="a7"/>
        <w:numPr>
          <w:ilvl w:val="0"/>
          <w:numId w:val="12"/>
        </w:numPr>
        <w:ind w:firstLineChars="0"/>
        <w:rPr>
          <w:noProof/>
        </w:rPr>
      </w:pPr>
      <w:r>
        <w:rPr>
          <w:rFonts w:hint="eastAsia"/>
          <w:noProof/>
        </w:rPr>
        <w:t>STM32内置Fl</w:t>
      </w:r>
      <w:r>
        <w:rPr>
          <w:noProof/>
        </w:rPr>
        <w:t>ash</w:t>
      </w:r>
      <w:r>
        <w:rPr>
          <w:rFonts w:hint="eastAsia"/>
          <w:noProof/>
        </w:rPr>
        <w:t>操作时，必须打开高速时钟振荡器。</w:t>
      </w:r>
    </w:p>
    <w:p w14:paraId="35A83B0F" w14:textId="0959CCC7" w:rsidR="009E6427" w:rsidRDefault="009E6427" w:rsidP="009E6427">
      <w:pPr>
        <w:pStyle w:val="a7"/>
        <w:numPr>
          <w:ilvl w:val="0"/>
          <w:numId w:val="12"/>
        </w:numPr>
        <w:ind w:firstLineChars="0"/>
        <w:rPr>
          <w:noProof/>
        </w:rPr>
      </w:pPr>
      <w:r>
        <w:rPr>
          <w:noProof/>
        </w:rPr>
        <w:t>Flash</w:t>
      </w:r>
      <w:r>
        <w:rPr>
          <w:rFonts w:hint="eastAsia"/>
          <w:noProof/>
        </w:rPr>
        <w:t>可多次擦写10万次，不可死循环擦写。</w:t>
      </w:r>
    </w:p>
    <w:p w14:paraId="5511A55D" w14:textId="45F56EE5" w:rsidR="009E6427" w:rsidRDefault="009E6427" w:rsidP="009E6427">
      <w:pPr>
        <w:pStyle w:val="a7"/>
        <w:numPr>
          <w:ilvl w:val="0"/>
          <w:numId w:val="12"/>
        </w:numPr>
        <w:ind w:firstLineChars="0"/>
        <w:rPr>
          <w:noProof/>
        </w:rPr>
      </w:pPr>
      <w:r>
        <w:rPr>
          <w:rFonts w:hint="eastAsia"/>
          <w:noProof/>
        </w:rPr>
        <w:t>擦写时要避开用户程序储存区的区域，否则会擦掉用户程序导致错误。</w:t>
      </w:r>
    </w:p>
    <w:p w14:paraId="408586DA" w14:textId="77777777" w:rsidR="00145834" w:rsidRDefault="009E6427" w:rsidP="00145834">
      <w:pPr>
        <w:pStyle w:val="a7"/>
        <w:numPr>
          <w:ilvl w:val="0"/>
          <w:numId w:val="12"/>
        </w:numPr>
        <w:ind w:firstLineChars="0"/>
        <w:rPr>
          <w:noProof/>
        </w:rPr>
      </w:pPr>
      <w:r>
        <w:rPr>
          <w:rFonts w:hint="eastAsia"/>
          <w:noProof/>
        </w:rPr>
        <w:t>擦除一页要10</w:t>
      </w:r>
      <w:r>
        <w:rPr>
          <w:noProof/>
        </w:rPr>
        <w:t>ms(1k</w:t>
      </w:r>
      <w:r>
        <w:rPr>
          <w:rFonts w:hint="eastAsia"/>
          <w:noProof/>
        </w:rPr>
        <w:t>一页</w:t>
      </w:r>
      <w:r>
        <w:rPr>
          <w:noProof/>
        </w:rPr>
        <w:t>)</w:t>
      </w:r>
      <w:r>
        <w:rPr>
          <w:rFonts w:hint="eastAsia"/>
          <w:noProof/>
        </w:rPr>
        <w:t>，不能单个字节擦写。</w:t>
      </w:r>
    </w:p>
    <w:p w14:paraId="1EE63B10" w14:textId="31EE9014" w:rsidR="00145834" w:rsidRDefault="00203F39" w:rsidP="00145834">
      <w:pPr>
        <w:rPr>
          <w:noProof/>
        </w:rPr>
      </w:pPr>
      <w:r>
        <w:rPr>
          <w:rFonts w:hint="eastAsia"/>
          <w:noProof/>
        </w:rPr>
        <w:lastRenderedPageBreak/>
        <w:t>十三</w:t>
      </w:r>
      <w:r w:rsidR="00145834">
        <w:rPr>
          <w:rFonts w:hint="eastAsia"/>
          <w:noProof/>
        </w:rPr>
        <w:t>、</w:t>
      </w:r>
      <w:r w:rsidR="00145834">
        <w:rPr>
          <w:noProof/>
        </w:rPr>
        <w:t xml:space="preserve">USART </w:t>
      </w:r>
      <w:r w:rsidR="00145834">
        <w:rPr>
          <w:rFonts w:hint="eastAsia"/>
          <w:noProof/>
        </w:rPr>
        <w:t>操作</w:t>
      </w:r>
    </w:p>
    <w:p w14:paraId="5854152D" w14:textId="7C748F15" w:rsidR="00DD61FE" w:rsidRDefault="00DD61FE" w:rsidP="00823B35">
      <w:pPr>
        <w:pStyle w:val="a7"/>
        <w:numPr>
          <w:ilvl w:val="0"/>
          <w:numId w:val="14"/>
        </w:numPr>
        <w:ind w:firstLineChars="0"/>
        <w:rPr>
          <w:noProof/>
        </w:rPr>
      </w:pPr>
      <w:r>
        <w:rPr>
          <w:rFonts w:hint="eastAsia"/>
          <w:noProof/>
        </w:rPr>
        <w:t>USART</w:t>
      </w:r>
      <w:r>
        <w:rPr>
          <w:noProof/>
        </w:rPr>
        <w:t xml:space="preserve"> </w:t>
      </w:r>
      <w:r w:rsidR="00823B35">
        <w:rPr>
          <w:rFonts w:hint="eastAsia"/>
          <w:noProof/>
        </w:rPr>
        <w:t>初始化</w:t>
      </w:r>
    </w:p>
    <w:p w14:paraId="29B245D4" w14:textId="6F47D106" w:rsidR="00CB094F" w:rsidRDefault="00CB094F" w:rsidP="00CB094F">
      <w:pPr>
        <w:pStyle w:val="a7"/>
        <w:numPr>
          <w:ilvl w:val="0"/>
          <w:numId w:val="18"/>
        </w:numPr>
        <w:ind w:firstLineChars="0"/>
        <w:rPr>
          <w:noProof/>
        </w:rPr>
      </w:pPr>
      <w:r>
        <w:rPr>
          <w:rFonts w:hint="eastAsia"/>
          <w:noProof/>
        </w:rPr>
        <w:t>使能串口，GPIOA时钟：</w:t>
      </w:r>
    </w:p>
    <w:p w14:paraId="4FB7ADE8" w14:textId="77777777" w:rsidR="00CB094F" w:rsidRDefault="00CB094F" w:rsidP="00CB094F">
      <w:pPr>
        <w:pStyle w:val="a7"/>
        <w:ind w:left="1500" w:firstLineChars="0" w:firstLine="0"/>
        <w:rPr>
          <w:noProof/>
        </w:rPr>
      </w:pPr>
      <w:r w:rsidRPr="00CB094F">
        <w:rPr>
          <w:noProof/>
        </w:rPr>
        <w:t>RCC_APB2PeriphClockCmd(RCC_APB2Periph_USART1|RCC_APB2Periph_GPIOA, ENABLE)</w:t>
      </w:r>
      <w:r>
        <w:rPr>
          <w:noProof/>
        </w:rPr>
        <w:t>;</w:t>
      </w:r>
    </w:p>
    <w:p w14:paraId="312ABD94" w14:textId="77777777" w:rsidR="00CB094F" w:rsidRPr="00CB094F" w:rsidRDefault="00CB094F" w:rsidP="00CB094F">
      <w:pPr>
        <w:pStyle w:val="a7"/>
        <w:ind w:left="1500" w:firstLineChars="0" w:firstLine="0"/>
        <w:rPr>
          <w:noProof/>
        </w:rPr>
      </w:pPr>
    </w:p>
    <w:p w14:paraId="6BFEC71D" w14:textId="028DF032" w:rsidR="00CB094F" w:rsidRDefault="00CB094F" w:rsidP="00CB094F">
      <w:pPr>
        <w:pStyle w:val="a7"/>
        <w:numPr>
          <w:ilvl w:val="0"/>
          <w:numId w:val="18"/>
        </w:numPr>
        <w:ind w:firstLineChars="0"/>
        <w:rPr>
          <w:noProof/>
        </w:rPr>
      </w:pPr>
      <w:r>
        <w:rPr>
          <w:rFonts w:hint="eastAsia"/>
          <w:noProof/>
        </w:rPr>
        <w:t>初始化GPIO口：</w:t>
      </w:r>
    </w:p>
    <w:p w14:paraId="6E53D436" w14:textId="77777777" w:rsidR="00CB094F" w:rsidRDefault="00CB094F" w:rsidP="00CB094F">
      <w:pPr>
        <w:pStyle w:val="a7"/>
        <w:ind w:left="1500" w:firstLineChars="0" w:firstLine="0"/>
        <w:rPr>
          <w:noProof/>
        </w:rPr>
      </w:pPr>
      <w:r>
        <w:rPr>
          <w:noProof/>
        </w:rPr>
        <w:t>GPIO_InitStructure.GPIO_Pin = GPIO_Pin_9; //PA.9</w:t>
      </w:r>
    </w:p>
    <w:p w14:paraId="210102A5" w14:textId="77777777" w:rsidR="00CB094F" w:rsidRDefault="00CB094F" w:rsidP="00CB094F">
      <w:pPr>
        <w:pStyle w:val="a7"/>
        <w:ind w:left="1500" w:firstLineChars="0" w:firstLine="0"/>
        <w:rPr>
          <w:noProof/>
        </w:rPr>
      </w:pPr>
      <w:r>
        <w:rPr>
          <w:noProof/>
        </w:rPr>
        <w:t xml:space="preserve">    GPIO_InitStructure.GPIO_Speed = GPIO_Speed_50MHz;</w:t>
      </w:r>
    </w:p>
    <w:p w14:paraId="3ECF447D" w14:textId="77777777" w:rsidR="00CB094F" w:rsidRDefault="00CB094F" w:rsidP="00CB094F">
      <w:pPr>
        <w:pStyle w:val="a7"/>
        <w:ind w:left="1500" w:firstLineChars="0" w:firstLine="0"/>
        <w:rPr>
          <w:noProof/>
        </w:rPr>
      </w:pPr>
      <w:r>
        <w:rPr>
          <w:noProof/>
        </w:rPr>
        <w:t xml:space="preserve">    GPIO_InitStructure.GPIO_Mode = GPIO_Mode_AF_PP;</w:t>
      </w:r>
      <w:r>
        <w:rPr>
          <w:noProof/>
        </w:rPr>
        <w:tab/>
        <w:t>//复用推挽输出</w:t>
      </w:r>
    </w:p>
    <w:p w14:paraId="3083535E" w14:textId="77777777" w:rsidR="00CB094F" w:rsidRDefault="00CB094F" w:rsidP="00CB094F">
      <w:pPr>
        <w:pStyle w:val="a7"/>
        <w:ind w:left="1500" w:firstLineChars="0" w:firstLine="0"/>
        <w:rPr>
          <w:noProof/>
        </w:rPr>
      </w:pPr>
      <w:r>
        <w:rPr>
          <w:noProof/>
        </w:rPr>
        <w:t xml:space="preserve">    GPIO_Init(GPIOA, &amp;GPIO_InitStructure);  </w:t>
      </w:r>
    </w:p>
    <w:p w14:paraId="3921FC77" w14:textId="77777777" w:rsidR="00CB094F" w:rsidRDefault="00CB094F" w:rsidP="00CB094F">
      <w:pPr>
        <w:pStyle w:val="a7"/>
        <w:ind w:left="1500" w:firstLineChars="0" w:firstLine="0"/>
        <w:rPr>
          <w:noProof/>
        </w:rPr>
      </w:pPr>
      <w:r>
        <w:rPr>
          <w:noProof/>
        </w:rPr>
        <w:t xml:space="preserve">    //USART1_RX</w:t>
      </w:r>
      <w:r>
        <w:rPr>
          <w:noProof/>
        </w:rPr>
        <w:tab/>
        <w:t xml:space="preserve">  PA.10</w:t>
      </w:r>
    </w:p>
    <w:p w14:paraId="67DF275C" w14:textId="77777777" w:rsidR="00CB094F" w:rsidRDefault="00CB094F" w:rsidP="00CB094F">
      <w:pPr>
        <w:pStyle w:val="a7"/>
        <w:ind w:left="1500" w:firstLineChars="0" w:firstLine="0"/>
        <w:rPr>
          <w:noProof/>
        </w:rPr>
      </w:pPr>
      <w:r>
        <w:rPr>
          <w:noProof/>
        </w:rPr>
        <w:t xml:space="preserve">    GPIO_InitStructure.GPIO_Pin = GPIO_Pin_10;</w:t>
      </w:r>
    </w:p>
    <w:p w14:paraId="76F5F538" w14:textId="77777777" w:rsidR="00CB094F" w:rsidRDefault="00CB094F" w:rsidP="00CB094F">
      <w:pPr>
        <w:pStyle w:val="a7"/>
        <w:ind w:left="1500" w:firstLineChars="0" w:firstLine="0"/>
        <w:rPr>
          <w:noProof/>
        </w:rPr>
      </w:pPr>
      <w:r>
        <w:rPr>
          <w:noProof/>
        </w:rPr>
        <w:t xml:space="preserve">    GPIO_InitStructure.GPIO_Mode = GPIO_Mode_IN_FLOATING;//浮空输入</w:t>
      </w:r>
    </w:p>
    <w:p w14:paraId="1A44690F" w14:textId="54CD6EC3" w:rsidR="00CB094F" w:rsidRDefault="00CB094F" w:rsidP="00CB094F">
      <w:pPr>
        <w:pStyle w:val="a7"/>
        <w:ind w:left="1500" w:firstLineChars="0" w:firstLine="0"/>
        <w:rPr>
          <w:noProof/>
        </w:rPr>
      </w:pPr>
      <w:r>
        <w:rPr>
          <w:noProof/>
        </w:rPr>
        <w:t xml:space="preserve">    GPIO_Init(GPIOA, &amp;GPIO_InitStructure);</w:t>
      </w:r>
    </w:p>
    <w:p w14:paraId="3D80EAFE" w14:textId="2D3F542C" w:rsidR="00CB094F" w:rsidRDefault="00CB094F" w:rsidP="00CB094F">
      <w:pPr>
        <w:pStyle w:val="a7"/>
        <w:numPr>
          <w:ilvl w:val="0"/>
          <w:numId w:val="18"/>
        </w:numPr>
        <w:ind w:firstLineChars="0"/>
        <w:rPr>
          <w:noProof/>
        </w:rPr>
      </w:pPr>
      <w:r>
        <w:rPr>
          <w:rFonts w:hint="eastAsia"/>
          <w:noProof/>
        </w:rPr>
        <w:t>NVIC配置</w:t>
      </w:r>
    </w:p>
    <w:p w14:paraId="4D469615" w14:textId="77777777" w:rsidR="00CB094F" w:rsidRDefault="00CB094F" w:rsidP="00CB094F">
      <w:pPr>
        <w:pStyle w:val="a7"/>
        <w:ind w:left="1500"/>
        <w:rPr>
          <w:noProof/>
        </w:rPr>
      </w:pPr>
      <w:r>
        <w:rPr>
          <w:noProof/>
        </w:rPr>
        <w:t>NVIC_InitStructure.NVIC_IRQChannel = USART1_IRQn;</w:t>
      </w:r>
    </w:p>
    <w:p w14:paraId="27F885DD" w14:textId="77777777" w:rsidR="00CB094F" w:rsidRDefault="00CB094F" w:rsidP="00CB094F">
      <w:pPr>
        <w:pStyle w:val="a7"/>
        <w:ind w:left="1500"/>
        <w:rPr>
          <w:noProof/>
        </w:rPr>
      </w:pPr>
      <w:r>
        <w:rPr>
          <w:noProof/>
        </w:rPr>
        <w:tab/>
        <w:t>NVIC_InitStructure.NVIC_IRQChannelPreemptionPriority=3 ;//抢占优先级3</w:t>
      </w:r>
    </w:p>
    <w:p w14:paraId="043427C9" w14:textId="46D9829F" w:rsidR="00CB094F" w:rsidRDefault="00CB094F" w:rsidP="00CB094F">
      <w:pPr>
        <w:pStyle w:val="a7"/>
        <w:ind w:left="1500"/>
        <w:rPr>
          <w:noProof/>
        </w:rPr>
      </w:pPr>
      <w:r>
        <w:rPr>
          <w:noProof/>
        </w:rPr>
        <w:tab/>
        <w:t>NVIC_InitStructure.NVIC_IRQChannelSubPriority = 3;//子优先级3</w:t>
      </w:r>
    </w:p>
    <w:p w14:paraId="5FE6FBD8" w14:textId="0A8B7641" w:rsidR="00CB094F" w:rsidRDefault="00CB094F" w:rsidP="00CB094F">
      <w:pPr>
        <w:pStyle w:val="a7"/>
        <w:ind w:left="1500"/>
        <w:rPr>
          <w:noProof/>
        </w:rPr>
      </w:pPr>
      <w:r>
        <w:rPr>
          <w:noProof/>
        </w:rPr>
        <w:tab/>
        <w:t>NVIC_InitStructure.NVIC_IRQChannelCmd = ENABLE;//IRQ通道使能</w:t>
      </w:r>
    </w:p>
    <w:p w14:paraId="718CDBE5" w14:textId="3B5885A8" w:rsidR="00CB094F" w:rsidRDefault="00CB094F" w:rsidP="00CB094F">
      <w:pPr>
        <w:pStyle w:val="a7"/>
        <w:ind w:left="1500" w:firstLineChars="0" w:firstLine="0"/>
        <w:rPr>
          <w:noProof/>
        </w:rPr>
      </w:pPr>
      <w:r>
        <w:rPr>
          <w:noProof/>
        </w:rPr>
        <w:tab/>
        <w:t>NVIC_Init(&amp;NVIC_InitStructure);</w:t>
      </w:r>
      <w:r>
        <w:rPr>
          <w:noProof/>
        </w:rPr>
        <w:tab/>
        <w:t>//根据指定的参数初始化VIC寄存器</w:t>
      </w:r>
    </w:p>
    <w:p w14:paraId="07A84621" w14:textId="6D8243A0" w:rsidR="00CB094F" w:rsidRDefault="00CB094F" w:rsidP="00CB094F">
      <w:pPr>
        <w:pStyle w:val="a7"/>
        <w:numPr>
          <w:ilvl w:val="0"/>
          <w:numId w:val="18"/>
        </w:numPr>
        <w:ind w:firstLineChars="0"/>
        <w:rPr>
          <w:noProof/>
        </w:rPr>
      </w:pPr>
      <w:r>
        <w:rPr>
          <w:rFonts w:hint="eastAsia"/>
          <w:noProof/>
        </w:rPr>
        <w:t>串口配置</w:t>
      </w:r>
    </w:p>
    <w:p w14:paraId="64AD6302" w14:textId="77777777" w:rsidR="00CB094F" w:rsidRDefault="00CB094F" w:rsidP="00CB094F">
      <w:pPr>
        <w:pStyle w:val="a7"/>
        <w:ind w:left="1500"/>
        <w:rPr>
          <w:noProof/>
        </w:rPr>
      </w:pPr>
      <w:r>
        <w:rPr>
          <w:noProof/>
        </w:rPr>
        <w:t>USART_InitStructure.USART_BaudRate = bound;//一般设置为9600;</w:t>
      </w:r>
    </w:p>
    <w:p w14:paraId="6ABC2727" w14:textId="4C2A7A9C" w:rsidR="00CB094F" w:rsidRDefault="00CB094F" w:rsidP="00CB094F">
      <w:pPr>
        <w:pStyle w:val="a7"/>
        <w:ind w:left="1500"/>
        <w:rPr>
          <w:noProof/>
        </w:rPr>
      </w:pPr>
      <w:r>
        <w:rPr>
          <w:noProof/>
        </w:rPr>
        <w:tab/>
        <w:t>USART_InitStructure.USART_WordLength= USART_WordLength_8b;//字长为8位数据格式</w:t>
      </w:r>
    </w:p>
    <w:p w14:paraId="4F3704CB" w14:textId="77777777" w:rsidR="00CB094F" w:rsidRDefault="00CB094F" w:rsidP="00CB094F">
      <w:pPr>
        <w:pStyle w:val="a7"/>
        <w:ind w:left="1500"/>
        <w:rPr>
          <w:noProof/>
        </w:rPr>
      </w:pPr>
      <w:r>
        <w:rPr>
          <w:noProof/>
        </w:rPr>
        <w:tab/>
        <w:t>USART_InitStructure.USART_StopBits = USART_StopBits_1;//一个停止位</w:t>
      </w:r>
    </w:p>
    <w:p w14:paraId="0CBFC2BB" w14:textId="77777777" w:rsidR="00CB094F" w:rsidRDefault="00CB094F" w:rsidP="00CB094F">
      <w:pPr>
        <w:pStyle w:val="a7"/>
        <w:ind w:left="1500"/>
        <w:rPr>
          <w:noProof/>
        </w:rPr>
      </w:pPr>
      <w:r>
        <w:rPr>
          <w:noProof/>
        </w:rPr>
        <w:tab/>
        <w:t>USART_InitStructure.USART_Parity = USART_Parity_No;//无奇偶校验位</w:t>
      </w:r>
    </w:p>
    <w:p w14:paraId="339E3163" w14:textId="05ECDF4D" w:rsidR="00CB094F" w:rsidRDefault="00CB094F" w:rsidP="00CB094F">
      <w:pPr>
        <w:pStyle w:val="a7"/>
        <w:ind w:left="1500"/>
        <w:rPr>
          <w:noProof/>
        </w:rPr>
      </w:pPr>
      <w:r>
        <w:rPr>
          <w:noProof/>
        </w:rPr>
        <w:tab/>
        <w:t>USART_InitStructure.USART_HardwareFlowControl=USART_HardwareFlowControl_None;//无硬件数据流控制</w:t>
      </w:r>
    </w:p>
    <w:p w14:paraId="56D9784F" w14:textId="29D1850F" w:rsidR="00CB094F" w:rsidRDefault="00CB094F" w:rsidP="00CB094F">
      <w:pPr>
        <w:pStyle w:val="a7"/>
        <w:ind w:left="1500"/>
        <w:rPr>
          <w:noProof/>
        </w:rPr>
      </w:pPr>
      <w:r>
        <w:rPr>
          <w:noProof/>
        </w:rPr>
        <w:tab/>
        <w:t>USART_InitStructure.USART_Mode=USART_Mode_Rx|USART_Mode_Tx;</w:t>
      </w:r>
      <w:r>
        <w:rPr>
          <w:noProof/>
        </w:rPr>
        <w:tab/>
        <w:t>//收发模式</w:t>
      </w:r>
    </w:p>
    <w:p w14:paraId="6FE94444" w14:textId="77777777" w:rsidR="00CB094F" w:rsidRDefault="00CB094F" w:rsidP="00CB094F">
      <w:pPr>
        <w:pStyle w:val="a7"/>
        <w:ind w:left="1500"/>
        <w:rPr>
          <w:noProof/>
        </w:rPr>
      </w:pPr>
      <w:r>
        <w:rPr>
          <w:noProof/>
        </w:rPr>
        <w:t xml:space="preserve">    USART_Init(USART1, &amp;USART_InitStructure); //初始化串口</w:t>
      </w:r>
    </w:p>
    <w:p w14:paraId="62ECCF2D" w14:textId="77777777" w:rsidR="00CB094F" w:rsidRDefault="00CB094F" w:rsidP="00CB094F">
      <w:pPr>
        <w:pStyle w:val="a7"/>
        <w:ind w:left="1500"/>
        <w:rPr>
          <w:noProof/>
        </w:rPr>
      </w:pPr>
      <w:r>
        <w:rPr>
          <w:noProof/>
        </w:rPr>
        <w:t xml:space="preserve">    USART_ITConfig(USART1, USART_IT_RXNE, ENABLE);//开启ENABLE/关闭DISABLE中断</w:t>
      </w:r>
    </w:p>
    <w:p w14:paraId="396942DE" w14:textId="31D4CF89" w:rsidR="00CB094F" w:rsidRDefault="00CB094F" w:rsidP="00CB094F">
      <w:pPr>
        <w:pStyle w:val="a7"/>
        <w:ind w:left="1500" w:firstLineChars="0" w:firstLine="0"/>
        <w:rPr>
          <w:noProof/>
        </w:rPr>
      </w:pPr>
      <w:r>
        <w:rPr>
          <w:noProof/>
        </w:rPr>
        <w:t xml:space="preserve">    USART_Cmd(USART1, ENABLE);                    //使能串口</w:t>
      </w:r>
    </w:p>
    <w:p w14:paraId="68703F01" w14:textId="514D4869" w:rsidR="00CB094F" w:rsidRDefault="00A86F59" w:rsidP="00A86F59">
      <w:pPr>
        <w:pStyle w:val="a7"/>
        <w:numPr>
          <w:ilvl w:val="0"/>
          <w:numId w:val="14"/>
        </w:numPr>
        <w:ind w:firstLineChars="0"/>
        <w:rPr>
          <w:noProof/>
        </w:rPr>
      </w:pPr>
      <w:r>
        <w:rPr>
          <w:rFonts w:hint="eastAsia"/>
          <w:noProof/>
        </w:rPr>
        <w:t>串口发送</w:t>
      </w:r>
    </w:p>
    <w:p w14:paraId="412A6335" w14:textId="77777777" w:rsidR="00A86F59" w:rsidRDefault="00A86F59" w:rsidP="00A86F59">
      <w:pPr>
        <w:pStyle w:val="a7"/>
        <w:numPr>
          <w:ilvl w:val="0"/>
          <w:numId w:val="20"/>
        </w:numPr>
        <w:ind w:firstLineChars="0"/>
        <w:rPr>
          <w:noProof/>
        </w:rPr>
      </w:pPr>
      <w:r>
        <w:rPr>
          <w:rFonts w:hint="eastAsia"/>
          <w:noProof/>
        </w:rPr>
        <w:t>使用库函数</w:t>
      </w:r>
    </w:p>
    <w:p w14:paraId="0F09A7DF" w14:textId="5C27E717" w:rsidR="00A86F59" w:rsidRDefault="00A86F59" w:rsidP="00A86F59">
      <w:pPr>
        <w:ind w:left="1440" w:firstLine="60"/>
        <w:rPr>
          <w:noProof/>
        </w:rPr>
      </w:pPr>
      <w:r>
        <w:rPr>
          <w:noProof/>
        </w:rPr>
        <w:t>USART_SendData(USART1 , 0x55); //发送单个数值</w:t>
      </w:r>
    </w:p>
    <w:p w14:paraId="1CDFC8C7" w14:textId="71C333B7" w:rsidR="00A86F59" w:rsidRDefault="00A86F59" w:rsidP="00A86F59">
      <w:pPr>
        <w:ind w:left="1440" w:firstLine="60"/>
        <w:rPr>
          <w:noProof/>
        </w:rPr>
      </w:pPr>
      <w:r>
        <w:rPr>
          <w:noProof/>
        </w:rPr>
        <w:t>while(USART_GetFlagStatus(USART1, USART_FLAG_TC)==RESET); //检查发</w:t>
      </w:r>
      <w:r>
        <w:rPr>
          <w:noProof/>
        </w:rPr>
        <w:lastRenderedPageBreak/>
        <w:t>送中断标志位</w:t>
      </w:r>
    </w:p>
    <w:p w14:paraId="68A3F075" w14:textId="4F2126BB" w:rsidR="00196AAB" w:rsidRDefault="00196AAB" w:rsidP="00A86F59">
      <w:pPr>
        <w:ind w:left="1440" w:firstLine="60"/>
        <w:rPr>
          <w:noProof/>
        </w:rPr>
      </w:pPr>
      <w:r>
        <w:rPr>
          <w:noProof/>
        </w:rPr>
        <w:drawing>
          <wp:inline distT="0" distB="0" distL="0" distR="0" wp14:anchorId="45D7BF75" wp14:editId="614CF32F">
            <wp:extent cx="5274310" cy="26371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37155"/>
                    </a:xfrm>
                    <a:prstGeom prst="rect">
                      <a:avLst/>
                    </a:prstGeom>
                  </pic:spPr>
                </pic:pic>
              </a:graphicData>
            </a:graphic>
          </wp:inline>
        </w:drawing>
      </w:r>
    </w:p>
    <w:p w14:paraId="1B777CA4" w14:textId="77777777" w:rsidR="00A86F59" w:rsidRDefault="00A86F59" w:rsidP="00196AAB">
      <w:pPr>
        <w:pStyle w:val="a7"/>
        <w:ind w:left="1500" w:firstLineChars="0" w:firstLine="0"/>
        <w:rPr>
          <w:noProof/>
        </w:rPr>
      </w:pPr>
    </w:p>
    <w:p w14:paraId="34B5376C" w14:textId="4C2C4BD3" w:rsidR="00A86F59" w:rsidRDefault="00A86F59" w:rsidP="00A86F59">
      <w:pPr>
        <w:pStyle w:val="a7"/>
        <w:numPr>
          <w:ilvl w:val="0"/>
          <w:numId w:val="14"/>
        </w:numPr>
        <w:ind w:firstLineChars="0"/>
        <w:rPr>
          <w:noProof/>
        </w:rPr>
      </w:pPr>
      <w:r>
        <w:rPr>
          <w:rFonts w:hint="eastAsia"/>
          <w:noProof/>
        </w:rPr>
        <w:t>串口接收</w:t>
      </w:r>
    </w:p>
    <w:p w14:paraId="5A65ADD3" w14:textId="601A3E92" w:rsidR="00A86F59" w:rsidRDefault="00A86F59" w:rsidP="00A86F59">
      <w:pPr>
        <w:pStyle w:val="a7"/>
        <w:numPr>
          <w:ilvl w:val="0"/>
          <w:numId w:val="19"/>
        </w:numPr>
        <w:ind w:firstLineChars="0"/>
        <w:rPr>
          <w:noProof/>
        </w:rPr>
      </w:pPr>
      <w:r>
        <w:rPr>
          <w:rFonts w:hint="eastAsia"/>
          <w:noProof/>
        </w:rPr>
        <w:t>查询接收方式</w:t>
      </w:r>
    </w:p>
    <w:p w14:paraId="69DF417A" w14:textId="4C41DCA9" w:rsidR="00196AAB" w:rsidRDefault="00196AAB" w:rsidP="00196AAB">
      <w:pPr>
        <w:pStyle w:val="a7"/>
        <w:ind w:left="1500" w:firstLineChars="0" w:firstLine="0"/>
        <w:rPr>
          <w:noProof/>
        </w:rPr>
      </w:pPr>
      <w:r>
        <w:rPr>
          <w:rFonts w:hint="eastAsia"/>
          <w:noProof/>
        </w:rPr>
        <w:t>使用USART_Get</w:t>
      </w:r>
      <w:r>
        <w:rPr>
          <w:noProof/>
        </w:rPr>
        <w:t>FlagStatus</w:t>
      </w:r>
      <w:r>
        <w:rPr>
          <w:rFonts w:hint="eastAsia"/>
          <w:noProof/>
        </w:rPr>
        <w:t>检查USART_FLAG_RXEN是否为1（收到数据）</w:t>
      </w:r>
    </w:p>
    <w:p w14:paraId="6D882AF8" w14:textId="77777777" w:rsidR="00196AAB" w:rsidRDefault="00196AAB" w:rsidP="00196AAB">
      <w:pPr>
        <w:pStyle w:val="a7"/>
        <w:ind w:left="1500" w:firstLineChars="0" w:firstLine="0"/>
        <w:rPr>
          <w:noProof/>
        </w:rPr>
      </w:pPr>
      <w:r>
        <w:rPr>
          <w:noProof/>
        </w:rPr>
        <w:t>if(USART_GetFlagStatus(USART1,USART_FLAG_RXNE) != RESET){  //查询串口待处理标志位</w:t>
      </w:r>
    </w:p>
    <w:p w14:paraId="15BB2B85" w14:textId="27BD0770" w:rsidR="00196AAB" w:rsidRDefault="00196AAB" w:rsidP="00196AAB">
      <w:pPr>
        <w:pStyle w:val="a7"/>
        <w:ind w:left="1500" w:firstLineChars="0" w:firstLine="0"/>
        <w:rPr>
          <w:noProof/>
        </w:rPr>
      </w:pPr>
      <w:r>
        <w:rPr>
          <w:noProof/>
        </w:rPr>
        <w:t>a =USART_ReceiveData(USART1);//读取接收到的数据</w:t>
      </w:r>
    </w:p>
    <w:p w14:paraId="71E8AC86" w14:textId="19D31F11" w:rsidR="00A86F59" w:rsidRDefault="00A86F59" w:rsidP="00A86F59">
      <w:pPr>
        <w:pStyle w:val="a7"/>
        <w:numPr>
          <w:ilvl w:val="0"/>
          <w:numId w:val="19"/>
        </w:numPr>
        <w:ind w:firstLineChars="0"/>
        <w:rPr>
          <w:noProof/>
        </w:rPr>
      </w:pPr>
      <w:r>
        <w:rPr>
          <w:rFonts w:hint="eastAsia"/>
          <w:noProof/>
        </w:rPr>
        <w:t>中断接收方式</w:t>
      </w:r>
    </w:p>
    <w:p w14:paraId="7EF8ADE9" w14:textId="522F5371" w:rsidR="00196AAB" w:rsidRDefault="00196AAB" w:rsidP="00196AAB">
      <w:pPr>
        <w:pStyle w:val="a7"/>
        <w:ind w:left="1500" w:firstLineChars="0" w:firstLine="0"/>
        <w:rPr>
          <w:noProof/>
        </w:rPr>
      </w:pPr>
      <w:r>
        <w:rPr>
          <w:noProof/>
        </w:rPr>
        <w:t>if(USART_GetITStatus(USART1, USART_IT_RXNE) != RESET){//接收中断</w:t>
      </w:r>
    </w:p>
    <w:p w14:paraId="4334604A" w14:textId="71D7DA07" w:rsidR="00767B89" w:rsidRDefault="00196AAB" w:rsidP="00767B89">
      <w:pPr>
        <w:pStyle w:val="a7"/>
        <w:ind w:left="1500" w:firstLineChars="0" w:firstLine="0"/>
        <w:rPr>
          <w:noProof/>
        </w:rPr>
      </w:pPr>
      <w:r>
        <w:rPr>
          <w:noProof/>
        </w:rPr>
        <w:t>a =USART_ReceiveData(USART1);//读取接收到的数据</w:t>
      </w:r>
      <w:r w:rsidR="00767B89">
        <w:rPr>
          <w:rFonts w:hint="eastAsia"/>
          <w:noProof/>
        </w:rPr>
        <w:t>。</w:t>
      </w:r>
    </w:p>
    <w:p w14:paraId="0EBFC41D" w14:textId="7382B712" w:rsidR="00767B89" w:rsidRDefault="00767B89" w:rsidP="00767B89">
      <w:pPr>
        <w:rPr>
          <w:noProof/>
        </w:rPr>
      </w:pPr>
      <w:r>
        <w:rPr>
          <w:rFonts w:hint="eastAsia"/>
          <w:noProof/>
        </w:rPr>
        <w:t>十四、RTC（实时时钟）和后备寄存器</w:t>
      </w:r>
    </w:p>
    <w:p w14:paraId="78747605" w14:textId="45722C6B" w:rsidR="00767B89" w:rsidRDefault="00767B89" w:rsidP="00767B89">
      <w:pPr>
        <w:rPr>
          <w:noProof/>
        </w:rPr>
      </w:pPr>
      <w:r>
        <w:rPr>
          <w:noProof/>
        </w:rPr>
        <w:tab/>
      </w:r>
      <w:r>
        <w:rPr>
          <w:rFonts w:hint="eastAsia"/>
          <w:noProof/>
        </w:rPr>
        <w:t>后备寄存器是10个16位的寄存器</w:t>
      </w:r>
      <w:r w:rsidR="000906B8">
        <w:rPr>
          <w:rFonts w:hint="eastAsia"/>
          <w:noProof/>
        </w:rPr>
        <w:t>，由Vbat引脚供电，保存20个字节的用户数据。RTC和后备寄存器不会被系统或电源复位；从待机模式唤醒，也不会被唤醒。RTC具有一个32位的可编程计数器，使用比较寄存器可以进行长时间的测量。有一个20位的预分频器用于时基时钟，默认情况下时钟为32.768KHZ时，它将产生一个1秒长度时间基准。</w:t>
      </w:r>
    </w:p>
    <w:p w14:paraId="184CA27A" w14:textId="77777777" w:rsidR="00565D64" w:rsidRPr="00565D64" w:rsidRDefault="00565D64" w:rsidP="00565D64">
      <w:pPr>
        <w:pStyle w:val="a7"/>
        <w:ind w:left="360"/>
        <w:jc w:val="left"/>
        <w:rPr>
          <w:noProof/>
          <w:color w:val="FF0000"/>
        </w:rPr>
      </w:pPr>
      <w:r w:rsidRPr="00565D64">
        <w:rPr>
          <w:noProof/>
          <w:color w:val="FF0000"/>
        </w:rPr>
        <w:t>void RTC_First_Config(void){ //首次启用RTC的设置</w:t>
      </w:r>
    </w:p>
    <w:p w14:paraId="4F01E036" w14:textId="77777777" w:rsidR="00565D64" w:rsidRDefault="00565D64" w:rsidP="00565D64">
      <w:pPr>
        <w:pStyle w:val="a7"/>
        <w:ind w:left="360"/>
        <w:jc w:val="left"/>
        <w:rPr>
          <w:noProof/>
        </w:rPr>
      </w:pPr>
      <w:r>
        <w:rPr>
          <w:noProof/>
        </w:rPr>
        <w:t xml:space="preserve">    RCC_APB1PeriphClockCmd(RCC_APB1Periph_PWR | RCC_APB1Periph_BKP, ENABLE);//启用PWR和BKP的时钟（from APB1）</w:t>
      </w:r>
    </w:p>
    <w:p w14:paraId="160352CF" w14:textId="77777777" w:rsidR="00565D64" w:rsidRDefault="00565D64" w:rsidP="00565D64">
      <w:pPr>
        <w:pStyle w:val="a7"/>
        <w:ind w:left="360"/>
        <w:jc w:val="left"/>
        <w:rPr>
          <w:noProof/>
        </w:rPr>
      </w:pPr>
      <w:r>
        <w:rPr>
          <w:noProof/>
        </w:rPr>
        <w:t xml:space="preserve">    PWR_BackupAccessCmd(ENABLE);//后备域解锁</w:t>
      </w:r>
    </w:p>
    <w:p w14:paraId="188C84DA" w14:textId="77777777" w:rsidR="00565D64" w:rsidRDefault="00565D64" w:rsidP="00565D64">
      <w:pPr>
        <w:pStyle w:val="a7"/>
        <w:ind w:left="360"/>
        <w:jc w:val="left"/>
        <w:rPr>
          <w:noProof/>
        </w:rPr>
      </w:pPr>
      <w:r>
        <w:rPr>
          <w:noProof/>
        </w:rPr>
        <w:t xml:space="preserve">    BKP_DeInit();//备份寄存器模块复位</w:t>
      </w:r>
    </w:p>
    <w:p w14:paraId="61D154C4" w14:textId="77777777" w:rsidR="00565D64" w:rsidRDefault="00565D64" w:rsidP="00565D64">
      <w:pPr>
        <w:pStyle w:val="a7"/>
        <w:ind w:left="360"/>
        <w:jc w:val="left"/>
        <w:rPr>
          <w:noProof/>
        </w:rPr>
      </w:pPr>
      <w:r>
        <w:rPr>
          <w:noProof/>
        </w:rPr>
        <w:t xml:space="preserve">    RCC_LSEConfig(RCC_LSE_ON);//外部32.768KHZ晶振开启   </w:t>
      </w:r>
    </w:p>
    <w:p w14:paraId="36ADDE89" w14:textId="77777777" w:rsidR="00565D64" w:rsidRDefault="00565D64" w:rsidP="00565D64">
      <w:pPr>
        <w:pStyle w:val="a7"/>
        <w:ind w:left="360"/>
        <w:jc w:val="left"/>
        <w:rPr>
          <w:noProof/>
        </w:rPr>
      </w:pPr>
      <w:r>
        <w:rPr>
          <w:noProof/>
        </w:rPr>
        <w:t xml:space="preserve">    while (RCC_GetFlagStatus(RCC_FLAG_LSERDY) == RESET);//等待稳定    </w:t>
      </w:r>
    </w:p>
    <w:p w14:paraId="473F06DC" w14:textId="77777777" w:rsidR="00565D64" w:rsidRDefault="00565D64" w:rsidP="00565D64">
      <w:pPr>
        <w:pStyle w:val="a7"/>
        <w:ind w:left="360"/>
        <w:jc w:val="left"/>
        <w:rPr>
          <w:noProof/>
        </w:rPr>
      </w:pPr>
      <w:r>
        <w:rPr>
          <w:noProof/>
        </w:rPr>
        <w:t xml:space="preserve">    RCC_RTCCLKConfig(RCC_RTCCLKSource_LSE);//RTC时钟源配置成LSE（外部低速晶振32.768KHZ）    </w:t>
      </w:r>
    </w:p>
    <w:p w14:paraId="57F6FEA3" w14:textId="77777777" w:rsidR="00565D64" w:rsidRDefault="00565D64" w:rsidP="00565D64">
      <w:pPr>
        <w:pStyle w:val="a7"/>
        <w:ind w:left="360"/>
        <w:jc w:val="left"/>
        <w:rPr>
          <w:noProof/>
        </w:rPr>
      </w:pPr>
      <w:r>
        <w:rPr>
          <w:noProof/>
        </w:rPr>
        <w:t xml:space="preserve">    RCC_RTCCLKCmd(ENABLE);//RTC开启    </w:t>
      </w:r>
    </w:p>
    <w:p w14:paraId="39938F74" w14:textId="77777777" w:rsidR="00565D64" w:rsidRDefault="00565D64" w:rsidP="00565D64">
      <w:pPr>
        <w:pStyle w:val="a7"/>
        <w:ind w:left="360"/>
        <w:jc w:val="left"/>
        <w:rPr>
          <w:noProof/>
        </w:rPr>
      </w:pPr>
      <w:r>
        <w:rPr>
          <w:noProof/>
        </w:rPr>
        <w:t xml:space="preserve">    RTC_WaitForSynchro();//开启后需要等待APB1时钟与RTC时钟同步，才能读写寄存器    </w:t>
      </w:r>
    </w:p>
    <w:p w14:paraId="6CF31F9E" w14:textId="77777777" w:rsidR="00565D64" w:rsidRDefault="00565D64" w:rsidP="00565D64">
      <w:pPr>
        <w:pStyle w:val="a7"/>
        <w:ind w:left="360"/>
        <w:jc w:val="left"/>
        <w:rPr>
          <w:noProof/>
        </w:rPr>
      </w:pPr>
      <w:r>
        <w:rPr>
          <w:noProof/>
        </w:rPr>
        <w:t xml:space="preserve">    RTC_WaitForLastTask();//读写寄存器前，要确定上一个操作已经结束</w:t>
      </w:r>
    </w:p>
    <w:p w14:paraId="4610DF5E" w14:textId="77777777" w:rsidR="00565D64" w:rsidRDefault="00565D64" w:rsidP="00565D64">
      <w:pPr>
        <w:pStyle w:val="a7"/>
        <w:ind w:left="360"/>
        <w:jc w:val="left"/>
        <w:rPr>
          <w:noProof/>
        </w:rPr>
      </w:pPr>
      <w:r>
        <w:rPr>
          <w:noProof/>
        </w:rPr>
        <w:t xml:space="preserve">    RTC_SetPrescaler(32767);//设置RTC分频器，使RTC时钟为1Hz,RTC period = </w:t>
      </w:r>
      <w:r>
        <w:rPr>
          <w:noProof/>
        </w:rPr>
        <w:lastRenderedPageBreak/>
        <w:t xml:space="preserve">RTCCLK/RTC_PR = (32.768 KHz)/(32767+1)   </w:t>
      </w:r>
    </w:p>
    <w:p w14:paraId="1055F371" w14:textId="77777777" w:rsidR="00565D64" w:rsidRDefault="00565D64" w:rsidP="00565D64">
      <w:pPr>
        <w:pStyle w:val="a7"/>
        <w:ind w:left="360"/>
        <w:jc w:val="left"/>
        <w:rPr>
          <w:noProof/>
        </w:rPr>
      </w:pPr>
      <w:r>
        <w:rPr>
          <w:noProof/>
        </w:rPr>
        <w:t xml:space="preserve">    RTC_WaitForLastTask();//等待寄存器写入完成</w:t>
      </w:r>
      <w:r>
        <w:rPr>
          <w:noProof/>
        </w:rPr>
        <w:tab/>
      </w:r>
    </w:p>
    <w:p w14:paraId="4C68E4CE" w14:textId="4BECFDBF" w:rsidR="00565D64" w:rsidRDefault="00565D64" w:rsidP="00565D64">
      <w:pPr>
        <w:pStyle w:val="a7"/>
        <w:ind w:left="360"/>
        <w:jc w:val="left"/>
        <w:rPr>
          <w:noProof/>
        </w:rPr>
      </w:pPr>
      <w:r>
        <w:rPr>
          <w:noProof/>
        </w:rPr>
        <w:t xml:space="preserve">    //当不使用RTC秒中断，可以屏蔽下面2条</w:t>
      </w:r>
    </w:p>
    <w:p w14:paraId="643D4B7A" w14:textId="77777777" w:rsidR="002A1774" w:rsidRDefault="002A1774" w:rsidP="002A1774">
      <w:pPr>
        <w:pStyle w:val="a7"/>
        <w:ind w:left="360"/>
        <w:jc w:val="left"/>
        <w:rPr>
          <w:noProof/>
        </w:rPr>
      </w:pPr>
      <w:r>
        <w:rPr>
          <w:noProof/>
        </w:rPr>
        <w:t>NVIC_InitStructure.NVIC_IRQChannel = RTC_IRQn;</w:t>
      </w:r>
    </w:p>
    <w:p w14:paraId="1E857385" w14:textId="77777777" w:rsidR="002A1774" w:rsidRDefault="002A1774" w:rsidP="002A1774">
      <w:pPr>
        <w:pStyle w:val="a7"/>
        <w:ind w:left="360"/>
        <w:jc w:val="left"/>
        <w:rPr>
          <w:noProof/>
        </w:rPr>
      </w:pPr>
      <w:r>
        <w:rPr>
          <w:noProof/>
        </w:rPr>
        <w:tab/>
        <w:t>NVIC_InitStructure.NVIC_IRQChannelPreemptionPriority=3 ;//抢占优先级3</w:t>
      </w:r>
    </w:p>
    <w:p w14:paraId="00AD73E3" w14:textId="77777777" w:rsidR="002A1774" w:rsidRDefault="002A1774" w:rsidP="002A1774">
      <w:pPr>
        <w:pStyle w:val="a7"/>
        <w:ind w:left="360"/>
        <w:jc w:val="left"/>
        <w:rPr>
          <w:noProof/>
        </w:rPr>
      </w:pPr>
      <w:r>
        <w:rPr>
          <w:noProof/>
        </w:rPr>
        <w:tab/>
        <w:t>NVIC_InitStructure.NVIC_IRQChannelSubPriority = 2;</w:t>
      </w:r>
      <w:r>
        <w:rPr>
          <w:noProof/>
        </w:rPr>
        <w:tab/>
      </w:r>
      <w:r>
        <w:rPr>
          <w:noProof/>
        </w:rPr>
        <w:tab/>
        <w:t>//子优先级3</w:t>
      </w:r>
    </w:p>
    <w:p w14:paraId="19437248" w14:textId="77777777" w:rsidR="002A1774" w:rsidRDefault="002A1774" w:rsidP="002A1774">
      <w:pPr>
        <w:pStyle w:val="a7"/>
        <w:ind w:left="360"/>
        <w:jc w:val="left"/>
        <w:rPr>
          <w:noProof/>
        </w:rPr>
      </w:pPr>
      <w:r>
        <w:rPr>
          <w:noProof/>
        </w:rPr>
        <w:tab/>
        <w:t>NVIC_InitStructure.NVIC_IRQChannelCmd = ENABLE;</w:t>
      </w:r>
      <w:r>
        <w:rPr>
          <w:noProof/>
        </w:rPr>
        <w:tab/>
      </w:r>
      <w:r>
        <w:rPr>
          <w:noProof/>
        </w:rPr>
        <w:tab/>
      </w:r>
      <w:r>
        <w:rPr>
          <w:noProof/>
        </w:rPr>
        <w:tab/>
        <w:t>//IRQ通道使能</w:t>
      </w:r>
    </w:p>
    <w:p w14:paraId="5DCF5410" w14:textId="4B83EB14" w:rsidR="002A1774" w:rsidRDefault="002A1774" w:rsidP="002A1774">
      <w:pPr>
        <w:pStyle w:val="a7"/>
        <w:ind w:left="360"/>
        <w:jc w:val="left"/>
        <w:rPr>
          <w:rFonts w:hint="eastAsia"/>
          <w:noProof/>
        </w:rPr>
      </w:pPr>
      <w:r>
        <w:rPr>
          <w:noProof/>
        </w:rPr>
        <w:tab/>
        <w:t>NVIC_Init(&amp;NVIC_InitStructure);</w:t>
      </w:r>
      <w:r>
        <w:rPr>
          <w:noProof/>
        </w:rPr>
        <w:tab/>
        <w:t>//根据指定的参数初始化VIC寄存器</w:t>
      </w:r>
      <w:bookmarkStart w:id="0" w:name="_GoBack"/>
      <w:bookmarkEnd w:id="0"/>
    </w:p>
    <w:p w14:paraId="6F1E99DC" w14:textId="77777777" w:rsidR="00565D64" w:rsidRDefault="00565D64" w:rsidP="00565D64">
      <w:pPr>
        <w:pStyle w:val="a7"/>
        <w:ind w:left="360"/>
        <w:jc w:val="left"/>
        <w:rPr>
          <w:noProof/>
        </w:rPr>
      </w:pPr>
      <w:r>
        <w:rPr>
          <w:noProof/>
        </w:rPr>
        <w:t xml:space="preserve">    RTC_ITConfig(RTC_IT_SEC, ENABLE);//使能秒中断   </w:t>
      </w:r>
    </w:p>
    <w:p w14:paraId="040183C3" w14:textId="77777777" w:rsidR="00565D64" w:rsidRDefault="00565D64" w:rsidP="00565D64">
      <w:pPr>
        <w:pStyle w:val="a7"/>
        <w:ind w:left="360"/>
        <w:jc w:val="left"/>
        <w:rPr>
          <w:noProof/>
        </w:rPr>
      </w:pPr>
      <w:r>
        <w:rPr>
          <w:noProof/>
        </w:rPr>
        <w:t xml:space="preserve">    RTC_WaitForLastTask();//等待写入完成</w:t>
      </w:r>
    </w:p>
    <w:p w14:paraId="481ED8DE" w14:textId="32C10669" w:rsidR="00565D64" w:rsidRDefault="00565D64" w:rsidP="00565D64">
      <w:pPr>
        <w:pStyle w:val="a7"/>
        <w:ind w:left="360" w:firstLineChars="0" w:firstLine="0"/>
        <w:jc w:val="left"/>
        <w:rPr>
          <w:noProof/>
        </w:rPr>
      </w:pPr>
      <w:r>
        <w:rPr>
          <w:noProof/>
        </w:rPr>
        <w:t>}</w:t>
      </w:r>
    </w:p>
    <w:p w14:paraId="321FA7A9" w14:textId="036FDD1C" w:rsidR="00565D64" w:rsidRDefault="00565D64" w:rsidP="00565D64">
      <w:pPr>
        <w:pStyle w:val="a7"/>
        <w:ind w:left="360" w:firstLineChars="0" w:firstLine="0"/>
        <w:jc w:val="left"/>
        <w:rPr>
          <w:noProof/>
        </w:rPr>
      </w:pPr>
    </w:p>
    <w:p w14:paraId="4C36219E" w14:textId="77777777" w:rsidR="00565D64" w:rsidRPr="00565D64" w:rsidRDefault="00565D64" w:rsidP="00565D64">
      <w:pPr>
        <w:pStyle w:val="a7"/>
        <w:ind w:left="360"/>
        <w:jc w:val="left"/>
        <w:rPr>
          <w:noProof/>
          <w:color w:val="FF0000"/>
        </w:rPr>
      </w:pPr>
      <w:r w:rsidRPr="00565D64">
        <w:rPr>
          <w:noProof/>
          <w:color w:val="FF0000"/>
        </w:rPr>
        <w:t>void RTC_Config(void){ //实时时钟初始化</w:t>
      </w:r>
    </w:p>
    <w:p w14:paraId="53B47B52" w14:textId="77777777" w:rsidR="00565D64" w:rsidRDefault="00565D64" w:rsidP="00565D64">
      <w:pPr>
        <w:pStyle w:val="a7"/>
        <w:ind w:left="360"/>
        <w:jc w:val="left"/>
        <w:rPr>
          <w:noProof/>
        </w:rPr>
      </w:pPr>
      <w:r>
        <w:rPr>
          <w:noProof/>
        </w:rPr>
        <w:t xml:space="preserve">    //在BKP的后备寄存器1中，存了一个特殊字符0xA5A5</w:t>
      </w:r>
    </w:p>
    <w:p w14:paraId="4DEBD939" w14:textId="77777777" w:rsidR="00565D64" w:rsidRDefault="00565D64" w:rsidP="00565D64">
      <w:pPr>
        <w:pStyle w:val="a7"/>
        <w:ind w:left="360"/>
        <w:jc w:val="left"/>
        <w:rPr>
          <w:noProof/>
        </w:rPr>
      </w:pPr>
      <w:r>
        <w:rPr>
          <w:noProof/>
        </w:rPr>
        <w:t xml:space="preserve">    //第一次上电或后备电源掉电后，该寄存器数据丢失，表明RTC数据丢失，需要重新配置</w:t>
      </w:r>
    </w:p>
    <w:p w14:paraId="6BF930C7" w14:textId="77777777" w:rsidR="00565D64" w:rsidRDefault="00565D64" w:rsidP="00565D64">
      <w:pPr>
        <w:pStyle w:val="a7"/>
        <w:ind w:left="360"/>
        <w:jc w:val="left"/>
        <w:rPr>
          <w:noProof/>
        </w:rPr>
      </w:pPr>
      <w:r>
        <w:rPr>
          <w:noProof/>
        </w:rPr>
        <w:t xml:space="preserve">    if (BKP_ReadBackupRegister(BKP_DR1) != 0xA5A5){//判断寄存数据是否丢失       </w:t>
      </w:r>
    </w:p>
    <w:p w14:paraId="51D130A9" w14:textId="77777777" w:rsidR="00565D64" w:rsidRDefault="00565D64" w:rsidP="00565D64">
      <w:pPr>
        <w:pStyle w:val="a7"/>
        <w:ind w:left="360"/>
        <w:jc w:val="left"/>
        <w:rPr>
          <w:noProof/>
        </w:rPr>
      </w:pPr>
      <w:r>
        <w:rPr>
          <w:noProof/>
        </w:rPr>
        <w:t xml:space="preserve">        RTC_First_Config();//重新配置RTC        </w:t>
      </w:r>
    </w:p>
    <w:p w14:paraId="6144B2A9" w14:textId="77777777" w:rsidR="00565D64" w:rsidRDefault="00565D64" w:rsidP="00565D64">
      <w:pPr>
        <w:pStyle w:val="a7"/>
        <w:ind w:left="360"/>
        <w:jc w:val="left"/>
        <w:rPr>
          <w:noProof/>
        </w:rPr>
      </w:pPr>
      <w:r>
        <w:rPr>
          <w:noProof/>
        </w:rPr>
        <w:t xml:space="preserve">        BKP_WriteBackupRegister(BKP_DR1, 0xA5A5);//配置完成后，向后备寄存器中写特殊字符0xA5A5</w:t>
      </w:r>
    </w:p>
    <w:p w14:paraId="2386F37C" w14:textId="77777777" w:rsidR="00565D64" w:rsidRDefault="00565D64" w:rsidP="00565D64">
      <w:pPr>
        <w:pStyle w:val="a7"/>
        <w:ind w:left="360"/>
        <w:jc w:val="left"/>
        <w:rPr>
          <w:noProof/>
        </w:rPr>
      </w:pPr>
      <w:r>
        <w:rPr>
          <w:noProof/>
        </w:rPr>
        <w:t xml:space="preserve">    }else{</w:t>
      </w:r>
    </w:p>
    <w:p w14:paraId="0B3799B7" w14:textId="77777777" w:rsidR="00565D64" w:rsidRDefault="00565D64" w:rsidP="00565D64">
      <w:pPr>
        <w:pStyle w:val="a7"/>
        <w:ind w:left="360"/>
        <w:jc w:val="left"/>
        <w:rPr>
          <w:noProof/>
        </w:rPr>
      </w:pPr>
      <w:r>
        <w:rPr>
          <w:noProof/>
        </w:rPr>
        <w:tab/>
      </w:r>
      <w:r>
        <w:rPr>
          <w:noProof/>
        </w:rPr>
        <w:tab/>
        <w:t>//若后备寄存器没有掉电，则无需重新配置RTC</w:t>
      </w:r>
    </w:p>
    <w:p w14:paraId="6F10C7C3" w14:textId="77777777" w:rsidR="00565D64" w:rsidRDefault="00565D64" w:rsidP="00565D64">
      <w:pPr>
        <w:pStyle w:val="a7"/>
        <w:ind w:left="360"/>
        <w:jc w:val="left"/>
        <w:rPr>
          <w:noProof/>
        </w:rPr>
      </w:pPr>
      <w:r>
        <w:rPr>
          <w:noProof/>
        </w:rPr>
        <w:t xml:space="preserve">        //这里我们可以利用RCC_GetFlagStatus()函数查看本次复位类型</w:t>
      </w:r>
    </w:p>
    <w:p w14:paraId="71CC6C36" w14:textId="77777777" w:rsidR="00565D64" w:rsidRDefault="00565D64" w:rsidP="00565D64">
      <w:pPr>
        <w:pStyle w:val="a7"/>
        <w:ind w:left="360"/>
        <w:jc w:val="left"/>
        <w:rPr>
          <w:noProof/>
        </w:rPr>
      </w:pPr>
      <w:r>
        <w:rPr>
          <w:noProof/>
        </w:rPr>
        <w:t xml:space="preserve">        if (RCC_GetFlagStatus(RCC_FLAG_PORRST) != RESET){</w:t>
      </w:r>
    </w:p>
    <w:p w14:paraId="4A6054DE" w14:textId="77777777" w:rsidR="00565D64" w:rsidRDefault="00565D64" w:rsidP="00565D64">
      <w:pPr>
        <w:pStyle w:val="a7"/>
        <w:ind w:left="360"/>
        <w:jc w:val="left"/>
        <w:rPr>
          <w:noProof/>
        </w:rPr>
      </w:pPr>
      <w:r>
        <w:rPr>
          <w:noProof/>
        </w:rPr>
        <w:t xml:space="preserve">            //这是上电复位</w:t>
      </w:r>
    </w:p>
    <w:p w14:paraId="6CA4AF39" w14:textId="77777777" w:rsidR="00565D64" w:rsidRDefault="00565D64" w:rsidP="00565D64">
      <w:pPr>
        <w:pStyle w:val="a7"/>
        <w:ind w:left="360"/>
        <w:jc w:val="left"/>
        <w:rPr>
          <w:noProof/>
        </w:rPr>
      </w:pPr>
      <w:r>
        <w:rPr>
          <w:noProof/>
        </w:rPr>
        <w:t xml:space="preserve">        }</w:t>
      </w:r>
    </w:p>
    <w:p w14:paraId="04E3111A" w14:textId="77777777" w:rsidR="00565D64" w:rsidRDefault="00565D64" w:rsidP="00565D64">
      <w:pPr>
        <w:pStyle w:val="a7"/>
        <w:ind w:left="360"/>
        <w:jc w:val="left"/>
        <w:rPr>
          <w:noProof/>
        </w:rPr>
      </w:pPr>
      <w:r>
        <w:rPr>
          <w:noProof/>
        </w:rPr>
        <w:t xml:space="preserve">        else if (RCC_GetFlagStatus(RCC_FLAG_PINRST) != RESET){</w:t>
      </w:r>
    </w:p>
    <w:p w14:paraId="1613BB6F" w14:textId="77777777" w:rsidR="00565D64" w:rsidRDefault="00565D64" w:rsidP="00565D64">
      <w:pPr>
        <w:pStyle w:val="a7"/>
        <w:ind w:left="360"/>
        <w:jc w:val="left"/>
        <w:rPr>
          <w:noProof/>
        </w:rPr>
      </w:pPr>
      <w:r>
        <w:rPr>
          <w:noProof/>
        </w:rPr>
        <w:t xml:space="preserve">            //这是外部RST管脚复位</w:t>
      </w:r>
    </w:p>
    <w:p w14:paraId="0E0A5284" w14:textId="77777777" w:rsidR="00565D64" w:rsidRDefault="00565D64" w:rsidP="00565D64">
      <w:pPr>
        <w:pStyle w:val="a7"/>
        <w:ind w:left="360"/>
        <w:jc w:val="left"/>
        <w:rPr>
          <w:noProof/>
        </w:rPr>
      </w:pPr>
      <w:r>
        <w:rPr>
          <w:noProof/>
        </w:rPr>
        <w:t xml:space="preserve">        }       </w:t>
      </w:r>
    </w:p>
    <w:p w14:paraId="3D0C467A" w14:textId="77777777" w:rsidR="00565D64" w:rsidRDefault="00565D64" w:rsidP="00565D64">
      <w:pPr>
        <w:pStyle w:val="a7"/>
        <w:ind w:left="360"/>
        <w:jc w:val="left"/>
        <w:rPr>
          <w:noProof/>
        </w:rPr>
      </w:pPr>
      <w:r>
        <w:rPr>
          <w:noProof/>
        </w:rPr>
        <w:t xml:space="preserve">        RCC_ClearFlag();//清除RCC中复位标志</w:t>
      </w:r>
    </w:p>
    <w:p w14:paraId="1AF89CD3" w14:textId="77777777" w:rsidR="00565D64" w:rsidRDefault="00565D64" w:rsidP="00565D64">
      <w:pPr>
        <w:pStyle w:val="a7"/>
        <w:ind w:left="360"/>
        <w:jc w:val="left"/>
        <w:rPr>
          <w:noProof/>
        </w:rPr>
      </w:pPr>
    </w:p>
    <w:p w14:paraId="4EA510B6" w14:textId="77777777" w:rsidR="00565D64" w:rsidRDefault="00565D64" w:rsidP="00565D64">
      <w:pPr>
        <w:pStyle w:val="a7"/>
        <w:ind w:left="360"/>
        <w:jc w:val="left"/>
        <w:rPr>
          <w:noProof/>
        </w:rPr>
      </w:pPr>
      <w:r>
        <w:rPr>
          <w:noProof/>
        </w:rPr>
        <w:t xml:space="preserve">        //虽然RTC模块不需要重新配置，且掉电后依靠后备电池依然运行</w:t>
      </w:r>
    </w:p>
    <w:p w14:paraId="2D7EE997" w14:textId="77777777" w:rsidR="00565D64" w:rsidRDefault="00565D64" w:rsidP="00565D64">
      <w:pPr>
        <w:pStyle w:val="a7"/>
        <w:ind w:left="360"/>
        <w:jc w:val="left"/>
        <w:rPr>
          <w:noProof/>
        </w:rPr>
      </w:pPr>
      <w:r>
        <w:rPr>
          <w:noProof/>
        </w:rPr>
        <w:t xml:space="preserve">        //但是每次上电后，还是要使能RTCCLK</w:t>
      </w:r>
    </w:p>
    <w:p w14:paraId="78D406AA" w14:textId="77777777" w:rsidR="00565D64" w:rsidRDefault="00565D64" w:rsidP="00565D64">
      <w:pPr>
        <w:pStyle w:val="a7"/>
        <w:ind w:left="360"/>
        <w:jc w:val="left"/>
        <w:rPr>
          <w:noProof/>
        </w:rPr>
      </w:pPr>
      <w:r>
        <w:rPr>
          <w:noProof/>
        </w:rPr>
        <w:t xml:space="preserve">        RCC_RTCCLKCmd(ENABLE);//使能RTCCLK        </w:t>
      </w:r>
    </w:p>
    <w:p w14:paraId="7910AC87" w14:textId="77777777" w:rsidR="00565D64" w:rsidRDefault="00565D64" w:rsidP="00565D64">
      <w:pPr>
        <w:pStyle w:val="a7"/>
        <w:ind w:left="360"/>
        <w:jc w:val="left"/>
        <w:rPr>
          <w:noProof/>
        </w:rPr>
      </w:pPr>
      <w:r>
        <w:rPr>
          <w:noProof/>
        </w:rPr>
        <w:t xml:space="preserve">        RTC_WaitForSynchro();//等待RTC时钟与APB1时钟同步</w:t>
      </w:r>
    </w:p>
    <w:p w14:paraId="0FB7B227" w14:textId="77777777" w:rsidR="00565D64" w:rsidRDefault="00565D64" w:rsidP="00565D64">
      <w:pPr>
        <w:pStyle w:val="a7"/>
        <w:ind w:left="360"/>
        <w:jc w:val="left"/>
        <w:rPr>
          <w:noProof/>
        </w:rPr>
      </w:pPr>
    </w:p>
    <w:p w14:paraId="153A466E" w14:textId="72CB1EAB" w:rsidR="00565D64" w:rsidRDefault="00565D64" w:rsidP="00565D64">
      <w:pPr>
        <w:pStyle w:val="a7"/>
        <w:ind w:left="360"/>
        <w:jc w:val="left"/>
        <w:rPr>
          <w:noProof/>
        </w:rPr>
      </w:pPr>
      <w:r>
        <w:rPr>
          <w:noProof/>
        </w:rPr>
        <w:t xml:space="preserve">        //当不使用RTC秒中断，可以屏蔽下面2条</w:t>
      </w:r>
    </w:p>
    <w:p w14:paraId="0615D5F8" w14:textId="77777777" w:rsidR="002A1774" w:rsidRDefault="002A1774" w:rsidP="002A1774">
      <w:pPr>
        <w:pStyle w:val="a7"/>
        <w:ind w:left="360"/>
        <w:jc w:val="left"/>
        <w:rPr>
          <w:noProof/>
        </w:rPr>
      </w:pPr>
      <w:r>
        <w:rPr>
          <w:noProof/>
        </w:rPr>
        <w:t>NVIC_InitStructure.NVIC_IRQChannel = RTC_IRQn;</w:t>
      </w:r>
    </w:p>
    <w:p w14:paraId="0EBE46AA" w14:textId="77777777" w:rsidR="002A1774" w:rsidRDefault="002A1774" w:rsidP="002A1774">
      <w:pPr>
        <w:pStyle w:val="a7"/>
        <w:ind w:left="360"/>
        <w:jc w:val="left"/>
        <w:rPr>
          <w:noProof/>
        </w:rPr>
      </w:pPr>
      <w:r>
        <w:rPr>
          <w:noProof/>
        </w:rPr>
        <w:tab/>
        <w:t>NVIC_InitStructure.NVIC_IRQChannelPreemptionPriority=3 ;//抢占优先级3</w:t>
      </w:r>
    </w:p>
    <w:p w14:paraId="34A9AABF" w14:textId="77777777" w:rsidR="002A1774" w:rsidRDefault="002A1774" w:rsidP="002A1774">
      <w:pPr>
        <w:pStyle w:val="a7"/>
        <w:ind w:left="360"/>
        <w:jc w:val="left"/>
        <w:rPr>
          <w:noProof/>
        </w:rPr>
      </w:pPr>
      <w:r>
        <w:rPr>
          <w:noProof/>
        </w:rPr>
        <w:tab/>
        <w:t>NVIC_InitStructure.NVIC_IRQChannelSubPriority = 2;</w:t>
      </w:r>
      <w:r>
        <w:rPr>
          <w:noProof/>
        </w:rPr>
        <w:tab/>
      </w:r>
      <w:r>
        <w:rPr>
          <w:noProof/>
        </w:rPr>
        <w:tab/>
        <w:t>//子优先级3</w:t>
      </w:r>
    </w:p>
    <w:p w14:paraId="6C0823B2" w14:textId="77777777" w:rsidR="002A1774" w:rsidRDefault="002A1774" w:rsidP="002A1774">
      <w:pPr>
        <w:pStyle w:val="a7"/>
        <w:ind w:left="360"/>
        <w:jc w:val="left"/>
        <w:rPr>
          <w:noProof/>
        </w:rPr>
      </w:pPr>
      <w:r>
        <w:rPr>
          <w:noProof/>
        </w:rPr>
        <w:tab/>
        <w:t>NVIC_InitStructure.NVIC_IRQChannelCmd = ENABLE;</w:t>
      </w:r>
      <w:r>
        <w:rPr>
          <w:noProof/>
        </w:rPr>
        <w:tab/>
      </w:r>
      <w:r>
        <w:rPr>
          <w:noProof/>
        </w:rPr>
        <w:tab/>
      </w:r>
      <w:r>
        <w:rPr>
          <w:noProof/>
        </w:rPr>
        <w:tab/>
        <w:t>//IRQ通道使能</w:t>
      </w:r>
    </w:p>
    <w:p w14:paraId="756480C7" w14:textId="0F4E5A5B" w:rsidR="002A1774" w:rsidRDefault="002A1774" w:rsidP="002A1774">
      <w:pPr>
        <w:pStyle w:val="a7"/>
        <w:ind w:left="360"/>
        <w:jc w:val="left"/>
        <w:rPr>
          <w:rFonts w:hint="eastAsia"/>
          <w:noProof/>
        </w:rPr>
      </w:pPr>
      <w:r>
        <w:rPr>
          <w:noProof/>
        </w:rPr>
        <w:tab/>
        <w:t>NVIC_Init(&amp;NVIC_InitStructure);</w:t>
      </w:r>
      <w:r>
        <w:rPr>
          <w:noProof/>
        </w:rPr>
        <w:tab/>
        <w:t>//根据指定的参数初始化VIC寄存器</w:t>
      </w:r>
    </w:p>
    <w:p w14:paraId="77ACAFA4" w14:textId="77777777" w:rsidR="00565D64" w:rsidRDefault="00565D64" w:rsidP="00565D64">
      <w:pPr>
        <w:pStyle w:val="a7"/>
        <w:ind w:left="360"/>
        <w:jc w:val="left"/>
        <w:rPr>
          <w:noProof/>
        </w:rPr>
      </w:pPr>
      <w:r>
        <w:rPr>
          <w:noProof/>
        </w:rPr>
        <w:t xml:space="preserve">        RTC_ITConfig(RTC_IT_SEC, ENABLE);//使能秒中断        </w:t>
      </w:r>
    </w:p>
    <w:p w14:paraId="36DB23EF" w14:textId="77777777" w:rsidR="00565D64" w:rsidRDefault="00565D64" w:rsidP="00565D64">
      <w:pPr>
        <w:pStyle w:val="a7"/>
        <w:ind w:left="360"/>
        <w:jc w:val="left"/>
        <w:rPr>
          <w:noProof/>
        </w:rPr>
      </w:pPr>
      <w:r>
        <w:rPr>
          <w:noProof/>
        </w:rPr>
        <w:t xml:space="preserve">        RTC_WaitForLastTask();//等待操作完成</w:t>
      </w:r>
    </w:p>
    <w:p w14:paraId="75821F0F" w14:textId="0FFE5D52" w:rsidR="00565D64" w:rsidRDefault="00565D64" w:rsidP="00565D64">
      <w:pPr>
        <w:pStyle w:val="a7"/>
        <w:ind w:left="360" w:firstLineChars="0" w:firstLine="0"/>
        <w:jc w:val="left"/>
        <w:rPr>
          <w:rFonts w:hint="eastAsia"/>
          <w:noProof/>
        </w:rPr>
      </w:pPr>
      <w:r>
        <w:rPr>
          <w:noProof/>
        </w:rPr>
        <w:lastRenderedPageBreak/>
        <w:t xml:space="preserve">    }</w:t>
      </w:r>
    </w:p>
    <w:p w14:paraId="3FF7FCA5" w14:textId="64C67D33" w:rsidR="00565D64" w:rsidRPr="00565D64" w:rsidRDefault="00565D64" w:rsidP="00565D64">
      <w:pPr>
        <w:jc w:val="left"/>
        <w:rPr>
          <w:rFonts w:hint="eastAsia"/>
          <w:noProof/>
        </w:rPr>
      </w:pPr>
      <w:r>
        <w:rPr>
          <w:rFonts w:hint="eastAsia"/>
          <w:noProof/>
        </w:rPr>
        <w:t>十五、</w:t>
      </w:r>
    </w:p>
    <w:sectPr w:rsidR="00565D64" w:rsidRPr="00565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95665D" w14:textId="77777777" w:rsidR="00DA2ACD" w:rsidRDefault="00DA2ACD" w:rsidP="00FA3BA5">
      <w:r>
        <w:separator/>
      </w:r>
    </w:p>
  </w:endnote>
  <w:endnote w:type="continuationSeparator" w:id="0">
    <w:p w14:paraId="73536FA5" w14:textId="77777777" w:rsidR="00DA2ACD" w:rsidRDefault="00DA2ACD" w:rsidP="00FA3B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CC6B7E" w14:textId="77777777" w:rsidR="00DA2ACD" w:rsidRDefault="00DA2ACD" w:rsidP="00FA3BA5">
      <w:r>
        <w:separator/>
      </w:r>
    </w:p>
  </w:footnote>
  <w:footnote w:type="continuationSeparator" w:id="0">
    <w:p w14:paraId="72E6B679" w14:textId="77777777" w:rsidR="00DA2ACD" w:rsidRDefault="00DA2ACD" w:rsidP="00FA3B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06340"/>
    <w:multiLevelType w:val="hybridMultilevel"/>
    <w:tmpl w:val="B634A220"/>
    <w:lvl w:ilvl="0" w:tplc="F5DEDA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512F74"/>
    <w:multiLevelType w:val="hybridMultilevel"/>
    <w:tmpl w:val="07C2F4D0"/>
    <w:lvl w:ilvl="0" w:tplc="1F36BA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6C14651"/>
    <w:multiLevelType w:val="hybridMultilevel"/>
    <w:tmpl w:val="93B04340"/>
    <w:lvl w:ilvl="0" w:tplc="EEE2FDE2">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 w15:restartNumberingAfterBreak="0">
    <w:nsid w:val="255E526F"/>
    <w:multiLevelType w:val="hybridMultilevel"/>
    <w:tmpl w:val="BABC534A"/>
    <w:lvl w:ilvl="0" w:tplc="E4CCF6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7371543"/>
    <w:multiLevelType w:val="hybridMultilevel"/>
    <w:tmpl w:val="7D687906"/>
    <w:lvl w:ilvl="0" w:tplc="3CF0432C">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28D11962"/>
    <w:multiLevelType w:val="hybridMultilevel"/>
    <w:tmpl w:val="AE64E8C6"/>
    <w:lvl w:ilvl="0" w:tplc="A61CF9C6">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2BF64952"/>
    <w:multiLevelType w:val="hybridMultilevel"/>
    <w:tmpl w:val="ACB4EABA"/>
    <w:lvl w:ilvl="0" w:tplc="2FAC3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9572AD"/>
    <w:multiLevelType w:val="hybridMultilevel"/>
    <w:tmpl w:val="9E0EFF00"/>
    <w:lvl w:ilvl="0" w:tplc="BD9E08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3A136C9"/>
    <w:multiLevelType w:val="hybridMultilevel"/>
    <w:tmpl w:val="CB527FD2"/>
    <w:lvl w:ilvl="0" w:tplc="16F04E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6433250"/>
    <w:multiLevelType w:val="hybridMultilevel"/>
    <w:tmpl w:val="B7BA0684"/>
    <w:lvl w:ilvl="0" w:tplc="AD228AA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47024E00"/>
    <w:multiLevelType w:val="hybridMultilevel"/>
    <w:tmpl w:val="D996D322"/>
    <w:lvl w:ilvl="0" w:tplc="339C5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CFF1C03"/>
    <w:multiLevelType w:val="hybridMultilevel"/>
    <w:tmpl w:val="157C9420"/>
    <w:lvl w:ilvl="0" w:tplc="F5DEDA7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15:restartNumberingAfterBreak="0">
    <w:nsid w:val="54080808"/>
    <w:multiLevelType w:val="hybridMultilevel"/>
    <w:tmpl w:val="AD542202"/>
    <w:lvl w:ilvl="0" w:tplc="E6CCD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92F29FC"/>
    <w:multiLevelType w:val="hybridMultilevel"/>
    <w:tmpl w:val="44D4E19A"/>
    <w:lvl w:ilvl="0" w:tplc="F88481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CD76ED5"/>
    <w:multiLevelType w:val="hybridMultilevel"/>
    <w:tmpl w:val="39EA5990"/>
    <w:lvl w:ilvl="0" w:tplc="2EAE13B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15:restartNumberingAfterBreak="0">
    <w:nsid w:val="5D34519F"/>
    <w:multiLevelType w:val="hybridMultilevel"/>
    <w:tmpl w:val="7C5A2CA6"/>
    <w:lvl w:ilvl="0" w:tplc="C7F8EB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448609A"/>
    <w:multiLevelType w:val="hybridMultilevel"/>
    <w:tmpl w:val="8DBE36B6"/>
    <w:lvl w:ilvl="0" w:tplc="8DAC79C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15:restartNumberingAfterBreak="0">
    <w:nsid w:val="644F70E0"/>
    <w:multiLevelType w:val="hybridMultilevel"/>
    <w:tmpl w:val="813676D6"/>
    <w:lvl w:ilvl="0" w:tplc="FCCEF4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7736177"/>
    <w:multiLevelType w:val="hybridMultilevel"/>
    <w:tmpl w:val="A9468F76"/>
    <w:lvl w:ilvl="0" w:tplc="8CD8AC54">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15:restartNumberingAfterBreak="0">
    <w:nsid w:val="6DD60760"/>
    <w:multiLevelType w:val="hybridMultilevel"/>
    <w:tmpl w:val="0AA22D58"/>
    <w:lvl w:ilvl="0" w:tplc="D570C68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78214E19"/>
    <w:multiLevelType w:val="hybridMultilevel"/>
    <w:tmpl w:val="777C33D0"/>
    <w:lvl w:ilvl="0" w:tplc="E2BC01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C4A771E"/>
    <w:multiLevelType w:val="hybridMultilevel"/>
    <w:tmpl w:val="820A3E4A"/>
    <w:lvl w:ilvl="0" w:tplc="B290DB2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8"/>
  </w:num>
  <w:num w:numId="3">
    <w:abstractNumId w:val="7"/>
  </w:num>
  <w:num w:numId="4">
    <w:abstractNumId w:val="3"/>
  </w:num>
  <w:num w:numId="5">
    <w:abstractNumId w:val="11"/>
  </w:num>
  <w:num w:numId="6">
    <w:abstractNumId w:val="1"/>
  </w:num>
  <w:num w:numId="7">
    <w:abstractNumId w:val="9"/>
  </w:num>
  <w:num w:numId="8">
    <w:abstractNumId w:val="20"/>
  </w:num>
  <w:num w:numId="9">
    <w:abstractNumId w:val="13"/>
  </w:num>
  <w:num w:numId="10">
    <w:abstractNumId w:val="0"/>
  </w:num>
  <w:num w:numId="11">
    <w:abstractNumId w:val="6"/>
  </w:num>
  <w:num w:numId="12">
    <w:abstractNumId w:val="19"/>
  </w:num>
  <w:num w:numId="13">
    <w:abstractNumId w:val="17"/>
  </w:num>
  <w:num w:numId="14">
    <w:abstractNumId w:val="15"/>
  </w:num>
  <w:num w:numId="15">
    <w:abstractNumId w:val="18"/>
  </w:num>
  <w:num w:numId="16">
    <w:abstractNumId w:val="5"/>
  </w:num>
  <w:num w:numId="17">
    <w:abstractNumId w:val="14"/>
  </w:num>
  <w:num w:numId="18">
    <w:abstractNumId w:val="2"/>
  </w:num>
  <w:num w:numId="19">
    <w:abstractNumId w:val="16"/>
  </w:num>
  <w:num w:numId="20">
    <w:abstractNumId w:val="4"/>
  </w:num>
  <w:num w:numId="21">
    <w:abstractNumId w:val="1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9DA"/>
    <w:rsid w:val="000906B8"/>
    <w:rsid w:val="00145834"/>
    <w:rsid w:val="00196AAB"/>
    <w:rsid w:val="00203F39"/>
    <w:rsid w:val="002A1774"/>
    <w:rsid w:val="002B24A8"/>
    <w:rsid w:val="003309DA"/>
    <w:rsid w:val="0037273E"/>
    <w:rsid w:val="003A35FA"/>
    <w:rsid w:val="00401C7E"/>
    <w:rsid w:val="004921CB"/>
    <w:rsid w:val="004A18AE"/>
    <w:rsid w:val="004B7CFA"/>
    <w:rsid w:val="004D1DBA"/>
    <w:rsid w:val="00565D64"/>
    <w:rsid w:val="006A2B06"/>
    <w:rsid w:val="006C3ECD"/>
    <w:rsid w:val="00767B89"/>
    <w:rsid w:val="007708A1"/>
    <w:rsid w:val="00823B35"/>
    <w:rsid w:val="008327D7"/>
    <w:rsid w:val="008B160C"/>
    <w:rsid w:val="009244D0"/>
    <w:rsid w:val="00996689"/>
    <w:rsid w:val="009E6427"/>
    <w:rsid w:val="00A44EFC"/>
    <w:rsid w:val="00A85156"/>
    <w:rsid w:val="00A86F59"/>
    <w:rsid w:val="00AA1A22"/>
    <w:rsid w:val="00B8041D"/>
    <w:rsid w:val="00BD1459"/>
    <w:rsid w:val="00C25C93"/>
    <w:rsid w:val="00C94B22"/>
    <w:rsid w:val="00CB094F"/>
    <w:rsid w:val="00DA2ACD"/>
    <w:rsid w:val="00DC4BDE"/>
    <w:rsid w:val="00DD61FE"/>
    <w:rsid w:val="00F76DF1"/>
    <w:rsid w:val="00FA3B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ECA01"/>
  <w15:chartTrackingRefBased/>
  <w15:docId w15:val="{0EEA2D66-D135-4141-B931-1A6D8843D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A3BA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A3BA5"/>
    <w:rPr>
      <w:sz w:val="18"/>
      <w:szCs w:val="18"/>
    </w:rPr>
  </w:style>
  <w:style w:type="paragraph" w:styleId="a5">
    <w:name w:val="footer"/>
    <w:basedOn w:val="a"/>
    <w:link w:val="a6"/>
    <w:uiPriority w:val="99"/>
    <w:unhideWhenUsed/>
    <w:rsid w:val="00FA3BA5"/>
    <w:pPr>
      <w:tabs>
        <w:tab w:val="center" w:pos="4153"/>
        <w:tab w:val="right" w:pos="8306"/>
      </w:tabs>
      <w:snapToGrid w:val="0"/>
      <w:jc w:val="left"/>
    </w:pPr>
    <w:rPr>
      <w:sz w:val="18"/>
      <w:szCs w:val="18"/>
    </w:rPr>
  </w:style>
  <w:style w:type="character" w:customStyle="1" w:styleId="a6">
    <w:name w:val="页脚 字符"/>
    <w:basedOn w:val="a0"/>
    <w:link w:val="a5"/>
    <w:uiPriority w:val="99"/>
    <w:rsid w:val="00FA3BA5"/>
    <w:rPr>
      <w:sz w:val="18"/>
      <w:szCs w:val="18"/>
    </w:rPr>
  </w:style>
  <w:style w:type="paragraph" w:styleId="a7">
    <w:name w:val="List Paragraph"/>
    <w:basedOn w:val="a"/>
    <w:uiPriority w:val="34"/>
    <w:qFormat/>
    <w:rsid w:val="00FA3BA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8E57E-A053-4A97-89EA-B295149EE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3271</TotalTime>
  <Pages>10</Pages>
  <Words>1015</Words>
  <Characters>5786</Characters>
  <Application>Microsoft Office Word</Application>
  <DocSecurity>0</DocSecurity>
  <Lines>48</Lines>
  <Paragraphs>13</Paragraphs>
  <ScaleCrop>false</ScaleCrop>
  <Company/>
  <LinksUpToDate>false</LinksUpToDate>
  <CharactersWithSpaces>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14</cp:revision>
  <dcterms:created xsi:type="dcterms:W3CDTF">2019-06-11T00:40:00Z</dcterms:created>
  <dcterms:modified xsi:type="dcterms:W3CDTF">2019-06-14T06:24:00Z</dcterms:modified>
</cp:coreProperties>
</file>