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/>
      </w:pPr>
      <w:r w:rsidDel="00000000" w:rsidR="00000000" w:rsidRPr="00000000">
        <w:rPr>
          <w:b w:val="1"/>
          <w:bCs w:val="1"/>
          <w:color w:val="1a73e8"/>
          <w:sz w:val="72"/>
          <w:szCs w:val="72"/>
          <w:rtl w:val="0"/>
        </w:rPr>
        <w:t xml:space="preserve">NomadFinance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5f6368"/>
          <w:sz w:val="32"/>
          <w:szCs w:val="32"/>
          <w:rtl w:val="0"/>
        </w:rPr>
        <w:t xml:space="preserve">AI-Powered Financial Protection for Migrant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Google Cloud AI Builder Cup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color w:val="5f6368"/>
          <w:sz w:val="22"/>
          <w:szCs w:val="22"/>
          <w:rtl w:val="0"/>
        </w:rPr>
        <w:t xml:space="preserve">BFSI Track — Intelligent Risk, Fraud &amp; Financial 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8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Design Document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color w:val="5f6368"/>
          <w:sz w:val="20"/>
          <w:szCs w:val="20"/>
          <w:rtl w:val="0"/>
        </w:rPr>
        <w:t xml:space="preserve">Date: September 20,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color w:val="5f6368"/>
          <w:sz w:val="20"/>
          <w:szCs w:val="20"/>
          <w:rtl w:val="0"/>
        </w:rPr>
        <w:t xml:space="preserve">Team Size: 3 | Prototype Deadline: October 18,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73e8"/>
          <w:sz w:val="36"/>
          <w:szCs w:val="36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1.1 What We're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NomadFinance is an AI-powered financial protection platform for the world's 280 million migrant workers. Built on Google Cloud with Gemini as its intelligence layer, it acts as a comprehensive financial protection agent — reading contracts workers cannot read, finding them the cheapest way to send money home, protecting them from exploitation through crowdsourced intelligence, and building them a portable financial identity that follows them across borders.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1.2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280 million migrant workers globally send $650 billion in remittances annually, losing $41 billion to fees — many of them the poorest workers in the world. They face a complete financial protection gap: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Remittance opacity — hidden costs in exchange rate markups and layered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Contracts in foreign languages they cannot read, resulting in signed 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Wage theft, illegal deductions, and unlicensed recruitment agencies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financial identity — years of work leaves no credit history anywhere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Isolation from support networks and no way to warn other workers about bad 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1.3 Target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 Migrant workers across JAPAC corridors (Singapore, UAE, South Korea, Malaysia, Japan, Hong Kong as host countries)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Secondary: NGOs, embassies, labor authorities, and MFIs supporting migrant populations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1.4 SDG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8: Decent Work and Economic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10: Reduced Inequalities (specifically 10.c on remittance costs)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16: Peace, Justice, and Strong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1.5 Competition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Google Cloud AI Builder Cup 2026 — JAPAC-wide hackathon. Prototype deadline October 18, 2026. Top 50 teams advance; finalists present at Grand Finale in Singapore on December 4, 2026. Prize pool: USD 30,000. Judging: Technical Merit &amp; Gen AI (40%), Problem Alignment &amp; Impact (25%), Innovation &amp; Creativity (25%), UX &amp; Solution Design (10%).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73e8"/>
          <w:sz w:val="36"/>
          <w:szCs w:val="36"/>
          <w:rtl w:val="0"/>
        </w:rPr>
        <w:t xml:space="preserve">2. Current Pillars (POC Scope for October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NomadFinance is built around 4 interconnected pillars. Each addresses a specific dimension of migrant worker financial vulnerability, and together they form an ecosystem where data from one pillar strengthens the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Pillar 1: Remittance X-Ray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Category: Data Product + Financial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Real-time comparison of ALL available transfer options across major corridors, exposing hidden fees and exchange rate markups. This is data journalism plus financial intelligence, not a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comparison of all available transfer options (Wise, Western Union, Remitly, local operators) across 6 core JAPAC corridors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total cost breakdown — flat fee + exchange rate markup vs mid-market rate + receiving fee + delivery time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 price charts showing rate trends (e.g., 'Send on Wednesday, rates are consistently 0.3% better')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Savings calculator: 'If you'd used [best option] for the last 12 months, you'd have saved $X'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Gemini-generated personalized recommendation in the worker's native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transfer logged automatically feeds Financial Identity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Pillar 2: Contract Shield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Category: Document Intelligence + Legal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technical showcase. Upload any employment or financial document in any language and receive a full legal analysis in the worker's own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any employment/financial document in any language — PDF, image, or phone camera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translates the full document into the worker's native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flags concerning clauses (uncompensated overtime, illegal deductions, termination penalties)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Side-by-side comparison — contract terms vs labor law minimums in that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a 'Contract Health Report' with a risk score (Safe / Caution / Danger)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violations found, auto-generates a formal complaint template addressed to the appropriate labor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Pillar 3: Exploitation Radar (Crowdsourced)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Category: Community Intelligence + Pattern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crowdsourced database of bad actors, powered by Gemini for validation and pattern detection. This is the network effect layer — every report makes the system smarter.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Workers report bad actors: money transfer operators with hidden fees, recruitment agencies charging illegal fees, employers violating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validates and categorizes reports (spam detection, duplicate detection, violation classification)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Community-verified ratings for operators and agencies in each corridor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heat map of exploitation patterns by region and corridor (react-leaflet + OpenStreetMap)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notification alert system: '3 workers in your corridor reported [operator] adding hidden fees this month'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Pillar 4: Financial Identity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Category: Portable Credit Profile + Longitudinal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long-term value story. Workers who migrate improve their skills and income but return home invisible to financial systems. This makes them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Workers log their financial activity across borders — income, transfers, savings, bills 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Vision extracts structured data from uploaded bill photos and payslips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builds a portable financial profile over time (income stability, savings rate, remittance consistency, bill payment reliability)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synthesizes longitudinal behavior into a narrative Financial Identity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Exportable PDF that MFIs and banks in home countries can use for alternative credit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73e8"/>
          <w:sz w:val="36"/>
          <w:szCs w:val="36"/>
          <w:rtl w:val="0"/>
        </w:rPr>
        <w:t xml:space="preserve">3. Future / Scalable Pillars (Post-POC Roadmap)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These pillars are documented for the pitch deck's roadmap slides. They demonstrate future scale and enterprise potential without adding scope to the 4-week POC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3.1 Pre-Departure Financial Coach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Multi-turn conversational Gemini agent that interviews a worker before they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Assesses financial preparedness (salary, remittance obligations, debts, savings)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personalized pre-departure plan for the first 90 days in host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3.2 Wage Theft Evidence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Workers upload fragmented evidence (WhatsApp messages, schedules, partial payslips)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constructs a coherent timeline and formal wage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Auto-generates filing instructions for local labor authorities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3.3 Real-Time Scam Message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suspicious message or upload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classifies scam type, manipulation tactics, and risk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Explains the psychology behind each scam in simple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3.4 Multilingual Financial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 any term in a contract for contextual legal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Country-specific interpretation (Singapore CPF vs Malaysia EPF vs Korean NPS)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Compares stated amount against legal minimum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3.5 Government / NGO Partnership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ILO, IOM, Migrant Forum Asia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complaint filing with national labor authorities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Anonymized aggregate data for policy makers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3.6 WhatsApp / Telegram Bot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 workers without smartphone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Voice-first interface for low-literacy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3.7 Cross-Corridor Analytics on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 anonymized data from Firestore to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Large-scale exploitation pattern analytics for policymakers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modeling for emerging exploitation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73e8"/>
          <w:sz w:val="36"/>
          <w:szCs w:val="36"/>
          <w:rtl w:val="0"/>
        </w:rPr>
        <w:t xml:space="preserve">4.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Complete stack, mapped to Google Cloud services where possible. Total cost through POC and evaluation: ₹0.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4.1 Google Cloud Platform Services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200"/>
        <w:gridCol w:w="2400"/>
        <w:tblGridChange w:id="0">
          <w:tblGrid>
            <w:gridCol w:w="2400"/>
            <w:gridCol w:w="42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1a73e8" w:val="clea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Google + phone OTP sign-in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50K MAU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Cloud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Primary NoSQL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1 GiB, 50K reads/day, 20K writes/day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Cloud Storage for Firebase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Uploaded contracts, PDFs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5 GB, 1 GB/day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FastAPI backend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2M requests/month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Cloud Scheduler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Cron jobs (rate refresh, radar aggregation)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3 jobs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Cloud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CI/CD from GitHub → Cloud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120 build-min/day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React PWA hosting + CDN + SSL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10 GB, 360 MB/day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 App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8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Anti-abuse for Radar submissions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8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Push notifications for Radar alerts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Free 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8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Cloud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8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Structured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8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50 GiB/month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Secret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API keys, credentials vault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6 secret versions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Google Artifact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Docker image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8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0.5 GB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Usage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Free 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9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Firestore 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9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Semantic clustering of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4.2 Google AI (Gemini Models)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00"/>
        <w:gridCol w:w="2200"/>
        <w:tblGridChange w:id="0">
          <w:tblGrid>
            <w:gridCol w:w="2200"/>
            <w:gridCol w:w="4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a73e8" w:val="clear"/>
          </w:tcPr>
          <w:p w:rsidR="00000000" w:rsidDel="00000000" w:rsidP="00000000" w:rsidRDefault="00000000" w:rsidRPr="00000000" w14:paraId="0000009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09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09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Gemini 2.5 Flash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Contract legal reasoning, complaint generation, financial narrative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500 RPD, 250K TPM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9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Gemini 1.5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Document extraction (Vision), transaction categorization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1,500 RPD, 1M TPM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Gemini 2.0 Flash-Lite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Translations, radar validation,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1,500 RPD, 1M TPM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Gemini text-embedding-004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Vector embeddings for report 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1,500 RPD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Google AI 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API key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4.3 Backend Stack (Python / Cloud Run)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1a73e8" w:val="clear"/>
          </w:tcPr>
          <w:p w:rsidR="00000000" w:rsidDel="00000000" w:rsidP="00000000" w:rsidRDefault="00000000" w:rsidRPr="00000000" w14:paraId="000000A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0A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0A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Python 3.11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Core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B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Web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B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B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Async REST API, auto OpenAPI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ASGI Server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Uvicorn + Gunicorn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Production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Docker (multi-stage python:3.11-slim)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Cloud Run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Gemini SDK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google-genai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Official Gen AI 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B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firebase-admin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Server-side Firestore +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httpx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Async external API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C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Data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Pydantic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C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Schemas + Gemini structured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PDF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pypdf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Fallback text 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C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PDF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C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weasyprint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C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Report + complaint letter PDFs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Excel Parsing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pandas + openpyxl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World Bank data ingest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C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Image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C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Pillow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D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Resize before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slowapi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Abuse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D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Retry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D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tenacity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D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Gemini resilience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String Utilities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python-slugify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Corridor/agency slugs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D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File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D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python-multipart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D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FastAPI form uploads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4.4 Frontend Stack (React PWA)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1a73e8" w:val="clear"/>
          </w:tcPr>
          <w:p w:rsidR="00000000" w:rsidDel="00000000" w:rsidP="00000000" w:rsidRDefault="00000000" w:rsidRPr="00000000" w14:paraId="000000D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0E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0E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React 18 + Vite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Core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E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E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E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Type 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React Router v6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Client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E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E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E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Utility-first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UI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shadcn/ui + Radix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Accessible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F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UI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F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F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Light global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Server 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TanStack Query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API data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F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F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React Hook Form +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F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Type-safe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 SDK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 v10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Auth + Firestore +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0F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F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react-dropzone + input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0F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Drag-drop + mobile camera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PDF Preview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react-pdf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Inline contract preview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0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0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lucide-react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0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Icon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Trends, financial scores, heatmaps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0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Maps (Radar)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0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react-leaflet + OpenStreetMap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0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Free interactive maps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i18n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react-i18next + i18next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6-language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0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1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vite-plugin-pwa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1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Installable +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 Cloud Messaging Web SDK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Push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1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Error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1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Sentry (free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1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Frontend 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4.5 External Data Sources (All Free)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2400"/>
        <w:gridCol w:w="2000"/>
        <w:tblGridChange w:id="0">
          <w:tblGrid>
            <w:gridCol w:w="2000"/>
            <w:gridCol w:w="2600"/>
            <w:gridCol w:w="24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a73e8" w:val="clear"/>
          </w:tcPr>
          <w:p w:rsidR="00000000" w:rsidDel="00000000" w:rsidP="00000000" w:rsidRDefault="00000000" w:rsidRPr="00000000" w14:paraId="0000011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11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11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11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World Bank RPW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Provider fees, 367 corridors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Excel download,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Firestore corridors/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2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ILO NATLEX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2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National labor laws (6 countries)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2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Manual curation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2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Firestore labor_laws/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ILO NORMLEX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International labor standards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Reference material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Not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2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Frankfurter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2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Live mid-market FX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2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REST, no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2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Firestore rates_cache/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ExchangeRate-API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FX rates fallback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REST, free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Firestore rates_cache/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3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OpenStreetMap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3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Map tiles for 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3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Free with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3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Client-side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4.6 DevOps &amp; CI/CD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000"/>
        <w:tblGridChange w:id="0">
          <w:tblGrid>
            <w:gridCol w:w="2400"/>
            <w:gridCol w:w="36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a73e8" w:val="clear"/>
          </w:tcPr>
          <w:p w:rsidR="00000000" w:rsidDel="00000000" w:rsidP="00000000" w:rsidRDefault="00000000" w:rsidRPr="00000000" w14:paraId="0000013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13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13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GitHub (public repo)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Required for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3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3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4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Auto-deploy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Backend Deploy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GH Actions → Cloud Build → Cloud 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Container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4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Frontend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4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GH Actions → Firebase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4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Static build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Local Emulation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Firebase Emulator Suite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Zero-cost local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4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4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Postman / Bruno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4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Endpoint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Env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.env.local (dev), Secret Manager (prod)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No secrets in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5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API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5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FastAPI auto-Swagger /docs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5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Judges can inspect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4.7 Firestore Data Model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600"/>
        <w:gridCol w:w="2200"/>
        <w:tblGridChange w:id="0">
          <w:tblGrid>
            <w:gridCol w:w="3200"/>
            <w:gridCol w:w="360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a73e8" w:val="clear"/>
          </w:tcPr>
          <w:p w:rsidR="00000000" w:rsidDel="00000000" w:rsidP="00000000" w:rsidRDefault="00000000" w:rsidRPr="00000000" w14:paraId="0000015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15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15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users/{uid}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User profiles, preferences, 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5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users/{uid}/contracts/{id}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5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Uploaded contracts +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5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Contract Shield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users/{uid}/transfers/{id}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Logged remittance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Remittance X-Ray + FIB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6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users/{uid}/income/{id}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6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Income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6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Financial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users/{uid}/bills/{id}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Bill payments logged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Financial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6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users/{uid}/financial_profile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6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Computed financial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6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Financial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users/{uid}/notifications/{id}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Radar alerts, reminders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Exploitation Radar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6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labor_laws/{country}/rules/{cat}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6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Curated labor law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6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Contract Shield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labor_laws/{country}/_meta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Version tracking for cache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Contract Shield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7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corridors/{corridor_id}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7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World Bank provider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7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Remittance X-Ray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rates_cache/{currency_pair}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Live FX rates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Remittance X-Ray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7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rates_history/{pair}/points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7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Historical rate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7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Remittance X-Ray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radar_reports/{id}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User-submitted reports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Exploitation Radar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7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radar_entities/{slug}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8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Aggregated risk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8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Exploitation Radar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radar_alerts/{corridor}/current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Active alerts per corridor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Exploitation Radar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8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complaint_templates/{country}/{type}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8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Legal complaint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8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Contract Shield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report_embeddings/{id}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Vector embeddings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Exploitation Radar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4.8 Cost Summary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000"/>
        <w:tblGridChange w:id="0">
          <w:tblGrid>
            <w:gridCol w:w="50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1a73e8" w:val="clear"/>
          </w:tcPr>
          <w:p w:rsidR="00000000" w:rsidDel="00000000" w:rsidP="00000000" w:rsidRDefault="00000000" w:rsidRPr="00000000" w14:paraId="0000018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73e8" w:val="clear"/>
          </w:tcPr>
          <w:p w:rsidR="00000000" w:rsidDel="00000000" w:rsidP="00000000" w:rsidRDefault="00000000" w:rsidRPr="00000000" w14:paraId="0000018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All Google Cloud services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₹0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9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All Gemini API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9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₹0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All external data APIs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₹0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3f4" w:val="clear"/>
          </w:tcPr>
          <w:p w:rsidR="00000000" w:rsidDel="00000000" w:rsidP="00000000" w:rsidRDefault="00000000" w:rsidRPr="00000000" w14:paraId="0000019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GitHub, Sentry, OpenStreetMap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3f4" w:val="clear"/>
          </w:tcPr>
          <w:p w:rsidR="00000000" w:rsidDel="00000000" w:rsidP="00000000" w:rsidRDefault="00000000" w:rsidRPr="00000000" w14:paraId="0000019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₹0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TOTAL for POC +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color w:val="202124"/>
                <w:sz w:val="20"/>
                <w:szCs w:val="20"/>
                <w:rtl w:val="0"/>
              </w:rPr>
              <w:t xml:space="preserve">₹0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73e8"/>
          <w:sz w:val="36"/>
          <w:szCs w:val="36"/>
          <w:rtl w:val="0"/>
        </w:rPr>
        <w:t xml:space="preserve">5. System Workflow — Mermaid Diagram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All diagrams below can be rendered by pasting the code into https://mermaid.live. Export each as PNG or SVG for the pitch deck and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5.1 Complete System Architecture (Full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full system architecture showing user, frontend, backend, AI layer, data layer, external sources, and background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flowchart 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User([Migrant Worker - Any Language, Any Device])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subgraph FE[FRONTEND - Firebase Hosting - React PWA]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Landing[Landing Page + Language Selector]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Auth[Firebase Auth - Google + Phone OTP]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Home[Dashboard - 4 Feature Cards]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User --&gt; Landing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Landing --&gt;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Auth --&gt;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Home --&gt; P1[Remittance X-Ray]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Home --&gt; P2[Contract Shield]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Home --&gt; P3[Exploitation Radar]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Home --&gt; P4[Financial Identity]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subgraph BE[BACKEND - Cloud Run - FastAPI]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API[REST API Gateway - Firebase Auth Verify]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Router{Route to Service}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P1 --&gt;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P2 --&gt;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P3 --&gt;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P4 --&gt;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API --&gt;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Router --&gt; RX[Remittance Engine]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Router --&gt; CS[Contract Analysis Pipeline]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Router --&gt; RD[Radar Aggregation]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Router --&gt; FI[Financial Profile Builder]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subgraph AI[GEMINI AI LAYER]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G1[Gemini 1.5 Flash - Vision + Extraction]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G2[Gemini 2.5 Flash - Legal Reasoning + Synthesis]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G3[Gemini Flash-Lite - Translation + Classification]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G4[text-embedding-004 - Vector Embeddings]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RX --&gt; G3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CS --&gt; G1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CS --&gt; 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RD --&gt; G3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RD --&gt; 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 --&gt; G1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 --&gt; 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subgraph DB[FIRESTORE - Data Layer]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FS1[(users + contracts + transfers)]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FS2[(labor_laws - 6 countries)]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FS3[(corridors - World Bank)]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FS4[(rates_cache + rates_history)]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FS5[(radar_reports + radar_entities)]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FS6[(financial_profile)]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RX --&gt; FS3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RX --&gt; FS4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CS --&gt; FS1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CS --&gt; FS2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RD --&gt; FS5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 --&gt; FS1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FI --&gt; FS6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CS --&gt; CST[(Cloud Storage - PDFs + Reports)]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subgraph EXT[EXTERNAL DATA SOURCES]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WB[World Bank RPW - Quarterly Excel]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ILO[ILO NATLEX - Labor Laws]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FRA[Frankfurter API - Live FX]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CRON[Cloud Scheduler - Every 2 Hours]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CRON --&gt; 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FRA --&gt; FS4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WB -.One-time load.-&gt; FS3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ILO -.Manual curation.-&gt; FS2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userStyle fill:#4285F4,stroke:#1a73e8,color:#fff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aiStyle fill:#EA4335,stroke:#c5221f,color:#fff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dbStyle fill:#34A853,stroke:#188038,color:#fff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extStyle fill:#FBBC04,stroke:#f9ab00,color:#000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User userStyle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G1,G2,G3,G4 aiStyle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FS1,FS2,FS3,FS4,FS5,FS6,CST dbStyle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WB,ILO,FRA extStyle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5.2 Pillar 1 — Remittance X-Ray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Shows the flow when a worker compares remittance options for a corridor, plus the background cron job that keeps FX rates fresh.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flowchart 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U([Worker])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 --&gt;|1 - Select Corridor + Amount| API[Cloud Run 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API --&gt;|Step 1| S1[Verify Auth - Firebase]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S1 --&gt;|Step 2| S2[Fetch Provider Fees - Firestore corridors]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S2 --&gt;|Step 3| S3[Fetch Live FX Rate - Firestore rates_cache]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S3 --&gt;|Step 4| S4[Fetch Historical Rates - rates_history]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S4 --&gt;|Step 5| S5[Calculate True Total Cost per Provider]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S5 --&gt;|Step 6| S6[Rank by Recipient Receives Most]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S6 --&gt;|Step 7| S7[Detect Rate Trends - Best Day to Send]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S7 --&gt;|Step 8| S8[Compute Historical Savings vs Choice]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S8 --&gt;|Step 9| S9[Generate Recommendation - Gemini Flash-Lite]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S9 --&gt;|Step 10| S10[Translate to User Language - Gemini Flash-Lite]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S10 --&gt; R[Comparison Table + Trend Chart + Savings Insight]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 --&gt;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 -.Log Transfer.-&gt; H[(Firestore - users transfers)]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 -.Feeds.-&gt; FI[Financial Identity Builder]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subgraph CRON[Background Cron - Every 2 Hours]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CS[Cloud Scheduler]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CS --&gt;|Trigger| RF[refresh_rates endpoint]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RF --&gt;|Fetch| FR[Frankfurter 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FR --&gt;|On failure| ER[ExchangeRate-API]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FR --&gt;|Write current| RC[(rates_cache)]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FR --&gt;|Append point| RH[(rates_history)]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ER --&gt;|Write current| 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gemini fill:#EA4335,stroke:#c5221f,color:#fff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data fill:#34A853,stroke:#188038,color:#fff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ext fill:#FBBC04,stroke:#f9ab00,color:#000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S9,S10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S2,S3,S4,H,RC,RH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FR,ER 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5.3 Pillar 2 — Contract Shield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6-step agentic pipeline. This is the technical showcase — multi-modal Vision plus multi-step legal reasoning plus multilingual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flowchart 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U([Worker])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 --&gt;|1 - Upload Contract| CS[Cloud Storage]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CS --&gt;|2 - File URL| API[Cloud Run 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API --&gt;|Step 1| S1[Verify Auth - Firebase]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S1 --&gt;|Step 2| S2[Extract Text - Gemini 1.5 Vision]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S2 --&gt;|Step 3| S3[Detect Language + Country + Type - Gemini 1.5 Flash]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S3 --&gt;|Step 4| S4[Fetch Labor Laws - Firestore RAG]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S4 --&gt;|Step 5| S5[Full Translation to User Language - Gemini Flash-Lite]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S5 --&gt;|Step 6| S6[Clause-by-Clause Comparison - Gemini 2.5 Flash]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S6 --&gt;|Step 7| S7[Flag Concerning Clauses]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S7 --&gt;|Step 8| S8[Compute Contract Health Score]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S8 --&gt;|Step 9a| S9a[Generate Complaint Letter if violations - Gemini 2.5 Flash]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S8 --&gt;|Step 9b| S9b[Side-by-Side Report]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S9a --&gt; R[Contract Health Report + Complaint Letter]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S9b --&gt;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 --&gt;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S8 -.Save Analysis.-&gt; L[(Firestore - users contracts)]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S7 -.Anonymized Signal.-&gt; RD[Feeds Exploitation Radar]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gemini fill:#EA4335,stroke:#c5221f,color:#fff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data fill:#34A853,stroke:#188038,color:#fff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S2,S3,S5,S6,S9a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S4,L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5.4 Pillar 3 — Exploitation Radar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Crowdsourced report submission with Gemini validation, embedding-based clustering, aggregation cron, and push notification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flowchart 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U([Worker])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 --&gt;|1 - Submit Report - operator agency or employer| API[Cloud Run 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API --&gt;|Step 1| S1[Verify Auth + App Check]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S1 --&gt;|Step 2| S2[Extract Entity Name + Corridor + Type - Gemini 1.5 Flash]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S2 --&gt;|Step 3| S3[Validate Report - spam duplicate - Gemini Flash-Lite]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S3 --&gt;|Step 4| S4[Categorize Violation Type - Gemini Flash-Lite]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S4 --&gt;|Step 5| S5[Generate Embedding - text-embedding-004]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S5 --&gt;|Step 6| S6[Similarity Search - Firestore Vector]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S6 --&gt;|Step 7| S7[Save Report - radar_reports]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S7 --&gt;|Step 8| S8[Update Entity Risk Profile - radar_entities]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S8 --&gt;|Step 9| S9[Recompute Community Rating]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S9 --&gt; R[Report Confirmation]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 --&gt;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subgraph AGG[Radar Aggregation - Every 6 Hours Cron]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CS[Cloud Scheduler]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CS --&gt; AG[aggregate_radar endpoint]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AG --&gt;|Detect surges| AL[Generate Alerts]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AL --&gt;|Write| RA[(radar_alerts by corridor)]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AL --&gt;|Push| FCM[Firebase Cloud Messaging]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FCM --&gt;|Notify| SUB[Subscribed Workers]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subgraph MAP[Heat Map View]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U --&gt;|View Corridor| HM[Fetch Aggregated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HM --&gt; LEAF[react-leaflet + OpenStreetMap]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LEAF --&gt;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S7 -.Data.-&gt; 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gemini fill:#EA4335,stroke:#c5221f,color:#fff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data fill:#34A853,stroke:#188038,color:#fff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ext fill:#FBBC04,stroke:#f9ab00,color:#000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S2,S3,S4,S5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S7,S8,RA,HM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LEAF 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5.5 Pillar 4 — Financial Identity Builder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Longitudinal data collection across income, transfers, bills, and savings. Weekly cron synthesizes the portable Financial Identity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flowchart 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U([Worker])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 --&gt;|Log Activity| IN{Input Type}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 --&gt;|Income Entry| E1[Add Income Record]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 --&gt;|Transfer Log| E2[Add Remittance - auto from Pillar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 --&gt;|Bill Payment| E3[Upload Bill Photo]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 --&gt;|Savings| E4[Log Savings]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E1 --&gt; API[Cloud Run 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E2 --&gt;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E3 --&gt;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E4 --&gt;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API --&gt;|Step 1| S1[Verify Auth - Firebase]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S1 --&gt;|Bill Path - Step 2a| S2a[Extract Bill Data - Gemini 1.5 Vision]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S2a --&gt; S3[Save to Firestore]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S1 --&gt;|Other Paths - Step 2b| S2b[Validate Input - Pydantic]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S2b --&gt;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S3 --&gt;|Step 3| S4[Categorize Transaction - Gemini Flash-Lite]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S4 --&gt;|Step 4| S5[Update Financial Timeline - Firestore]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S5 --&gt; R[Activity Logged]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 --&gt;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subgraph SCORE[Financial Score Recompute - Weekly Cron]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CS[Cloud Scheduler] --&gt; RC[recompute_profile endpoint]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RC --&gt; ALL[Fetch All User Activity]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ALL --&gt; METRICS[Compute Metrics]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METRICS --&gt; SYN[Synthesize Financial Narrative - Gemini 2.5 Flash]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SYN --&gt; PROF[(financial_profile)]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 --&gt;|Request Portable Report| EXP[Export Financial Identity]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EXP --&gt; PROF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PROF --&gt; PDF[Generate PDF - weasyprint]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PDF --&gt; DL[Download or Share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DL --&gt;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gemini fill:#EA4335,stroke:#c5221f,color:#fff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data fill:#34A853,stroke:#188038,color:#fff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S2a,S4,SYN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S3,S5,PROF,METRICS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5.6 Cross-Pillar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How the pillars strengthen each other. This is the ecosystem story — the pillars are not features, they are a system where data from one makes the others smarter.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flowchart 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U([Migrant Worker])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 --&gt; P1[Remittance X-Ray]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 --&gt; P2[Contract Shield]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 --&gt; P3[Exploitation Radar]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U --&gt; P4[Financial Identity]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P1 -.Every transfer logged.-&gt;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P2 -.Employer flags feed radar.-&gt; 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P3 -.Verified bad actors shown.-&gt; 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P3 -.Verified bad agencies shown.-&gt; 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P2 -.Verified employment adds.-&gt; 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P4 --&gt; OUT([Portable Financial Identity])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OUT --&gt; MFI[MFI or Bank in Home Country]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1f3f4" w:val="clear"/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pillar fill:#4285F4,stroke:#1a73e8,color:#fff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classDef output fill:#34A853,stroke:#188038,color:#fff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P1,P2,P3,P4 pillar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1f3f4" w:val="clear"/>
        <w:spacing w:after="40" w:before="4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class OUT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spacing w:after="200" w:before="400" w:lineRule="auto"/>
        <w:rPr/>
      </w:pPr>
      <w:r w:rsidDel="00000000" w:rsidR="00000000" w:rsidRPr="00000000">
        <w:rPr>
          <w:b w:val="1"/>
          <w:bCs w:val="1"/>
          <w:color w:val="1a73e8"/>
          <w:sz w:val="36"/>
          <w:szCs w:val="36"/>
          <w:rtl w:val="0"/>
        </w:rPr>
        <w:t xml:space="preserve">6.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Immediate action items after finalizing this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6.1 Phase 0 — Pre-Build Setup (Day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GitHub public repository with README, LICENSE,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Google Cloud project and enable APIs (Firestore, Cloud Run, Cloud Build, Secret Manager, Cloud Scheduler)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Firebase project linked to the GCP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Gemini API key from AI Studio and store in Secret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Firebase Auth (Google + Phone), Firestore, Storage, App Check, Cloud 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all 3 team members as project 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6.2 Documentation to Create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 skeleton in repo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docs/architecture-diagram.png (export from mermaid.live)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docs/data-model.md (Firestore collection schemas)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docs/api-contract.md (REST endpoints)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docs/gemini-prompts.md (system prompts per use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docs/ui-wireframes.png (Excalidraw/Figma sketches)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6.3 Week-by-Week Build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 (Sep 21–27):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Foundation, data ingestion, first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 (Sep 28–Oct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Shield + Remittance X-Ray core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3 (Oct 5–11):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Exploitation Radar + Financial Identity + polish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4 (Oct 12–18):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Testing, demo video, pitch deck,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a73e8"/>
          <w:sz w:val="28"/>
          <w:szCs w:val="28"/>
          <w:rtl w:val="0"/>
        </w:rPr>
        <w:t xml:space="preserve">6.4 Submission Deliverables (October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deck PDF (prescribed 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3–4 minute demo video (YouTube/Vimeo/Google Drive)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deployed prototype link (Cloud Run + Firebase Hosting)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 description mentioning Firebase, Firestore, Cloud Run, and Gemini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color="1a73e8" w:space="0" w:sz="6" w:val="single"/>
        </w:pBdr>
        <w:spacing w:before="800" w:lineRule="auto"/>
        <w:jc w:val="center"/>
        <w:rPr/>
      </w:pPr>
      <w:r w:rsidDel="00000000" w:rsidR="00000000" w:rsidRPr="00000000">
        <w:rPr>
          <w:i w:val="1"/>
          <w:iCs w:val="1"/>
          <w:color w:val="5f6368"/>
          <w:sz w:val="20"/>
          <w:szCs w:val="20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before="100" w:lineRule="auto"/>
        <w:jc w:val="center"/>
        <w:rPr/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NomadFinance — Google Cloud AI Builder Cup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