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F74BF3">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F74BF3" w:rsidRDefault="00F74BF3">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F74BF3">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F74BF3">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F74BF3">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F74BF3">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F74BF3">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F74BF3">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pt;height:293.45pt" o:ole="">
            <v:imagedata r:id="rId15" o:title=""/>
          </v:shape>
          <o:OLEObject Type="Embed" ProgID="Visio.Drawing.11" ShapeID="_x0000_i1025" DrawAspect="Content" ObjectID="_1395773365"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w:t>
      </w:r>
      <w:r w:rsidR="00F74BF3">
        <w:rPr>
          <w:rFonts w:ascii="Times New Roman" w:hAnsi="Times New Roman" w:cs="Times New Roman"/>
          <w:sz w:val="24"/>
          <w:szCs w:val="24"/>
          <w:lang w:eastAsia="ar-SA"/>
        </w:rPr>
        <w:t>Waterfall</w:t>
      </w:r>
      <w:r>
        <w:rPr>
          <w:rFonts w:ascii="Times New Roman" w:hAnsi="Times New Roman" w:cs="Times New Roman"/>
          <w:sz w:val="24"/>
          <w:szCs w:val="24"/>
          <w:lang w:eastAsia="ar-SA"/>
        </w:rPr>
        <w:t>-model methodology. There are four reasons for choosing this model.</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 linear model, it is very simple to implement</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w:t>
      </w:r>
      <w:r w:rsidR="00BD38E2">
        <w:rPr>
          <w:rFonts w:ascii="Times New Roman" w:hAnsi="Times New Roman" w:cs="Times New Roman"/>
          <w:sz w:val="24"/>
          <w:szCs w:val="24"/>
        </w:rPr>
        <w:t>hase has specific deliverables.</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amount resource to implement this model are minimal</w:t>
      </w:r>
    </w:p>
    <w:p w:rsidR="00BD38E2" w:rsidRDefault="00BD38E2"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understand  the product designing procedure, simpler</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BD38E2"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that can easily be meshed with existing process frameworks</w:t>
      </w:r>
      <w:r w:rsidRPr="00BD38E2">
        <w:rPr>
          <w:rFonts w:ascii="Times New Roman" w:hAnsi="Times New Roman" w:cs="Times New Roman"/>
          <w:sz w:val="24"/>
          <w:szCs w:val="24"/>
        </w:rPr>
        <w:t xml:space="preserve"> </w:t>
      </w:r>
      <w:r>
        <w:rPr>
          <w:rFonts w:ascii="Times New Roman" w:hAnsi="Times New Roman" w:cs="Times New Roman"/>
          <w:sz w:val="24"/>
          <w:szCs w:val="24"/>
        </w:rPr>
        <w:t xml:space="preserve">Use ACDM for Requirement </w:t>
      </w:r>
      <w:r w:rsidR="009A5ADF">
        <w:rPr>
          <w:rFonts w:ascii="Times New Roman" w:hAnsi="Times New Roman" w:cs="Times New Roman"/>
          <w:sz w:val="24"/>
          <w:szCs w:val="24"/>
        </w:rPr>
        <w:t xml:space="preserve">phase </w:t>
      </w:r>
      <w:r>
        <w:rPr>
          <w:rFonts w:ascii="Times New Roman" w:hAnsi="Times New Roman" w:cs="Times New Roman"/>
          <w:sz w:val="24"/>
          <w:szCs w:val="24"/>
        </w:rPr>
        <w:t>and Architecture</w:t>
      </w:r>
      <w:r w:rsidR="009A5ADF">
        <w:rPr>
          <w:rFonts w:ascii="Times New Roman" w:hAnsi="Times New Roman" w:cs="Times New Roman"/>
          <w:sz w:val="24"/>
          <w:szCs w:val="24"/>
        </w:rPr>
        <w:t xml:space="preserve"> phase</w:t>
      </w:r>
      <w:r>
        <w:rPr>
          <w:rFonts w:ascii="Times New Roman" w:hAnsi="Times New Roman" w:cs="Times New Roman"/>
          <w:sz w:val="24"/>
          <w:szCs w:val="24"/>
        </w:rPr>
        <w:t xml:space="preserve"> bec</w:t>
      </w:r>
      <w:r w:rsidR="009A5ADF">
        <w:rPr>
          <w:rFonts w:ascii="Times New Roman" w:hAnsi="Times New Roman" w:cs="Times New Roman"/>
          <w:sz w:val="24"/>
          <w:szCs w:val="24"/>
        </w:rPr>
        <w:t>ause:</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w:t>
      </w:r>
      <w:r w:rsidRPr="009A5ADF">
        <w:rPr>
          <w:rFonts w:ascii="Times New Roman" w:hAnsi="Times New Roman" w:cs="Times New Roman"/>
          <w:sz w:val="24"/>
          <w:szCs w:val="24"/>
        </w:rPr>
        <w:t>rovides techniques and</w:t>
      </w:r>
      <w:r w:rsidRPr="009A5ADF">
        <w:rPr>
          <w:rFonts w:ascii="Times New Roman" w:hAnsi="Times New Roman" w:cs="Times New Roman"/>
          <w:sz w:val="24"/>
          <w:szCs w:val="24"/>
        </w:rPr>
        <w:t xml:space="preserve"> </w:t>
      </w:r>
      <w:r w:rsidRPr="009A5ADF">
        <w:rPr>
          <w:rFonts w:ascii="Times New Roman" w:hAnsi="Times New Roman" w:cs="Times New Roman"/>
          <w:sz w:val="24"/>
          <w:szCs w:val="24"/>
        </w:rPr>
        <w:t>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w:t>
      </w:r>
      <w:r w:rsidRPr="009A5ADF">
        <w:rPr>
          <w:rFonts w:ascii="Times New Roman" w:hAnsi="Times New Roman" w:cs="Times New Roman"/>
          <w:sz w:val="24"/>
          <w:szCs w:val="24"/>
        </w:rPr>
        <w:t>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D4272F" w:rsidRDefault="00D4272F" w:rsidP="00D4272F">
      <w:pPr>
        <w:ind w:left="-1080"/>
      </w:pPr>
    </w:p>
    <w:p w:rsidR="00CD047F" w:rsidRDefault="00CD047F" w:rsidP="00CD047F">
      <w:pPr>
        <w:ind w:left="-1260"/>
      </w:pPr>
    </w:p>
    <w:p w:rsidR="006411BA" w:rsidRDefault="002251C4" w:rsidP="00CD047F">
      <w:pPr>
        <w:ind w:left="-1260"/>
      </w:pPr>
      <w:r>
        <w:object w:dxaOrig="21154" w:dyaOrig="16104">
          <v:shape id="_x0000_i1026" type="#_x0000_t75" style="width:576.7pt;height:624.25pt" o:ole="">
            <v:imagedata r:id="rId17" o:title=""/>
          </v:shape>
          <o:OLEObject Type="Embed" ProgID="Visio.Drawing.11" ShapeID="_x0000_i1026" DrawAspect="Content" ObjectID="_1395773366"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F3232C" w:rsidRPr="00487E2A"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Concepts of Operation document, project team has to </w:t>
            </w:r>
            <w:r>
              <w:rPr>
                <w:rFonts w:ascii="Times New Roman" w:hAnsi="Times New Roman" w:cs="Times New Roman"/>
                <w:color w:val="000000"/>
                <w:sz w:val="24"/>
                <w:szCs w:val="24"/>
              </w:rPr>
              <w:lastRenderedPageBreak/>
              <w:t>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032196">
        <w:tc>
          <w:tcPr>
            <w:tcW w:w="1610" w:type="dxa"/>
            <w:tcBorders>
              <w:bottom w:val="single" w:sz="4" w:space="0" w:color="auto"/>
            </w:tcBorders>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tcBorders>
              <w:bottom w:val="single" w:sz="4" w:space="0" w:color="auto"/>
            </w:tcBorders>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032196">
        <w:tc>
          <w:tcPr>
            <w:tcW w:w="1610" w:type="dxa"/>
            <w:tcBorders>
              <w:top w:val="single" w:sz="4" w:space="0" w:color="auto"/>
              <w:left w:val="single" w:sz="4" w:space="0" w:color="auto"/>
              <w:bottom w:val="nil"/>
              <w:right w:val="single" w:sz="4" w:space="0" w:color="auto"/>
            </w:tcBorders>
            <w:shd w:val="clear" w:color="auto" w:fill="DBE5F1" w:themeFill="accent1" w:themeFillTint="33"/>
          </w:tcPr>
          <w:p w:rsidR="003172F8" w:rsidRPr="003172F8" w:rsidRDefault="00032196" w:rsidP="003172F8">
            <w:pPr>
              <w:contextualSpacing/>
              <w:rPr>
                <w:rFonts w:ascii="Times New Roman" w:hAnsi="Times New Roman" w:cs="Times New Roman"/>
                <w:sz w:val="24"/>
                <w:szCs w:val="24"/>
              </w:rPr>
            </w:pPr>
            <w:r>
              <w:rPr>
                <w:rFonts w:ascii="Times New Roman" w:hAnsi="Times New Roman" w:cs="Times New Roman"/>
                <w:sz w:val="24"/>
                <w:szCs w:val="24"/>
              </w:rPr>
              <w:t>Discover Architecture Driver</w:t>
            </w:r>
          </w:p>
          <w:p w:rsidR="003172F8" w:rsidRPr="00686256" w:rsidRDefault="003172F8" w:rsidP="00FD241E">
            <w:pPr>
              <w:spacing w:after="0"/>
              <w:rPr>
                <w:rFonts w:ascii="Times New Roman" w:hAnsi="Times New Roman" w:cs="Times New Roman"/>
                <w:noProof/>
                <w:sz w:val="24"/>
                <w:szCs w:val="24"/>
              </w:rPr>
            </w:pPr>
          </w:p>
        </w:tc>
        <w:tc>
          <w:tcPr>
            <w:tcW w:w="7785" w:type="dxa"/>
            <w:tcBorders>
              <w:top w:val="single" w:sz="4" w:space="0" w:color="auto"/>
              <w:left w:val="single" w:sz="4" w:space="0" w:color="auto"/>
              <w:bottom w:val="nil"/>
              <w:right w:val="single" w:sz="4" w:space="0" w:color="auto"/>
            </w:tcBorders>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032196">
        <w:tc>
          <w:tcPr>
            <w:tcW w:w="1610" w:type="dxa"/>
            <w:tcBorders>
              <w:top w:val="nil"/>
              <w:left w:val="single" w:sz="4" w:space="0" w:color="auto"/>
              <w:bottom w:val="single" w:sz="4" w:space="0" w:color="auto"/>
              <w:right w:val="single" w:sz="4" w:space="0" w:color="auto"/>
            </w:tcBorders>
            <w:shd w:val="clear" w:color="auto" w:fill="DBE5F1" w:themeFill="accent1" w:themeFillTint="33"/>
          </w:tcPr>
          <w:p w:rsidR="003172F8" w:rsidRPr="00686256" w:rsidRDefault="003172F8" w:rsidP="00032196">
            <w:pPr>
              <w:contextualSpacing/>
              <w:rPr>
                <w:rFonts w:ascii="Times New Roman" w:hAnsi="Times New Roman" w:cs="Times New Roman"/>
                <w:noProof/>
                <w:sz w:val="24"/>
                <w:szCs w:val="24"/>
              </w:rPr>
            </w:pPr>
          </w:p>
        </w:tc>
        <w:tc>
          <w:tcPr>
            <w:tcW w:w="7785" w:type="dxa"/>
            <w:tcBorders>
              <w:top w:val="nil"/>
              <w:left w:val="single" w:sz="4" w:space="0" w:color="auto"/>
              <w:bottom w:val="single" w:sz="4" w:space="0" w:color="auto"/>
              <w:right w:val="single" w:sz="4" w:space="0" w:color="auto"/>
            </w:tcBorders>
          </w:tcPr>
          <w:p w:rsidR="003172F8" w:rsidRP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p w:rsidR="00032196" w:rsidRPr="00032196" w:rsidRDefault="00032196"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tc>
      </w:tr>
      <w:tr w:rsidR="003172F8" w:rsidRPr="00686256" w:rsidTr="00032196">
        <w:tc>
          <w:tcPr>
            <w:tcW w:w="161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3172F8" w:rsidRPr="00686256" w:rsidRDefault="00032196" w:rsidP="00032196">
            <w:pPr>
              <w:contextualSpacing/>
              <w:rPr>
                <w:rFonts w:ascii="Times New Roman" w:hAnsi="Times New Roman" w:cs="Times New Roman"/>
                <w:noProof/>
                <w:sz w:val="24"/>
                <w:szCs w:val="24"/>
              </w:rPr>
            </w:pPr>
            <w:r>
              <w:rPr>
                <w:rFonts w:ascii="Times New Roman" w:hAnsi="Times New Roman" w:cs="Times New Roman"/>
                <w:noProof/>
                <w:sz w:val="24"/>
                <w:szCs w:val="24"/>
              </w:rPr>
              <w:t>Establish Project Scope</w:t>
            </w:r>
          </w:p>
        </w:tc>
        <w:tc>
          <w:tcPr>
            <w:tcW w:w="7785" w:type="dxa"/>
            <w:tcBorders>
              <w:top w:val="single" w:sz="4" w:space="0" w:color="auto"/>
              <w:left w:val="single" w:sz="4" w:space="0" w:color="auto"/>
            </w:tcBorders>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p w:rsidR="00032196" w:rsidRPr="00257E93" w:rsidRDefault="00032196"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5"/>
      <w:r>
        <w:rPr>
          <w:rFonts w:ascii="Times New Roman" w:hAnsi="Times New Roman" w:cs="Times New Roman"/>
          <w:sz w:val="24"/>
          <w:szCs w:val="24"/>
        </w:rPr>
        <w:t>Architecture Process</w:t>
      </w:r>
      <w:bookmarkEnd w:id="17"/>
    </w:p>
    <w:p w:rsidR="00D47E3A" w:rsidRDefault="005E3D46" w:rsidP="00D47E3A">
      <w:pPr>
        <w:rPr>
          <w:lang w:eastAsia="ar-SA"/>
        </w:rPr>
      </w:pPr>
      <w:r>
        <w:object w:dxaOrig="9649" w:dyaOrig="13182">
          <v:shape id="_x0000_i1027" type="#_x0000_t75" style="width:450.35pt;height:616.1pt" o:ole="">
            <v:imagedata r:id="rId19" o:title=""/>
          </v:shape>
          <o:OLEObject Type="Embed" ProgID="Visio.Drawing.11" ShapeID="_x0000_i1027" DrawAspect="Content" ObjectID="_1395773367" r:id="rId20"/>
        </w:object>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w:t>
            </w:r>
            <w:r>
              <w:rPr>
                <w:rFonts w:ascii="Times New Roman" w:eastAsia="AGaramondPro-Regular" w:hAnsi="Times New Roman" w:cs="Times New Roman"/>
                <w:sz w:val="24"/>
                <w:szCs w:val="24"/>
              </w:rPr>
              <w:lastRenderedPageBreak/>
              <w:t>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Experimentation: Each responsible engineer will conduct the experiments specified in his or her experimentation plans. He or she will collect all </w:t>
            </w:r>
            <w:r>
              <w:rPr>
                <w:rFonts w:ascii="Times New Roman" w:hAnsi="Times New Roman" w:cs="Times New Roman"/>
                <w:sz w:val="24"/>
                <w:szCs w:val="24"/>
              </w:rPr>
              <w:lastRenderedPageBreak/>
              <w:t>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6"/>
      <w:r>
        <w:rPr>
          <w:rFonts w:ascii="Times New Roman" w:hAnsi="Times New Roman" w:cs="Times New Roman"/>
          <w:sz w:val="24"/>
          <w:szCs w:val="24"/>
        </w:rPr>
        <w:t>Detail Design Process</w:t>
      </w:r>
      <w:bookmarkEnd w:id="18"/>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8" type="#_x0000_t75" style="width:215.3pt;height:315.85pt" o:ole="">
            <v:imagedata r:id="rId21" o:title=""/>
          </v:shape>
          <o:OLEObject Type="Embed" ProgID="Visio.Drawing.11" ShapeID="_x0000_i1028" DrawAspect="Content" ObjectID="_1395773368" r:id="rId22"/>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19" w:name="_Hlk316970744"/>
            <w:r>
              <w:rPr>
                <w:rFonts w:ascii="Times New Roman" w:hAnsi="Times New Roman" w:cs="Times New Roman"/>
                <w:sz w:val="24"/>
                <w:szCs w:val="24"/>
              </w:rPr>
              <w:t xml:space="preserve"> The complexity function specification </w:t>
            </w:r>
            <w:bookmarkEnd w:id="19"/>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7"/>
      <w:r>
        <w:rPr>
          <w:rFonts w:ascii="Times New Roman" w:hAnsi="Times New Roman" w:cs="Times New Roman"/>
          <w:sz w:val="24"/>
          <w:szCs w:val="24"/>
        </w:rPr>
        <w:t>Testing Process</w:t>
      </w:r>
      <w:bookmarkEnd w:id="20"/>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5A450B"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group id="_x0000_s1063" style="position:absolute;left:0;text-align:left;margin-left:-5.45pt;margin-top:-.95pt;width:484.4pt;height:74.3pt;z-index:251689984" coordorigin="611,1682" coordsize="9688,1486">
            <v:shape id="_x0000_s1055" type="#_x0000_t202" style="position:absolute;left:3880;top:1682;width:6419;height:1486">
              <v:stroke dashstyle="dash"/>
              <v:textbox style="mso-next-textbox:#_x0000_s1055">
                <w:txbxContent>
                  <w:p w:rsidR="00C03366" w:rsidRDefault="005A450B" w:rsidP="00C03366">
                    <w:pPr>
                      <w:jc w:val="center"/>
                    </w:pPr>
                    <w:r>
                      <w:rPr>
                        <w:rFonts w:ascii="Times New Roman" w:hAnsi="Times New Roman" w:cs="Times New Roman"/>
                        <w:b/>
                        <w:sz w:val="24"/>
                        <w:szCs w:val="24"/>
                      </w:rPr>
                      <w:t>Conduct Test</w:t>
                    </w:r>
                  </w:p>
                  <w:p w:rsidR="00C03366" w:rsidRDefault="00C03366" w:rsidP="00C03366"/>
                </w:txbxContent>
              </v:textbox>
            </v:shape>
            <v:shape id="_x0000_s1053" type="#_x0000_t202" style="position:absolute;left:611;top:1682;width:3191;height:1486">
              <v:stroke dashstyle="dash"/>
              <v:textbox style="mso-next-textbox:#_x0000_s1053">
                <w:txbxContent>
                  <w:p w:rsidR="00C03366" w:rsidRDefault="00C03366" w:rsidP="00C03366">
                    <w:pPr>
                      <w:jc w:val="center"/>
                    </w:pPr>
                    <w:r>
                      <w:rPr>
                        <w:rFonts w:ascii="Times New Roman" w:hAnsi="Times New Roman" w:cs="Times New Roman"/>
                        <w:b/>
                        <w:sz w:val="24"/>
                        <w:szCs w:val="24"/>
                      </w:rPr>
                      <w:t>ACDM Method</w:t>
                    </w:r>
                  </w:p>
                  <w:p w:rsidR="00C03366" w:rsidRDefault="00C03366"/>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4" o:spid="_x0000_s1056" type="#_x0000_t55" style="position:absolute;left:2020;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C03366" w:rsidRPr="008515B5" w:rsidRDefault="00C03366" w:rsidP="00C03366">
                    <w:pPr>
                      <w:jc w:val="center"/>
                      <w:rPr>
                        <w:rFonts w:ascii="Times New Roman" w:hAnsi="Times New Roman" w:cs="Times New Roman"/>
                        <w:b/>
                      </w:rPr>
                    </w:pPr>
                    <w:r w:rsidRPr="008515B5">
                      <w:rPr>
                        <w:rFonts w:ascii="Times New Roman" w:hAnsi="Times New Roman" w:cs="Times New Roman"/>
                        <w:b/>
                      </w:rPr>
                      <w:t>Test Development</w:t>
                    </w:r>
                  </w:p>
                  <w:p w:rsidR="00C03366" w:rsidRPr="008515B5" w:rsidRDefault="00C03366" w:rsidP="00C03366">
                    <w:pPr>
                      <w:jc w:val="center"/>
                      <w:rPr>
                        <w:rFonts w:ascii="Times New Roman" w:hAnsi="Times New Roman" w:cs="Times New Roman"/>
                        <w:b/>
                      </w:rPr>
                    </w:pPr>
                  </w:p>
                </w:txbxContent>
              </v:textbox>
            </v:shape>
            <v:shape id="Chevron 14" o:spid="_x0000_s1057" type="#_x0000_t55" style="position:absolute;left:680;top:2104;width:1507;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C03366" w:rsidRPr="008515B5" w:rsidRDefault="00C03366" w:rsidP="00C03366">
                    <w:pPr>
                      <w:jc w:val="center"/>
                      <w:rPr>
                        <w:rFonts w:ascii="Times New Roman" w:hAnsi="Times New Roman" w:cs="Times New Roman"/>
                        <w:b/>
                      </w:rPr>
                    </w:pPr>
                    <w:r w:rsidRPr="008515B5">
                      <w:rPr>
                        <w:rFonts w:ascii="Times New Roman" w:hAnsi="Times New Roman" w:cs="Times New Roman"/>
                        <w:b/>
                      </w:rPr>
                      <w:t>Test Planning</w:t>
                    </w:r>
                  </w:p>
                  <w:p w:rsidR="00C03366" w:rsidRPr="008515B5" w:rsidRDefault="00C03366" w:rsidP="00C03366">
                    <w:pPr>
                      <w:jc w:val="center"/>
                      <w:rPr>
                        <w:rFonts w:ascii="Times New Roman" w:hAnsi="Times New Roman" w:cs="Times New Roman"/>
                        <w:b/>
                      </w:rPr>
                    </w:pPr>
                  </w:p>
                </w:txbxContent>
              </v:textbox>
            </v:shape>
            <v:shape id="Chevron 14" o:spid="_x0000_s1058" type="#_x0000_t55" style="position:absolute;left:3954;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C03366" w:rsidRDefault="00C03366" w:rsidP="00C03366">
                    <w:pPr>
                      <w:jc w:val="center"/>
                    </w:pPr>
                    <w:r w:rsidRPr="00AA3954">
                      <w:rPr>
                        <w:rFonts w:ascii="Times New Roman" w:hAnsi="Times New Roman" w:cs="Times New Roman"/>
                        <w:b/>
                        <w:sz w:val="24"/>
                        <w:szCs w:val="24"/>
                      </w:rPr>
                      <w:t>Test Execution</w:t>
                    </w:r>
                  </w:p>
                  <w:p w:rsidR="00C03366" w:rsidRPr="008515B5" w:rsidRDefault="00C03366" w:rsidP="00C03366">
                    <w:pPr>
                      <w:jc w:val="center"/>
                      <w:rPr>
                        <w:rFonts w:ascii="Times New Roman" w:hAnsi="Times New Roman" w:cs="Times New Roman"/>
                        <w:b/>
                      </w:rPr>
                    </w:pPr>
                  </w:p>
                </w:txbxContent>
              </v:textbox>
            </v:shape>
            <v:shape id="Chevron 14" o:spid="_x0000_s1059" type="#_x0000_t55" style="position:absolute;left:5461;top:2109;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C03366" w:rsidRPr="008515B5" w:rsidRDefault="00C03366" w:rsidP="00C03366">
                    <w:pPr>
                      <w:jc w:val="center"/>
                      <w:rPr>
                        <w:rFonts w:ascii="Times New Roman" w:hAnsi="Times New Roman" w:cs="Times New Roman"/>
                        <w:b/>
                      </w:rPr>
                    </w:pPr>
                    <w:r w:rsidRPr="008515B5">
                      <w:rPr>
                        <w:rFonts w:ascii="Times New Roman" w:hAnsi="Times New Roman" w:cs="Times New Roman"/>
                        <w:b/>
                      </w:rPr>
                      <w:t>Defect Reporting</w:t>
                    </w:r>
                  </w:p>
                  <w:p w:rsidR="00C03366" w:rsidRPr="008515B5" w:rsidRDefault="00C03366" w:rsidP="00C03366">
                    <w:pPr>
                      <w:jc w:val="center"/>
                      <w:rPr>
                        <w:rFonts w:ascii="Times New Roman" w:hAnsi="Times New Roman" w:cs="Times New Roman"/>
                        <w:b/>
                      </w:rPr>
                    </w:pPr>
                  </w:p>
                </w:txbxContent>
              </v:textbox>
            </v:shape>
            <v:shape id="Chevron 14" o:spid="_x0000_s1060" type="#_x0000_t55" style="position:absolute;left:6979;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C03366" w:rsidRPr="008515B5" w:rsidRDefault="00C03366" w:rsidP="00C03366">
                    <w:pPr>
                      <w:jc w:val="center"/>
                      <w:rPr>
                        <w:rFonts w:ascii="Times New Roman" w:hAnsi="Times New Roman" w:cs="Times New Roman"/>
                        <w:b/>
                      </w:rPr>
                    </w:pPr>
                    <w:r w:rsidRPr="008515B5">
                      <w:rPr>
                        <w:rFonts w:ascii="Times New Roman" w:hAnsi="Times New Roman" w:cs="Times New Roman"/>
                        <w:b/>
                      </w:rPr>
                      <w:t>Retest Defects</w:t>
                    </w:r>
                  </w:p>
                  <w:p w:rsidR="00C03366" w:rsidRPr="008515B5" w:rsidRDefault="00C03366" w:rsidP="00C03366">
                    <w:pPr>
                      <w:jc w:val="center"/>
                      <w:rPr>
                        <w:rFonts w:ascii="Times New Roman" w:hAnsi="Times New Roman" w:cs="Times New Roman"/>
                        <w:b/>
                      </w:rPr>
                    </w:pPr>
                  </w:p>
                </w:txbxContent>
              </v:textbox>
            </v:shape>
            <v:shape id="Chevron 14" o:spid="_x0000_s1061" type="#_x0000_t55" style="position:absolute;left:8486;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C03366" w:rsidRPr="008515B5" w:rsidRDefault="00C03366" w:rsidP="00C03366">
                    <w:pPr>
                      <w:jc w:val="center"/>
                      <w:rPr>
                        <w:rFonts w:ascii="Times New Roman" w:hAnsi="Times New Roman" w:cs="Times New Roman"/>
                        <w:b/>
                      </w:rPr>
                    </w:pPr>
                    <w:r w:rsidRPr="008515B5">
                      <w:rPr>
                        <w:rFonts w:ascii="Times New Roman" w:hAnsi="Times New Roman" w:cs="Times New Roman"/>
                        <w:b/>
                      </w:rPr>
                      <w:t>Product Delivery</w:t>
                    </w:r>
                  </w:p>
                  <w:p w:rsidR="00C03366" w:rsidRPr="008515B5" w:rsidRDefault="00C03366" w:rsidP="00C03366">
                    <w:pPr>
                      <w:jc w:val="center"/>
                      <w:rPr>
                        <w:rFonts w:ascii="Times New Roman" w:hAnsi="Times New Roman" w:cs="Times New Roman"/>
                        <w:b/>
                      </w:rPr>
                    </w:pPr>
                  </w:p>
                </w:txbxContent>
              </v:textbox>
            </v:shape>
          </v:group>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lastRenderedPageBreak/>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 xml:space="preserve">The Test Development plan  must be analyzed and documented as described in stage 2 and the Testing </w:t>
            </w:r>
            <w:r w:rsidRPr="004139F5">
              <w:rPr>
                <w:rFonts w:ascii="Times New Roman" w:hAnsi="Times New Roman" w:cs="Times New Roman"/>
                <w:color w:val="000000"/>
                <w:sz w:val="24"/>
                <w:szCs w:val="24"/>
              </w:rPr>
              <w:lastRenderedPageBreak/>
              <w:t>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lastRenderedPageBreak/>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9" type="#_x0000_t75" style="width:482.25pt;height:397.35pt" o:ole="">
            <v:imagedata r:id="rId23" o:title=""/>
          </v:shape>
          <o:OLEObject Type="Embed" ProgID="Visio.Drawing.11" ShapeID="_x0000_i1029" DrawAspect="Content" ObjectID="_1395773369"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lastRenderedPageBreak/>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tc>
      </w:tr>
      <w:tr w:rsidR="00BA776C" w:rsidTr="005C1231">
        <w:trPr>
          <w:trHeight w:val="2879"/>
        </w:trPr>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5C1231" w:rsidRDefault="00BA776C" w:rsidP="005C1231">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1" w:name="_Toc316601428"/>
      <w:r>
        <w:rPr>
          <w:rFonts w:ascii="Times New Roman" w:hAnsi="Times New Roman" w:cs="Times New Roman"/>
          <w:sz w:val="24"/>
          <w:szCs w:val="24"/>
        </w:rPr>
        <w:lastRenderedPageBreak/>
        <w:t>Risk Management Process</w:t>
      </w:r>
      <w:bookmarkEnd w:id="21"/>
    </w:p>
    <w:p w:rsidR="009748C6" w:rsidRDefault="00F74BF3"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F74BF3" w:rsidRDefault="00F74BF3"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F74BF3" w:rsidRDefault="00F74BF3"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 xml:space="preserve">Tool &amp; </w:t>
            </w:r>
            <w:r w:rsidRPr="00C157FE">
              <w:rPr>
                <w:rFonts w:ascii="Times New Roman" w:hAnsi="Times New Roman" w:cs="Times New Roman"/>
                <w:b/>
                <w:i/>
                <w:sz w:val="24"/>
                <w:szCs w:val="24"/>
              </w:rPr>
              <w:lastRenderedPageBreak/>
              <w:t>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2" w:name="_Toc316601429"/>
      <w:r w:rsidRPr="001E6E1C">
        <w:rPr>
          <w:rFonts w:ascii="Times New Roman" w:hAnsi="Times New Roman" w:cs="Times New Roman"/>
          <w:sz w:val="24"/>
          <w:szCs w:val="24"/>
        </w:rPr>
        <w:lastRenderedPageBreak/>
        <w:t>Project Quality Plan</w:t>
      </w:r>
      <w:bookmarkEnd w:id="22"/>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3" w:name="_Toc316601430"/>
      <w:r w:rsidRPr="007C41B5">
        <w:rPr>
          <w:rFonts w:ascii="Times New Roman" w:hAnsi="Times New Roman" w:cs="Times New Roman"/>
          <w:sz w:val="24"/>
          <w:szCs w:val="24"/>
        </w:rPr>
        <w:t>Acceptance Criteria</w:t>
      </w:r>
      <w:bookmarkEnd w:id="23"/>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1"/>
      <w:r w:rsidRPr="001E6E1C">
        <w:rPr>
          <w:rFonts w:ascii="Times New Roman" w:hAnsi="Times New Roman" w:cs="Times New Roman"/>
          <w:sz w:val="24"/>
          <w:szCs w:val="24"/>
        </w:rPr>
        <w:t>Quality &amp; Process Performance Objectives</w:t>
      </w:r>
      <w:bookmarkEnd w:id="24"/>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5" w:name="_Toc316601432"/>
      <w:r w:rsidRPr="001E6E1C">
        <w:rPr>
          <w:rFonts w:ascii="Times New Roman" w:hAnsi="Times New Roman" w:cs="Times New Roman"/>
          <w:sz w:val="24"/>
          <w:szCs w:val="24"/>
        </w:rPr>
        <w:t>Project Estimation</w:t>
      </w:r>
      <w:bookmarkEnd w:id="25"/>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6" w:name="_Toc316601433"/>
      <w:r w:rsidRPr="001E6E1C">
        <w:rPr>
          <w:rFonts w:ascii="Times New Roman" w:hAnsi="Times New Roman" w:cs="Times New Roman"/>
          <w:sz w:val="24"/>
          <w:szCs w:val="24"/>
        </w:rPr>
        <w:lastRenderedPageBreak/>
        <w:t>Project Resource Plan</w:t>
      </w:r>
      <w:bookmarkEnd w:id="26"/>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7" w:name="_Toc316601434"/>
      <w:r w:rsidRPr="00263AD9">
        <w:rPr>
          <w:rFonts w:ascii="Times New Roman" w:hAnsi="Times New Roman" w:cs="Times New Roman"/>
          <w:sz w:val="24"/>
          <w:szCs w:val="24"/>
        </w:rPr>
        <w:t>Human Resource</w:t>
      </w:r>
      <w:bookmarkEnd w:id="27"/>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8" w:name="_Toc316601435"/>
      <w:r w:rsidRPr="00263AD9">
        <w:rPr>
          <w:rFonts w:ascii="Times New Roman" w:hAnsi="Times New Roman" w:cs="Times New Roman"/>
        </w:rPr>
        <w:t>Project Organization Chart</w:t>
      </w:r>
      <w:bookmarkEnd w:id="28"/>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lastRenderedPageBreak/>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29" w:name="_Toc316601436"/>
      <w:r w:rsidRPr="00263AD9">
        <w:rPr>
          <w:rFonts w:ascii="Times New Roman" w:hAnsi="Times New Roman" w:cs="Times New Roman"/>
        </w:rPr>
        <w:t>Knowledge</w:t>
      </w:r>
      <w:bookmarkEnd w:id="29"/>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7"/>
      <w:r w:rsidRPr="00263AD9">
        <w:rPr>
          <w:rFonts w:ascii="Times New Roman" w:hAnsi="Times New Roman" w:cs="Times New Roman"/>
        </w:rPr>
        <w:t>Skill</w:t>
      </w:r>
      <w:bookmarkEnd w:id="30"/>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1" w:name="_Toc316601438"/>
      <w:r w:rsidRPr="00263AD9">
        <w:rPr>
          <w:rFonts w:ascii="Times New Roman" w:hAnsi="Times New Roman" w:cs="Times New Roman"/>
        </w:rPr>
        <w:t>Staffing</w:t>
      </w:r>
      <w:bookmarkEnd w:id="31"/>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2" w:name="_Toc316601439"/>
      <w:r w:rsidRPr="001E6E1C">
        <w:t>Training Needs</w:t>
      </w:r>
      <w:bookmarkEnd w:id="32"/>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3" w:name="_Toc316601440"/>
      <w:r w:rsidRPr="001E6E1C">
        <w:rPr>
          <w:rFonts w:ascii="Times New Roman" w:hAnsi="Times New Roman" w:cs="Times New Roman"/>
          <w:sz w:val="24"/>
          <w:szCs w:val="24"/>
        </w:rPr>
        <w:t>Project Schedule</w:t>
      </w:r>
      <w:bookmarkEnd w:id="33"/>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4" w:name="_Toc316601441"/>
      <w:r w:rsidRPr="001E6E1C">
        <w:rPr>
          <w:rFonts w:ascii="Times New Roman" w:hAnsi="Times New Roman" w:cs="Times New Roman"/>
          <w:sz w:val="24"/>
          <w:szCs w:val="24"/>
        </w:rPr>
        <w:t>Phases / Iterations</w:t>
      </w:r>
      <w:bookmarkEnd w:id="34"/>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5" w:name="OLE_LINK1"/>
      <w:bookmarkStart w:id="36" w:name="_Toc316601442"/>
      <w:r w:rsidRPr="001E6E1C">
        <w:rPr>
          <w:rFonts w:ascii="Times New Roman" w:hAnsi="Times New Roman" w:cs="Times New Roman"/>
          <w:sz w:val="24"/>
          <w:szCs w:val="24"/>
        </w:rPr>
        <w:t>Milestones</w:t>
      </w:r>
      <w:bookmarkEnd w:id="35"/>
      <w:bookmarkEnd w:id="36"/>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7" w:name="_Toc316601443"/>
      <w:r w:rsidRPr="001E6E1C">
        <w:rPr>
          <w:rFonts w:ascii="Times New Roman" w:hAnsi="Times New Roman" w:cs="Times New Roman"/>
          <w:sz w:val="24"/>
          <w:szCs w:val="24"/>
        </w:rPr>
        <w:t>Detailed Schedule</w:t>
      </w:r>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8" w:name="_Toc316601444"/>
      <w:r w:rsidRPr="001E6E1C">
        <w:rPr>
          <w:rFonts w:ascii="Times New Roman" w:hAnsi="Times New Roman" w:cs="Times New Roman"/>
          <w:sz w:val="24"/>
          <w:szCs w:val="24"/>
        </w:rPr>
        <w:t>Project Risk Management Plan</w:t>
      </w:r>
      <w:bookmarkEnd w:id="38"/>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5"/>
      <w:r w:rsidRPr="001E6E1C">
        <w:rPr>
          <w:rFonts w:ascii="Times New Roman" w:hAnsi="Times New Roman" w:cs="Times New Roman"/>
          <w:sz w:val="24"/>
          <w:szCs w:val="24"/>
        </w:rPr>
        <w:t>Risk Source and Category</w:t>
      </w:r>
      <w:bookmarkEnd w:id="39"/>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0" w:name="_Toc316601446"/>
      <w:r w:rsidRPr="001E6E1C">
        <w:rPr>
          <w:rFonts w:ascii="Times New Roman" w:hAnsi="Times New Roman" w:cs="Times New Roman"/>
        </w:rPr>
        <w:t>Risk Sources</w:t>
      </w:r>
      <w:bookmarkEnd w:id="40"/>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risk introduced due to following attributes -- Environment, </w:t>
            </w:r>
            <w:r w:rsidRPr="004E48D4">
              <w:rPr>
                <w:rFonts w:ascii="Times New Roman" w:hAnsi="Times New Roman"/>
                <w:color w:val="000000" w:themeColor="text1"/>
                <w:sz w:val="24"/>
                <w:szCs w:val="24"/>
              </w:rPr>
              <w:lastRenderedPageBreak/>
              <w:t>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7"/>
      <w:r w:rsidRPr="001E6E1C">
        <w:rPr>
          <w:rFonts w:ascii="Times New Roman" w:hAnsi="Times New Roman" w:cs="Times New Roman"/>
        </w:rPr>
        <w:t>Risk Categories</w:t>
      </w:r>
      <w:bookmarkEnd w:id="41"/>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2" w:name="_Toc316601448"/>
      <w:r w:rsidRPr="001E6E1C">
        <w:rPr>
          <w:rFonts w:ascii="Times New Roman" w:hAnsi="Times New Roman" w:cs="Times New Roman"/>
          <w:sz w:val="24"/>
          <w:szCs w:val="24"/>
        </w:rPr>
        <w:t>Risk Management Approach</w:t>
      </w:r>
      <w:bookmarkEnd w:id="42"/>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w:t>
            </w:r>
            <w:bookmarkStart w:id="43" w:name="_GoBack"/>
            <w:bookmarkEnd w:id="43"/>
            <w:r w:rsidRPr="004E48D4">
              <w:rPr>
                <w:rFonts w:ascii="Times New Roman" w:hAnsi="Times New Roman" w:cs="Times New Roman"/>
                <w:color w:val="000000" w:themeColor="text1"/>
                <w:sz w:val="24"/>
                <w:szCs w:val="24"/>
              </w:rPr>
              <w:t xml:space="preserve">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lastRenderedPageBreak/>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BBD" w:rsidRDefault="005D3BBD" w:rsidP="001E6E1C">
      <w:pPr>
        <w:spacing w:after="0" w:line="240" w:lineRule="auto"/>
      </w:pPr>
      <w:r>
        <w:separator/>
      </w:r>
    </w:p>
  </w:endnote>
  <w:endnote w:type="continuationSeparator" w:id="0">
    <w:p w:rsidR="005D3BBD" w:rsidRDefault="005D3BBD"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F74BF3" w:rsidRPr="005D5DFA">
      <w:trPr>
        <w:cantSplit/>
        <w:trHeight w:val="354"/>
      </w:trPr>
      <w:tc>
        <w:tcPr>
          <w:tcW w:w="3888" w:type="dxa"/>
          <w:tcBorders>
            <w:top w:val="single" w:sz="4" w:space="0" w:color="000000"/>
          </w:tcBorders>
        </w:tcPr>
        <w:p w:rsidR="00F74BF3" w:rsidRDefault="00F74BF3">
          <w:pPr>
            <w:pStyle w:val="Footer"/>
            <w:snapToGrid w:val="0"/>
          </w:pPr>
          <w:r>
            <w:t>Project Confidential</w:t>
          </w:r>
        </w:p>
      </w:tc>
      <w:tc>
        <w:tcPr>
          <w:tcW w:w="3600" w:type="dxa"/>
          <w:tcBorders>
            <w:top w:val="single" w:sz="4" w:space="0" w:color="000000"/>
          </w:tcBorders>
        </w:tcPr>
        <w:p w:rsidR="00F74BF3" w:rsidRDefault="00F74BF3">
          <w:pPr>
            <w:pStyle w:val="Footer"/>
            <w:snapToGrid w:val="0"/>
          </w:pPr>
          <w:r>
            <w:rPr>
              <w:rFonts w:ascii="Symbol" w:hAnsi="Symbol" w:cs="Symbol"/>
            </w:rPr>
            <w:t></w:t>
          </w:r>
          <w:r>
            <w:t>ABC</w:t>
          </w:r>
        </w:p>
      </w:tc>
      <w:tc>
        <w:tcPr>
          <w:tcW w:w="1692" w:type="dxa"/>
          <w:tcBorders>
            <w:top w:val="single" w:sz="4" w:space="0" w:color="000000"/>
          </w:tcBorders>
        </w:tcPr>
        <w:p w:rsidR="00F74BF3" w:rsidRDefault="00F74BF3">
          <w:pPr>
            <w:pStyle w:val="Footer"/>
            <w:snapToGrid w:val="0"/>
            <w:jc w:val="right"/>
          </w:pPr>
          <w:r>
            <w:t xml:space="preserve">Page </w:t>
          </w:r>
          <w:r>
            <w:fldChar w:fldCharType="begin"/>
          </w:r>
          <w:r>
            <w:instrText xml:space="preserve"> PAGE </w:instrText>
          </w:r>
          <w:r>
            <w:fldChar w:fldCharType="separate"/>
          </w:r>
          <w:r w:rsidR="005C1231">
            <w:rPr>
              <w:noProof/>
            </w:rPr>
            <w:t>4</w:t>
          </w:r>
          <w:r>
            <w:rPr>
              <w:noProof/>
            </w:rPr>
            <w:fldChar w:fldCharType="end"/>
          </w:r>
          <w:r>
            <w:t xml:space="preserve"> of </w:t>
          </w:r>
          <w:r>
            <w:fldChar w:fldCharType="begin"/>
          </w:r>
          <w:r>
            <w:instrText xml:space="preserve"> NUMPAGES \*Arabic </w:instrText>
          </w:r>
          <w:r>
            <w:fldChar w:fldCharType="separate"/>
          </w:r>
          <w:r w:rsidR="005C1231">
            <w:rPr>
              <w:noProof/>
            </w:rPr>
            <w:t>42</w:t>
          </w:r>
          <w:r>
            <w:rPr>
              <w:noProof/>
            </w:rPr>
            <w:fldChar w:fldCharType="end"/>
          </w:r>
        </w:p>
      </w:tc>
    </w:tr>
  </w:tbl>
  <w:p w:rsidR="00F74BF3" w:rsidRDefault="00F74BF3">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BF3" w:rsidRDefault="00F74BF3">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BF3" w:rsidRDefault="00F74BF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F74BF3" w:rsidRPr="005D5DFA">
      <w:tc>
        <w:tcPr>
          <w:tcW w:w="500" w:type="pct"/>
          <w:tcBorders>
            <w:top w:val="single" w:sz="4" w:space="0" w:color="943634"/>
          </w:tcBorders>
          <w:shd w:val="clear" w:color="auto" w:fill="002060"/>
        </w:tcPr>
        <w:p w:rsidR="00F74BF3" w:rsidRDefault="00F74BF3">
          <w:pPr>
            <w:pStyle w:val="Footer"/>
            <w:jc w:val="right"/>
            <w:rPr>
              <w:b/>
              <w:bCs/>
              <w:color w:val="FFFFFF"/>
            </w:rPr>
          </w:pPr>
          <w:r>
            <w:fldChar w:fldCharType="begin"/>
          </w:r>
          <w:r>
            <w:instrText xml:space="preserve"> PAGE   \* MERGEFORMAT </w:instrText>
          </w:r>
          <w:r>
            <w:fldChar w:fldCharType="separate"/>
          </w:r>
          <w:r w:rsidR="00251271" w:rsidRPr="00251271">
            <w:rPr>
              <w:noProof/>
              <w:color w:val="FFFFFF"/>
            </w:rPr>
            <w:t>31</w:t>
          </w:r>
          <w:r>
            <w:rPr>
              <w:noProof/>
              <w:color w:val="FFFFFF"/>
            </w:rPr>
            <w:fldChar w:fldCharType="end"/>
          </w:r>
        </w:p>
      </w:tc>
      <w:tc>
        <w:tcPr>
          <w:tcW w:w="4500" w:type="pct"/>
          <w:tcBorders>
            <w:top w:val="single" w:sz="4" w:space="0" w:color="auto"/>
          </w:tcBorders>
        </w:tcPr>
        <w:p w:rsidR="00F74BF3" w:rsidRDefault="00F74BF3">
          <w:pPr>
            <w:pStyle w:val="Footer"/>
          </w:pPr>
          <w:r>
            <w:fldChar w:fldCharType="begin"/>
          </w:r>
          <w:r>
            <w:instrText xml:space="preserve"> STYLEREF  "1"  </w:instrText>
          </w:r>
          <w:r>
            <w:fldChar w:fldCharType="separate"/>
          </w:r>
          <w:r w:rsidR="00251271">
            <w:rPr>
              <w:noProof/>
            </w:rPr>
            <w:t>Project Resource Plan</w:t>
          </w:r>
          <w:r>
            <w:rPr>
              <w:noProof/>
            </w:rPr>
            <w:fldChar w:fldCharType="end"/>
          </w:r>
          <w:r>
            <w:t xml:space="preserve"> | [Type the company name]</w:t>
          </w:r>
        </w:p>
      </w:tc>
    </w:tr>
  </w:tbl>
  <w:p w:rsidR="00F74BF3" w:rsidRDefault="00F74BF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F74BF3" w:rsidRPr="005D5DFA">
      <w:trPr>
        <w:cantSplit/>
        <w:trHeight w:val="354"/>
      </w:trPr>
      <w:tc>
        <w:tcPr>
          <w:tcW w:w="3888" w:type="dxa"/>
          <w:tcBorders>
            <w:top w:val="single" w:sz="4" w:space="0" w:color="000000"/>
          </w:tcBorders>
        </w:tcPr>
        <w:p w:rsidR="00F74BF3" w:rsidRPr="005D5DFA" w:rsidRDefault="00F74BF3">
          <w:pPr>
            <w:snapToGrid w:val="0"/>
          </w:pPr>
          <w:r w:rsidRPr="005D5DFA">
            <w:t>Project Confidential</w:t>
          </w:r>
        </w:p>
      </w:tc>
      <w:tc>
        <w:tcPr>
          <w:tcW w:w="3600" w:type="dxa"/>
          <w:tcBorders>
            <w:top w:val="single" w:sz="4" w:space="0" w:color="000000"/>
          </w:tcBorders>
        </w:tcPr>
        <w:p w:rsidR="00F74BF3" w:rsidRPr="005D5DFA" w:rsidRDefault="00F74BF3">
          <w:pPr>
            <w:snapToGrid w:val="0"/>
          </w:pPr>
          <w:r w:rsidRPr="005D5DFA">
            <w:rPr>
              <w:rFonts w:ascii="Symbol" w:hAnsi="Symbol" w:cs="Symbol"/>
            </w:rPr>
            <w:t></w:t>
          </w:r>
          <w:r w:rsidRPr="005D5DFA">
            <w:t>ABC</w:t>
          </w:r>
        </w:p>
      </w:tc>
      <w:tc>
        <w:tcPr>
          <w:tcW w:w="1800" w:type="dxa"/>
          <w:tcBorders>
            <w:top w:val="single" w:sz="4" w:space="0" w:color="000000"/>
          </w:tcBorders>
        </w:tcPr>
        <w:p w:rsidR="00F74BF3" w:rsidRPr="005D5DFA" w:rsidRDefault="00F74BF3">
          <w:pPr>
            <w:snapToGrid w:val="0"/>
          </w:pPr>
          <w:r w:rsidRPr="005D5DFA">
            <w:t xml:space="preserve">Page </w:t>
          </w:r>
          <w:r>
            <w:fldChar w:fldCharType="begin"/>
          </w:r>
          <w:r>
            <w:instrText xml:space="preserve"> PAGE </w:instrText>
          </w:r>
          <w:r>
            <w:fldChar w:fldCharType="separate"/>
          </w:r>
          <w:r w:rsidR="00251271">
            <w:rPr>
              <w:noProof/>
            </w:rPr>
            <w:t>39</w:t>
          </w:r>
          <w:r>
            <w:rPr>
              <w:noProof/>
            </w:rPr>
            <w:fldChar w:fldCharType="end"/>
          </w:r>
          <w:r w:rsidRPr="005D5DFA">
            <w:t xml:space="preserve"> of </w:t>
          </w:r>
          <w:r>
            <w:fldChar w:fldCharType="begin"/>
          </w:r>
          <w:r>
            <w:instrText xml:space="preserve"> NUMPAGES \*Arabic </w:instrText>
          </w:r>
          <w:r>
            <w:fldChar w:fldCharType="separate"/>
          </w:r>
          <w:r w:rsidR="00251271">
            <w:rPr>
              <w:noProof/>
            </w:rPr>
            <w:t>41</w:t>
          </w:r>
          <w:r>
            <w:rPr>
              <w:noProof/>
            </w:rPr>
            <w:fldChar w:fldCharType="end"/>
          </w:r>
        </w:p>
      </w:tc>
    </w:tr>
  </w:tbl>
  <w:p w:rsidR="00F74BF3" w:rsidRDefault="00F74BF3">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F74BF3" w:rsidRPr="005D5DFA">
      <w:trPr>
        <w:cantSplit/>
        <w:trHeight w:val="354"/>
      </w:trPr>
      <w:tc>
        <w:tcPr>
          <w:tcW w:w="3888" w:type="dxa"/>
          <w:tcBorders>
            <w:top w:val="single" w:sz="4" w:space="0" w:color="000000"/>
          </w:tcBorders>
        </w:tcPr>
        <w:p w:rsidR="00F74BF3" w:rsidRPr="005D5DFA" w:rsidRDefault="00F74BF3">
          <w:pPr>
            <w:snapToGrid w:val="0"/>
          </w:pPr>
          <w:r w:rsidRPr="005D5DFA">
            <w:t>Project Confidential</w:t>
          </w:r>
        </w:p>
      </w:tc>
      <w:tc>
        <w:tcPr>
          <w:tcW w:w="3600" w:type="dxa"/>
          <w:tcBorders>
            <w:top w:val="single" w:sz="4" w:space="0" w:color="000000"/>
          </w:tcBorders>
        </w:tcPr>
        <w:p w:rsidR="00F74BF3" w:rsidRPr="005D5DFA" w:rsidRDefault="00F74BF3">
          <w:pPr>
            <w:snapToGrid w:val="0"/>
          </w:pPr>
        </w:p>
      </w:tc>
      <w:tc>
        <w:tcPr>
          <w:tcW w:w="1800" w:type="dxa"/>
          <w:tcBorders>
            <w:top w:val="single" w:sz="4" w:space="0" w:color="000000"/>
          </w:tcBorders>
        </w:tcPr>
        <w:p w:rsidR="00F74BF3" w:rsidRPr="005D5DFA" w:rsidRDefault="00F74BF3">
          <w:pPr>
            <w:snapToGrid w:val="0"/>
          </w:pPr>
          <w:r w:rsidRPr="005D5DFA">
            <w:t xml:space="preserve">Page </w:t>
          </w:r>
          <w:r>
            <w:fldChar w:fldCharType="begin"/>
          </w:r>
          <w:r>
            <w:instrText xml:space="preserve"> PAGE </w:instrText>
          </w:r>
          <w:r>
            <w:fldChar w:fldCharType="separate"/>
          </w:r>
          <w:r w:rsidR="00251271">
            <w:rPr>
              <w:noProof/>
            </w:rPr>
            <w:t>40</w:t>
          </w:r>
          <w:r>
            <w:rPr>
              <w:noProof/>
            </w:rPr>
            <w:fldChar w:fldCharType="end"/>
          </w:r>
          <w:r w:rsidRPr="005D5DFA">
            <w:t xml:space="preserve"> of </w:t>
          </w:r>
          <w:r>
            <w:fldChar w:fldCharType="begin"/>
          </w:r>
          <w:r>
            <w:instrText xml:space="preserve"> NUMPAGES \*Arabic </w:instrText>
          </w:r>
          <w:r>
            <w:fldChar w:fldCharType="separate"/>
          </w:r>
          <w:r w:rsidR="00251271">
            <w:rPr>
              <w:noProof/>
            </w:rPr>
            <w:t>41</w:t>
          </w:r>
          <w:r>
            <w:rPr>
              <w:noProof/>
            </w:rPr>
            <w:fldChar w:fldCharType="end"/>
          </w:r>
        </w:p>
      </w:tc>
    </w:tr>
  </w:tbl>
  <w:p w:rsidR="00F74BF3" w:rsidRDefault="00F74BF3">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BBD" w:rsidRDefault="005D3BBD" w:rsidP="001E6E1C">
      <w:pPr>
        <w:spacing w:after="0" w:line="240" w:lineRule="auto"/>
      </w:pPr>
      <w:r>
        <w:separator/>
      </w:r>
    </w:p>
  </w:footnote>
  <w:footnote w:type="continuationSeparator" w:id="0">
    <w:p w:rsidR="005D3BBD" w:rsidRDefault="005D3BBD"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F74BF3" w:rsidRPr="005D5DFA">
      <w:tc>
        <w:tcPr>
          <w:tcW w:w="1500" w:type="pct"/>
          <w:tcBorders>
            <w:bottom w:val="single" w:sz="4" w:space="0" w:color="943634"/>
          </w:tcBorders>
          <w:shd w:val="clear" w:color="auto" w:fill="002060"/>
          <w:vAlign w:val="bottom"/>
        </w:tcPr>
        <w:p w:rsidR="00F74BF3" w:rsidRDefault="00F74BF3">
          <w:pPr>
            <w:pStyle w:val="Header"/>
            <w:jc w:val="right"/>
            <w:rPr>
              <w:color w:val="FFFFFF"/>
            </w:rPr>
          </w:pPr>
          <w:r>
            <w:rPr>
              <w:color w:val="FFFFFF"/>
            </w:rPr>
            <w:t>October 10, 2011</w:t>
          </w:r>
        </w:p>
      </w:tc>
      <w:tc>
        <w:tcPr>
          <w:tcW w:w="4000" w:type="pct"/>
          <w:tcBorders>
            <w:bottom w:val="single" w:sz="4" w:space="0" w:color="auto"/>
          </w:tcBorders>
          <w:vAlign w:val="bottom"/>
        </w:tcPr>
        <w:p w:rsidR="00F74BF3" w:rsidRDefault="00F74BF3"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F74BF3" w:rsidRDefault="00F74BF3">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BF3" w:rsidRDefault="00F74BF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F74BF3" w:rsidRPr="005D5DFA">
      <w:tc>
        <w:tcPr>
          <w:tcW w:w="1500" w:type="pct"/>
          <w:tcBorders>
            <w:bottom w:val="single" w:sz="4" w:space="0" w:color="943634"/>
          </w:tcBorders>
          <w:shd w:val="clear" w:color="auto" w:fill="002060"/>
          <w:vAlign w:val="bottom"/>
        </w:tcPr>
        <w:p w:rsidR="00F74BF3" w:rsidRDefault="00F74BF3">
          <w:pPr>
            <w:pStyle w:val="Header"/>
            <w:jc w:val="right"/>
            <w:rPr>
              <w:color w:val="FFFFFF"/>
            </w:rPr>
          </w:pPr>
          <w:r>
            <w:rPr>
              <w:color w:val="FFFFFF"/>
            </w:rPr>
            <w:t>October 10, 2011</w:t>
          </w:r>
        </w:p>
      </w:tc>
      <w:tc>
        <w:tcPr>
          <w:tcW w:w="4000" w:type="pct"/>
          <w:tcBorders>
            <w:bottom w:val="single" w:sz="4" w:space="0" w:color="auto"/>
          </w:tcBorders>
          <w:vAlign w:val="bottom"/>
        </w:tcPr>
        <w:p w:rsidR="00F74BF3" w:rsidRDefault="00F74BF3"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F74BF3" w:rsidRDefault="00F74BF3"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BF3" w:rsidRDefault="00F74BF3">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BF3" w:rsidRDefault="00F74BF3">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83D92"/>
    <w:rsid w:val="000855B1"/>
    <w:rsid w:val="00086CFE"/>
    <w:rsid w:val="00095ADD"/>
    <w:rsid w:val="00097E4A"/>
    <w:rsid w:val="000A5172"/>
    <w:rsid w:val="000B3D2D"/>
    <w:rsid w:val="000B666C"/>
    <w:rsid w:val="000C0C79"/>
    <w:rsid w:val="00101DAB"/>
    <w:rsid w:val="00107844"/>
    <w:rsid w:val="00133382"/>
    <w:rsid w:val="00135D44"/>
    <w:rsid w:val="00143E05"/>
    <w:rsid w:val="001545A3"/>
    <w:rsid w:val="00160DC0"/>
    <w:rsid w:val="0017232B"/>
    <w:rsid w:val="0018513A"/>
    <w:rsid w:val="001B5BD2"/>
    <w:rsid w:val="001C02F3"/>
    <w:rsid w:val="001C0376"/>
    <w:rsid w:val="001D1263"/>
    <w:rsid w:val="001E6E1C"/>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A450B"/>
    <w:rsid w:val="005C1231"/>
    <w:rsid w:val="005D3BBD"/>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240A6"/>
    <w:rsid w:val="00770D62"/>
    <w:rsid w:val="0079541F"/>
    <w:rsid w:val="007B4BE2"/>
    <w:rsid w:val="007B4D50"/>
    <w:rsid w:val="007B71EB"/>
    <w:rsid w:val="007C1ED7"/>
    <w:rsid w:val="007C41B5"/>
    <w:rsid w:val="007E2C75"/>
    <w:rsid w:val="007F0C36"/>
    <w:rsid w:val="007F2480"/>
    <w:rsid w:val="0080322B"/>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4"/>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5.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9B078919-E553-4984-BC3A-65C975DD72F2}" type="presOf" srcId="{33D1DE7A-620C-49AC-8E7F-76295CFD6659}" destId="{0D243626-6DA3-4EC6-BE10-8A550FED721C}"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73AB9F02-3E5B-4E39-B438-F482712BB07C}" type="presOf" srcId="{0A784EB0-1725-4D3A-B812-C63451D4A881}" destId="{58F9BE59-BCE0-4247-851C-974CC79A36B5}" srcOrd="0" destOrd="0" presId="urn:microsoft.com/office/officeart/2005/8/layout/cycle5"/>
    <dgm:cxn modelId="{890590B0-DD4B-4483-9095-53D196B41F08}" type="presOf" srcId="{1013EFBD-1003-4C1E-9914-F422D9402929}" destId="{0E2ED0DE-9156-44AD-9CDC-6A9B1976FF3A}"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2CD0573C-60BC-4C9D-BDA5-EC8F4B16665A}" type="presOf" srcId="{4C0B1340-97BB-4E28-B056-CDACCCCC134B}" destId="{F9313FB3-5D97-4CF0-9B70-4D9F594AFFB6}" srcOrd="0" destOrd="0" presId="urn:microsoft.com/office/officeart/2005/8/layout/cycle5"/>
    <dgm:cxn modelId="{4117054A-89F1-4FCC-8CC1-2C707E5C29FB}" type="presOf" srcId="{3AC76108-53E4-4346-A21A-838A05572038}" destId="{8ECCF8D0-71F3-44E6-9822-D09A836E552C}" srcOrd="0" destOrd="0" presId="urn:microsoft.com/office/officeart/2005/8/layout/cycle5"/>
    <dgm:cxn modelId="{0E93A810-17F9-4DE1-BC5F-CA02A15FCF04}" type="presOf" srcId="{1A696A8C-3C25-4F0E-B579-4E971F310CB7}" destId="{39704D5B-14EE-4F0C-9CF4-E21C05999F09}"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BDF9936E-9E05-4396-BC64-EFA274AD2E23}" type="presOf" srcId="{93C774CF-2BD0-434C-8C17-FF746A91E21A}" destId="{991B034E-24C9-4E28-9659-D0DAB99C2FFF}" srcOrd="0" destOrd="0" presId="urn:microsoft.com/office/officeart/2005/8/layout/cycle5"/>
    <dgm:cxn modelId="{88237C6D-5A8F-4CAA-A4B1-90AF73E3068B}" type="presOf" srcId="{2049DEDC-1559-412B-99C4-F8044D94BE38}" destId="{A92609AE-4A79-4C0F-9CE6-1EF5BBDD3FE5}"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D7B70558-DA69-48EA-98A2-DF2C23E930CD}" type="presOf" srcId="{91F42E7A-0139-44EB-BE1C-70EE59B5B012}" destId="{E2D61F4D-0021-4049-A4D5-6E2737ACBFFB}"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C3CB833F-3715-47A0-87BF-A977E7CCA81F}" type="presOf" srcId="{154ACE1B-7028-48AB-99DA-805CECCA7D0A}" destId="{51A39BE8-321D-42D5-B820-F1058C7AC265}" srcOrd="0" destOrd="0" presId="urn:microsoft.com/office/officeart/2005/8/layout/cycle5"/>
    <dgm:cxn modelId="{5145DDFE-C9CB-4BB5-B098-86E4CBEDABB9}" type="presOf" srcId="{DE8BEA53-1E00-4C22-A577-85A5A607059E}" destId="{552815C2-0230-4F22-985A-36ED21303EC8}" srcOrd="0" destOrd="0" presId="urn:microsoft.com/office/officeart/2005/8/layout/cycle5"/>
    <dgm:cxn modelId="{84120DE9-F92A-4C27-82DB-109CD0BDBA98}" type="presParOf" srcId="{0D243626-6DA3-4EC6-BE10-8A550FED721C}" destId="{E2D61F4D-0021-4049-A4D5-6E2737ACBFFB}" srcOrd="0" destOrd="0" presId="urn:microsoft.com/office/officeart/2005/8/layout/cycle5"/>
    <dgm:cxn modelId="{A479D53A-F2EC-4D95-AACD-A05052CA0F7D}" type="presParOf" srcId="{0D243626-6DA3-4EC6-BE10-8A550FED721C}" destId="{5AB3758C-2B99-4E39-BD9E-9526E907539C}" srcOrd="1" destOrd="0" presId="urn:microsoft.com/office/officeart/2005/8/layout/cycle5"/>
    <dgm:cxn modelId="{F1A27048-566F-4365-8405-26E3B976314D}" type="presParOf" srcId="{0D243626-6DA3-4EC6-BE10-8A550FED721C}" destId="{991B034E-24C9-4E28-9659-D0DAB99C2FFF}" srcOrd="2" destOrd="0" presId="urn:microsoft.com/office/officeart/2005/8/layout/cycle5"/>
    <dgm:cxn modelId="{583FEA73-8E0E-447C-A161-94CF44DB734F}" type="presParOf" srcId="{0D243626-6DA3-4EC6-BE10-8A550FED721C}" destId="{8ECCF8D0-71F3-44E6-9822-D09A836E552C}" srcOrd="3" destOrd="0" presId="urn:microsoft.com/office/officeart/2005/8/layout/cycle5"/>
    <dgm:cxn modelId="{AC3995C3-8185-4747-8D83-E6BC68DA3AD3}" type="presParOf" srcId="{0D243626-6DA3-4EC6-BE10-8A550FED721C}" destId="{F1B415B2-FF52-4666-ABF1-9F17873B1C71}" srcOrd="4" destOrd="0" presId="urn:microsoft.com/office/officeart/2005/8/layout/cycle5"/>
    <dgm:cxn modelId="{5E89F45B-D5B6-4C5B-8695-CCD5C5A39B86}" type="presParOf" srcId="{0D243626-6DA3-4EC6-BE10-8A550FED721C}" destId="{0E2ED0DE-9156-44AD-9CDC-6A9B1976FF3A}" srcOrd="5" destOrd="0" presId="urn:microsoft.com/office/officeart/2005/8/layout/cycle5"/>
    <dgm:cxn modelId="{ED087553-B029-4D58-8487-CEA881B308E7}" type="presParOf" srcId="{0D243626-6DA3-4EC6-BE10-8A550FED721C}" destId="{F9313FB3-5D97-4CF0-9B70-4D9F594AFFB6}" srcOrd="6" destOrd="0" presId="urn:microsoft.com/office/officeart/2005/8/layout/cycle5"/>
    <dgm:cxn modelId="{42D1EA55-2F4F-49C4-AA68-0E568ABC8589}" type="presParOf" srcId="{0D243626-6DA3-4EC6-BE10-8A550FED721C}" destId="{AE98D54F-6A10-42AD-B906-51DAC2C3B803}" srcOrd="7" destOrd="0" presId="urn:microsoft.com/office/officeart/2005/8/layout/cycle5"/>
    <dgm:cxn modelId="{26DC8FF1-7E24-40BD-83BE-1427A6A0930F}" type="presParOf" srcId="{0D243626-6DA3-4EC6-BE10-8A550FED721C}" destId="{51A39BE8-321D-42D5-B820-F1058C7AC265}" srcOrd="8" destOrd="0" presId="urn:microsoft.com/office/officeart/2005/8/layout/cycle5"/>
    <dgm:cxn modelId="{C612ABA8-FA0C-4D89-B45B-312143FECEB1}" type="presParOf" srcId="{0D243626-6DA3-4EC6-BE10-8A550FED721C}" destId="{A92609AE-4A79-4C0F-9CE6-1EF5BBDD3FE5}" srcOrd="9" destOrd="0" presId="urn:microsoft.com/office/officeart/2005/8/layout/cycle5"/>
    <dgm:cxn modelId="{B235310A-C04F-484A-814D-3440F8A2F622}" type="presParOf" srcId="{0D243626-6DA3-4EC6-BE10-8A550FED721C}" destId="{7FED2944-3F0B-4C5C-98FF-A1E9BECC8285}" srcOrd="10" destOrd="0" presId="urn:microsoft.com/office/officeart/2005/8/layout/cycle5"/>
    <dgm:cxn modelId="{F43D266A-6984-4F89-98DB-617B2F24EC96}" type="presParOf" srcId="{0D243626-6DA3-4EC6-BE10-8A550FED721C}" destId="{39704D5B-14EE-4F0C-9CF4-E21C05999F09}" srcOrd="11" destOrd="0" presId="urn:microsoft.com/office/officeart/2005/8/layout/cycle5"/>
    <dgm:cxn modelId="{77561BE8-DFB4-4B0C-BCF2-A7FF2697463C}" type="presParOf" srcId="{0D243626-6DA3-4EC6-BE10-8A550FED721C}" destId="{58F9BE59-BCE0-4247-851C-974CC79A36B5}" srcOrd="12" destOrd="0" presId="urn:microsoft.com/office/officeart/2005/8/layout/cycle5"/>
    <dgm:cxn modelId="{E9494F7F-1CA2-42EC-9899-8DF4AD8AD9D6}" type="presParOf" srcId="{0D243626-6DA3-4EC6-BE10-8A550FED721C}" destId="{C674ADFD-367C-4D40-885A-5928BB4FC435}" srcOrd="13" destOrd="0" presId="urn:microsoft.com/office/officeart/2005/8/layout/cycle5"/>
    <dgm:cxn modelId="{D92EA078-5B4E-4E4F-9306-4CF4BC49895F}"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5CED8083-A075-4A0F-A72A-1FB74FA64956}" type="presOf" srcId="{DF02F2DC-E185-49CA-AE93-3E1D0E33FF55}" destId="{06378E6E-4ED2-41CC-A592-ADF9FF856326}"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6837D9A5-7BDC-488C-9E4A-CCE4415A61E0}" type="presOf" srcId="{A13E1E81-B964-4C75-BC20-2B6CE7E85AC9}" destId="{BA928744-1BEE-4A6D-88B9-9EE3BD3BDABE}"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99B0DE37-ECAB-40D5-80A9-019BD50B559F}" type="presOf" srcId="{73C3CB73-5339-431B-A127-08EC014B311B}" destId="{33F232ED-48E9-4E7E-A597-F5F7CF681C1A}" srcOrd="0" destOrd="0" presId="urn:microsoft.com/office/officeart/2005/8/layout/hierarchy1"/>
    <dgm:cxn modelId="{DEB98DB4-E6C6-4DBA-95B6-C48CB3F047A5}" type="presOf" srcId="{7A1314A7-043F-4696-AAF2-8E25A99A02C4}" destId="{12BDEAA6-8B0C-4236-868F-82FF28478E40}" srcOrd="0" destOrd="0" presId="urn:microsoft.com/office/officeart/2005/8/layout/hierarchy1"/>
    <dgm:cxn modelId="{A715C8E1-2EA8-4414-A7FE-4846A5FA9A20}" type="presOf" srcId="{6AEA3F87-2CAD-4259-9B70-E54A8E34DBDA}" destId="{B2C8B285-3CEF-432C-B80E-0BA4833C5453}" srcOrd="0" destOrd="0" presId="urn:microsoft.com/office/officeart/2005/8/layout/hierarchy1"/>
    <dgm:cxn modelId="{F7E34513-E5BC-4F2E-8DFB-C7C1D0B86737}" type="presOf" srcId="{A062F701-85AE-40F9-A862-9E233FCF934E}" destId="{2B3173F8-094E-4168-97F3-3159A96711BD}" srcOrd="0" destOrd="0" presId="urn:microsoft.com/office/officeart/2005/8/layout/hierarchy1"/>
    <dgm:cxn modelId="{F3B37030-8B45-4A6F-9FC7-168D923724BB}" type="presOf" srcId="{8520C46E-32C3-4F5B-B6CA-4E36DA972DEB}" destId="{A5168FC4-05EA-4675-87C3-B59B69CFC3B7}" srcOrd="0" destOrd="0" presId="urn:microsoft.com/office/officeart/2005/8/layout/hierarchy1"/>
    <dgm:cxn modelId="{D95BE903-A0FF-4AD9-8E1D-987DE6D3A8CA}" type="presOf" srcId="{F74F4650-B4C1-43A1-9D2A-8064AD46FAEE}" destId="{33FA38B6-5641-4B33-B919-74BE9115CC80}"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57463D6A-2192-425D-B5F3-85F7FAFE8E9D}" type="presOf" srcId="{C76C6EB6-7BD8-457C-B2BB-844C28CD14BC}" destId="{C25DEF41-3600-41C0-A669-D306AF3F298B}" srcOrd="0" destOrd="0" presId="urn:microsoft.com/office/officeart/2005/8/layout/hierarchy1"/>
    <dgm:cxn modelId="{558E6433-8EBD-47DA-BCBF-3018BAF06679}" type="presOf" srcId="{63354294-F596-40B8-ABCD-71818F0375A7}" destId="{A9F955D4-D745-4050-9BE8-5C15B7573843}" srcOrd="0" destOrd="0" presId="urn:microsoft.com/office/officeart/2005/8/layout/hierarchy1"/>
    <dgm:cxn modelId="{D54E8D4F-EA97-4BCE-A1D0-AE264DD7AE5F}" type="presOf" srcId="{8DCF5413-722B-4306-860C-C47A25B39CB2}" destId="{732E38C0-119B-4C19-9E34-6021FE87EB39}" srcOrd="0" destOrd="0" presId="urn:microsoft.com/office/officeart/2005/8/layout/hierarchy1"/>
    <dgm:cxn modelId="{93EE7CB2-E38D-42D8-851D-786170EAB585}" type="presOf" srcId="{666A160C-ECED-4E2A-AF95-45A8251BF6BF}" destId="{3AB792AE-1276-418F-8588-E3EF0B85E776}" srcOrd="0" destOrd="0" presId="urn:microsoft.com/office/officeart/2005/8/layout/hierarchy1"/>
    <dgm:cxn modelId="{F9CF46EF-CF13-42E8-A677-FB0680CF50A0}" type="presOf" srcId="{F59B8F81-F1AA-4BAC-A95B-F24AF1E6CEF1}" destId="{E3A0C919-D8DF-4E56-B4C3-D2A453F050FD}" srcOrd="0" destOrd="0" presId="urn:microsoft.com/office/officeart/2005/8/layout/hierarchy1"/>
    <dgm:cxn modelId="{E571B569-988D-4124-B47C-A8B896402D9D}" type="presOf" srcId="{986259C0-2821-4C4E-94CB-5478671FE89D}" destId="{0F2970F0-389F-4250-A6F3-4B55A3AFA41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898321BF-1025-40B8-A3EA-5D5BB598485B}" type="presOf" srcId="{A1561E78-135D-4D2F-986E-074955C4DEAF}" destId="{BCA7E604-31B8-4E45-B6EA-61FBF34AB77F}" srcOrd="0" destOrd="0" presId="urn:microsoft.com/office/officeart/2005/8/layout/hierarchy1"/>
    <dgm:cxn modelId="{F36E6541-6636-4CE2-9044-99CA35561879}" type="presOf" srcId="{58169D7B-D83A-4D8F-AAFF-013E73D414A1}" destId="{93DA5D40-F68F-48ED-BAFC-EA881BF919FA}"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FCEB2F63-9A7C-46A8-94A0-910DFC0AF171}" type="presOf" srcId="{DAB1BF71-D339-4C18-9105-091658D0A78D}" destId="{6C913793-C955-464A-9CBF-46D04ACA3707}" srcOrd="0" destOrd="0" presId="urn:microsoft.com/office/officeart/2005/8/layout/hierarchy1"/>
    <dgm:cxn modelId="{A6624DE6-8550-490D-BE30-4D4FD5E5DC80}" type="presOf" srcId="{8DB78B3F-2226-45BD-B76A-1D3226B52009}" destId="{503DD69C-625F-407C-B0C2-1A02401B3370}"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A7798492-AE09-4CD6-AFDD-91BCE90BF14F}" srcId="{A062F701-85AE-40F9-A862-9E233FCF934E}" destId="{8DCF5413-722B-4306-860C-C47A25B39CB2}" srcOrd="1" destOrd="0" parTransId="{F59B8F81-F1AA-4BAC-A95B-F24AF1E6CEF1}" sibTransId="{053ED834-8CFB-431F-A07D-B6F5E5867CEC}"/>
    <dgm:cxn modelId="{83B6A858-9598-4DA7-A0B3-B678771402E5}" srcId="{F74F4650-B4C1-43A1-9D2A-8064AD46FAEE}" destId="{C76C6EB6-7BD8-457C-B2BB-844C28CD14BC}" srcOrd="0" destOrd="0" parTransId="{A1561E78-135D-4D2F-986E-074955C4DEAF}" sibTransId="{FA7AE96B-C669-4011-9F8A-29522D35C13F}"/>
    <dgm:cxn modelId="{D8FC5C66-AD93-4F5F-9D32-1B099A146777}" type="presParOf" srcId="{12BDEAA6-8B0C-4236-868F-82FF28478E40}" destId="{CC416890-0534-45F0-AF22-534A652AF977}" srcOrd="0" destOrd="0" presId="urn:microsoft.com/office/officeart/2005/8/layout/hierarchy1"/>
    <dgm:cxn modelId="{2B9A199A-3A2E-42DD-9EA9-F258C1470CBD}" type="presParOf" srcId="{CC416890-0534-45F0-AF22-534A652AF977}" destId="{27276F41-451C-4C68-858C-644583A44377}" srcOrd="0" destOrd="0" presId="urn:microsoft.com/office/officeart/2005/8/layout/hierarchy1"/>
    <dgm:cxn modelId="{4900B1EA-FDF5-406D-B418-025FAC04A911}" type="presParOf" srcId="{27276F41-451C-4C68-858C-644583A44377}" destId="{E76353B5-727E-4A1B-97A0-0A8A52371AE4}" srcOrd="0" destOrd="0" presId="urn:microsoft.com/office/officeart/2005/8/layout/hierarchy1"/>
    <dgm:cxn modelId="{48B56F4C-12B6-4F3D-A878-08BB59FF5B56}" type="presParOf" srcId="{27276F41-451C-4C68-858C-644583A44377}" destId="{2B3173F8-094E-4168-97F3-3159A96711BD}" srcOrd="1" destOrd="0" presId="urn:microsoft.com/office/officeart/2005/8/layout/hierarchy1"/>
    <dgm:cxn modelId="{A470F3CD-3B28-4576-91B1-D743B6092D15}" type="presParOf" srcId="{CC416890-0534-45F0-AF22-534A652AF977}" destId="{B6A289DC-3E5C-4773-99FE-DF3A73C24815}" srcOrd="1" destOrd="0" presId="urn:microsoft.com/office/officeart/2005/8/layout/hierarchy1"/>
    <dgm:cxn modelId="{614A1843-47EC-4487-840A-401EA3202EF4}" type="presParOf" srcId="{B6A289DC-3E5C-4773-99FE-DF3A73C24815}" destId="{33F232ED-48E9-4E7E-A597-F5F7CF681C1A}" srcOrd="0" destOrd="0" presId="urn:microsoft.com/office/officeart/2005/8/layout/hierarchy1"/>
    <dgm:cxn modelId="{71A741FD-6D6C-4ADE-9977-89597668E0A3}" type="presParOf" srcId="{B6A289DC-3E5C-4773-99FE-DF3A73C24815}" destId="{00E9DD8F-B665-48FC-A728-768975DEE904}" srcOrd="1" destOrd="0" presId="urn:microsoft.com/office/officeart/2005/8/layout/hierarchy1"/>
    <dgm:cxn modelId="{9A5B4B71-4A9A-4D52-8716-DF54921E67E9}" type="presParOf" srcId="{00E9DD8F-B665-48FC-A728-768975DEE904}" destId="{EB3FEDE9-3BDC-4AEA-ACEA-4C7BF9A19413}" srcOrd="0" destOrd="0" presId="urn:microsoft.com/office/officeart/2005/8/layout/hierarchy1"/>
    <dgm:cxn modelId="{2B2FFD5C-F50F-4928-850B-8F3C068A4352}" type="presParOf" srcId="{EB3FEDE9-3BDC-4AEA-ACEA-4C7BF9A19413}" destId="{B1A44930-35F0-4A71-87B7-196E269E68C5}" srcOrd="0" destOrd="0" presId="urn:microsoft.com/office/officeart/2005/8/layout/hierarchy1"/>
    <dgm:cxn modelId="{ACE80D40-F055-4381-9B52-809845A9DEC1}" type="presParOf" srcId="{EB3FEDE9-3BDC-4AEA-ACEA-4C7BF9A19413}" destId="{93DA5D40-F68F-48ED-BAFC-EA881BF919FA}" srcOrd="1" destOrd="0" presId="urn:microsoft.com/office/officeart/2005/8/layout/hierarchy1"/>
    <dgm:cxn modelId="{EE61E29D-DEAA-4753-9B47-6E279A4C0A30}" type="presParOf" srcId="{00E9DD8F-B665-48FC-A728-768975DEE904}" destId="{62294DFD-51FE-49A2-8572-9136771AFE9C}" srcOrd="1" destOrd="0" presId="urn:microsoft.com/office/officeart/2005/8/layout/hierarchy1"/>
    <dgm:cxn modelId="{9FC34C31-95AB-4BC1-9BD1-5C3B9C5F56E4}" type="presParOf" srcId="{62294DFD-51FE-49A2-8572-9136771AFE9C}" destId="{0F2970F0-389F-4250-A6F3-4B55A3AFA419}" srcOrd="0" destOrd="0" presId="urn:microsoft.com/office/officeart/2005/8/layout/hierarchy1"/>
    <dgm:cxn modelId="{F70B5002-B9E9-41D6-9828-BD7E888AC6D1}" type="presParOf" srcId="{62294DFD-51FE-49A2-8572-9136771AFE9C}" destId="{62E96372-0239-49C8-BA14-6B9509B64649}" srcOrd="1" destOrd="0" presId="urn:microsoft.com/office/officeart/2005/8/layout/hierarchy1"/>
    <dgm:cxn modelId="{B27267A2-4BBF-41F9-95B8-0A72ECDF36CE}" type="presParOf" srcId="{62E96372-0239-49C8-BA14-6B9509B64649}" destId="{966E8651-9551-409D-AE20-76AA5624BE7E}" srcOrd="0" destOrd="0" presId="urn:microsoft.com/office/officeart/2005/8/layout/hierarchy1"/>
    <dgm:cxn modelId="{8CFFD982-33C7-4CD2-BCAA-01C6DA6B3EB2}" type="presParOf" srcId="{966E8651-9551-409D-AE20-76AA5624BE7E}" destId="{92500404-2908-45D1-8D02-610E43BF0243}" srcOrd="0" destOrd="0" presId="urn:microsoft.com/office/officeart/2005/8/layout/hierarchy1"/>
    <dgm:cxn modelId="{4812A28A-1A77-451F-8520-22D329FF5270}" type="presParOf" srcId="{966E8651-9551-409D-AE20-76AA5624BE7E}" destId="{3AB792AE-1276-418F-8588-E3EF0B85E776}" srcOrd="1" destOrd="0" presId="urn:microsoft.com/office/officeart/2005/8/layout/hierarchy1"/>
    <dgm:cxn modelId="{2A42721C-96B6-4D2C-AAD0-BBD73A739974}" type="presParOf" srcId="{62E96372-0239-49C8-BA14-6B9509B64649}" destId="{F632C037-F052-4C79-9656-344CB0B5B019}" srcOrd="1" destOrd="0" presId="urn:microsoft.com/office/officeart/2005/8/layout/hierarchy1"/>
    <dgm:cxn modelId="{BF8C81BC-DAA6-4D6B-BC04-A51A66A51CE9}" type="presParOf" srcId="{B6A289DC-3E5C-4773-99FE-DF3A73C24815}" destId="{E3A0C919-D8DF-4E56-B4C3-D2A453F050FD}" srcOrd="2" destOrd="0" presId="urn:microsoft.com/office/officeart/2005/8/layout/hierarchy1"/>
    <dgm:cxn modelId="{134AC364-D56E-4390-82A4-C1E58469E5DB}" type="presParOf" srcId="{B6A289DC-3E5C-4773-99FE-DF3A73C24815}" destId="{021159D1-3BDD-4491-93C9-711544A943A3}" srcOrd="3" destOrd="0" presId="urn:microsoft.com/office/officeart/2005/8/layout/hierarchy1"/>
    <dgm:cxn modelId="{40991AE6-9749-4D1F-B5A4-5724B94B6D40}" type="presParOf" srcId="{021159D1-3BDD-4491-93C9-711544A943A3}" destId="{6CC41577-DDD6-4C9F-8624-1AC6718AF0B4}" srcOrd="0" destOrd="0" presId="urn:microsoft.com/office/officeart/2005/8/layout/hierarchy1"/>
    <dgm:cxn modelId="{694BB133-60A3-4948-A20E-3CD64650E90E}" type="presParOf" srcId="{6CC41577-DDD6-4C9F-8624-1AC6718AF0B4}" destId="{7516AA13-0C37-450D-A19C-423E4D031A73}" srcOrd="0" destOrd="0" presId="urn:microsoft.com/office/officeart/2005/8/layout/hierarchy1"/>
    <dgm:cxn modelId="{30F47CD7-CFC4-4D8C-9890-DA670716C8A2}" type="presParOf" srcId="{6CC41577-DDD6-4C9F-8624-1AC6718AF0B4}" destId="{732E38C0-119B-4C19-9E34-6021FE87EB39}" srcOrd="1" destOrd="0" presId="urn:microsoft.com/office/officeart/2005/8/layout/hierarchy1"/>
    <dgm:cxn modelId="{CED9C5D6-F5A9-4AF3-A5B5-C69C958FF3E4}" type="presParOf" srcId="{021159D1-3BDD-4491-93C9-711544A943A3}" destId="{25945C60-8EBF-47BC-A611-32F847798959}" srcOrd="1" destOrd="0" presId="urn:microsoft.com/office/officeart/2005/8/layout/hierarchy1"/>
    <dgm:cxn modelId="{F3D3E7FE-54C8-45AE-A3D2-2E2345758593}" type="presParOf" srcId="{25945C60-8EBF-47BC-A611-32F847798959}" destId="{06378E6E-4ED2-41CC-A592-ADF9FF856326}" srcOrd="0" destOrd="0" presId="urn:microsoft.com/office/officeart/2005/8/layout/hierarchy1"/>
    <dgm:cxn modelId="{6BBB429A-1130-4687-96AB-9739F6586CCC}" type="presParOf" srcId="{25945C60-8EBF-47BC-A611-32F847798959}" destId="{13900786-B683-4971-9B90-ADFF1CFC1E31}" srcOrd="1" destOrd="0" presId="urn:microsoft.com/office/officeart/2005/8/layout/hierarchy1"/>
    <dgm:cxn modelId="{4ADC321F-DC34-4578-BDE1-FB2ED07231ED}" type="presParOf" srcId="{13900786-B683-4971-9B90-ADFF1CFC1E31}" destId="{89BD07CE-D427-49CB-A619-36366DC34647}" srcOrd="0" destOrd="0" presId="urn:microsoft.com/office/officeart/2005/8/layout/hierarchy1"/>
    <dgm:cxn modelId="{6A3AFBEB-BDB4-4C85-92D2-112FD6EA832C}" type="presParOf" srcId="{89BD07CE-D427-49CB-A619-36366DC34647}" destId="{F663C0DF-1627-41E8-A813-008B59EEA4F8}" srcOrd="0" destOrd="0" presId="urn:microsoft.com/office/officeart/2005/8/layout/hierarchy1"/>
    <dgm:cxn modelId="{E7CAC1D5-4B50-4299-84DB-6D52F33BD4C9}" type="presParOf" srcId="{89BD07CE-D427-49CB-A619-36366DC34647}" destId="{A5168FC4-05EA-4675-87C3-B59B69CFC3B7}" srcOrd="1" destOrd="0" presId="urn:microsoft.com/office/officeart/2005/8/layout/hierarchy1"/>
    <dgm:cxn modelId="{F4142DC1-6B6E-4358-B064-768F937670ED}" type="presParOf" srcId="{13900786-B683-4971-9B90-ADFF1CFC1E31}" destId="{C4A12772-D2FF-42C1-A41A-888FF7423655}" srcOrd="1" destOrd="0" presId="urn:microsoft.com/office/officeart/2005/8/layout/hierarchy1"/>
    <dgm:cxn modelId="{60F3AE50-31FE-439F-9E24-750401A0354A}" type="presParOf" srcId="{B6A289DC-3E5C-4773-99FE-DF3A73C24815}" destId="{B2C8B285-3CEF-432C-B80E-0BA4833C5453}" srcOrd="4" destOrd="0" presId="urn:microsoft.com/office/officeart/2005/8/layout/hierarchy1"/>
    <dgm:cxn modelId="{8D91D7C0-69C8-478B-BC5D-66D698E0C880}" type="presParOf" srcId="{B6A289DC-3E5C-4773-99FE-DF3A73C24815}" destId="{6E84C64F-74CD-41F0-A283-6E2056C8B4DF}" srcOrd="5" destOrd="0" presId="urn:microsoft.com/office/officeart/2005/8/layout/hierarchy1"/>
    <dgm:cxn modelId="{8490B7D2-269C-433A-B04A-93C7C1BDBF2E}" type="presParOf" srcId="{6E84C64F-74CD-41F0-A283-6E2056C8B4DF}" destId="{AE477A44-BDBE-4F7D-A796-3E18CCC8EF11}" srcOrd="0" destOrd="0" presId="urn:microsoft.com/office/officeart/2005/8/layout/hierarchy1"/>
    <dgm:cxn modelId="{28296DE9-5BBB-4249-B815-6ACA8C5F4B67}" type="presParOf" srcId="{AE477A44-BDBE-4F7D-A796-3E18CCC8EF11}" destId="{A99E4E77-D8F1-4E80-97C4-8F952D82A468}" srcOrd="0" destOrd="0" presId="urn:microsoft.com/office/officeart/2005/8/layout/hierarchy1"/>
    <dgm:cxn modelId="{F0F4A690-F045-4190-A9B8-A0BAF7764D93}" type="presParOf" srcId="{AE477A44-BDBE-4F7D-A796-3E18CCC8EF11}" destId="{33FA38B6-5641-4B33-B919-74BE9115CC80}" srcOrd="1" destOrd="0" presId="urn:microsoft.com/office/officeart/2005/8/layout/hierarchy1"/>
    <dgm:cxn modelId="{7A0ADC14-539F-4FAE-9EC1-3F68C9FBF8FE}" type="presParOf" srcId="{6E84C64F-74CD-41F0-A283-6E2056C8B4DF}" destId="{CB1EEE79-8DED-4862-976C-2C74D65604C4}" srcOrd="1" destOrd="0" presId="urn:microsoft.com/office/officeart/2005/8/layout/hierarchy1"/>
    <dgm:cxn modelId="{C6D264E8-7A1C-418C-BAB1-8A3F2E99EB81}" type="presParOf" srcId="{CB1EEE79-8DED-4862-976C-2C74D65604C4}" destId="{BCA7E604-31B8-4E45-B6EA-61FBF34AB77F}" srcOrd="0" destOrd="0" presId="urn:microsoft.com/office/officeart/2005/8/layout/hierarchy1"/>
    <dgm:cxn modelId="{43B2CA88-4D8C-4304-85DF-4B6B3E7B2B7B}" type="presParOf" srcId="{CB1EEE79-8DED-4862-976C-2C74D65604C4}" destId="{EEE972B1-2B6E-4740-AD56-E3A4E9FFFB6E}" srcOrd="1" destOrd="0" presId="urn:microsoft.com/office/officeart/2005/8/layout/hierarchy1"/>
    <dgm:cxn modelId="{64AB9863-5E8E-44F7-8C16-E495F31B059D}" type="presParOf" srcId="{EEE972B1-2B6E-4740-AD56-E3A4E9FFFB6E}" destId="{5753B6BC-3DBA-4205-9AD4-EE07B6D72CA7}" srcOrd="0" destOrd="0" presId="urn:microsoft.com/office/officeart/2005/8/layout/hierarchy1"/>
    <dgm:cxn modelId="{9426EB9C-CBDF-4FD2-8C13-34C9742EA72C}" type="presParOf" srcId="{5753B6BC-3DBA-4205-9AD4-EE07B6D72CA7}" destId="{754FF013-9835-4550-86D1-A0BC9B9B76D7}" srcOrd="0" destOrd="0" presId="urn:microsoft.com/office/officeart/2005/8/layout/hierarchy1"/>
    <dgm:cxn modelId="{782D4245-A2E2-4616-85FE-46CF268FDB63}" type="presParOf" srcId="{5753B6BC-3DBA-4205-9AD4-EE07B6D72CA7}" destId="{C25DEF41-3600-41C0-A669-D306AF3F298B}" srcOrd="1" destOrd="0" presId="urn:microsoft.com/office/officeart/2005/8/layout/hierarchy1"/>
    <dgm:cxn modelId="{74F5115C-1BC3-4BBB-8A0C-EFD1E2DBF305}" type="presParOf" srcId="{EEE972B1-2B6E-4740-AD56-E3A4E9FFFB6E}" destId="{87CB7042-9DCD-496C-9B6F-21D4E10F2AF6}" srcOrd="1" destOrd="0" presId="urn:microsoft.com/office/officeart/2005/8/layout/hierarchy1"/>
    <dgm:cxn modelId="{8D5FECB1-9F44-4153-8691-26F34BC31BE4}" type="presParOf" srcId="{B6A289DC-3E5C-4773-99FE-DF3A73C24815}" destId="{6C913793-C955-464A-9CBF-46D04ACA3707}" srcOrd="6" destOrd="0" presId="urn:microsoft.com/office/officeart/2005/8/layout/hierarchy1"/>
    <dgm:cxn modelId="{5EA67E21-B4DA-4D24-8A2B-A4D1A35DB45C}" type="presParOf" srcId="{B6A289DC-3E5C-4773-99FE-DF3A73C24815}" destId="{EE1B58EA-91AF-4ACE-8673-0A8BBE33CAF3}" srcOrd="7" destOrd="0" presId="urn:microsoft.com/office/officeart/2005/8/layout/hierarchy1"/>
    <dgm:cxn modelId="{87A02277-136A-466E-B808-1E6C26DC1961}" type="presParOf" srcId="{EE1B58EA-91AF-4ACE-8673-0A8BBE33CAF3}" destId="{EED9308C-172C-4EEF-9001-A3ED31D0F35E}" srcOrd="0" destOrd="0" presId="urn:microsoft.com/office/officeart/2005/8/layout/hierarchy1"/>
    <dgm:cxn modelId="{4988317A-0BB9-4AC0-88DF-0C3B0F73CE45}" type="presParOf" srcId="{EED9308C-172C-4EEF-9001-A3ED31D0F35E}" destId="{03AA1FC1-D01C-44CC-B664-A772C8319DBB}" srcOrd="0" destOrd="0" presId="urn:microsoft.com/office/officeart/2005/8/layout/hierarchy1"/>
    <dgm:cxn modelId="{3A00CAC6-62D8-4867-A224-BF48247B41B2}" type="presParOf" srcId="{EED9308C-172C-4EEF-9001-A3ED31D0F35E}" destId="{503DD69C-625F-407C-B0C2-1A02401B3370}" srcOrd="1" destOrd="0" presId="urn:microsoft.com/office/officeart/2005/8/layout/hierarchy1"/>
    <dgm:cxn modelId="{EEDBD59B-B126-43D8-B439-B1CC9B461444}" type="presParOf" srcId="{EE1B58EA-91AF-4ACE-8673-0A8BBE33CAF3}" destId="{52BFDBB5-1E84-458F-AA35-02D4D0D24DFF}" srcOrd="1" destOrd="0" presId="urn:microsoft.com/office/officeart/2005/8/layout/hierarchy1"/>
    <dgm:cxn modelId="{BB632E03-1068-4EA3-B6DC-986D04B52CF8}" type="presParOf" srcId="{B6A289DC-3E5C-4773-99FE-DF3A73C24815}" destId="{A9F955D4-D745-4050-9BE8-5C15B7573843}" srcOrd="8" destOrd="0" presId="urn:microsoft.com/office/officeart/2005/8/layout/hierarchy1"/>
    <dgm:cxn modelId="{0F34CF74-151B-433C-8771-30066735E3FA}" type="presParOf" srcId="{B6A289DC-3E5C-4773-99FE-DF3A73C24815}" destId="{089B828D-F33A-4B3F-909C-E30678E57A9B}" srcOrd="9" destOrd="0" presId="urn:microsoft.com/office/officeart/2005/8/layout/hierarchy1"/>
    <dgm:cxn modelId="{9BA3C89E-05B3-42D8-BA88-4475EC76B030}" type="presParOf" srcId="{089B828D-F33A-4B3F-909C-E30678E57A9B}" destId="{3D7ECFCC-6B64-4623-A58C-A9481112FAA0}" srcOrd="0" destOrd="0" presId="urn:microsoft.com/office/officeart/2005/8/layout/hierarchy1"/>
    <dgm:cxn modelId="{7C0EBB2F-C88D-49A4-A539-BE17A870453F}" type="presParOf" srcId="{3D7ECFCC-6B64-4623-A58C-A9481112FAA0}" destId="{0F07B2A3-39E1-4889-BD5C-AB7F5B06A4F7}" srcOrd="0" destOrd="0" presId="urn:microsoft.com/office/officeart/2005/8/layout/hierarchy1"/>
    <dgm:cxn modelId="{80CB055E-E82E-435B-98A9-966FEC15B7F3}" type="presParOf" srcId="{3D7ECFCC-6B64-4623-A58C-A9481112FAA0}" destId="{BA928744-1BEE-4A6D-88B9-9EE3BD3BDABE}" srcOrd="1" destOrd="0" presId="urn:microsoft.com/office/officeart/2005/8/layout/hierarchy1"/>
    <dgm:cxn modelId="{50AAA0A2-B07B-4692-8058-1A46C3713DD4}"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5B7E5-045D-47B8-A712-21D02729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41</Pages>
  <Words>7544</Words>
  <Characters>43005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50449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43</cp:revision>
  <cp:lastPrinted>2011-11-14T15:48:00Z</cp:lastPrinted>
  <dcterms:created xsi:type="dcterms:W3CDTF">2011-11-14T15:46:00Z</dcterms:created>
  <dcterms:modified xsi:type="dcterms:W3CDTF">2012-04-12T15:03:00Z</dcterms:modified>
</cp:coreProperties>
</file>