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17232B">
      <w:r>
        <w:rPr>
          <w:noProof/>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59675" cy="10691495"/>
                <wp:effectExtent l="0" t="0" r="0" b="0"/>
                <wp:wrapNone/>
                <wp:docPr id="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25pt;height:841.85pt;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posOffset>914400</wp:posOffset>
                </wp:positionH>
                <wp:positionV relativeFrom="margin">
                  <wp:align>bottom</wp:align>
                </wp:positionV>
                <wp:extent cx="5730875" cy="392430"/>
                <wp:effectExtent l="0" t="0" r="3175" b="0"/>
                <wp:wrapNone/>
                <wp:docPr id="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32F08" w:rsidRDefault="00B32F08">
                            <w:pPr>
                              <w:pStyle w:val="Subtitle"/>
                              <w:spacing w:after="0"/>
                            </w:pPr>
                            <w:r>
                              <w:rPr>
                                <w:lang w:val="en-US"/>
                              </w:rPr>
                              <w:t>10/10/2011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25pt;height:30.9pt;z-index:25165619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32F08" w:rsidRDefault="00B32F08">
                      <w:pPr>
                        <w:pStyle w:val="Subtitle"/>
                        <w:spacing w:after="0"/>
                      </w:pPr>
                      <w:r>
                        <w:rPr>
                          <w:lang w:val="en-US"/>
                        </w:rPr>
                        <w:t>10/10/2011</w:t>
                      </w:r>
                    </w:p>
                  </w:txbxContent>
                </v:textbox>
                <w10:wrap anchorx="page" anchory="margin"/>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5730875" cy="2144395"/>
                <wp:effectExtent l="0" t="0" r="4445" b="0"/>
                <wp:wrapNone/>
                <wp:docPr id="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21443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25pt;height:168.85pt;z-index:251657216;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bottom</wp:align>
                </wp:positionV>
                <wp:extent cx="5730875" cy="36195"/>
                <wp:effectExtent l="0" t="0" r="4445" b="1905"/>
                <wp:wrapNone/>
                <wp:docPr id="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25pt;height:2.8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mc:Fallback>
        </mc:AlternateConten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67410F" w:rsidRPr="00B977DF" w:rsidRDefault="0067410F">
      <w:pPr>
        <w:pStyle w:val="TOC1"/>
        <w:tabs>
          <w:tab w:val="left" w:pos="864"/>
        </w:tabs>
        <w:rPr>
          <w:rFonts w:ascii="Calibri" w:hAnsi="Calibri" w:cs="Calibri"/>
          <w:noProof/>
          <w:sz w:val="24"/>
          <w:szCs w:val="24"/>
          <w:lang w:eastAsia="en-US"/>
        </w:rPr>
      </w:pPr>
      <w:r w:rsidRPr="00876370">
        <w:rPr>
          <w:rFonts w:ascii="Times New Roman" w:hAnsi="Times New Roman" w:cs="Times New Roman"/>
          <w:sz w:val="24"/>
          <w:szCs w:val="24"/>
        </w:rPr>
        <w:lastRenderedPageBreak/>
        <w:fldChar w:fldCharType="begin"/>
      </w:r>
      <w:r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06045666" w:history="1">
        <w:r w:rsidRPr="00B977DF">
          <w:rPr>
            <w:rStyle w:val="Hyperlink"/>
            <w:rFonts w:ascii="Times New Roman" w:hAnsi="Times New Roman" w:cs="Times New Roman"/>
            <w:noProof/>
            <w:sz w:val="24"/>
            <w:szCs w:val="24"/>
          </w:rPr>
          <w:t>I.</w:t>
        </w:r>
        <w:r w:rsidRPr="00B977DF">
          <w:rPr>
            <w:rFonts w:ascii="Calibri" w:hAnsi="Calibri" w:cs="Calibri"/>
            <w:noProof/>
            <w:sz w:val="24"/>
            <w:szCs w:val="24"/>
            <w:lang w:eastAsia="en-US"/>
          </w:rPr>
          <w:tab/>
        </w:r>
        <w:r w:rsidRPr="00B977DF">
          <w:rPr>
            <w:rStyle w:val="Hyperlink"/>
            <w:rFonts w:ascii="Times New Roman" w:hAnsi="Times New Roman" w:cs="Times New Roman"/>
            <w:noProof/>
            <w:sz w:val="24"/>
            <w:szCs w:val="24"/>
          </w:rPr>
          <w:t>Introduction</w:t>
        </w:r>
        <w:r w:rsidRPr="00B977DF">
          <w:rPr>
            <w:noProof/>
            <w:sz w:val="24"/>
            <w:szCs w:val="24"/>
          </w:rPr>
          <w:tab/>
        </w:r>
        <w:r w:rsidRPr="00B977DF">
          <w:rPr>
            <w:noProof/>
            <w:sz w:val="24"/>
            <w:szCs w:val="24"/>
          </w:rPr>
          <w:fldChar w:fldCharType="begin"/>
        </w:r>
        <w:r w:rsidRPr="00B977DF">
          <w:rPr>
            <w:noProof/>
            <w:sz w:val="24"/>
            <w:szCs w:val="24"/>
          </w:rPr>
          <w:instrText xml:space="preserve"> PAGEREF _Toc306045666 \h </w:instrText>
        </w:r>
        <w:r w:rsidRPr="00B977DF">
          <w:rPr>
            <w:noProof/>
            <w:sz w:val="24"/>
            <w:szCs w:val="24"/>
          </w:rPr>
        </w:r>
        <w:r w:rsidRPr="00B977DF">
          <w:rPr>
            <w:noProof/>
            <w:sz w:val="24"/>
            <w:szCs w:val="24"/>
          </w:rPr>
          <w:fldChar w:fldCharType="separate"/>
        </w:r>
        <w:r w:rsidR="00B26651">
          <w:rPr>
            <w:noProof/>
            <w:sz w:val="24"/>
            <w:szCs w:val="24"/>
          </w:rPr>
          <w:t>6</w:t>
        </w:r>
        <w:r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67" w:history="1">
        <w:r w:rsidR="0067410F" w:rsidRPr="00B977DF">
          <w:rPr>
            <w:rStyle w:val="Hyperlink"/>
            <w:rFonts w:ascii="Times New Roman" w:hAnsi="Times New Roman" w:cs="Times New Roman"/>
            <w:noProof/>
            <w:sz w:val="24"/>
            <w:szCs w:val="24"/>
          </w:rPr>
          <w:t>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_Toc306045667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68" w:history="1">
        <w:r w:rsidR="0067410F" w:rsidRPr="00B977DF">
          <w:rPr>
            <w:rStyle w:val="Hyperlink"/>
            <w:rFonts w:ascii="Times New Roman" w:hAnsi="Times New Roman" w:cs="Times New Roman"/>
            <w:noProof/>
            <w:sz w:val="24"/>
            <w:szCs w:val="24"/>
          </w:rPr>
          <w:t>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_Toc306045668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69" w:history="1">
        <w:r w:rsidR="0067410F" w:rsidRPr="00B977DF">
          <w:rPr>
            <w:rStyle w:val="Hyperlink"/>
            <w:rFonts w:ascii="Times New Roman" w:hAnsi="Times New Roman" w:cs="Times New Roman"/>
            <w:noProof/>
            <w:sz w:val="24"/>
            <w:szCs w:val="24"/>
          </w:rPr>
          <w:t>1.3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References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_Toc306045669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0" w:history="1">
        <w:r w:rsidR="0067410F" w:rsidRPr="00B977DF">
          <w:rPr>
            <w:rStyle w:val="Hyperlink"/>
            <w:rFonts w:ascii="Times New Roman" w:hAnsi="Times New Roman" w:cs="Times New Roman"/>
            <w:noProof/>
            <w:sz w:val="24"/>
            <w:szCs w:val="24"/>
          </w:rPr>
          <w:t>1.4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Definitions, Acronyms and Abbreviations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_Toc306045670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71" w:history="1">
        <w:r w:rsidR="0067410F" w:rsidRPr="00B977DF">
          <w:rPr>
            <w:rStyle w:val="Hyperlink"/>
            <w:rFonts w:ascii="Times New Roman" w:hAnsi="Times New Roman" w:cs="Times New Roman"/>
            <w:noProof/>
            <w:sz w:val="24"/>
            <w:szCs w:val="24"/>
          </w:rPr>
          <w:t>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Overview</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_Toc306045671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2" w:history="1">
        <w:r w:rsidR="0067410F" w:rsidRPr="00B977DF">
          <w:rPr>
            <w:rStyle w:val="Hyperlink"/>
            <w:rFonts w:ascii="Times New Roman" w:hAnsi="Times New Roman" w:cs="Times New Roman"/>
            <w:noProof/>
            <w:sz w:val="24"/>
            <w:szCs w:val="24"/>
          </w:rPr>
          <w:t>2.1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Purpose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_Toc306045672 \h </w:instrText>
        </w:r>
        <w:r w:rsidR="0067410F" w:rsidRPr="00B977DF">
          <w:rPr>
            <w:noProof/>
            <w:sz w:val="24"/>
            <w:szCs w:val="24"/>
          </w:rPr>
        </w:r>
        <w:r w:rsidR="0067410F" w:rsidRPr="00B977DF">
          <w:rPr>
            <w:noProof/>
            <w:sz w:val="24"/>
            <w:szCs w:val="24"/>
          </w:rPr>
          <w:fldChar w:fldCharType="separate"/>
        </w:r>
        <w:r w:rsidR="00B26651">
          <w:rPr>
            <w:noProof/>
            <w:sz w:val="24"/>
            <w:szCs w:val="24"/>
          </w:rPr>
          <w:t>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3" w:history="1">
        <w:r w:rsidR="0067410F" w:rsidRPr="00B977DF">
          <w:rPr>
            <w:rStyle w:val="Hyperlink"/>
            <w:rFonts w:ascii="Times New Roman" w:hAnsi="Times New Roman" w:cs="Times New Roman"/>
            <w:noProof/>
            <w:sz w:val="24"/>
            <w:szCs w:val="24"/>
          </w:rPr>
          <w:t>2.2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Scope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_Toc306045673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4" w:history="1">
        <w:r w:rsidR="0067410F" w:rsidRPr="00B977DF">
          <w:rPr>
            <w:rStyle w:val="Hyperlink"/>
            <w:rFonts w:ascii="Times New Roman" w:hAnsi="Times New Roman" w:cs="Times New Roman"/>
            <w:noProof/>
            <w:sz w:val="24"/>
            <w:szCs w:val="24"/>
          </w:rPr>
          <w:t>2.3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Deliverables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_Toc306045674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5" w:history="1">
        <w:r w:rsidR="0067410F" w:rsidRPr="00B977DF">
          <w:rPr>
            <w:rStyle w:val="Hyperlink"/>
            <w:rFonts w:ascii="Times New Roman" w:hAnsi="Times New Roman" w:cs="Times New Roman"/>
            <w:noProof/>
            <w:sz w:val="24"/>
            <w:szCs w:val="24"/>
          </w:rPr>
          <w:t>2.4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Constraints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_Toc306045675 \h </w:instrText>
        </w:r>
        <w:r w:rsidR="0067410F" w:rsidRPr="00B977DF">
          <w:rPr>
            <w:noProof/>
            <w:sz w:val="24"/>
            <w:szCs w:val="24"/>
          </w:rPr>
        </w:r>
        <w:r w:rsidR="0067410F" w:rsidRPr="00B977DF">
          <w:rPr>
            <w:noProof/>
            <w:sz w:val="24"/>
            <w:szCs w:val="24"/>
          </w:rPr>
          <w:fldChar w:fldCharType="separate"/>
        </w:r>
        <w:r w:rsidR="00B26651">
          <w:rPr>
            <w:noProof/>
            <w:sz w:val="24"/>
            <w:szCs w:val="24"/>
          </w:rPr>
          <w:t>7</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6" w:history="1">
        <w:r w:rsidR="0067410F" w:rsidRPr="00B977DF">
          <w:rPr>
            <w:rStyle w:val="Hyperlink"/>
            <w:rFonts w:ascii="Times New Roman" w:hAnsi="Times New Roman" w:cs="Times New Roman"/>
            <w:noProof/>
            <w:sz w:val="24"/>
            <w:szCs w:val="24"/>
          </w:rPr>
          <w:t>2.5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Assumptions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_Toc306045676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7" w:history="1">
        <w:r w:rsidR="0067410F" w:rsidRPr="00B977DF">
          <w:rPr>
            <w:rStyle w:val="Hyperlink"/>
            <w:rFonts w:ascii="Times New Roman" w:hAnsi="Times New Roman" w:cs="Times New Roman"/>
            <w:noProof/>
            <w:sz w:val="24"/>
            <w:szCs w:val="24"/>
          </w:rPr>
          <w:t>2.6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Processes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_Toc306045677 \h </w:instrText>
        </w:r>
        <w:r w:rsidR="0067410F" w:rsidRPr="00B977DF">
          <w:rPr>
            <w:noProof/>
            <w:sz w:val="24"/>
            <w:szCs w:val="24"/>
          </w:rPr>
        </w:r>
        <w:r w:rsidR="0067410F" w:rsidRPr="00B977DF">
          <w:rPr>
            <w:noProof/>
            <w:sz w:val="24"/>
            <w:szCs w:val="24"/>
          </w:rPr>
          <w:fldChar w:fldCharType="separate"/>
        </w:r>
        <w:r w:rsidR="00B26651">
          <w:rPr>
            <w:noProof/>
            <w:sz w:val="24"/>
            <w:szCs w:val="24"/>
          </w:rPr>
          <w:t>8</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78" w:history="1">
        <w:r w:rsidR="0067410F" w:rsidRPr="00B977DF">
          <w:rPr>
            <w:rStyle w:val="Hyperlink"/>
            <w:rFonts w:ascii="Times New Roman" w:hAnsi="Times New Roman" w:cs="Times New Roman"/>
            <w:noProof/>
            <w:sz w:val="24"/>
            <w:szCs w:val="24"/>
          </w:rPr>
          <w:t>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Quality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_Toc306045678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79" w:history="1">
        <w:r w:rsidR="0067410F" w:rsidRPr="00B977DF">
          <w:rPr>
            <w:rStyle w:val="Hyperlink"/>
            <w:rFonts w:ascii="Times New Roman" w:hAnsi="Times New Roman" w:cs="Times New Roman"/>
            <w:noProof/>
            <w:sz w:val="24"/>
            <w:szCs w:val="24"/>
          </w:rPr>
          <w:t>3.1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Acceptance Criteria</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_Toc306045679 \h </w:instrText>
        </w:r>
        <w:r w:rsidR="0067410F" w:rsidRPr="00B977DF">
          <w:rPr>
            <w:noProof/>
            <w:sz w:val="24"/>
            <w:szCs w:val="24"/>
          </w:rPr>
        </w:r>
        <w:r w:rsidR="0067410F" w:rsidRPr="00B977DF">
          <w:rPr>
            <w:noProof/>
            <w:sz w:val="24"/>
            <w:szCs w:val="24"/>
          </w:rPr>
          <w:fldChar w:fldCharType="separate"/>
        </w:r>
        <w:r w:rsidR="00B26651">
          <w:rPr>
            <w:noProof/>
            <w:sz w:val="24"/>
            <w:szCs w:val="24"/>
          </w:rPr>
          <w:t>25</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80" w:history="1">
        <w:r w:rsidR="0067410F" w:rsidRPr="00B977DF">
          <w:rPr>
            <w:rStyle w:val="Hyperlink"/>
            <w:rFonts w:ascii="Times New Roman" w:hAnsi="Times New Roman" w:cs="Times New Roman"/>
            <w:noProof/>
            <w:sz w:val="24"/>
            <w:szCs w:val="24"/>
          </w:rPr>
          <w:t>3.2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Quality &amp; Process Performance Objectives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_Toc306045680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81" w:history="1">
        <w:r w:rsidR="0067410F" w:rsidRPr="00B977DF">
          <w:rPr>
            <w:rStyle w:val="Hyperlink"/>
            <w:rFonts w:ascii="Times New Roman" w:hAnsi="Times New Roman" w:cs="Times New Roman"/>
            <w:noProof/>
            <w:sz w:val="24"/>
            <w:szCs w:val="24"/>
          </w:rPr>
          <w:t>IV.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Estimation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_Toc306045681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82" w:history="1">
        <w:r w:rsidR="0067410F" w:rsidRPr="00B977DF">
          <w:rPr>
            <w:rStyle w:val="Hyperlink"/>
            <w:rFonts w:ascii="Times New Roman" w:hAnsi="Times New Roman" w:cs="Times New Roman"/>
            <w:noProof/>
            <w:sz w:val="24"/>
            <w:szCs w:val="24"/>
          </w:rPr>
          <w:t>V.</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Resource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_Toc306045682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83" w:history="1">
        <w:r w:rsidR="0067410F" w:rsidRPr="00B977DF">
          <w:rPr>
            <w:rStyle w:val="Hyperlink"/>
            <w:rFonts w:ascii="Times New Roman" w:hAnsi="Times New Roman" w:cs="Times New Roman"/>
            <w:noProof/>
            <w:sz w:val="24"/>
            <w:szCs w:val="24"/>
          </w:rPr>
          <w:t>5.1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Human Resource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_Toc306045683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B32F08" w:rsidP="00D661AF">
      <w:pPr>
        <w:pStyle w:val="TOC3"/>
        <w:tabs>
          <w:tab w:val="clear" w:pos="1440"/>
          <w:tab w:val="left" w:pos="1050"/>
        </w:tabs>
        <w:ind w:left="420"/>
        <w:rPr>
          <w:rFonts w:ascii="Calibri" w:hAnsi="Calibri" w:cs="Calibri"/>
          <w:noProof/>
          <w:sz w:val="24"/>
          <w:szCs w:val="24"/>
          <w:lang w:eastAsia="en-US"/>
        </w:rPr>
      </w:pPr>
      <w:hyperlink w:anchor="_Toc306045684" w:history="1">
        <w:r w:rsidR="0067410F" w:rsidRPr="00B977DF">
          <w:rPr>
            <w:rStyle w:val="Hyperlink"/>
            <w:rFonts w:ascii="Times New Roman" w:hAnsi="Times New Roman" w:cs="Times New Roman"/>
            <w:noProof/>
            <w:sz w:val="24"/>
            <w:szCs w:val="24"/>
          </w:rPr>
          <w:t>5.2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Organization Chart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_Toc306045684 \h </w:instrText>
        </w:r>
        <w:r w:rsidR="0067410F" w:rsidRPr="00B977DF">
          <w:rPr>
            <w:noProof/>
            <w:sz w:val="24"/>
            <w:szCs w:val="24"/>
          </w:rPr>
        </w:r>
        <w:r w:rsidR="0067410F" w:rsidRPr="00B977DF">
          <w:rPr>
            <w:noProof/>
            <w:sz w:val="24"/>
            <w:szCs w:val="24"/>
          </w:rPr>
          <w:fldChar w:fldCharType="separate"/>
        </w:r>
        <w:r w:rsidR="00B26651">
          <w:rPr>
            <w:noProof/>
            <w:sz w:val="24"/>
            <w:szCs w:val="24"/>
          </w:rPr>
          <w:t>26</w:t>
        </w:r>
        <w:r w:rsidR="0067410F" w:rsidRPr="00B977DF">
          <w:rPr>
            <w:noProof/>
            <w:sz w:val="24"/>
            <w:szCs w:val="24"/>
          </w:rPr>
          <w:fldChar w:fldCharType="end"/>
        </w:r>
      </w:hyperlink>
    </w:p>
    <w:p w:rsidR="0067410F" w:rsidRPr="00B977DF" w:rsidRDefault="00B32F08" w:rsidP="00D661AF">
      <w:pPr>
        <w:pStyle w:val="TOC3"/>
        <w:tabs>
          <w:tab w:val="clear" w:pos="1440"/>
          <w:tab w:val="left" w:pos="1050"/>
        </w:tabs>
        <w:ind w:left="420"/>
        <w:rPr>
          <w:rFonts w:ascii="Calibri" w:hAnsi="Calibri" w:cs="Calibri"/>
          <w:noProof/>
          <w:sz w:val="24"/>
          <w:szCs w:val="24"/>
          <w:lang w:eastAsia="en-US"/>
        </w:rPr>
      </w:pPr>
      <w:hyperlink w:anchor="_Toc306045685" w:history="1">
        <w:r w:rsidR="0067410F" w:rsidRPr="00B977DF">
          <w:rPr>
            <w:rStyle w:val="Hyperlink"/>
            <w:rFonts w:ascii="Times New Roman" w:hAnsi="Times New Roman" w:cs="Times New Roman"/>
            <w:noProof/>
            <w:sz w:val="24"/>
            <w:szCs w:val="24"/>
          </w:rPr>
          <w:t>5.3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Required knowledge &amp; skill set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_Toc306045685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B32F08" w:rsidP="00D661AF">
      <w:pPr>
        <w:pStyle w:val="TOC3"/>
        <w:tabs>
          <w:tab w:val="clear" w:pos="1440"/>
          <w:tab w:val="left" w:pos="1050"/>
        </w:tabs>
        <w:ind w:left="420"/>
        <w:rPr>
          <w:rFonts w:ascii="Calibri" w:hAnsi="Calibri" w:cs="Calibri"/>
          <w:noProof/>
          <w:sz w:val="24"/>
          <w:szCs w:val="24"/>
          <w:lang w:eastAsia="en-US"/>
        </w:rPr>
      </w:pPr>
      <w:hyperlink w:anchor="_Toc306045686" w:history="1">
        <w:r w:rsidR="0067410F" w:rsidRPr="00B977DF">
          <w:rPr>
            <w:rStyle w:val="Hyperlink"/>
            <w:rFonts w:ascii="Times New Roman" w:hAnsi="Times New Roman" w:cs="Times New Roman"/>
            <w:noProof/>
            <w:sz w:val="24"/>
            <w:szCs w:val="24"/>
          </w:rPr>
          <w:t>5.4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Staffing</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_Toc306045686 \h </w:instrText>
        </w:r>
        <w:r w:rsidR="0067410F" w:rsidRPr="00B977DF">
          <w:rPr>
            <w:noProof/>
            <w:sz w:val="24"/>
            <w:szCs w:val="24"/>
          </w:rPr>
        </w:r>
        <w:r w:rsidR="0067410F" w:rsidRPr="00B977DF">
          <w:rPr>
            <w:noProof/>
            <w:sz w:val="24"/>
            <w:szCs w:val="24"/>
          </w:rPr>
          <w:fldChar w:fldCharType="separate"/>
        </w:r>
        <w:r w:rsidR="00B26651">
          <w:rPr>
            <w:noProof/>
            <w:sz w:val="24"/>
            <w:szCs w:val="24"/>
          </w:rPr>
          <w:t>27</w:t>
        </w:r>
        <w:r w:rsidR="0067410F" w:rsidRPr="00B977DF">
          <w:rPr>
            <w:noProof/>
            <w:sz w:val="24"/>
            <w:szCs w:val="24"/>
          </w:rPr>
          <w:fldChar w:fldCharType="end"/>
        </w:r>
      </w:hyperlink>
    </w:p>
    <w:p w:rsidR="0067410F" w:rsidRPr="00B977DF" w:rsidRDefault="00B32F08" w:rsidP="00D661AF">
      <w:pPr>
        <w:pStyle w:val="TOC3"/>
        <w:tabs>
          <w:tab w:val="clear" w:pos="1440"/>
          <w:tab w:val="left" w:pos="1050"/>
        </w:tabs>
        <w:ind w:left="420"/>
        <w:rPr>
          <w:rFonts w:ascii="Calibri" w:hAnsi="Calibri" w:cs="Calibri"/>
          <w:noProof/>
          <w:sz w:val="24"/>
          <w:szCs w:val="24"/>
          <w:lang w:eastAsia="en-US"/>
        </w:rPr>
      </w:pPr>
      <w:hyperlink w:anchor="_Toc306045687" w:history="1">
        <w:r w:rsidR="0067410F" w:rsidRPr="00B977DF">
          <w:rPr>
            <w:rStyle w:val="Hyperlink"/>
            <w:rFonts w:ascii="Times New Roman" w:hAnsi="Times New Roman" w:cs="Times New Roman"/>
            <w:noProof/>
            <w:sz w:val="24"/>
            <w:szCs w:val="24"/>
          </w:rPr>
          <w:t>5.6</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Training Needs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_Toc306045687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88" w:history="1">
        <w:r w:rsidR="0067410F" w:rsidRPr="00B977DF">
          <w:rPr>
            <w:rStyle w:val="Hyperlink"/>
            <w:rFonts w:ascii="Times New Roman" w:hAnsi="Times New Roman" w:cs="Times New Roman"/>
            <w:noProof/>
            <w:sz w:val="24"/>
            <w:szCs w:val="24"/>
          </w:rPr>
          <w:t>VI.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_Toc306045688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89" w:history="1">
        <w:r w:rsidR="0067410F" w:rsidRPr="00B977DF">
          <w:rPr>
            <w:rStyle w:val="Hyperlink"/>
            <w:rFonts w:ascii="Times New Roman" w:hAnsi="Times New Roman" w:cs="Times New Roman"/>
            <w:noProof/>
            <w:sz w:val="24"/>
            <w:szCs w:val="24"/>
          </w:rPr>
          <w:t>6.1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Phases / Iterations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_Toc306045689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0" w:history="1">
        <w:r w:rsidR="0067410F" w:rsidRPr="00B977DF">
          <w:rPr>
            <w:rStyle w:val="Hyperlink"/>
            <w:rFonts w:ascii="Times New Roman" w:hAnsi="Times New Roman" w:cs="Times New Roman"/>
            <w:noProof/>
            <w:sz w:val="24"/>
            <w:szCs w:val="24"/>
          </w:rPr>
          <w:t>6.2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Milestones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_Toc306045690 \h </w:instrText>
        </w:r>
        <w:r w:rsidR="0067410F" w:rsidRPr="00B977DF">
          <w:rPr>
            <w:noProof/>
            <w:sz w:val="24"/>
            <w:szCs w:val="24"/>
          </w:rPr>
        </w:r>
        <w:r w:rsidR="0067410F" w:rsidRPr="00B977DF">
          <w:rPr>
            <w:noProof/>
            <w:sz w:val="24"/>
            <w:szCs w:val="24"/>
          </w:rPr>
          <w:fldChar w:fldCharType="separate"/>
        </w:r>
        <w:r w:rsidR="00B26651">
          <w:rPr>
            <w:noProof/>
            <w:sz w:val="24"/>
            <w:szCs w:val="24"/>
          </w:rPr>
          <w:t>28</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1" w:history="1">
        <w:r w:rsidR="0067410F" w:rsidRPr="00B977DF">
          <w:rPr>
            <w:rStyle w:val="Hyperlink"/>
            <w:rFonts w:ascii="Times New Roman" w:hAnsi="Times New Roman" w:cs="Times New Roman"/>
            <w:noProof/>
            <w:sz w:val="24"/>
            <w:szCs w:val="24"/>
          </w:rPr>
          <w:t>6.3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Detailed Schedule</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_Toc306045691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692" w:history="1">
        <w:r w:rsidR="0067410F" w:rsidRPr="00B977DF">
          <w:rPr>
            <w:rStyle w:val="Hyperlink"/>
            <w:rFonts w:ascii="Times New Roman" w:hAnsi="Times New Roman" w:cs="Times New Roman"/>
            <w:noProof/>
            <w:sz w:val="24"/>
            <w:szCs w:val="24"/>
          </w:rPr>
          <w:t>VII.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Risk Management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_Toc306045692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3" w:history="1">
        <w:r w:rsidR="0067410F" w:rsidRPr="00B977DF">
          <w:rPr>
            <w:rStyle w:val="Hyperlink"/>
            <w:rFonts w:ascii="Times New Roman" w:hAnsi="Times New Roman" w:cs="Times New Roman"/>
            <w:noProof/>
            <w:sz w:val="24"/>
            <w:szCs w:val="24"/>
          </w:rPr>
          <w:t>7.1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 and Category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_Toc306045693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B32F08">
      <w:pPr>
        <w:pStyle w:val="TOC3"/>
        <w:rPr>
          <w:rFonts w:ascii="Calibri" w:hAnsi="Calibri" w:cs="Calibri"/>
          <w:noProof/>
          <w:sz w:val="24"/>
          <w:szCs w:val="24"/>
          <w:lang w:eastAsia="en-US"/>
        </w:rPr>
      </w:pPr>
      <w:hyperlink w:anchor="_Toc306045694" w:history="1">
        <w:r w:rsidR="0067410F" w:rsidRPr="00B977DF">
          <w:rPr>
            <w:rStyle w:val="Hyperlink"/>
            <w:rFonts w:ascii="Times New Roman" w:hAnsi="Times New Roman" w:cs="Times New Roman"/>
            <w:noProof/>
            <w:sz w:val="24"/>
            <w:szCs w:val="24"/>
          </w:rPr>
          <w:t>7.1.1</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Sources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_Toc306045694 \h </w:instrText>
        </w:r>
        <w:r w:rsidR="0067410F" w:rsidRPr="00B977DF">
          <w:rPr>
            <w:noProof/>
            <w:sz w:val="24"/>
            <w:szCs w:val="24"/>
          </w:rPr>
        </w:r>
        <w:r w:rsidR="0067410F" w:rsidRPr="00B977DF">
          <w:rPr>
            <w:noProof/>
            <w:sz w:val="24"/>
            <w:szCs w:val="24"/>
          </w:rPr>
          <w:fldChar w:fldCharType="separate"/>
        </w:r>
        <w:r w:rsidR="00B26651">
          <w:rPr>
            <w:noProof/>
            <w:sz w:val="24"/>
            <w:szCs w:val="24"/>
          </w:rPr>
          <w:t>29</w:t>
        </w:r>
        <w:r w:rsidR="0067410F" w:rsidRPr="00B977DF">
          <w:rPr>
            <w:noProof/>
            <w:sz w:val="24"/>
            <w:szCs w:val="24"/>
          </w:rPr>
          <w:fldChar w:fldCharType="end"/>
        </w:r>
      </w:hyperlink>
    </w:p>
    <w:p w:rsidR="0067410F" w:rsidRPr="00B977DF" w:rsidRDefault="00B32F08">
      <w:pPr>
        <w:pStyle w:val="TOC3"/>
        <w:rPr>
          <w:rFonts w:ascii="Calibri" w:hAnsi="Calibri" w:cs="Calibri"/>
          <w:noProof/>
          <w:sz w:val="24"/>
          <w:szCs w:val="24"/>
          <w:lang w:eastAsia="en-US"/>
        </w:rPr>
      </w:pPr>
      <w:hyperlink w:anchor="_Toc306045695" w:history="1">
        <w:r w:rsidR="0067410F" w:rsidRPr="00B977DF">
          <w:rPr>
            <w:rStyle w:val="Hyperlink"/>
            <w:rFonts w:ascii="Times New Roman" w:hAnsi="Times New Roman" w:cs="Times New Roman"/>
            <w:noProof/>
            <w:sz w:val="24"/>
            <w:szCs w:val="24"/>
          </w:rPr>
          <w:t>7.1.2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Categories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_Toc306045695 \h </w:instrText>
        </w:r>
        <w:r w:rsidR="0067410F" w:rsidRPr="00B977DF">
          <w:rPr>
            <w:noProof/>
            <w:sz w:val="24"/>
            <w:szCs w:val="24"/>
          </w:rPr>
        </w:r>
        <w:r w:rsidR="0067410F" w:rsidRPr="00B977DF">
          <w:rPr>
            <w:noProof/>
            <w:sz w:val="24"/>
            <w:szCs w:val="24"/>
          </w:rPr>
          <w:fldChar w:fldCharType="separate"/>
        </w:r>
        <w:r w:rsidR="00B26651">
          <w:rPr>
            <w:noProof/>
            <w:sz w:val="24"/>
            <w:szCs w:val="24"/>
          </w:rPr>
          <w:t>30</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6" w:history="1">
        <w:r w:rsidR="0067410F" w:rsidRPr="00B977DF">
          <w:rPr>
            <w:rStyle w:val="Hyperlink"/>
            <w:rFonts w:ascii="Times New Roman" w:hAnsi="Times New Roman" w:cs="Times New Roman"/>
            <w:noProof/>
            <w:sz w:val="24"/>
            <w:szCs w:val="24"/>
          </w:rPr>
          <w:t>7.2</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Management Approach</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_Toc306045696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7" w:history="1">
        <w:r w:rsidR="0067410F" w:rsidRPr="00B977DF">
          <w:rPr>
            <w:rStyle w:val="Hyperlink"/>
            <w:rFonts w:ascii="Times New Roman" w:hAnsi="Times New Roman" w:cs="Times New Roman"/>
            <w:noProof/>
            <w:sz w:val="24"/>
            <w:szCs w:val="24"/>
          </w:rPr>
          <w:t>7.3</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Tools and Techniques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_Toc306045697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8" w:history="1">
        <w:r w:rsidR="0067410F" w:rsidRPr="00B977DF">
          <w:rPr>
            <w:rStyle w:val="Hyperlink"/>
            <w:rFonts w:ascii="Times New Roman" w:hAnsi="Times New Roman" w:cs="Times New Roman"/>
            <w:noProof/>
            <w:sz w:val="24"/>
            <w:szCs w:val="24"/>
          </w:rPr>
          <w:t>7.4</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Items to be managed</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_Toc306045698 \h </w:instrText>
        </w:r>
        <w:r w:rsidR="0067410F" w:rsidRPr="00B977DF">
          <w:rPr>
            <w:noProof/>
            <w:sz w:val="24"/>
            <w:szCs w:val="24"/>
          </w:rPr>
        </w:r>
        <w:r w:rsidR="0067410F" w:rsidRPr="00B977DF">
          <w:rPr>
            <w:noProof/>
            <w:sz w:val="24"/>
            <w:szCs w:val="24"/>
          </w:rPr>
          <w:fldChar w:fldCharType="separate"/>
        </w:r>
        <w:r w:rsidR="00B26651">
          <w:rPr>
            <w:noProof/>
            <w:sz w:val="24"/>
            <w:szCs w:val="24"/>
          </w:rPr>
          <w:t>31</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699" w:history="1">
        <w:r w:rsidR="0067410F" w:rsidRPr="00B977DF">
          <w:rPr>
            <w:rStyle w:val="Hyperlink"/>
            <w:rFonts w:ascii="Times New Roman" w:hAnsi="Times New Roman" w:cs="Times New Roman"/>
            <w:noProof/>
            <w:sz w:val="24"/>
            <w:szCs w:val="24"/>
          </w:rPr>
          <w:t>7.5</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Risk Monitoring and Control</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_Toc306045699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700" w:history="1">
        <w:r w:rsidR="0067410F" w:rsidRPr="00B977DF">
          <w:rPr>
            <w:rStyle w:val="Hyperlink"/>
            <w:rFonts w:ascii="Times New Roman" w:hAnsi="Times New Roman" w:cs="Times New Roman"/>
            <w:noProof/>
            <w:sz w:val="24"/>
            <w:szCs w:val="24"/>
          </w:rPr>
          <w:t>VIII.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Stakeholders Involvements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_Toc306045700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B32F08">
      <w:pPr>
        <w:pStyle w:val="TOC1"/>
        <w:tabs>
          <w:tab w:val="left" w:pos="864"/>
        </w:tabs>
        <w:rPr>
          <w:rFonts w:ascii="Calibri" w:hAnsi="Calibri" w:cs="Calibri"/>
          <w:noProof/>
          <w:sz w:val="24"/>
          <w:szCs w:val="24"/>
          <w:lang w:eastAsia="en-US"/>
        </w:rPr>
      </w:pPr>
      <w:hyperlink w:anchor="_Toc306045701" w:history="1">
        <w:r w:rsidR="0067410F" w:rsidRPr="00B977DF">
          <w:rPr>
            <w:rStyle w:val="Hyperlink"/>
            <w:rFonts w:ascii="Times New Roman" w:hAnsi="Times New Roman" w:cs="Times New Roman"/>
            <w:noProof/>
            <w:sz w:val="24"/>
            <w:szCs w:val="24"/>
          </w:rPr>
          <w:t>IX.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Communication Plan</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_Toc306045701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B32F08">
      <w:pPr>
        <w:pStyle w:val="TOC2"/>
        <w:rPr>
          <w:rFonts w:ascii="Calibri" w:hAnsi="Calibri" w:cs="Calibri"/>
          <w:noProof/>
          <w:sz w:val="24"/>
          <w:szCs w:val="24"/>
          <w:lang w:eastAsia="en-US"/>
        </w:rPr>
      </w:pPr>
      <w:hyperlink w:anchor="_Toc306045702" w:history="1">
        <w:r w:rsidR="0067410F" w:rsidRPr="00B977DF">
          <w:rPr>
            <w:rStyle w:val="Hyperlink"/>
            <w:rFonts w:ascii="Times New Roman" w:hAnsi="Times New Roman" w:cs="Times New Roman"/>
            <w:noProof/>
            <w:sz w:val="24"/>
            <w:szCs w:val="24"/>
          </w:rPr>
          <w:t>Key Contacts List</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_Toc306045702 \h </w:instrText>
        </w:r>
        <w:r w:rsidR="0067410F" w:rsidRPr="00B977DF">
          <w:rPr>
            <w:noProof/>
            <w:sz w:val="24"/>
            <w:szCs w:val="24"/>
          </w:rPr>
        </w:r>
        <w:r w:rsidR="0067410F" w:rsidRPr="00B977DF">
          <w:rPr>
            <w:noProof/>
            <w:sz w:val="24"/>
            <w:szCs w:val="24"/>
          </w:rPr>
          <w:fldChar w:fldCharType="separate"/>
        </w:r>
        <w:r w:rsidR="00B26651">
          <w:rPr>
            <w:noProof/>
            <w:sz w:val="24"/>
            <w:szCs w:val="24"/>
          </w:rPr>
          <w:t>32</w:t>
        </w:r>
        <w:r w:rsidR="0067410F" w:rsidRPr="00B977DF">
          <w:rPr>
            <w:noProof/>
            <w:sz w:val="24"/>
            <w:szCs w:val="24"/>
          </w:rPr>
          <w:fldChar w:fldCharType="end"/>
        </w:r>
      </w:hyperlink>
    </w:p>
    <w:p w:rsidR="0067410F" w:rsidRPr="00B977DF" w:rsidRDefault="00B32F08">
      <w:pPr>
        <w:pStyle w:val="TOC2"/>
        <w:tabs>
          <w:tab w:val="left" w:pos="864"/>
        </w:tabs>
        <w:rPr>
          <w:rFonts w:ascii="Calibri" w:hAnsi="Calibri" w:cs="Calibri"/>
          <w:noProof/>
          <w:sz w:val="24"/>
          <w:szCs w:val="24"/>
          <w:lang w:eastAsia="en-US"/>
        </w:rPr>
      </w:pPr>
      <w:hyperlink w:anchor="_Toc306045703" w:history="1">
        <w:r w:rsidR="0067410F" w:rsidRPr="00B977DF">
          <w:rPr>
            <w:rStyle w:val="Hyperlink"/>
            <w:rFonts w:ascii="Times New Roman" w:hAnsi="Times New Roman" w:cs="Times New Roman"/>
            <w:noProof/>
            <w:sz w:val="24"/>
            <w:szCs w:val="24"/>
          </w:rPr>
          <w:t>X.</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Communication Methodology</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_Toc306045703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Pr="00B977DF" w:rsidRDefault="00B32F08">
      <w:pPr>
        <w:pStyle w:val="TOC2"/>
        <w:tabs>
          <w:tab w:val="left" w:pos="1000"/>
        </w:tabs>
        <w:rPr>
          <w:rFonts w:ascii="Calibri" w:hAnsi="Calibri" w:cs="Calibri"/>
          <w:noProof/>
          <w:sz w:val="24"/>
          <w:szCs w:val="24"/>
          <w:lang w:eastAsia="en-US"/>
        </w:rPr>
      </w:pPr>
      <w:hyperlink w:anchor="_Toc306045704" w:history="1">
        <w:r w:rsidR="0067410F" w:rsidRPr="00B977DF">
          <w:rPr>
            <w:rStyle w:val="Hyperlink"/>
            <w:rFonts w:ascii="Times New Roman" w:hAnsi="Times New Roman" w:cs="Times New Roman"/>
            <w:noProof/>
            <w:sz w:val="24"/>
            <w:szCs w:val="24"/>
          </w:rPr>
          <w:t>XI.</w:t>
        </w:r>
        <w:r w:rsidR="0067410F" w:rsidRPr="00B977DF">
          <w:rPr>
            <w:rFonts w:ascii="Calibri" w:hAnsi="Calibri" w:cs="Calibri"/>
            <w:noProof/>
            <w:sz w:val="24"/>
            <w:szCs w:val="24"/>
            <w:lang w:eastAsia="en-US"/>
          </w:rPr>
          <w:tab/>
        </w:r>
        <w:r w:rsidR="0067410F" w:rsidRPr="00B977DF">
          <w:rPr>
            <w:rStyle w:val="Hyperlink"/>
            <w:rFonts w:ascii="Times New Roman" w:hAnsi="Times New Roman" w:cs="Times New Roman"/>
            <w:noProof/>
            <w:sz w:val="24"/>
            <w:szCs w:val="24"/>
          </w:rPr>
          <w:t>Project Factors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_Toc306045704 \h </w:instrText>
        </w:r>
        <w:r w:rsidR="0067410F" w:rsidRPr="00B977DF">
          <w:rPr>
            <w:noProof/>
            <w:sz w:val="24"/>
            <w:szCs w:val="24"/>
          </w:rPr>
        </w:r>
        <w:r w:rsidR="0067410F" w:rsidRPr="00B977DF">
          <w:rPr>
            <w:noProof/>
            <w:sz w:val="24"/>
            <w:szCs w:val="24"/>
          </w:rPr>
          <w:fldChar w:fldCharType="separate"/>
        </w:r>
        <w:r w:rsidR="00B26651">
          <w:rPr>
            <w:noProof/>
            <w:sz w:val="24"/>
            <w:szCs w:val="24"/>
          </w:rPr>
          <w:t>34</w:t>
        </w:r>
        <w:r w:rsidR="0067410F" w:rsidRPr="00B977DF">
          <w:rPr>
            <w:noProof/>
            <w:sz w:val="24"/>
            <w:szCs w:val="24"/>
          </w:rPr>
          <w:fldChar w:fldCharType="end"/>
        </w:r>
      </w:hyperlink>
    </w:p>
    <w:p w:rsidR="0067410F" w:rsidRDefault="00B32F08">
      <w:pPr>
        <w:pStyle w:val="TOC1"/>
        <w:rPr>
          <w:rFonts w:ascii="Calibri" w:hAnsi="Calibri" w:cs="Calibri"/>
          <w:noProof/>
          <w:sz w:val="22"/>
          <w:szCs w:val="22"/>
          <w:lang w:eastAsia="en-US"/>
        </w:rPr>
      </w:pPr>
      <w:hyperlink w:anchor="_Toc306045705" w:history="1">
        <w:r w:rsidR="0067410F" w:rsidRPr="00B977DF">
          <w:rPr>
            <w:rStyle w:val="Hyperlink"/>
            <w:rFonts w:ascii="Times New Roman" w:hAnsi="Times New Roman" w:cs="Times New Roman"/>
            <w:noProof/>
            <w:sz w:val="24"/>
            <w:szCs w:val="24"/>
          </w:rPr>
          <w:t>Other Plans</w:t>
        </w:r>
        <w:r w:rsidR="0067410F" w:rsidRPr="00B977DF">
          <w:rPr>
            <w:noProof/>
            <w:sz w:val="24"/>
            <w:szCs w:val="24"/>
          </w:rPr>
          <w:tab/>
        </w:r>
        <w:r w:rsidR="0067410F" w:rsidRPr="00B977DF">
          <w:rPr>
            <w:noProof/>
            <w:sz w:val="24"/>
            <w:szCs w:val="24"/>
          </w:rPr>
          <w:fldChar w:fldCharType="begin"/>
        </w:r>
        <w:r w:rsidR="0067410F" w:rsidRPr="00B977DF">
          <w:rPr>
            <w:noProof/>
            <w:sz w:val="24"/>
            <w:szCs w:val="24"/>
          </w:rPr>
          <w:instrText xml:space="preserve"> PAGEREF _Toc306045705 \h </w:instrText>
        </w:r>
        <w:r w:rsidR="0067410F" w:rsidRPr="00B977DF">
          <w:rPr>
            <w:noProof/>
            <w:sz w:val="24"/>
            <w:szCs w:val="24"/>
          </w:rPr>
        </w:r>
        <w:r w:rsidR="0067410F" w:rsidRPr="00B977DF">
          <w:rPr>
            <w:noProof/>
            <w:sz w:val="24"/>
            <w:szCs w:val="24"/>
          </w:rPr>
          <w:fldChar w:fldCharType="separate"/>
        </w:r>
        <w:r w:rsidR="00B26651">
          <w:rPr>
            <w:noProof/>
            <w:sz w:val="24"/>
            <w:szCs w:val="24"/>
          </w:rPr>
          <w:t>35</w:t>
        </w:r>
        <w:r w:rsidR="0067410F" w:rsidRPr="00B977DF">
          <w:rPr>
            <w:noProof/>
            <w:sz w:val="24"/>
            <w:szCs w:val="24"/>
          </w:rPr>
          <w:fldChar w:fldCharType="end"/>
        </w:r>
      </w:hyperlink>
    </w:p>
    <w:p w:rsidR="0067410F" w:rsidRPr="00876370" w:rsidRDefault="0067410F"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06045666"/>
      <w:r w:rsidRPr="001E6E1C">
        <w:rPr>
          <w:rFonts w:ascii="Times New Roman" w:hAnsi="Times New Roman" w:cs="Times New Roman"/>
          <w:sz w:val="24"/>
          <w:szCs w:val="24"/>
        </w:rPr>
        <w:lastRenderedPageBreak/>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06045667"/>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06045668"/>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06045669"/>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06045670"/>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bookmarkStart w:id="5" w:name="_Toc306045671"/>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06045672"/>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Pr="00562860">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562860">
      <w:pPr>
        <w:pStyle w:val="Default"/>
        <w:numPr>
          <w:ilvl w:val="0"/>
          <w:numId w:val="59"/>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562860">
      <w:pPr>
        <w:pStyle w:val="Default"/>
        <w:numPr>
          <w:ilvl w:val="0"/>
          <w:numId w:val="59"/>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562860">
      <w:pPr>
        <w:pStyle w:val="Default"/>
        <w:numPr>
          <w:ilvl w:val="0"/>
          <w:numId w:val="59"/>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562860">
      <w:pPr>
        <w:pStyle w:val="Default"/>
        <w:numPr>
          <w:ilvl w:val="0"/>
          <w:numId w:val="59"/>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562860">
      <w:pPr>
        <w:pStyle w:val="Default"/>
        <w:numPr>
          <w:ilvl w:val="0"/>
          <w:numId w:val="59"/>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06045673"/>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 id="_x0000_i1027" type="#_x0000_t75" style="width:504.75pt;height:294.1pt" o:ole="">
            <v:imagedata r:id="rId16" o:title=""/>
          </v:shape>
          <o:OLEObject Type="Embed" ProgID="Visio.Drawing.11" ShapeID="_x0000_i1027" DrawAspect="Content" ObjectID="_1386954329" r:id="rId17"/>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Pr="00AB4B01">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Pr="00AB4B01">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Pr>
                <w:rFonts w:ascii="Times New Roman" w:hAnsi="Times New Roman" w:cs="Times New Roman"/>
                <w:sz w:val="24"/>
              </w:rPr>
              <w:t xml:space="preserve">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for</w:t>
            </w:r>
            <w:r w:rsidRPr="00AB4B01">
              <w:rPr>
                <w:rFonts w:ascii="Times New Roman" w:hAnsi="Times New Roman" w:cs="Times New Roman"/>
                <w:sz w:val="24"/>
              </w:rPr>
              <w:t xml:space="preserve"> </w:t>
            </w:r>
            <w:r w:rsidR="00A169E7">
              <w:rPr>
                <w:rFonts w:ascii="Times New Roman" w:hAnsi="Times New Roman" w:cs="Times New Roman"/>
                <w:sz w:val="24"/>
              </w:rPr>
              <w:t>managing</w:t>
            </w:r>
            <w:r w:rsidRPr="00AB4B01">
              <w:rPr>
                <w:rFonts w:ascii="Times New Roman" w:hAnsi="Times New Roman" w:cs="Times New Roman"/>
                <w:sz w:val="24"/>
              </w:rPr>
              <w:t xml:space="preserve"> </w:t>
            </w:r>
            <w:r w:rsidR="00A169E7">
              <w:rPr>
                <w:rFonts w:ascii="Times New Roman" w:hAnsi="Times New Roman" w:cs="Times New Roman"/>
                <w:sz w:val="24"/>
              </w:rPr>
              <w:t xml:space="preserve">resource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_Toc306045674"/>
      <w:bookmarkStart w:id="9" w:name="OLE_LINK4"/>
      <w:bookmarkStart w:id="10" w:name="OLE_LINK5"/>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E306AA">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06045675"/>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06045676"/>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bookmarkStart w:id="15" w:name="_Toc306045677"/>
    </w:p>
    <w:p w:rsidR="009748C6" w:rsidRDefault="0067410F" w:rsidP="007B4D50">
      <w:pPr>
        <w:pStyle w:val="Heading2"/>
        <w:numPr>
          <w:ilvl w:val="1"/>
          <w:numId w:val="19"/>
        </w:numPr>
        <w:tabs>
          <w:tab w:val="left" w:pos="576"/>
        </w:tabs>
        <w:rPr>
          <w:rFonts w:ascii="Times New Roman" w:hAnsi="Times New Roman" w:cs="Times New Roman"/>
          <w:sz w:val="24"/>
          <w:szCs w:val="24"/>
        </w:rPr>
      </w:pPr>
      <w:r w:rsidRPr="001E6E1C">
        <w:rPr>
          <w:rFonts w:ascii="Times New Roman" w:hAnsi="Times New Roman" w:cs="Times New Roman"/>
          <w:sz w:val="24"/>
          <w:szCs w:val="24"/>
        </w:rPr>
        <w:lastRenderedPageBreak/>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r w:rsidRPr="009748C6">
        <w:rPr>
          <w:rFonts w:ascii="Times New Roman" w:hAnsi="Times New Roman" w:cs="Times New Roman"/>
          <w:sz w:val="24"/>
          <w:szCs w:val="24"/>
        </w:rPr>
        <w:t xml:space="preserve">Development process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r w:rsidRPr="00686256">
        <w:rPr>
          <w:rFonts w:ascii="Times New Roman" w:hAnsi="Times New Roman" w:cs="Times New Roman"/>
          <w:sz w:val="24"/>
          <w:szCs w:val="24"/>
        </w:rPr>
        <w:t xml:space="preserve"> </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r w:rsidRPr="00686256">
              <w:rPr>
                <w:rFonts w:ascii="Times New Roman" w:hAnsi="Times New Roman" w:cs="Times New Roman"/>
                <w:noProof/>
                <w:sz w:val="24"/>
                <w:szCs w:val="24"/>
              </w:rPr>
              <w:t xml:space="preserve">  </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commentRangeStart w:id="16"/>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commentRangeEnd w:id="16"/>
      <w:r w:rsidR="006F585C">
        <w:rPr>
          <w:rStyle w:val="CommentReference"/>
          <w:rFonts w:ascii="Arial" w:hAnsi="Arial" w:cs="Arial"/>
          <w:lang w:eastAsia="ar-SA"/>
        </w:rPr>
        <w:commentReference w:id="16"/>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HRM Requirement Process</w:t>
      </w:r>
      <w:r w:rsidRPr="009748C6">
        <w:rPr>
          <w:rFonts w:ascii="Times New Roman" w:hAnsi="Times New Roman" w:cs="Times New Roman"/>
          <w:sz w:val="24"/>
          <w:szCs w:val="24"/>
        </w:rPr>
        <w:t xml:space="preserve"> </w:t>
      </w:r>
    </w:p>
    <w:p w:rsidR="009748C6" w:rsidRDefault="009748C6" w:rsidP="00770D62">
      <w:pPr>
        <w:rPr>
          <w:noProof/>
        </w:rPr>
      </w:pPr>
    </w:p>
    <w:p w:rsidR="00686256" w:rsidRDefault="003172F8" w:rsidP="00770D62">
      <w:pPr>
        <w:rPr>
          <w:noProof/>
        </w:rPr>
      </w:pPr>
      <w:r w:rsidRPr="00D579C5">
        <w:rPr>
          <w:rFonts w:ascii="Times New Roman" w:hAnsi="Times New Roman" w:cs="Times New Roman"/>
          <w:sz w:val="28"/>
          <w:szCs w:val="28"/>
        </w:rPr>
        <w:object w:dxaOrig="7924" w:dyaOrig="10058">
          <v:shape id="_x0000_i1025" type="#_x0000_t75" style="width:447.7pt;height:502.9pt" o:ole="">
            <v:imagedata r:id="rId20" o:title=""/>
          </v:shape>
          <o:OLEObject Type="Embed" ProgID="Visio.Drawing.11" ShapeID="_x0000_i1025" DrawAspect="Content" ObjectID="_1386954330" r:id="rId21"/>
        </w:object>
      </w: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7B4D50">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Get requirements from customers</w:t>
            </w:r>
          </w:p>
          <w:p w:rsidR="003172F8" w:rsidRPr="00257E93" w:rsidRDefault="003172F8" w:rsidP="007B4D50">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7B4D50">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7B4D50">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7B4D50">
            <w:pPr>
              <w:pStyle w:val="ListParagraph"/>
              <w:numPr>
                <w:ilvl w:val="0"/>
                <w:numId w:val="31"/>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7B4D50">
            <w:pPr>
              <w:pStyle w:val="ListParagraph"/>
              <w:numPr>
                <w:ilvl w:val="0"/>
                <w:numId w:val="32"/>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7B4D50">
            <w:pPr>
              <w:pStyle w:val="ListParagraph"/>
              <w:numPr>
                <w:ilvl w:val="0"/>
                <w:numId w:val="32"/>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t>Architecture Process</w:t>
      </w:r>
    </w:p>
    <w:p w:rsidR="00D47E3A" w:rsidRDefault="00D47E3A" w:rsidP="00D47E3A">
      <w:pPr>
        <w:rPr>
          <w:lang w:eastAsia="ar-SA"/>
        </w:rPr>
      </w:pPr>
      <w:r>
        <w:rPr>
          <w:noProof/>
        </w:rPr>
        <w:drawing>
          <wp:anchor distT="0" distB="0" distL="114300" distR="114300" simplePos="0" relativeHeight="251664384" behindDoc="1" locked="0" layoutInCell="1" allowOverlap="1" wp14:anchorId="510AC281" wp14:editId="24D4ADF3">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14:sizeRelH relativeFrom="page">
              <wp14:pctWidth>0</wp14:pctWidth>
            </wp14:sizeRelH>
            <wp14:sizeRelV relativeFrom="page">
              <wp14:pctHeight>0</wp14:pctHeight>
            </wp14:sizeRelV>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7B4D50">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7B4D50">
            <w:pPr>
              <w:pStyle w:val="ListParagraph"/>
              <w:numPr>
                <w:ilvl w:val="0"/>
                <w:numId w:val="4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7B4D50">
            <w:pPr>
              <w:pStyle w:val="ListParagraph"/>
              <w:numPr>
                <w:ilvl w:val="0"/>
                <w:numId w:val="4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7B4D50">
            <w:pPr>
              <w:pStyle w:val="ListParagraph"/>
              <w:numPr>
                <w:ilvl w:val="0"/>
                <w:numId w:val="4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7B4D50">
            <w:pPr>
              <w:pStyle w:val="ListParagraph"/>
              <w:numPr>
                <w:ilvl w:val="0"/>
                <w:numId w:val="4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commentRangeStart w:id="17"/>
      <w:r>
        <w:rPr>
          <w:rFonts w:ascii="Times New Roman" w:hAnsi="Times New Roman" w:cs="Times New Roman"/>
          <w:sz w:val="24"/>
          <w:szCs w:val="24"/>
        </w:rPr>
        <w:lastRenderedPageBreak/>
        <w:t>Detail Design Process</w:t>
      </w:r>
      <w:commentRangeEnd w:id="17"/>
      <w:r w:rsidR="006F585C">
        <w:rPr>
          <w:rStyle w:val="CommentReference"/>
          <w:b w:val="0"/>
          <w:bCs w:val="0"/>
        </w:rPr>
        <w:commentReference w:id="17"/>
      </w:r>
    </w:p>
    <w:p w:rsidR="002745AD" w:rsidRDefault="002745AD" w:rsidP="002745AD">
      <w:pPr>
        <w:ind w:left="360" w:firstLine="720"/>
        <w:rPr>
          <w:lang w:eastAsia="ar-SA"/>
        </w:rPr>
      </w:pPr>
      <w:r w:rsidRPr="002745AD">
        <w:rPr>
          <w:lang w:eastAsia="ar-SA"/>
        </w:rPr>
        <w:object w:dxaOrig="9291" w:dyaOrig="6201">
          <v:shape id="_x0000_i1026" type="#_x0000_t75" style="width:404.15pt;height:310.35pt" o:ole="">
            <v:imagedata r:id="rId23" o:title=""/>
          </v:shape>
          <o:OLEObject Type="Embed" ProgID="Visio.Drawing.11" ShapeID="_x0000_i1026" DrawAspect="Content" ObjectID="_1386954331" r:id="rId24"/>
        </w:object>
      </w:r>
    </w:p>
    <w:p w:rsidR="000855B1" w:rsidRDefault="000855B1"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Definition </w:t>
            </w:r>
          </w:p>
        </w:tc>
        <w:tc>
          <w:tcPr>
            <w:tcW w:w="6883" w:type="dxa"/>
          </w:tcPr>
          <w:p w:rsidR="000855B1" w:rsidRPr="000855B1" w:rsidRDefault="000855B1" w:rsidP="007B4D50">
            <w:pPr>
              <w:numPr>
                <w:ilvl w:val="1"/>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7B4D50">
            <w:pPr>
              <w:numPr>
                <w:ilvl w:val="2"/>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7B4D50">
            <w:pPr>
              <w:numPr>
                <w:ilvl w:val="2"/>
                <w:numId w:val="3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7B4D50">
            <w:pPr>
              <w:numPr>
                <w:ilvl w:val="3"/>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lastRenderedPageBreak/>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lastRenderedPageBreak/>
              <w:t>Review</w:t>
            </w:r>
          </w:p>
        </w:tc>
        <w:tc>
          <w:tcPr>
            <w:tcW w:w="6883" w:type="dxa"/>
          </w:tcPr>
          <w:p w:rsidR="000855B1" w:rsidRPr="000855B1" w:rsidRDefault="000855B1" w:rsidP="007B4D50">
            <w:pPr>
              <w:numPr>
                <w:ilvl w:val="1"/>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7B4D50">
            <w:pPr>
              <w:numPr>
                <w:ilvl w:val="2"/>
                <w:numId w:val="3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commentRangeStart w:id="18"/>
      <w:r>
        <w:rPr>
          <w:rFonts w:ascii="Times New Roman" w:hAnsi="Times New Roman" w:cs="Times New Roman"/>
          <w:sz w:val="24"/>
          <w:szCs w:val="24"/>
        </w:rPr>
        <w:t>Testing Process</w:t>
      </w:r>
      <w:commentRangeEnd w:id="18"/>
      <w:r w:rsidR="006F585C">
        <w:rPr>
          <w:rStyle w:val="CommentReference"/>
          <w:b w:val="0"/>
          <w:bCs w:val="0"/>
        </w:rPr>
        <w:commentReference w:id="18"/>
      </w:r>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3ACC084C" wp14:editId="40672CDE">
                <wp:simplePos x="0" y="0"/>
                <wp:positionH relativeFrom="column">
                  <wp:posOffset>4857750</wp:posOffset>
                </wp:positionH>
                <wp:positionV relativeFrom="paragraph">
                  <wp:posOffset>189230</wp:posOffset>
                </wp:positionV>
                <wp:extent cx="981075" cy="1379855"/>
                <wp:effectExtent l="57150" t="38100" r="85725" b="67945"/>
                <wp:wrapNone/>
                <wp:docPr id="20" name="Curved Left Arrow 20"/>
                <wp:cNvGraphicFramePr/>
                <a:graphic xmlns:a="http://schemas.openxmlformats.org/drawingml/2006/main">
                  <a:graphicData uri="http://schemas.microsoft.com/office/word/2010/wordprocessingShape">
                    <wps:wsp>
                      <wps:cNvSpPr/>
                      <wps:spPr>
                        <a:xfrm>
                          <a:off x="0" y="0"/>
                          <a:ext cx="981075" cy="1379855"/>
                        </a:xfrm>
                        <a:prstGeom prst="curvedLeftArrow">
                          <a:avLst>
                            <a:gd name="adj1" fmla="val 25000"/>
                            <a:gd name="adj2" fmla="val 50000"/>
                            <a:gd name="adj3" fmla="val 17233"/>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26" type="#_x0000_t103" style="position:absolute;margin-left:382.5pt;margin-top:14.9pt;width:77.25pt;height:108.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E7F415D" wp14:editId="42FB3925">
                <wp:simplePos x="0" y="0"/>
                <wp:positionH relativeFrom="column">
                  <wp:posOffset>3314700</wp:posOffset>
                </wp:positionH>
                <wp:positionV relativeFrom="paragraph">
                  <wp:posOffset>120015</wp:posOffset>
                </wp:positionV>
                <wp:extent cx="1466850" cy="484505"/>
                <wp:effectExtent l="57150" t="38100" r="57150" b="86995"/>
                <wp:wrapNone/>
                <wp:docPr id="13" name="Chevron 13"/>
                <wp:cNvGraphicFramePr/>
                <a:graphic xmlns:a="http://schemas.openxmlformats.org/drawingml/2006/main">
                  <a:graphicData uri="http://schemas.microsoft.com/office/word/2010/wordprocessingShape">
                    <wps:wsp>
                      <wps:cNvSpPr/>
                      <wps:spPr>
                        <a:xfrm>
                          <a:off x="0" y="0"/>
                          <a:ext cx="14668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Default="00B32F08" w:rsidP="00287FAA">
                            <w:pPr>
                              <w:jc w:val="center"/>
                            </w:pPr>
                            <w:r w:rsidRPr="00AA3954">
                              <w:rPr>
                                <w:rFonts w:ascii="Times New Roman" w:hAnsi="Times New Roman" w:cs="Times New Roman"/>
                                <w:b/>
                                <w:sz w:val="24"/>
                                <w:szCs w:val="24"/>
                              </w:rPr>
                              <w:t>Test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B32F08" w:rsidRDefault="00B32F08" w:rsidP="00287FAA">
                      <w:pPr>
                        <w:jc w:val="center"/>
                      </w:pPr>
                      <w:r w:rsidRPr="00AA3954">
                        <w:rPr>
                          <w:rFonts w:ascii="Times New Roman" w:hAnsi="Times New Roman" w:cs="Times New Roman"/>
                          <w:b/>
                          <w:sz w:val="24"/>
                          <w:szCs w:val="24"/>
                        </w:rPr>
                        <w:t>Test Execution</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51479A36" wp14:editId="42F3F331">
                <wp:simplePos x="0" y="0"/>
                <wp:positionH relativeFrom="column">
                  <wp:posOffset>1952625</wp:posOffset>
                </wp:positionH>
                <wp:positionV relativeFrom="paragraph">
                  <wp:posOffset>120015</wp:posOffset>
                </wp:positionV>
                <wp:extent cx="1571625" cy="484505"/>
                <wp:effectExtent l="57150" t="38100" r="66675" b="86995"/>
                <wp:wrapNone/>
                <wp:docPr id="16" name="Chevron 16"/>
                <wp:cNvGraphicFramePr/>
                <a:graphic xmlns:a="http://schemas.openxmlformats.org/drawingml/2006/main">
                  <a:graphicData uri="http://schemas.microsoft.com/office/word/2010/wordprocessingShape">
                    <wps:wsp>
                      <wps:cNvSpPr/>
                      <wps:spPr>
                        <a:xfrm>
                          <a:off x="0" y="0"/>
                          <a:ext cx="1571625"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6" o:spid="_x0000_s1028" type="#_x0000_t55" style="position:absolute;left:0;text-align:left;margin-left:153.75pt;margin-top:9.45pt;width:123.75pt;height:3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3C57605" wp14:editId="694D61C6">
                <wp:simplePos x="0" y="0"/>
                <wp:positionH relativeFrom="column">
                  <wp:posOffset>581025</wp:posOffset>
                </wp:positionH>
                <wp:positionV relativeFrom="paragraph">
                  <wp:posOffset>120015</wp:posOffset>
                </wp:positionV>
                <wp:extent cx="1562100" cy="484505"/>
                <wp:effectExtent l="57150" t="38100" r="57150" b="86995"/>
                <wp:wrapNone/>
                <wp:docPr id="14" name="Chevron 14"/>
                <wp:cNvGraphicFramePr/>
                <a:graphic xmlns:a="http://schemas.openxmlformats.org/drawingml/2006/main">
                  <a:graphicData uri="http://schemas.microsoft.com/office/word/2010/wordprocessingShape">
                    <wps:wsp>
                      <wps:cNvSpPr/>
                      <wps:spPr>
                        <a:xfrm>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4" o:spid="_x0000_s1029" type="#_x0000_t55" style="position:absolute;left:0;text-align:left;margin-left:45.75pt;margin-top:9.45pt;width:123pt;height:38.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mc:Fallback>
        </mc:AlternateConten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r w:rsidRPr="00624E32">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5670D73F" wp14:editId="41FE67F9">
                <wp:simplePos x="0" y="0"/>
                <wp:positionH relativeFrom="column">
                  <wp:posOffset>581660</wp:posOffset>
                </wp:positionH>
                <wp:positionV relativeFrom="paragraph">
                  <wp:posOffset>102235</wp:posOffset>
                </wp:positionV>
                <wp:extent cx="1562100" cy="484505"/>
                <wp:effectExtent l="57150" t="38100" r="76200" b="86995"/>
                <wp:wrapNone/>
                <wp:docPr id="19" name="Chevron 19"/>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Product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9" o:spid="_x0000_s1030" type="#_x0000_t55" style="position:absolute;left:0;text-align:left;margin-left:45.8pt;margin-top:8.05pt;width:123pt;height:38.1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283B5364" wp14:editId="06FAF7ED">
                <wp:simplePos x="0" y="0"/>
                <wp:positionH relativeFrom="column">
                  <wp:posOffset>1943735</wp:posOffset>
                </wp:positionH>
                <wp:positionV relativeFrom="paragraph">
                  <wp:posOffset>102235</wp:posOffset>
                </wp:positionV>
                <wp:extent cx="1562100" cy="484505"/>
                <wp:effectExtent l="57150" t="38100" r="76200" b="86995"/>
                <wp:wrapNone/>
                <wp:docPr id="17" name="Chevron 17"/>
                <wp:cNvGraphicFramePr/>
                <a:graphic xmlns:a="http://schemas.openxmlformats.org/drawingml/2006/main">
                  <a:graphicData uri="http://schemas.microsoft.com/office/word/2010/wordprocessingShape">
                    <wps:wsp>
                      <wps:cNvSpPr/>
                      <wps:spPr>
                        <a:xfrm flipH="1">
                          <a:off x="0" y="0"/>
                          <a:ext cx="156210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Retest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hevron 17" o:spid="_x0000_s1031" type="#_x0000_t55" style="position:absolute;left:0;text-align:left;margin-left:153.05pt;margin-top:8.05pt;width:123pt;height:38.1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mc:Fallback>
        </mc:AlternateContent>
      </w:r>
      <w:r w:rsidRPr="00624E32">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505F558" wp14:editId="30A21E4A">
                <wp:simplePos x="0" y="0"/>
                <wp:positionH relativeFrom="column">
                  <wp:posOffset>3314700</wp:posOffset>
                </wp:positionH>
                <wp:positionV relativeFrom="paragraph">
                  <wp:posOffset>102235</wp:posOffset>
                </wp:positionV>
                <wp:extent cx="1543050" cy="484505"/>
                <wp:effectExtent l="57150" t="38100" r="76200" b="86995"/>
                <wp:wrapNone/>
                <wp:docPr id="18" name="Chevron 18"/>
                <wp:cNvGraphicFramePr/>
                <a:graphic xmlns:a="http://schemas.openxmlformats.org/drawingml/2006/main">
                  <a:graphicData uri="http://schemas.microsoft.com/office/word/2010/wordprocessingShape">
                    <wps:wsp>
                      <wps:cNvSpPr/>
                      <wps:spPr>
                        <a:xfrm flipH="1">
                          <a:off x="0" y="0"/>
                          <a:ext cx="1543050" cy="484505"/>
                        </a:xfrm>
                        <a:prstGeom prst="chevron">
                          <a:avLst/>
                        </a:prstGeom>
                      </wps:spPr>
                      <wps:style>
                        <a:lnRef idx="1">
                          <a:schemeClr val="accent5"/>
                        </a:lnRef>
                        <a:fillRef idx="2">
                          <a:schemeClr val="accent5"/>
                        </a:fillRef>
                        <a:effectRef idx="1">
                          <a:schemeClr val="accent5"/>
                        </a:effectRef>
                        <a:fontRef idx="minor">
                          <a:schemeClr val="dk1"/>
                        </a:fontRef>
                      </wps:style>
                      <wps:txb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Defect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18" o:spid="_x0000_s1032" type="#_x0000_t55" style="position:absolute;left:0;text-align:left;margin-left:261pt;margin-top:8.05pt;width:121.5pt;height:38.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B32F08" w:rsidRPr="008515B5" w:rsidRDefault="00B32F08"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mc:Fallback>
        </mc:AlternateConten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tbl>
      <w:tblPr>
        <w:tblStyle w:val="TableGrid"/>
        <w:tblW w:w="9558" w:type="dxa"/>
        <w:tblInd w:w="720" w:type="dxa"/>
        <w:tblLook w:val="04A0" w:firstRow="1" w:lastRow="0" w:firstColumn="1" w:lastColumn="0" w:noHBand="0" w:noVBand="1"/>
      </w:tblPr>
      <w:tblGrid>
        <w:gridCol w:w="2088"/>
        <w:gridCol w:w="4320"/>
        <w:gridCol w:w="3150"/>
      </w:tblGrid>
      <w:tr w:rsidR="00287FAA" w:rsidRPr="00624E32" w:rsidTr="00287FAA">
        <w:tc>
          <w:tcPr>
            <w:tcW w:w="2088" w:type="dxa"/>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Phase</w:t>
            </w:r>
          </w:p>
        </w:tc>
        <w:tc>
          <w:tcPr>
            <w:tcW w:w="4320" w:type="dxa"/>
            <w:tcBorders>
              <w:bottom w:val="single" w:sz="4" w:space="0" w:color="auto"/>
            </w:tcBorders>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Description</w:t>
            </w:r>
          </w:p>
        </w:tc>
        <w:tc>
          <w:tcPr>
            <w:tcW w:w="3150" w:type="dxa"/>
            <w:tcBorders>
              <w:bottom w:val="single" w:sz="4" w:space="0" w:color="auto"/>
            </w:tcBorders>
            <w:shd w:val="clear" w:color="auto" w:fill="365F91" w:themeFill="accent1" w:themeFillShade="BF"/>
          </w:tcPr>
          <w:p w:rsidR="00287FAA" w:rsidRPr="00287FAA" w:rsidRDefault="00287FAA" w:rsidP="00367DCF">
            <w:pPr>
              <w:pStyle w:val="ListParagraph"/>
              <w:ind w:left="0"/>
              <w:jc w:val="center"/>
              <w:rPr>
                <w:rFonts w:ascii="Times New Roman" w:hAnsi="Times New Roman" w:cs="Times New Roman"/>
                <w:b/>
                <w:color w:val="FFFFFF" w:themeColor="background1"/>
                <w:sz w:val="24"/>
                <w:szCs w:val="24"/>
              </w:rPr>
            </w:pPr>
            <w:r w:rsidRPr="00287FAA">
              <w:rPr>
                <w:rFonts w:ascii="Times New Roman" w:hAnsi="Times New Roman" w:cs="Times New Roman"/>
                <w:b/>
                <w:color w:val="FFFFFF" w:themeColor="background1"/>
                <w:sz w:val="24"/>
                <w:szCs w:val="24"/>
              </w:rPr>
              <w:t>Deliverables</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p w:rsidR="00287FAA" w:rsidRPr="00624E32" w:rsidRDefault="00287FAA" w:rsidP="00367DCF">
            <w:pPr>
              <w:pStyle w:val="ListParagraph"/>
              <w:ind w:left="0"/>
              <w:rPr>
                <w:rFonts w:ascii="Times New Roman" w:hAnsi="Times New Roman" w:cs="Times New Roman"/>
                <w:b/>
                <w:sz w:val="24"/>
                <w:szCs w:val="24"/>
              </w:rPr>
            </w:pPr>
          </w:p>
        </w:tc>
        <w:tc>
          <w:tcPr>
            <w:tcW w:w="4320" w:type="dxa"/>
            <w:shd w:val="clear" w:color="auto" w:fill="FFFFFF" w:themeFill="background1"/>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 xml:space="preserve">The </w:t>
            </w:r>
            <w:r w:rsidRPr="00624E32">
              <w:rPr>
                <w:rStyle w:val="Emphasis"/>
                <w:rFonts w:ascii="Times New Roman" w:hAnsi="Times New Roman" w:cs="Times New Roman"/>
                <w:sz w:val="24"/>
                <w:szCs w:val="24"/>
              </w:rPr>
              <w:t>test plan</w:t>
            </w:r>
            <w:r w:rsidRPr="00624E32">
              <w:rPr>
                <w:rFonts w:ascii="Times New Roman" w:hAnsi="Times New Roman" w:cs="Times New Roman"/>
                <w:sz w:val="24"/>
                <w:szCs w:val="24"/>
              </w:rPr>
              <w:t xml:space="preserve"> defines the objectives and scope of the testing effort, and identifies the methodology that your team will use to conduct tests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test plan identifies the hardware, software, and tools required for testing and the features and functions that will be tested</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All members of team should review and approve its team’s test plan before it is integrated into the general test plan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It include:</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287FAA" w:rsidRPr="00624E32" w:rsidRDefault="00287FAA" w:rsidP="007B4D50">
            <w:pPr>
              <w:pStyle w:val="ListParagraph"/>
              <w:numPr>
                <w:ilvl w:val="0"/>
                <w:numId w:val="50"/>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Establish a testing schedule</w:t>
            </w:r>
          </w:p>
        </w:tc>
        <w:tc>
          <w:tcPr>
            <w:tcW w:w="3150" w:type="dxa"/>
            <w:shd w:val="clear" w:color="auto" w:fill="FFFFFF" w:themeFill="background1"/>
          </w:tcPr>
          <w:p w:rsidR="00287FAA" w:rsidRPr="00624E32" w:rsidRDefault="00287FAA" w:rsidP="00367DCF">
            <w:pPr>
              <w:rPr>
                <w:rFonts w:ascii="Times New Roman" w:hAnsi="Times New Roman" w:cs="Times New Roman"/>
                <w:b/>
                <w:sz w:val="24"/>
                <w:szCs w:val="24"/>
              </w:rPr>
            </w:pPr>
            <w:r w:rsidRPr="00624E32">
              <w:rPr>
                <w:rFonts w:ascii="Times New Roman" w:hAnsi="Times New Roman" w:cs="Times New Roman"/>
                <w:b/>
                <w:sz w:val="24"/>
                <w:szCs w:val="24"/>
              </w:rPr>
              <w:lastRenderedPageBreak/>
              <w:t>Documents Involved:</w:t>
            </w:r>
          </w:p>
          <w:p w:rsidR="00287FAA" w:rsidRPr="00624E32" w:rsidRDefault="00287FAA" w:rsidP="007B4D50">
            <w:pPr>
              <w:pStyle w:val="ListParagraph"/>
              <w:numPr>
                <w:ilvl w:val="0"/>
                <w:numId w:val="43"/>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Master Test Plan</w:t>
            </w:r>
          </w:p>
          <w:p w:rsidR="00287FAA" w:rsidRPr="00624E32" w:rsidRDefault="00287FAA" w:rsidP="007B4D50">
            <w:pPr>
              <w:pStyle w:val="ListParagraph"/>
              <w:numPr>
                <w:ilvl w:val="0"/>
                <w:numId w:val="43"/>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Scenario</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287FAA" w:rsidRPr="00624E32" w:rsidRDefault="00287FAA" w:rsidP="00367DCF">
            <w:pPr>
              <w:pStyle w:val="ListParagraph"/>
              <w:ind w:left="0"/>
              <w:rPr>
                <w:rFonts w:ascii="Times New Roman" w:hAnsi="Times New Roman" w:cs="Times New Roman"/>
                <w:b/>
                <w:sz w:val="24"/>
                <w:szCs w:val="24"/>
              </w:rPr>
            </w:pP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4"/>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Plan</w:t>
            </w:r>
          </w:p>
          <w:p w:rsidR="00287FAA" w:rsidRPr="00624E32" w:rsidRDefault="00287FAA" w:rsidP="007B4D50">
            <w:pPr>
              <w:pStyle w:val="ListParagraph"/>
              <w:numPr>
                <w:ilvl w:val="0"/>
                <w:numId w:val="44"/>
              </w:numPr>
              <w:spacing w:after="0" w:line="240" w:lineRule="auto"/>
              <w:contextualSpacing/>
              <w:rPr>
                <w:rFonts w:ascii="Times New Roman" w:hAnsi="Times New Roman" w:cs="Times New Roman"/>
                <w:b/>
                <w:sz w:val="24"/>
                <w:szCs w:val="24"/>
              </w:rPr>
            </w:pPr>
            <w:r w:rsidRPr="00624E32">
              <w:rPr>
                <w:rFonts w:ascii="Times New Roman" w:hAnsi="Times New Roman" w:cs="Times New Roman"/>
                <w:sz w:val="24"/>
                <w:szCs w:val="24"/>
              </w:rPr>
              <w:t>Test cases</w:t>
            </w:r>
          </w:p>
        </w:tc>
      </w:tr>
      <w:tr w:rsidR="00287FAA" w:rsidRPr="00624E32" w:rsidTr="00367DCF">
        <w:tc>
          <w:tcPr>
            <w:tcW w:w="2088" w:type="dxa"/>
          </w:tcPr>
          <w:p w:rsidR="00287FAA" w:rsidRPr="00624E32" w:rsidRDefault="00287FAA" w:rsidP="00367DCF">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before="100" w:beforeAutospacing="1" w:after="100" w:afterAutospacing="1"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following activities are involved in performance test execution:</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Executing Test cases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Testing Test Scripts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Capture, review and analyze Test Results</w:t>
            </w:r>
          </w:p>
          <w:p w:rsidR="00287FAA" w:rsidRPr="00624E32" w:rsidRDefault="00287FAA" w:rsidP="007B4D50">
            <w:pPr>
              <w:numPr>
                <w:ilvl w:val="0"/>
                <w:numId w:val="51"/>
              </w:numPr>
              <w:tabs>
                <w:tab w:val="num" w:pos="2160"/>
              </w:tabs>
              <w:spacing w:before="100" w:beforeAutospacing="1" w:after="100" w:afterAutospacing="1" w:line="240" w:lineRule="auto"/>
              <w:rPr>
                <w:rFonts w:ascii="Times New Roman" w:hAnsi="Times New Roman" w:cs="Times New Roman"/>
                <w:sz w:val="24"/>
                <w:szCs w:val="24"/>
              </w:rPr>
            </w:pPr>
            <w:r w:rsidRPr="00624E32">
              <w:rPr>
                <w:rFonts w:ascii="Times New Roman" w:hAnsi="Times New Roman" w:cs="Times New Roman"/>
                <w:sz w:val="24"/>
                <w:szCs w:val="24"/>
              </w:rPr>
              <w:t>Raising the defects and tracking for its closure</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Cases</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Execution report</w:t>
            </w:r>
          </w:p>
          <w:p w:rsidR="00287FAA" w:rsidRPr="00624E32" w:rsidRDefault="00287FAA" w:rsidP="007B4D50">
            <w:pPr>
              <w:pStyle w:val="ListParagraph"/>
              <w:numPr>
                <w:ilvl w:val="0"/>
                <w:numId w:val="45"/>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Bug report</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reports are probably primary work product for most of the software testers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Write reports for:</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287FAA" w:rsidRPr="00624E32" w:rsidRDefault="00287FAA" w:rsidP="007B4D50">
            <w:pPr>
              <w:pStyle w:val="ListParagraph"/>
              <w:numPr>
                <w:ilvl w:val="0"/>
                <w:numId w:val="52"/>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closing</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6"/>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report</w:t>
            </w:r>
          </w:p>
          <w:p w:rsidR="00287FAA" w:rsidRPr="00624E32" w:rsidRDefault="00287FAA" w:rsidP="007B4D50">
            <w:pPr>
              <w:pStyle w:val="ListParagraph"/>
              <w:numPr>
                <w:ilvl w:val="0"/>
                <w:numId w:val="46"/>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Bug Report</w:t>
            </w:r>
          </w:p>
          <w:p w:rsidR="00287FAA" w:rsidRPr="00624E32" w:rsidRDefault="00287FAA" w:rsidP="00367DCF">
            <w:pPr>
              <w:pStyle w:val="ListParagraph"/>
              <w:ind w:left="0"/>
              <w:rPr>
                <w:rFonts w:ascii="Times New Roman" w:hAnsi="Times New Roman" w:cs="Times New Roman"/>
                <w:b/>
                <w:sz w:val="24"/>
                <w:szCs w:val="24"/>
              </w:rPr>
            </w:pP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autoSpaceDE w:val="0"/>
              <w:autoSpaceDN w:val="0"/>
              <w:adjustRightInd w:val="0"/>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Defects fixed without changing code as in environment defects were retested and closed immediately.</w:t>
            </w:r>
          </w:p>
          <w:p w:rsidR="00287FAA" w:rsidRPr="00624E32" w:rsidRDefault="00287FAA" w:rsidP="007B4D50">
            <w:pPr>
              <w:pStyle w:val="ListParagraph"/>
              <w:numPr>
                <w:ilvl w:val="0"/>
                <w:numId w:val="49"/>
              </w:numPr>
              <w:autoSpaceDE w:val="0"/>
              <w:autoSpaceDN w:val="0"/>
              <w:adjustRightInd w:val="0"/>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Defect fixes requiring code changes were included in a build package and were retested and either closed or reopened depending on the outcome of the test.</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8"/>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report</w:t>
            </w:r>
          </w:p>
        </w:tc>
      </w:tr>
      <w:tr w:rsidR="00287FAA" w:rsidRPr="00624E32" w:rsidTr="00367DCF">
        <w:tc>
          <w:tcPr>
            <w:tcW w:w="2088" w:type="dxa"/>
          </w:tcPr>
          <w:p w:rsidR="00287FAA" w:rsidRPr="00624E32" w:rsidRDefault="00287FAA" w:rsidP="00367DCF">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Product Delivery</w:t>
            </w:r>
          </w:p>
          <w:p w:rsidR="00287FAA" w:rsidRPr="00624E32" w:rsidRDefault="00287FAA" w:rsidP="00367DCF">
            <w:pPr>
              <w:pStyle w:val="ListParagraph"/>
              <w:ind w:left="0"/>
              <w:rPr>
                <w:rFonts w:ascii="Times New Roman" w:hAnsi="Times New Roman" w:cs="Times New Roman"/>
                <w:b/>
                <w:sz w:val="24"/>
                <w:szCs w:val="24"/>
              </w:rPr>
            </w:pPr>
          </w:p>
        </w:tc>
        <w:tc>
          <w:tcPr>
            <w:tcW w:w="4320" w:type="dxa"/>
          </w:tcPr>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Analysis of the results of running tests</w:t>
            </w:r>
          </w:p>
          <w:p w:rsidR="00287FAA" w:rsidRPr="00624E32" w:rsidRDefault="00287FAA" w:rsidP="007B4D50">
            <w:pPr>
              <w:pStyle w:val="ListParagraph"/>
              <w:numPr>
                <w:ilvl w:val="0"/>
                <w:numId w:val="49"/>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The results analysis provide management and the development team with a readout of the product quality</w:t>
            </w:r>
          </w:p>
        </w:tc>
        <w:tc>
          <w:tcPr>
            <w:tcW w:w="3150" w:type="dxa"/>
          </w:tcPr>
          <w:p w:rsidR="00287FAA" w:rsidRPr="00624E32" w:rsidRDefault="00287FAA" w:rsidP="00367DCF">
            <w:pPr>
              <w:pStyle w:val="ListParagraph"/>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287FAA" w:rsidRPr="00624E32" w:rsidRDefault="00287FAA" w:rsidP="007B4D50">
            <w:pPr>
              <w:pStyle w:val="ListParagraph"/>
              <w:numPr>
                <w:ilvl w:val="0"/>
                <w:numId w:val="47"/>
              </w:numPr>
              <w:shd w:val="clear" w:color="auto" w:fill="FFFFFF" w:themeFill="background1"/>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55pt;height:398pt" o:ole="">
            <v:imagedata r:id="rId25" o:title=""/>
          </v:shape>
          <o:OLEObject Type="Embed" ProgID="Visio.Drawing.11" ShapeID="_x0000_i1028" DrawAspect="Content" ObjectID="_1386954332" r:id="rId26"/>
        </w:object>
      </w:r>
    </w:p>
    <w:p w:rsidR="00367DCF" w:rsidRPr="00624E32" w:rsidRDefault="00367DCF" w:rsidP="00367DCF">
      <w:pPr>
        <w:pStyle w:val="ListParagraph"/>
        <w:contextualSpacing/>
        <w:rPr>
          <w:rFonts w:ascii="Times New Roman" w:hAnsi="Times New Roman" w:cs="Times New Roman"/>
          <w:b/>
          <w:sz w:val="24"/>
          <w:szCs w:val="24"/>
        </w:rPr>
      </w:pPr>
      <w:commentRangeStart w:id="19"/>
      <w:r w:rsidRPr="00624E32">
        <w:rPr>
          <w:rFonts w:ascii="Times New Roman" w:hAnsi="Times New Roman" w:cs="Times New Roman"/>
          <w:b/>
          <w:sz w:val="24"/>
          <w:szCs w:val="24"/>
        </w:rPr>
        <w:t>Defect life cycle description:</w:t>
      </w:r>
      <w:commentRangeEnd w:id="19"/>
      <w:r w:rsidR="006F585C">
        <w:rPr>
          <w:rStyle w:val="CommentReference"/>
          <w:rFonts w:ascii="Arial" w:hAnsi="Arial" w:cs="Arial"/>
          <w:lang w:eastAsia="ar-SA"/>
        </w:rPr>
        <w:commentReference w:id="19"/>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The testers or test group will report the bug to the change control board and Project manager. The status of bug or defect will be change to “OPEN”</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lastRenderedPageBreak/>
        <w:t>Open:</w:t>
      </w:r>
      <w:r w:rsidRPr="00624E32">
        <w:rPr>
          <w:rFonts w:ascii="Times New Roman" w:hAnsi="Times New Roman" w:cs="Times New Roman"/>
          <w:sz w:val="24"/>
          <w:szCs w:val="24"/>
        </w:rPr>
        <w:t xml:space="preserve"> When the defect is posted for the first time, the lead of tester approves that the bug is new and change the status of defect as “OPEN”. The project manager will collect the number of new defect every week.</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Whenever the developers receive the defect and they don’t approve that it really is the defect and has the reason to believe that. The status will be changed to “Rejected” or "Deferred".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Assigned:</w:t>
      </w:r>
      <w:r w:rsidRPr="00624E32">
        <w:rPr>
          <w:rFonts w:ascii="Times New Roman" w:hAnsi="Times New Roman" w:cs="Times New Roman"/>
          <w:sz w:val="24"/>
          <w:szCs w:val="24"/>
        </w:rPr>
        <w:t xml:space="preserve"> Once the defect is change to “Approved”, lead of testers assign the defect to corresponding developer or developer team. </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Resolved:</w:t>
      </w:r>
      <w:r w:rsidRPr="00624E32">
        <w:rPr>
          <w:rFonts w:ascii="Times New Roman" w:hAnsi="Times New Roman" w:cs="Times New Roman"/>
          <w:sz w:val="24"/>
          <w:szCs w:val="24"/>
        </w:rPr>
        <w:t xml:space="preserve"> The software engineer responsible for fixing the defect believes that the defect is fixed. The defect status will be changed to “RESOLVED”.</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Tested:</w:t>
      </w:r>
      <w:r w:rsidRPr="00624E32">
        <w:rPr>
          <w:rFonts w:ascii="Times New Roman" w:hAnsi="Times New Roman" w:cs="Times New Roman"/>
          <w:sz w:val="24"/>
          <w:szCs w:val="24"/>
        </w:rPr>
        <w:t xml:space="preserve"> The defect is considered resolved by the QA team or the QA verifies and accepts the defect is fixed. </w:t>
      </w:r>
    </w:p>
    <w:p w:rsidR="00367DCF" w:rsidRPr="00624E32"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After the defect is tested and team QA accept to close the defect. The status of defect will be changed to “Closed”. </w:t>
      </w:r>
    </w:p>
    <w:p w:rsidR="00367DCF" w:rsidRPr="00624E32"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Reopened:</w:t>
      </w:r>
      <w:r w:rsidRPr="00624E32">
        <w:rPr>
          <w:rFonts w:ascii="Times New Roman" w:hAnsi="Times New Roman" w:cs="Times New Roman"/>
          <w:sz w:val="24"/>
          <w:szCs w:val="24"/>
        </w:rPr>
        <w:t xml:space="preserve"> A defect that was previously Closed, Pending or Rejected has been reopened. Typically this means that the QA is not satisfied with the solution of developer. The status will be change to “REOPENED”</w:t>
      </w:r>
    </w:p>
    <w:p w:rsidR="00367DCF" w:rsidRDefault="00367DCF" w:rsidP="00367DCF">
      <w:pPr>
        <w:pStyle w:val="ListParagraph"/>
        <w:numPr>
          <w:ilvl w:val="0"/>
          <w:numId w:val="54"/>
        </w:numPr>
        <w:contextualSpacing/>
        <w:rPr>
          <w:rFonts w:ascii="Times New Roman" w:hAnsi="Times New Roman" w:cs="Times New Roman"/>
          <w:sz w:val="24"/>
          <w:szCs w:val="24"/>
        </w:rPr>
      </w:pPr>
      <w:r w:rsidRPr="00624E32">
        <w:rPr>
          <w:rFonts w:ascii="Times New Roman" w:hAnsi="Times New Roman" w:cs="Times New Roman"/>
          <w:b/>
          <w:sz w:val="24"/>
          <w:szCs w:val="24"/>
        </w:rPr>
        <w:t>Closed:</w:t>
      </w:r>
      <w:r w:rsidRPr="00624E32">
        <w:rPr>
          <w:rFonts w:ascii="Times New Roman" w:hAnsi="Times New Roman" w:cs="Times New Roman"/>
          <w:sz w:val="24"/>
          <w:szCs w:val="24"/>
        </w:rPr>
        <w:t xml:space="preserve"> The updated product is available for release. Sometimes the original defect submitter is responsible for closing defects, but often this isn't possible.</w: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Critical :</w:t>
      </w:r>
      <w:proofErr w:type="gramEnd"/>
      <w:r w:rsidRPr="00624E32">
        <w:rPr>
          <w:rFonts w:ascii="Times New Roman" w:hAnsi="Times New Roman" w:cs="Times New Roman"/>
          <w:sz w:val="24"/>
          <w:szCs w:val="24"/>
        </w:rPr>
        <w:t xml:space="preserve"> An item that prevents further testing of the product or function under test can be classified as Critical Bug. No workaround is possible for such bugs. </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rPr>
        <w:t xml:space="preserve">Examples of this include a missing menu option or security permission required to access a function under test.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r w:rsidRPr="00624E32">
        <w:rPr>
          <w:rFonts w:ascii="Times New Roman" w:hAnsi="Times New Roman" w:cs="Times New Roman"/>
          <w:b/>
          <w:sz w:val="24"/>
          <w:szCs w:val="24"/>
        </w:rPr>
        <w:t>High:</w:t>
      </w:r>
      <w:r w:rsidRPr="00624E32">
        <w:rPr>
          <w:rFonts w:ascii="Times New Roman" w:hAnsi="Times New Roman" w:cs="Times New Roman"/>
          <w:sz w:val="24"/>
          <w:szCs w:val="24"/>
        </w:rPr>
        <w:t xml:space="preserve"> A defect that does not function as expected / designed or cause other functionality to fail to meet requirements can be classified as Major Bug. The workaround can be provided for such bugs. </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rPr>
        <w:t xml:space="preserve">Examples of this include inaccurate calculations; the wrong field being updated, etc.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Medium :</w:t>
      </w:r>
      <w:proofErr w:type="gramEnd"/>
      <w:r w:rsidRPr="00624E32">
        <w:rPr>
          <w:rFonts w:ascii="Times New Roman" w:hAnsi="Times New Roman" w:cs="Times New Roman"/>
          <w:sz w:val="24"/>
          <w:szCs w:val="24"/>
        </w:rPr>
        <w:t xml:space="preserve"> The defects which do not conform to standards and conventions can be classified as Medium Bugs. Easy workarounds exists to achieve functionality objectives.</w:t>
      </w:r>
    </w:p>
    <w:p w:rsidR="00367DCF" w:rsidRPr="00624E32" w:rsidRDefault="00367DCF" w:rsidP="00367DCF">
      <w:pPr>
        <w:pStyle w:val="ListParagraph"/>
        <w:numPr>
          <w:ilvl w:val="0"/>
          <w:numId w:val="56"/>
        </w:numPr>
        <w:contextualSpacing/>
        <w:rPr>
          <w:rFonts w:ascii="Times New Roman" w:hAnsi="Times New Roman" w:cs="Times New Roman"/>
          <w:sz w:val="24"/>
          <w:szCs w:val="24"/>
        </w:rPr>
      </w:pPr>
      <w:r w:rsidRPr="00624E32">
        <w:rPr>
          <w:rFonts w:ascii="Times New Roman" w:hAnsi="Times New Roman" w:cs="Times New Roman"/>
          <w:sz w:val="24"/>
          <w:szCs w:val="24"/>
          <w:shd w:val="clear" w:color="auto" w:fill="FFFFFF"/>
        </w:rPr>
        <w:t>Examples include matching visual and text links which lead to different end points. </w:t>
      </w:r>
    </w:p>
    <w:p w:rsidR="00367DCF" w:rsidRPr="00624E32" w:rsidRDefault="00367DCF" w:rsidP="00367DCF">
      <w:pPr>
        <w:pStyle w:val="ListParagraph"/>
        <w:numPr>
          <w:ilvl w:val="0"/>
          <w:numId w:val="55"/>
        </w:numPr>
        <w:contextualSpacing/>
        <w:rPr>
          <w:rFonts w:ascii="Times New Roman" w:hAnsi="Times New Roman" w:cs="Times New Roman"/>
          <w:sz w:val="24"/>
          <w:szCs w:val="24"/>
        </w:rPr>
      </w:pPr>
      <w:proofErr w:type="gramStart"/>
      <w:r w:rsidRPr="00624E32">
        <w:rPr>
          <w:rFonts w:ascii="Times New Roman" w:hAnsi="Times New Roman" w:cs="Times New Roman"/>
          <w:b/>
          <w:sz w:val="24"/>
          <w:szCs w:val="24"/>
        </w:rPr>
        <w:t>Low :</w:t>
      </w:r>
      <w:proofErr w:type="gramEnd"/>
      <w:r w:rsidRPr="00624E32">
        <w:rPr>
          <w:rFonts w:ascii="Times New Roman" w:hAnsi="Times New Roman" w:cs="Times New Roman"/>
          <w:sz w:val="24"/>
          <w:szCs w:val="24"/>
        </w:rPr>
        <w:t xml:space="preserve"> Cosmetic defects which does not affect the functionality of the system can be classified as Minor Bugs.</w:t>
      </w:r>
    </w:p>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r>
        <w:rPr>
          <w:rFonts w:ascii="Times New Roman" w:hAnsi="Times New Roman" w:cs="Times New Roman"/>
          <w:sz w:val="24"/>
          <w:szCs w:val="24"/>
        </w:rPr>
        <w:lastRenderedPageBreak/>
        <w:t>Risk Management Process</w:t>
      </w:r>
    </w:p>
    <w:p w:rsidR="009748C6" w:rsidRDefault="0001077D" w:rsidP="009748C6">
      <w:pPr>
        <w:rPr>
          <w:lang w:eastAsia="ar-SA"/>
        </w:rPr>
      </w:pPr>
      <w:r>
        <w:rPr>
          <w:noProof/>
        </w:rPr>
        <mc:AlternateContent>
          <mc:Choice Requires="wpg">
            <w:drawing>
              <wp:anchor distT="0" distB="0" distL="114300" distR="114300" simplePos="0" relativeHeight="251662336" behindDoc="0" locked="0" layoutInCell="1" allowOverlap="1">
                <wp:simplePos x="0" y="0"/>
                <wp:positionH relativeFrom="column">
                  <wp:posOffset>628650</wp:posOffset>
                </wp:positionH>
                <wp:positionV relativeFrom="paragraph">
                  <wp:posOffset>184150</wp:posOffset>
                </wp:positionV>
                <wp:extent cx="4448175" cy="1095375"/>
                <wp:effectExtent l="76200" t="38100" r="85725" b="66675"/>
                <wp:wrapNone/>
                <wp:docPr id="1" name="Group 1"/>
                <wp:cNvGraphicFramePr/>
                <a:graphic xmlns:a="http://schemas.openxmlformats.org/drawingml/2006/main">
                  <a:graphicData uri="http://schemas.microsoft.com/office/word/2010/wordprocessingGroup">
                    <wpg:wgp>
                      <wpg:cNvGrpSpPr/>
                      <wpg:grpSpPr>
                        <a:xfrm>
                          <a:off x="0" y="0"/>
                          <a:ext cx="4448175" cy="1095375"/>
                          <a:chOff x="0" y="0"/>
                          <a:chExt cx="4448175" cy="1095375"/>
                        </a:xfrm>
                      </wpg:grpSpPr>
                      <wpg:grpSp>
                        <wpg:cNvPr id="8" name="Group 5"/>
                        <wpg:cNvGrpSpPr/>
                        <wpg:grpSpPr>
                          <a:xfrm>
                            <a:off x="0" y="0"/>
                            <a:ext cx="4448175" cy="514350"/>
                            <a:chOff x="1113976" y="0"/>
                            <a:chExt cx="1486792" cy="966415"/>
                          </a:xfrm>
                          <a:solidFill>
                            <a:srgbClr val="996633"/>
                          </a:solidFill>
                          <a:scene3d>
                            <a:camera prst="orthographicFront"/>
                            <a:lightRig rig="flat" dir="t"/>
                          </a:scene3d>
                        </wpg:grpSpPr>
                        <wps:wsp>
                          <wps:cNvPr id="9" name="Rounded Rectangle 9"/>
                          <wps:cNvSpPr/>
                          <wps:spPr>
                            <a:xfrm>
                              <a:off x="1113976" y="0"/>
                              <a:ext cx="1486792" cy="966415"/>
                            </a:xfrm>
                            <a:prstGeom prst="roundRect">
                              <a:avLst/>
                            </a:prstGeom>
                            <a:grpFill/>
                            <a:sp3d prstMaterial="plastic">
                              <a:bevelT w="120900" h="88900"/>
                              <a:bevelB w="88900" h="31750" prst="angle"/>
                            </a:sp3d>
                          </wps:spPr>
                          <wps:style>
                            <a:lnRef idx="0">
                              <a:schemeClr val="lt1">
                                <a:hueOff val="0"/>
                                <a:satOff val="0"/>
                                <a:lumOff val="0"/>
                                <a:alphaOff val="0"/>
                              </a:schemeClr>
                            </a:lnRef>
                            <a:fillRef idx="3">
                              <a:schemeClr val="accent2">
                                <a:hueOff val="0"/>
                                <a:satOff val="0"/>
                                <a:lumOff val="0"/>
                                <a:alphaOff val="0"/>
                              </a:schemeClr>
                            </a:fillRef>
                            <a:effectRef idx="2">
                              <a:schemeClr val="accent2">
                                <a:hueOff val="0"/>
                                <a:satOff val="0"/>
                                <a:lumOff val="0"/>
                                <a:alphaOff val="0"/>
                              </a:schemeClr>
                            </a:effectRef>
                            <a:fontRef idx="minor">
                              <a:schemeClr val="lt1"/>
                            </a:fontRef>
                          </wps:style>
                          <wps:txbx>
                            <w:txbxContent>
                              <w:p w:rsidR="00B32F08" w:rsidRDefault="00B32F08" w:rsidP="009748C6">
                                <w:pPr>
                                  <w:jc w:val="center"/>
                                </w:pPr>
                              </w:p>
                            </w:txbxContent>
                          </wps:txbx>
                          <wps:bodyPr/>
                        </wps:wsp>
                        <wps:wsp>
                          <wps:cNvPr id="10" name="Rounded Rectangle 4"/>
                          <wps:cNvSpPr/>
                          <wps:spPr>
                            <a:xfrm>
                              <a:off x="1161152" y="47176"/>
                              <a:ext cx="1392440" cy="872063"/>
                            </a:xfrm>
                            <a:prstGeom prst="rect">
                              <a:avLst/>
                            </a:prstGeom>
                            <a:grpFill/>
                            <a:sp3d/>
                          </wps:spPr>
                          <wps:style>
                            <a:lnRef idx="0">
                              <a:scrgbClr r="0" g="0" b="0"/>
                            </a:lnRef>
                            <a:fillRef idx="0">
                              <a:scrgbClr r="0" g="0" b="0"/>
                            </a:fillRef>
                            <a:effectRef idx="0">
                              <a:scrgbClr r="0" g="0" b="0"/>
                            </a:effectRef>
                            <a:fontRef idx="minor">
                              <a:schemeClr val="lt1"/>
                            </a:fontRef>
                          </wps:style>
                          <wps:txbx>
                            <w:txbxContent>
                              <w:p w:rsidR="00B32F08" w:rsidRDefault="00B32F08" w:rsidP="009748C6">
                                <w:pPr>
                                  <w:spacing w:after="126" w:line="216" w:lineRule="auto"/>
                                  <w:jc w:val="center"/>
                                </w:pPr>
                                <w:r>
                                  <w:rPr>
                                    <w:rFonts w:asciiTheme="minorHAnsi" w:cstheme="minorBidi"/>
                                    <w:b/>
                                    <w:bCs/>
                                    <w:color w:val="FFFFFF" w:themeColor="light1"/>
                                    <w:kern w:val="24"/>
                                    <w:sz w:val="30"/>
                                    <w:szCs w:val="30"/>
                                  </w:rPr>
                                  <w:t>RISK MANAGEMENT PLANNING</w:t>
                                </w:r>
                              </w:p>
                            </w:txbxContent>
                          </wps:txbx>
                          <wps:bodyPr spcFirstLastPara="0" vert="horz" wrap="square" lIns="57150" tIns="57150" rIns="57150" bIns="57150" numCol="1" spcCol="1270" anchor="ctr" anchorCtr="0">
                            <a:noAutofit/>
                          </wps:bodyPr>
                        </wps:wsp>
                      </wpg:grpSp>
                      <wps:wsp>
                        <wps:cNvPr id="11" name="Straight Arrow Connector 9"/>
                        <wps:cNvCnPr/>
                        <wps:spPr>
                          <a:xfrm>
                            <a:off x="2228850" y="561975"/>
                            <a:ext cx="0" cy="533400"/>
                          </a:xfrm>
                          <a:prstGeom prst="straightConnector1">
                            <a:avLst/>
                          </a:prstGeom>
                          <a:ln>
                            <a:solidFill>
                              <a:schemeClr val="accent6">
                                <a:lumMod val="50000"/>
                              </a:schemeClr>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32F08" w:rsidRDefault="00B32F08" w:rsidP="009748C6">
                          <w:pPr>
                            <w:jc w:val="center"/>
                          </w:pPr>
                        </w:p>
                      </w:txbxContent>
                    </v:textbox>
                  </v:roundrect>
                  <v:rect id="Rounded Rectangle 4" o:spid="_x0000_s1036" style="position:absolute;left:11611;top:471;width:13924;height:8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32F08" w:rsidRDefault="00B32F08"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mc:Fallback>
        </mc:AlternateConten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14:anchorId="23841F12" wp14:editId="1EA8ABDD">
            <wp:extent cx="5581650" cy="371475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6F585C">
            <w:pPr>
              <w:pStyle w:val="ListParagraph"/>
              <w:numPr>
                <w:ilvl w:val="0"/>
                <w:numId w:val="35"/>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6F585C">
            <w:pPr>
              <w:pStyle w:val="ListParagraph"/>
              <w:numPr>
                <w:ilvl w:val="0"/>
                <w:numId w:val="35"/>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 xml:space="preserve">Tool &amp; </w:t>
            </w:r>
            <w:r w:rsidRPr="00C157FE">
              <w:rPr>
                <w:rFonts w:ascii="Times New Roman" w:hAnsi="Times New Roman" w:cs="Times New Roman"/>
                <w:b/>
                <w:i/>
                <w:sz w:val="24"/>
                <w:szCs w:val="24"/>
              </w:rPr>
              <w:lastRenderedPageBreak/>
              <w:t>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6F585C">
            <w:pPr>
              <w:pStyle w:val="ListParagraph"/>
              <w:numPr>
                <w:ilvl w:val="0"/>
                <w:numId w:val="36"/>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6F585C">
            <w:pPr>
              <w:pStyle w:val="ListParagraph"/>
              <w:numPr>
                <w:ilvl w:val="0"/>
                <w:numId w:val="34"/>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20" w:name="_Toc306045678"/>
      <w:r w:rsidRPr="001E6E1C">
        <w:rPr>
          <w:rFonts w:ascii="Times New Roman" w:hAnsi="Times New Roman" w:cs="Times New Roman"/>
          <w:sz w:val="24"/>
          <w:szCs w:val="24"/>
        </w:rPr>
        <w:lastRenderedPageBreak/>
        <w:t>Project Quality Plan</w:t>
      </w:r>
      <w:bookmarkEnd w:id="20"/>
    </w:p>
    <w:p w:rsidR="0067410F" w:rsidRPr="007C41B5" w:rsidRDefault="0067410F" w:rsidP="007B4D50">
      <w:pPr>
        <w:pStyle w:val="Heading2"/>
        <w:numPr>
          <w:ilvl w:val="1"/>
          <w:numId w:val="33"/>
        </w:numPr>
        <w:tabs>
          <w:tab w:val="left" w:pos="576"/>
        </w:tabs>
        <w:rPr>
          <w:rFonts w:ascii="Times New Roman" w:hAnsi="Times New Roman" w:cs="Times New Roman"/>
          <w:sz w:val="24"/>
          <w:szCs w:val="24"/>
        </w:rPr>
      </w:pPr>
      <w:bookmarkStart w:id="21" w:name="_Toc306045679"/>
      <w:r w:rsidRPr="007C41B5">
        <w:rPr>
          <w:rFonts w:ascii="Times New Roman" w:hAnsi="Times New Roman" w:cs="Times New Roman"/>
          <w:sz w:val="24"/>
          <w:szCs w:val="24"/>
        </w:rPr>
        <w:t>Acceptance Criteria</w:t>
      </w:r>
      <w:bookmarkEnd w:id="21"/>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22" w:name="_Toc306045680"/>
      <w:r w:rsidRPr="001E6E1C">
        <w:rPr>
          <w:rFonts w:ascii="Times New Roman" w:hAnsi="Times New Roman" w:cs="Times New Roman"/>
          <w:sz w:val="24"/>
          <w:szCs w:val="24"/>
        </w:rPr>
        <w:t>Quality &amp; Process Performance Objectives</w:t>
      </w:r>
      <w:bookmarkEnd w:id="22"/>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7B4D50">
      <w:pPr>
        <w:pStyle w:val="Heading1"/>
        <w:widowControl w:val="0"/>
        <w:numPr>
          <w:ilvl w:val="0"/>
          <w:numId w:val="33"/>
        </w:numPr>
        <w:shd w:val="clear" w:color="auto" w:fill="002060"/>
        <w:ind w:left="720"/>
        <w:rPr>
          <w:rFonts w:ascii="Times New Roman" w:hAnsi="Times New Roman" w:cs="Times New Roman"/>
          <w:sz w:val="24"/>
          <w:szCs w:val="24"/>
        </w:rPr>
      </w:pPr>
      <w:bookmarkStart w:id="23" w:name="_Toc306045681"/>
      <w:r w:rsidRPr="001E6E1C">
        <w:rPr>
          <w:rFonts w:ascii="Times New Roman" w:hAnsi="Times New Roman" w:cs="Times New Roman"/>
          <w:sz w:val="24"/>
          <w:szCs w:val="24"/>
        </w:rPr>
        <w:t>Project Estimation</w:t>
      </w:r>
      <w:bookmarkEnd w:id="23"/>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24" w:name="_Toc306045682"/>
      <w:r w:rsidRPr="001E6E1C">
        <w:rPr>
          <w:rFonts w:ascii="Times New Roman" w:hAnsi="Times New Roman" w:cs="Times New Roman"/>
          <w:sz w:val="24"/>
          <w:szCs w:val="24"/>
        </w:rPr>
        <w:lastRenderedPageBreak/>
        <w:t>Project Resource Plan</w:t>
      </w:r>
      <w:bookmarkEnd w:id="24"/>
    </w:p>
    <w:p w:rsidR="0067410F" w:rsidRPr="00263AD9" w:rsidRDefault="0067410F" w:rsidP="007B4D50">
      <w:pPr>
        <w:pStyle w:val="Heading2"/>
        <w:numPr>
          <w:ilvl w:val="1"/>
          <w:numId w:val="33"/>
        </w:numPr>
        <w:tabs>
          <w:tab w:val="left" w:pos="576"/>
        </w:tabs>
        <w:rPr>
          <w:rFonts w:ascii="Times New Roman" w:hAnsi="Times New Roman" w:cs="Times New Roman"/>
          <w:sz w:val="24"/>
          <w:szCs w:val="24"/>
        </w:rPr>
      </w:pPr>
      <w:bookmarkStart w:id="25" w:name="_Toc306045683"/>
      <w:r w:rsidRPr="00263AD9">
        <w:rPr>
          <w:rFonts w:ascii="Times New Roman" w:hAnsi="Times New Roman" w:cs="Times New Roman"/>
          <w:sz w:val="24"/>
          <w:szCs w:val="24"/>
        </w:rPr>
        <w:t>Human Resource</w:t>
      </w:r>
      <w:bookmarkEnd w:id="25"/>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7B4D50">
      <w:pPr>
        <w:pStyle w:val="Heading3"/>
        <w:numPr>
          <w:ilvl w:val="1"/>
          <w:numId w:val="33"/>
        </w:numPr>
        <w:tabs>
          <w:tab w:val="left" w:pos="792"/>
        </w:tabs>
        <w:rPr>
          <w:rFonts w:ascii="Times New Roman" w:hAnsi="Times New Roman" w:cs="Times New Roman"/>
        </w:rPr>
      </w:pPr>
      <w:bookmarkStart w:id="26" w:name="_Toc306045684"/>
      <w:r w:rsidRPr="00263AD9">
        <w:rPr>
          <w:rFonts w:ascii="Times New Roman" w:hAnsi="Times New Roman" w:cs="Times New Roman"/>
        </w:rPr>
        <w:t>Project Organization Chart</w:t>
      </w:r>
      <w:bookmarkEnd w:id="26"/>
    </w:p>
    <w:p w:rsidR="0067410F" w:rsidRDefault="0067410F" w:rsidP="00CC43F5">
      <w:pPr>
        <w:pStyle w:val="InfoBlue0"/>
        <w:rPr>
          <w:noProof/>
          <w:sz w:val="24"/>
          <w:szCs w:val="24"/>
          <w:lang w:eastAsia="en-US"/>
        </w:rPr>
      </w:pPr>
      <w:bookmarkStart w:id="27" w:name="_Toc306045685"/>
    </w:p>
    <w:p w:rsidR="009D7A64" w:rsidRDefault="009D7A64" w:rsidP="009D7A64">
      <w:pPr>
        <w:pStyle w:val="BodyText"/>
        <w:rPr>
          <w:lang w:eastAsia="en-US"/>
        </w:rPr>
      </w:pPr>
      <w:r>
        <w:rPr>
          <w:noProof/>
          <w:lang w:eastAsia="en-US"/>
        </w:rPr>
        <w:drawing>
          <wp:inline distT="0" distB="0" distL="0" distR="0" wp14:anchorId="267179FE" wp14:editId="6A61BE97">
            <wp:extent cx="5730875" cy="3168570"/>
            <wp:effectExtent l="0" t="38100" r="0" b="704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9D7A64" w:rsidRPr="009D7A64" w:rsidRDefault="009D7A64" w:rsidP="009D7A64">
      <w:pPr>
        <w:pStyle w:val="BodyText"/>
        <w:rPr>
          <w:lang w:eastAsia="en-US"/>
        </w:rPr>
      </w:pPr>
    </w:p>
    <w:bookmarkEnd w:id="27"/>
    <w:p w:rsidR="0067410F" w:rsidRPr="00263AD9" w:rsidRDefault="0067410F" w:rsidP="007B4D50">
      <w:pPr>
        <w:pStyle w:val="Heading3"/>
        <w:numPr>
          <w:ilvl w:val="2"/>
          <w:numId w:val="33"/>
        </w:numPr>
        <w:tabs>
          <w:tab w:val="left" w:pos="792"/>
        </w:tabs>
        <w:rPr>
          <w:rFonts w:ascii="Times New Roman" w:hAnsi="Times New Roman" w:cs="Times New Roman"/>
        </w:rPr>
      </w:pPr>
      <w:r w:rsidRPr="00263AD9">
        <w:rPr>
          <w:rFonts w:ascii="Times New Roman" w:hAnsi="Times New Roman" w:cs="Times New Roman"/>
        </w:rPr>
        <w:t>Knowledge</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7B4D50">
      <w:pPr>
        <w:pStyle w:val="Heading3"/>
        <w:numPr>
          <w:ilvl w:val="2"/>
          <w:numId w:val="33"/>
        </w:numPr>
        <w:tabs>
          <w:tab w:val="left" w:pos="792"/>
        </w:tabs>
        <w:rPr>
          <w:rFonts w:ascii="Times New Roman" w:hAnsi="Times New Roman" w:cs="Times New Roman"/>
        </w:rPr>
      </w:pPr>
      <w:r w:rsidRPr="00263AD9">
        <w:rPr>
          <w:rFonts w:ascii="Times New Roman" w:hAnsi="Times New Roman" w:cs="Times New Roman"/>
        </w:rPr>
        <w:t>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7B4D50">
      <w:pPr>
        <w:pStyle w:val="Heading3"/>
        <w:numPr>
          <w:ilvl w:val="1"/>
          <w:numId w:val="33"/>
        </w:numPr>
        <w:tabs>
          <w:tab w:val="left" w:pos="792"/>
        </w:tabs>
        <w:rPr>
          <w:rFonts w:ascii="Times New Roman" w:hAnsi="Times New Roman" w:cs="Times New Roman"/>
        </w:rPr>
      </w:pPr>
      <w:bookmarkStart w:id="28" w:name="_Toc306045686"/>
      <w:r w:rsidRPr="00263AD9">
        <w:rPr>
          <w:rFonts w:ascii="Times New Roman" w:hAnsi="Times New Roman" w:cs="Times New Roman"/>
        </w:rPr>
        <w:t>Staffing</w:t>
      </w:r>
      <w:bookmarkEnd w:id="28"/>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7B4D50">
      <w:pPr>
        <w:pStyle w:val="ListParagraph"/>
        <w:numPr>
          <w:ilvl w:val="1"/>
          <w:numId w:val="33"/>
        </w:numPr>
        <w:rPr>
          <w:rFonts w:ascii="Times New Roman" w:hAnsi="Times New Roman" w:cs="Times New Roman"/>
          <w:b/>
          <w:bCs/>
          <w:sz w:val="24"/>
          <w:szCs w:val="24"/>
        </w:rPr>
      </w:pPr>
      <w:r w:rsidRPr="00263AD9">
        <w:rPr>
          <w:rFonts w:ascii="Times New Roman" w:hAnsi="Times New Roman" w:cs="Times New Roman"/>
          <w:sz w:val="24"/>
          <w:szCs w:val="24"/>
        </w:rPr>
        <w:lastRenderedPageBreak/>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Gia</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Bá</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Khắc</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Ngọc</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Tiến</w:t>
            </w:r>
            <w:proofErr w:type="spellEnd"/>
            <w:r w:rsidR="00F96C98">
              <w:rPr>
                <w:rFonts w:ascii="Times New Roman" w:hAnsi="Times New Roman" w:cs="Times New Roman"/>
                <w:i w:val="0"/>
                <w:iCs w:val="0"/>
                <w:color w:val="auto"/>
                <w:sz w:val="24"/>
                <w:szCs w:val="24"/>
              </w:rPr>
              <w:t xml:space="preserve"> </w:t>
            </w:r>
            <w:proofErr w:type="spellStart"/>
            <w:r w:rsidRPr="00F435C6">
              <w:rPr>
                <w:rFonts w:ascii="Times New Roman" w:hAnsi="Times New Roman" w:cs="Times New Roman"/>
                <w:i w:val="0"/>
                <w:iCs w:val="0"/>
                <w:color w:val="auto"/>
                <w:sz w:val="24"/>
                <w:szCs w:val="24"/>
              </w:rPr>
              <w:t>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7B4D50">
      <w:pPr>
        <w:pStyle w:val="Heading3"/>
        <w:numPr>
          <w:ilvl w:val="1"/>
          <w:numId w:val="33"/>
        </w:numPr>
        <w:tabs>
          <w:tab w:val="left" w:pos="792"/>
        </w:tabs>
      </w:pPr>
      <w:bookmarkStart w:id="29" w:name="_Toc306045687"/>
      <w:r w:rsidRPr="001E6E1C">
        <w:t>Training Needs</w:t>
      </w:r>
      <w:bookmarkEnd w:id="29"/>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30" w:name="_Toc306045688"/>
      <w:r w:rsidRPr="001E6E1C">
        <w:rPr>
          <w:rFonts w:ascii="Times New Roman" w:hAnsi="Times New Roman" w:cs="Times New Roman"/>
          <w:sz w:val="24"/>
          <w:szCs w:val="24"/>
        </w:rPr>
        <w:t>Project Schedule</w:t>
      </w:r>
      <w:bookmarkEnd w:id="30"/>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1" w:name="_Toc306045689"/>
      <w:r w:rsidRPr="001E6E1C">
        <w:rPr>
          <w:rFonts w:ascii="Times New Roman" w:hAnsi="Times New Roman" w:cs="Times New Roman"/>
          <w:sz w:val="24"/>
          <w:szCs w:val="24"/>
        </w:rPr>
        <w:t>Phases / Iterations</w:t>
      </w:r>
      <w:bookmarkEnd w:id="31"/>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7B4D50">
      <w:pPr>
        <w:pStyle w:val="Heading2"/>
        <w:keepNext/>
        <w:numPr>
          <w:ilvl w:val="1"/>
          <w:numId w:val="33"/>
        </w:numPr>
        <w:tabs>
          <w:tab w:val="left" w:pos="576"/>
        </w:tabs>
        <w:rPr>
          <w:rFonts w:ascii="Times New Roman" w:hAnsi="Times New Roman" w:cs="Times New Roman"/>
          <w:sz w:val="24"/>
          <w:szCs w:val="24"/>
        </w:rPr>
      </w:pPr>
      <w:bookmarkStart w:id="32" w:name="_Toc306045690"/>
      <w:bookmarkStart w:id="33" w:name="OLE_LINK1"/>
      <w:r w:rsidRPr="001E6E1C">
        <w:rPr>
          <w:rFonts w:ascii="Times New Roman" w:hAnsi="Times New Roman" w:cs="Times New Roman"/>
          <w:sz w:val="24"/>
          <w:szCs w:val="24"/>
        </w:rPr>
        <w:lastRenderedPageBreak/>
        <w:t>Milestones</w:t>
      </w:r>
      <w:bookmarkEnd w:id="32"/>
      <w:bookmarkEnd w:id="33"/>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4" w:name="_Toc306045691"/>
      <w:r w:rsidRPr="001E6E1C">
        <w:rPr>
          <w:rFonts w:ascii="Times New Roman" w:hAnsi="Times New Roman" w:cs="Times New Roman"/>
          <w:sz w:val="24"/>
          <w:szCs w:val="24"/>
        </w:rPr>
        <w:t>Detailed Schedule</w:t>
      </w:r>
      <w:bookmarkEnd w:id="34"/>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35" w:name="_Toc306045692"/>
      <w:r w:rsidRPr="001E6E1C">
        <w:rPr>
          <w:rFonts w:ascii="Times New Roman" w:hAnsi="Times New Roman" w:cs="Times New Roman"/>
          <w:sz w:val="24"/>
          <w:szCs w:val="24"/>
        </w:rPr>
        <w:t>Project Risk Management Plan</w:t>
      </w:r>
      <w:bookmarkEnd w:id="35"/>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36" w:name="_Toc306045693"/>
      <w:r w:rsidRPr="001E6E1C">
        <w:rPr>
          <w:rFonts w:ascii="Times New Roman" w:hAnsi="Times New Roman" w:cs="Times New Roman"/>
          <w:sz w:val="24"/>
          <w:szCs w:val="24"/>
        </w:rPr>
        <w:t>Risk Source and Category</w:t>
      </w:r>
      <w:bookmarkEnd w:id="36"/>
    </w:p>
    <w:p w:rsidR="0067410F" w:rsidRPr="0079541F" w:rsidRDefault="0067410F" w:rsidP="001E6E1C">
      <w:pPr>
        <w:pStyle w:val="Heading3"/>
        <w:numPr>
          <w:ilvl w:val="2"/>
          <w:numId w:val="33"/>
        </w:numPr>
        <w:tabs>
          <w:tab w:val="left" w:pos="792"/>
        </w:tabs>
        <w:rPr>
          <w:rFonts w:ascii="Times New Roman" w:hAnsi="Times New Roman" w:cs="Times New Roman"/>
        </w:rPr>
      </w:pPr>
      <w:bookmarkStart w:id="37" w:name="_Toc306045694"/>
      <w:r w:rsidRPr="001E6E1C">
        <w:rPr>
          <w:rFonts w:ascii="Times New Roman" w:hAnsi="Times New Roman" w:cs="Times New Roman"/>
        </w:rPr>
        <w:t>Risk Sources</w:t>
      </w:r>
      <w:bookmarkEnd w:id="37"/>
      <w:r w:rsidRPr="0079541F">
        <w:rPr>
          <w:rFonts w:ascii="Times New Roman" w:hAnsi="Times New Roman" w:cs="Times New Roman"/>
          <w:i/>
          <w:iCs/>
        </w:rPr>
        <w:t xml:space="preserve"> </w:t>
      </w:r>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1E6E1C">
      <w:pPr>
        <w:pStyle w:val="Heading3"/>
        <w:numPr>
          <w:ilvl w:val="2"/>
          <w:numId w:val="33"/>
        </w:numPr>
        <w:tabs>
          <w:tab w:val="left" w:pos="792"/>
        </w:tabs>
        <w:rPr>
          <w:rFonts w:ascii="Times New Roman" w:hAnsi="Times New Roman" w:cs="Times New Roman"/>
        </w:rPr>
      </w:pPr>
      <w:bookmarkStart w:id="38" w:name="_Toc306045695"/>
      <w:r w:rsidRPr="001E6E1C">
        <w:rPr>
          <w:rFonts w:ascii="Times New Roman" w:hAnsi="Times New Roman" w:cs="Times New Roman"/>
        </w:rPr>
        <w:t>Risk Categories</w:t>
      </w:r>
      <w:bookmarkEnd w:id="38"/>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9748C6">
      <w:pPr>
        <w:pStyle w:val="Heading2"/>
        <w:numPr>
          <w:ilvl w:val="1"/>
          <w:numId w:val="33"/>
        </w:numPr>
        <w:tabs>
          <w:tab w:val="left" w:pos="576"/>
        </w:tabs>
        <w:rPr>
          <w:rFonts w:ascii="Times New Roman" w:hAnsi="Times New Roman" w:cs="Times New Roman"/>
          <w:sz w:val="24"/>
          <w:szCs w:val="24"/>
        </w:rPr>
      </w:pPr>
      <w:bookmarkStart w:id="39" w:name="_Toc306045696"/>
      <w:r w:rsidRPr="001E6E1C">
        <w:rPr>
          <w:rFonts w:ascii="Times New Roman" w:hAnsi="Times New Roman" w:cs="Times New Roman"/>
          <w:sz w:val="24"/>
          <w:szCs w:val="24"/>
        </w:rPr>
        <w:t>Risk Management Approach</w:t>
      </w:r>
      <w:bookmarkEnd w:id="39"/>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7B4D50">
      <w:pPr>
        <w:pStyle w:val="Heading2"/>
        <w:numPr>
          <w:ilvl w:val="1"/>
          <w:numId w:val="33"/>
        </w:numPr>
        <w:tabs>
          <w:tab w:val="left" w:pos="576"/>
        </w:tabs>
        <w:rPr>
          <w:rFonts w:ascii="Times New Roman" w:hAnsi="Times New Roman" w:cs="Times New Roman"/>
          <w:sz w:val="24"/>
          <w:szCs w:val="24"/>
        </w:rPr>
      </w:pPr>
      <w:bookmarkStart w:id="40" w:name="BM6___________________Tools_and_Techniqu"/>
      <w:bookmarkStart w:id="41" w:name="_Toc306045697"/>
      <w:r w:rsidRPr="001E6E1C">
        <w:rPr>
          <w:rFonts w:ascii="Times New Roman" w:hAnsi="Times New Roman" w:cs="Times New Roman"/>
          <w:sz w:val="24"/>
          <w:szCs w:val="24"/>
        </w:rPr>
        <w:t>Tools and Techniques</w:t>
      </w:r>
      <w:bookmarkEnd w:id="40"/>
      <w:bookmarkEnd w:id="41"/>
    </w:p>
    <w:p w:rsidR="009748C6" w:rsidRPr="0079541F" w:rsidRDefault="0067410F" w:rsidP="001E6E1C">
      <w:pPr>
        <w:pStyle w:val="Heading2"/>
        <w:numPr>
          <w:ilvl w:val="1"/>
          <w:numId w:val="33"/>
        </w:numPr>
        <w:tabs>
          <w:tab w:val="left" w:pos="576"/>
        </w:tabs>
        <w:rPr>
          <w:rFonts w:ascii="Times New Roman" w:hAnsi="Times New Roman" w:cs="Times New Roman"/>
          <w:sz w:val="24"/>
          <w:szCs w:val="24"/>
        </w:rPr>
      </w:pPr>
      <w:bookmarkStart w:id="42" w:name="BM7___________________Risk_Items_to_be_M"/>
      <w:bookmarkStart w:id="43" w:name="_Toc306045698"/>
      <w:r w:rsidRPr="001E6E1C">
        <w:rPr>
          <w:rFonts w:ascii="Times New Roman" w:hAnsi="Times New Roman" w:cs="Times New Roman"/>
          <w:sz w:val="24"/>
          <w:szCs w:val="24"/>
        </w:rPr>
        <w:t xml:space="preserve">Risk Items to be </w:t>
      </w:r>
      <w:bookmarkEnd w:id="42"/>
      <w:r w:rsidRPr="001E6E1C">
        <w:rPr>
          <w:rFonts w:ascii="Times New Roman" w:hAnsi="Times New Roman" w:cs="Times New Roman"/>
          <w:sz w:val="24"/>
          <w:szCs w:val="24"/>
        </w:rPr>
        <w:t>managed</w:t>
      </w:r>
      <w:bookmarkEnd w:id="43"/>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1E6E1C">
      <w:pPr>
        <w:pStyle w:val="Heading2"/>
        <w:numPr>
          <w:ilvl w:val="1"/>
          <w:numId w:val="33"/>
        </w:numPr>
        <w:tabs>
          <w:tab w:val="left" w:pos="576"/>
        </w:tabs>
        <w:rPr>
          <w:rFonts w:ascii="Times New Roman" w:hAnsi="Times New Roman" w:cs="Times New Roman"/>
          <w:sz w:val="24"/>
          <w:szCs w:val="24"/>
        </w:rPr>
      </w:pPr>
      <w:bookmarkStart w:id="44" w:name="_Toc306045699"/>
      <w:r w:rsidRPr="001E6E1C">
        <w:rPr>
          <w:rFonts w:ascii="Times New Roman" w:hAnsi="Times New Roman" w:cs="Times New Roman"/>
          <w:sz w:val="24"/>
          <w:szCs w:val="24"/>
        </w:rPr>
        <w:lastRenderedPageBreak/>
        <w:t>Risk Monitoring and Control</w:t>
      </w:r>
      <w:bookmarkEnd w:id="44"/>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79541F">
      <w:pPr>
        <w:pStyle w:val="Heading1"/>
        <w:numPr>
          <w:ilvl w:val="0"/>
          <w:numId w:val="33"/>
        </w:numPr>
        <w:shd w:val="clear" w:color="auto" w:fill="002060"/>
        <w:ind w:left="720"/>
        <w:rPr>
          <w:rFonts w:ascii="Times New Roman" w:hAnsi="Times New Roman" w:cs="Times New Roman"/>
          <w:sz w:val="24"/>
          <w:szCs w:val="24"/>
        </w:rPr>
      </w:pPr>
      <w:bookmarkStart w:id="45" w:name="_Toc306045700"/>
      <w:r w:rsidRPr="001E6E1C">
        <w:rPr>
          <w:rFonts w:ascii="Times New Roman" w:hAnsi="Times New Roman" w:cs="Times New Roman"/>
          <w:sz w:val="24"/>
          <w:szCs w:val="24"/>
        </w:rPr>
        <w:t>Project Stakeholders Involvements</w:t>
      </w:r>
      <w:bookmarkEnd w:id="4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7B4D50">
      <w:pPr>
        <w:pStyle w:val="Heading1"/>
        <w:numPr>
          <w:ilvl w:val="0"/>
          <w:numId w:val="33"/>
        </w:numPr>
        <w:shd w:val="clear" w:color="auto" w:fill="002060"/>
        <w:ind w:left="720"/>
        <w:rPr>
          <w:rFonts w:ascii="Times New Roman" w:hAnsi="Times New Roman" w:cs="Times New Roman"/>
          <w:sz w:val="24"/>
          <w:szCs w:val="24"/>
        </w:rPr>
      </w:pPr>
      <w:bookmarkStart w:id="46" w:name="_Toc306045701"/>
      <w:r w:rsidRPr="001E6E1C">
        <w:rPr>
          <w:rFonts w:ascii="Times New Roman" w:hAnsi="Times New Roman" w:cs="Times New Roman"/>
          <w:sz w:val="24"/>
          <w:szCs w:val="24"/>
        </w:rPr>
        <w:t>Project Communication Plan</w:t>
      </w:r>
      <w:bookmarkEnd w:id="46"/>
    </w:p>
    <w:p w:rsidR="0067410F" w:rsidRDefault="0067410F" w:rsidP="001E6E1C">
      <w:pPr>
        <w:pStyle w:val="Heading2"/>
        <w:tabs>
          <w:tab w:val="left" w:pos="576"/>
        </w:tabs>
        <w:rPr>
          <w:rFonts w:ascii="Times New Roman" w:hAnsi="Times New Roman" w:cs="Times New Roman"/>
          <w:sz w:val="24"/>
          <w:szCs w:val="24"/>
        </w:rPr>
      </w:pPr>
      <w:bookmarkStart w:id="47" w:name="_Toc306045702"/>
      <w:r w:rsidRPr="001E6E1C">
        <w:rPr>
          <w:rFonts w:ascii="Times New Roman" w:hAnsi="Times New Roman" w:cs="Times New Roman"/>
          <w:sz w:val="24"/>
          <w:szCs w:val="24"/>
        </w:rPr>
        <w:t>Key Contacts List</w:t>
      </w:r>
      <w:bookmarkEnd w:id="47"/>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bookmarkStart w:id="48" w:name="_GoBack"/>
            <w:bookmarkEnd w:id="48"/>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7"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PM</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9"/>
          <w:footerReference w:type="default" r:id="rId50"/>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7B4D50">
      <w:pPr>
        <w:pStyle w:val="Heading2"/>
        <w:numPr>
          <w:ilvl w:val="0"/>
          <w:numId w:val="33"/>
        </w:numPr>
        <w:shd w:val="clear" w:color="auto" w:fill="002060"/>
        <w:tabs>
          <w:tab w:val="clear" w:pos="810"/>
        </w:tabs>
        <w:ind w:left="720"/>
        <w:rPr>
          <w:rFonts w:ascii="Times New Roman" w:hAnsi="Times New Roman" w:cs="Times New Roman"/>
          <w:sz w:val="24"/>
          <w:szCs w:val="24"/>
        </w:rPr>
      </w:pPr>
      <w:bookmarkStart w:id="49" w:name="_Toc306045703"/>
      <w:r w:rsidRPr="001E6E1C">
        <w:rPr>
          <w:rFonts w:ascii="Times New Roman" w:hAnsi="Times New Roman" w:cs="Times New Roman"/>
          <w:sz w:val="24"/>
          <w:szCs w:val="24"/>
        </w:rPr>
        <w:lastRenderedPageBreak/>
        <w:t>Communication Methodology</w:t>
      </w:r>
      <w:bookmarkEnd w:id="49"/>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7B4D50">
      <w:pPr>
        <w:pStyle w:val="Heading2"/>
        <w:numPr>
          <w:ilvl w:val="0"/>
          <w:numId w:val="33"/>
        </w:numPr>
        <w:shd w:val="clear" w:color="auto" w:fill="002060"/>
        <w:tabs>
          <w:tab w:val="clear" w:pos="810"/>
        </w:tabs>
        <w:ind w:left="720"/>
        <w:rPr>
          <w:rFonts w:ascii="Times New Roman" w:hAnsi="Times New Roman" w:cs="Times New Roman"/>
          <w:sz w:val="24"/>
          <w:szCs w:val="24"/>
        </w:rPr>
      </w:pPr>
      <w:bookmarkStart w:id="50" w:name="_Toc306045704"/>
      <w:r w:rsidRPr="001E6E1C">
        <w:rPr>
          <w:rFonts w:ascii="Times New Roman" w:hAnsi="Times New Roman" w:cs="Times New Roman"/>
          <w:sz w:val="24"/>
          <w:szCs w:val="24"/>
        </w:rPr>
        <w:t>Project Factors</w:t>
      </w:r>
      <w:bookmarkEnd w:id="50"/>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1"/>
          <w:footerReference w:type="default" r:id="rId52"/>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1" w:name="_Toc306045705"/>
      <w:r w:rsidRPr="001E6E1C">
        <w:rPr>
          <w:rFonts w:ascii="Times New Roman" w:hAnsi="Times New Roman" w:cs="Times New Roman"/>
          <w:sz w:val="24"/>
          <w:szCs w:val="24"/>
        </w:rPr>
        <w:lastRenderedPageBreak/>
        <w:t>Other Plans</w:t>
      </w:r>
      <w:bookmarkEnd w:id="51"/>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3"/>
      <w:footerReference w:type="default" r:id="rId54"/>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Chicken" w:date="2012-01-01T20:10:00Z" w:initials="C">
    <w:p w:rsidR="006F585C" w:rsidRDefault="006F585C">
      <w:pPr>
        <w:pStyle w:val="CommentText"/>
      </w:pPr>
      <w:r>
        <w:rPr>
          <w:rStyle w:val="CommentReference"/>
        </w:rPr>
        <w:annotationRef/>
      </w:r>
      <w:proofErr w:type="spellStart"/>
      <w:r>
        <w:t>Vẽ</w:t>
      </w:r>
      <w:proofErr w:type="spellEnd"/>
      <w:r>
        <w:t xml:space="preserve"> </w:t>
      </w:r>
      <w:proofErr w:type="spellStart"/>
      <w:r>
        <w:t>lại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cho</w:t>
      </w:r>
      <w:proofErr w:type="spellEnd"/>
      <w:r>
        <w:t xml:space="preserve"> </w:t>
      </w:r>
      <w:proofErr w:type="spellStart"/>
      <w:r>
        <w:t>kiểu</w:t>
      </w:r>
      <w:proofErr w:type="spellEnd"/>
      <w:r>
        <w:t xml:space="preserve"> </w:t>
      </w:r>
      <w:proofErr w:type="spellStart"/>
      <w:r>
        <w:t>chữ</w:t>
      </w:r>
      <w:proofErr w:type="spellEnd"/>
      <w:r>
        <w:t xml:space="preserve"> </w:t>
      </w:r>
      <w:proofErr w:type="spellStart"/>
      <w:r>
        <w:t>nhỏ</w:t>
      </w:r>
      <w:proofErr w:type="spellEnd"/>
      <w:r>
        <w:t xml:space="preserve"> </w:t>
      </w:r>
      <w:proofErr w:type="spellStart"/>
      <w:r>
        <w:t>lại</w:t>
      </w:r>
      <w:proofErr w:type="spellEnd"/>
      <w:r>
        <w:t xml:space="preserve">. </w:t>
      </w:r>
      <w:proofErr w:type="spellStart"/>
      <w:r>
        <w:t>Màu</w:t>
      </w:r>
      <w:proofErr w:type="spellEnd"/>
      <w:r>
        <w:t xml:space="preserve"> </w:t>
      </w:r>
      <w:proofErr w:type="spellStart"/>
      <w:r>
        <w:t>ko</w:t>
      </w:r>
      <w:proofErr w:type="spellEnd"/>
      <w:r>
        <w:t xml:space="preserve"> </w:t>
      </w:r>
      <w:proofErr w:type="spellStart"/>
      <w:r>
        <w:t>đẹp</w:t>
      </w:r>
      <w:proofErr w:type="spellEnd"/>
      <w:r>
        <w:t xml:space="preserve"> </w:t>
      </w:r>
    </w:p>
    <w:p w:rsidR="006F585C" w:rsidRDefault="006F585C">
      <w:pPr>
        <w:pStyle w:val="CommentText"/>
      </w:pPr>
      <w:proofErr w:type="spellStart"/>
      <w:r>
        <w:t>Bảng</w:t>
      </w:r>
      <w:proofErr w:type="spellEnd"/>
      <w:r>
        <w:t xml:space="preserve"> </w:t>
      </w:r>
      <w:proofErr w:type="spellStart"/>
      <w:r>
        <w:t>mô</w:t>
      </w:r>
      <w:proofErr w:type="spellEnd"/>
      <w:r>
        <w:t xml:space="preserve"> </w:t>
      </w:r>
      <w:proofErr w:type="spellStart"/>
      <w:r>
        <w:t>tả</w:t>
      </w:r>
      <w:proofErr w:type="spellEnd"/>
      <w:r>
        <w:t xml:space="preserve"> </w:t>
      </w:r>
      <w:proofErr w:type="spellStart"/>
      <w:r>
        <w:t>cần</w:t>
      </w:r>
      <w:proofErr w:type="spellEnd"/>
      <w:r>
        <w:t xml:space="preserve"> </w:t>
      </w:r>
      <w:proofErr w:type="spellStart"/>
      <w:r>
        <w:t>làm</w:t>
      </w:r>
      <w:proofErr w:type="spellEnd"/>
      <w:r>
        <w:t xml:space="preserve"> </w:t>
      </w:r>
      <w:proofErr w:type="spellStart"/>
      <w:r>
        <w:t>lại</w:t>
      </w:r>
      <w:proofErr w:type="spellEnd"/>
      <w:r>
        <w:t xml:space="preserve"> </w:t>
      </w:r>
      <w:proofErr w:type="spellStart"/>
      <w:r>
        <w:t>theo</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bên</w:t>
      </w:r>
      <w:proofErr w:type="spellEnd"/>
      <w:r>
        <w:t xml:space="preserve"> architect </w:t>
      </w:r>
      <w:proofErr w:type="spellStart"/>
      <w:r>
        <w:t>cho</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mô</w:t>
      </w:r>
      <w:proofErr w:type="spellEnd"/>
      <w:r>
        <w:t xml:space="preserve"> </w:t>
      </w:r>
      <w:proofErr w:type="spellStart"/>
      <w:r>
        <w:t>tả</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nhìu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quá</w:t>
      </w:r>
      <w:proofErr w:type="spellEnd"/>
      <w:r>
        <w:t xml:space="preserve">, </w:t>
      </w:r>
      <w:proofErr w:type="spellStart"/>
      <w:r>
        <w:t>xem</w:t>
      </w:r>
      <w:proofErr w:type="spellEnd"/>
      <w:r>
        <w:t xml:space="preserve"> </w:t>
      </w:r>
      <w:proofErr w:type="spellStart"/>
      <w:r>
        <w:t>lại</w:t>
      </w:r>
      <w:proofErr w:type="spellEnd"/>
      <w:r>
        <w:t xml:space="preserve"> </w:t>
      </w:r>
      <w:proofErr w:type="spellStart"/>
      <w:r>
        <w:t>bên</w:t>
      </w:r>
      <w:proofErr w:type="spellEnd"/>
      <w:r>
        <w:t xml:space="preserve"> </w:t>
      </w:r>
      <w:proofErr w:type="spellStart"/>
      <w:r>
        <w:t>quy</w:t>
      </w:r>
      <w:proofErr w:type="spellEnd"/>
      <w:r>
        <w:t xml:space="preserve"> </w:t>
      </w:r>
      <w:proofErr w:type="spellStart"/>
      <w:r>
        <w:t>trình</w:t>
      </w:r>
      <w:proofErr w:type="spellEnd"/>
      <w:r>
        <w:t xml:space="preserve"> architect </w:t>
      </w:r>
      <w:proofErr w:type="spellStart"/>
      <w:r>
        <w:t>để</w:t>
      </w:r>
      <w:proofErr w:type="spellEnd"/>
      <w:r>
        <w:t xml:space="preserve"> </w:t>
      </w:r>
      <w:proofErr w:type="spellStart"/>
      <w:r>
        <w:t>làm</w:t>
      </w:r>
      <w:proofErr w:type="spellEnd"/>
      <w:r>
        <w:t xml:space="preserve"> </w:t>
      </w:r>
      <w:proofErr w:type="spellStart"/>
      <w:r>
        <w:t>theo</w:t>
      </w:r>
      <w:proofErr w:type="spellEnd"/>
      <w:r>
        <w:t xml:space="preserve"> </w:t>
      </w:r>
      <w:proofErr w:type="spellStart"/>
      <w:r>
        <w:t>nha</w:t>
      </w:r>
      <w:proofErr w:type="spellEnd"/>
    </w:p>
  </w:comment>
  <w:comment w:id="17" w:author="Chicken" w:date="2012-01-01T20:11:00Z" w:initials="C">
    <w:p w:rsidR="006F585C" w:rsidRDefault="006F585C">
      <w:pPr>
        <w:pStyle w:val="CommentText"/>
      </w:pPr>
      <w:r>
        <w:rPr>
          <w:rStyle w:val="CommentReference"/>
        </w:rPr>
        <w:annotationRef/>
      </w:r>
      <w:proofErr w:type="spellStart"/>
      <w:r>
        <w:t>Mô</w:t>
      </w:r>
      <w:proofErr w:type="spellEnd"/>
      <w:r>
        <w:t xml:space="preserve"> </w:t>
      </w:r>
      <w:proofErr w:type="spellStart"/>
      <w:r>
        <w:t>tả</w:t>
      </w:r>
      <w:proofErr w:type="spellEnd"/>
      <w:r>
        <w:t xml:space="preserve"> </w:t>
      </w:r>
      <w:proofErr w:type="spellStart"/>
      <w:r>
        <w:t>cái</w:t>
      </w:r>
      <w:proofErr w:type="spellEnd"/>
      <w:r>
        <w:t xml:space="preserve"> </w:t>
      </w:r>
      <w:proofErr w:type="spellStart"/>
      <w:r>
        <w:t>bảng</w:t>
      </w:r>
      <w:proofErr w:type="spellEnd"/>
      <w:r>
        <w:t xml:space="preserve"> ở </w:t>
      </w:r>
      <w:proofErr w:type="spellStart"/>
      <w:r>
        <w:t>bên</w:t>
      </w:r>
      <w:proofErr w:type="spellEnd"/>
      <w:r>
        <w:t xml:space="preserve"> </w:t>
      </w:r>
      <w:proofErr w:type="spellStart"/>
      <w:r>
        <w:t>dưới</w:t>
      </w:r>
      <w:proofErr w:type="spellEnd"/>
      <w:r>
        <w:t xml:space="preserve"> </w:t>
      </w:r>
      <w:proofErr w:type="spellStart"/>
      <w:r>
        <w:t>còn</w:t>
      </w:r>
      <w:proofErr w:type="spellEnd"/>
      <w:r>
        <w:t xml:space="preserve"> </w:t>
      </w:r>
      <w:proofErr w:type="spellStart"/>
      <w:r>
        <w:t>sơ</w:t>
      </w:r>
      <w:proofErr w:type="spellEnd"/>
      <w:r>
        <w:t xml:space="preserve"> </w:t>
      </w:r>
      <w:proofErr w:type="spellStart"/>
      <w:r>
        <w:t>sài</w:t>
      </w:r>
      <w:proofErr w:type="spellEnd"/>
      <w:r>
        <w:t xml:space="preserve"> </w:t>
      </w:r>
      <w:proofErr w:type="spellStart"/>
      <w:r>
        <w:t>quá</w:t>
      </w:r>
      <w:proofErr w:type="spellEnd"/>
      <w:r>
        <w:t xml:space="preserve">, </w:t>
      </w:r>
      <w:proofErr w:type="spellStart"/>
      <w:r>
        <w:t>coi</w:t>
      </w:r>
      <w:proofErr w:type="spellEnd"/>
      <w:r>
        <w:t xml:space="preserve"> </w:t>
      </w:r>
      <w:proofErr w:type="spellStart"/>
      <w:r>
        <w:t>mẫu</w:t>
      </w:r>
      <w:proofErr w:type="spellEnd"/>
      <w:r>
        <w:t xml:space="preserve"> </w:t>
      </w:r>
      <w:proofErr w:type="spellStart"/>
      <w:r>
        <w:t>của</w:t>
      </w:r>
      <w:proofErr w:type="spellEnd"/>
      <w:r>
        <w:t xml:space="preserve"> architect </w:t>
      </w:r>
      <w:proofErr w:type="spellStart"/>
      <w:r>
        <w:t>làm</w:t>
      </w:r>
      <w:proofErr w:type="spellEnd"/>
      <w:r>
        <w:t xml:space="preserve"> </w:t>
      </w:r>
      <w:proofErr w:type="spellStart"/>
      <w:r>
        <w:t>theo</w:t>
      </w:r>
      <w:proofErr w:type="spellEnd"/>
      <w:r>
        <w:t xml:space="preserve"> </w:t>
      </w:r>
      <w:proofErr w:type="spellStart"/>
      <w:r>
        <w:t>nha</w:t>
      </w:r>
      <w:proofErr w:type="spellEnd"/>
    </w:p>
  </w:comment>
  <w:comment w:id="18" w:author="Chicken" w:date="2012-01-01T20:12:00Z" w:initials="C">
    <w:p w:rsidR="006F585C" w:rsidRDefault="006F585C">
      <w:pPr>
        <w:pStyle w:val="CommentText"/>
      </w:pPr>
      <w:r>
        <w:rPr>
          <w:rStyle w:val="CommentReference"/>
        </w:rPr>
        <w:annotationRef/>
      </w:r>
      <w:proofErr w:type="spellStart"/>
      <w:r>
        <w:t>Coi</w:t>
      </w:r>
      <w:proofErr w:type="spellEnd"/>
      <w:r>
        <w:t xml:space="preserve"> </w:t>
      </w:r>
      <w:proofErr w:type="spellStart"/>
      <w:r>
        <w:t>mẫu</w:t>
      </w:r>
      <w:proofErr w:type="spellEnd"/>
      <w:r>
        <w:t xml:space="preserve"> </w:t>
      </w:r>
      <w:proofErr w:type="spellStart"/>
      <w:r>
        <w:t>cái</w:t>
      </w:r>
      <w:proofErr w:type="spellEnd"/>
      <w:r>
        <w:t xml:space="preserve"> </w:t>
      </w:r>
      <w:proofErr w:type="spellStart"/>
      <w:r>
        <w:t>bảng</w:t>
      </w:r>
      <w:proofErr w:type="spellEnd"/>
      <w:r>
        <w:t xml:space="preserve"> </w:t>
      </w:r>
      <w:proofErr w:type="spellStart"/>
      <w:r>
        <w:t>bên</w:t>
      </w:r>
      <w:proofErr w:type="spellEnd"/>
      <w:r>
        <w:t xml:space="preserve"> architect </w:t>
      </w:r>
      <w:proofErr w:type="spellStart"/>
      <w:r>
        <w:t>làm</w:t>
      </w:r>
      <w:proofErr w:type="spellEnd"/>
      <w:r>
        <w:t xml:space="preserve"> </w:t>
      </w:r>
      <w:proofErr w:type="spellStart"/>
      <w:r>
        <w:t>theo</w:t>
      </w:r>
      <w:proofErr w:type="spellEnd"/>
      <w:r>
        <w:t xml:space="preserve"> </w:t>
      </w:r>
      <w:proofErr w:type="spellStart"/>
      <w:r>
        <w:t>để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nha</w:t>
      </w:r>
      <w:proofErr w:type="spellEnd"/>
    </w:p>
  </w:comment>
  <w:comment w:id="19" w:author="Chicken" w:date="2012-01-01T20:14:00Z" w:initials="C">
    <w:p w:rsidR="006F585C" w:rsidRDefault="006F585C">
      <w:pPr>
        <w:pStyle w:val="CommentText"/>
      </w:pPr>
      <w:r>
        <w:rPr>
          <w:rStyle w:val="CommentReference"/>
        </w:rPr>
        <w:annotationRef/>
      </w:r>
      <w:proofErr w:type="spellStart"/>
      <w:r>
        <w:t>Nên</w:t>
      </w:r>
      <w:proofErr w:type="spellEnd"/>
      <w:r>
        <w:t xml:space="preserve"> </w:t>
      </w:r>
      <w:proofErr w:type="spellStart"/>
      <w:r>
        <w:t>viết</w:t>
      </w:r>
      <w:proofErr w:type="spellEnd"/>
      <w:r>
        <w:t xml:space="preserve"> </w:t>
      </w:r>
      <w:proofErr w:type="spellStart"/>
      <w:r>
        <w:t>mấy</w:t>
      </w:r>
      <w:proofErr w:type="spellEnd"/>
      <w:r>
        <w:t xml:space="preserve"> </w:t>
      </w:r>
      <w:proofErr w:type="spellStart"/>
      <w:r>
        <w:t>cái</w:t>
      </w:r>
      <w:proofErr w:type="spellEnd"/>
      <w:r>
        <w:t xml:space="preserve"> </w:t>
      </w:r>
      <w:proofErr w:type="spellStart"/>
      <w:r>
        <w:t>này</w:t>
      </w:r>
      <w:proofErr w:type="spellEnd"/>
      <w:r>
        <w:t xml:space="preserve"> </w:t>
      </w:r>
      <w:proofErr w:type="spellStart"/>
      <w:r>
        <w:t>thành</w:t>
      </w:r>
      <w:proofErr w:type="spellEnd"/>
      <w:r>
        <w:t xml:space="preserve"> </w:t>
      </w:r>
      <w:proofErr w:type="spellStart"/>
      <w:r>
        <w:t>bảng</w:t>
      </w:r>
      <w:proofErr w:type="spellEnd"/>
      <w:r>
        <w:t xml:space="preserve">. </w:t>
      </w:r>
      <w:proofErr w:type="spellStart"/>
      <w:r>
        <w:t>Vẽ</w:t>
      </w:r>
      <w:proofErr w:type="spellEnd"/>
      <w:r>
        <w:t xml:space="preserve"> </w:t>
      </w:r>
      <w:proofErr w:type="spellStart"/>
      <w:r>
        <w:t>bảng</w:t>
      </w:r>
      <w:proofErr w:type="spellEnd"/>
      <w:r>
        <w:t xml:space="preserve"> </w:t>
      </w:r>
      <w:proofErr w:type="spellStart"/>
      <w:r>
        <w:t>ra</w:t>
      </w:r>
      <w:proofErr w:type="spellEnd"/>
      <w:r>
        <w:t xml:space="preserve"> </w:t>
      </w:r>
      <w:proofErr w:type="spellStart"/>
      <w:r>
        <w:t>gồm</w:t>
      </w:r>
      <w:proofErr w:type="spellEnd"/>
      <w:r>
        <w:t xml:space="preserve"> 3 </w:t>
      </w:r>
      <w:proofErr w:type="spellStart"/>
      <w:r>
        <w:t>cột</w:t>
      </w:r>
      <w:proofErr w:type="spellEnd"/>
      <w:r>
        <w:t>:</w:t>
      </w:r>
    </w:p>
    <w:p w:rsidR="006F585C" w:rsidRDefault="006F585C" w:rsidP="006F585C">
      <w:pPr>
        <w:pStyle w:val="CommentText"/>
        <w:numPr>
          <w:ilvl w:val="0"/>
          <w:numId w:val="60"/>
        </w:numPr>
      </w:pPr>
      <w:r>
        <w:t>ID</w:t>
      </w:r>
    </w:p>
    <w:p w:rsidR="006F585C" w:rsidRDefault="006F585C" w:rsidP="006F585C">
      <w:pPr>
        <w:pStyle w:val="CommentText"/>
        <w:numPr>
          <w:ilvl w:val="0"/>
          <w:numId w:val="60"/>
        </w:numPr>
      </w:pPr>
      <w:r>
        <w:t>Status</w:t>
      </w:r>
    </w:p>
    <w:p w:rsidR="006F585C" w:rsidRDefault="006F585C" w:rsidP="006F585C">
      <w:pPr>
        <w:pStyle w:val="CommentText"/>
        <w:numPr>
          <w:ilvl w:val="0"/>
          <w:numId w:val="60"/>
        </w:numPr>
      </w:pPr>
      <w:r>
        <w:t>Description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02F" w:rsidRDefault="00B5202F" w:rsidP="001E6E1C">
      <w:pPr>
        <w:spacing w:after="0" w:line="240" w:lineRule="auto"/>
      </w:pPr>
      <w:r>
        <w:separator/>
      </w:r>
    </w:p>
  </w:endnote>
  <w:endnote w:type="continuationSeparator" w:id="0">
    <w:p w:rsidR="00B5202F" w:rsidRDefault="00B5202F"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charset w:val="02"/>
    <w:family w:val="auto"/>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32F08" w:rsidRPr="005D5DFA">
      <w:trPr>
        <w:cantSplit/>
        <w:trHeight w:val="354"/>
      </w:trPr>
      <w:tc>
        <w:tcPr>
          <w:tcW w:w="3888" w:type="dxa"/>
          <w:tcBorders>
            <w:top w:val="single" w:sz="4" w:space="0" w:color="000000"/>
          </w:tcBorders>
        </w:tcPr>
        <w:p w:rsidR="00B32F08" w:rsidRDefault="00B32F08">
          <w:pPr>
            <w:pStyle w:val="Footer"/>
            <w:snapToGrid w:val="0"/>
          </w:pPr>
          <w:r>
            <w:t>Project Confidential</w:t>
          </w:r>
        </w:p>
      </w:tc>
      <w:tc>
        <w:tcPr>
          <w:tcW w:w="3600" w:type="dxa"/>
          <w:tcBorders>
            <w:top w:val="single" w:sz="4" w:space="0" w:color="000000"/>
          </w:tcBorders>
        </w:tcPr>
        <w:p w:rsidR="00B32F08" w:rsidRDefault="00B32F08">
          <w:pPr>
            <w:pStyle w:val="Footer"/>
            <w:snapToGrid w:val="0"/>
          </w:pPr>
          <w:r>
            <w:rPr>
              <w:rFonts w:ascii="Symbol" w:hAnsi="Symbol" w:cs="Symbol"/>
            </w:rPr>
            <w:t></w:t>
          </w:r>
          <w:r>
            <w:t>ABC</w:t>
          </w:r>
        </w:p>
      </w:tc>
      <w:tc>
        <w:tcPr>
          <w:tcW w:w="1692" w:type="dxa"/>
          <w:tcBorders>
            <w:top w:val="single" w:sz="4" w:space="0" w:color="000000"/>
          </w:tcBorders>
        </w:tcPr>
        <w:p w:rsidR="00B32F08" w:rsidRDefault="00B32F08">
          <w:pPr>
            <w:pStyle w:val="Footer"/>
            <w:snapToGrid w:val="0"/>
            <w:jc w:val="right"/>
          </w:pPr>
          <w:r>
            <w:t xml:space="preserve">Page </w:t>
          </w:r>
          <w:r>
            <w:fldChar w:fldCharType="begin"/>
          </w:r>
          <w:r>
            <w:instrText xml:space="preserve"> PAGE </w:instrText>
          </w:r>
          <w:r>
            <w:fldChar w:fldCharType="separate"/>
          </w:r>
          <w:r w:rsidR="00562860">
            <w:rPr>
              <w:noProof/>
            </w:rPr>
            <w:t>4</w:t>
          </w:r>
          <w:r>
            <w:rPr>
              <w:noProof/>
            </w:rPr>
            <w:fldChar w:fldCharType="end"/>
          </w:r>
          <w:r>
            <w:t xml:space="preserve"> of </w:t>
          </w:r>
          <w:fldSimple w:instr=" NUMPAGES \*Arabic ">
            <w:r w:rsidR="00562860">
              <w:rPr>
                <w:noProof/>
              </w:rPr>
              <w:t>36</w:t>
            </w:r>
          </w:fldSimple>
        </w:p>
      </w:tc>
    </w:tr>
  </w:tbl>
  <w:p w:rsidR="00B32F08" w:rsidRDefault="00B32F08">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32F08" w:rsidRPr="005D5DFA">
      <w:tc>
        <w:tcPr>
          <w:tcW w:w="500" w:type="pct"/>
          <w:tcBorders>
            <w:top w:val="single" w:sz="4" w:space="0" w:color="943634"/>
          </w:tcBorders>
          <w:shd w:val="clear" w:color="auto" w:fill="002060"/>
        </w:tcPr>
        <w:p w:rsidR="00B32F08" w:rsidRDefault="00B32F08">
          <w:pPr>
            <w:pStyle w:val="Footer"/>
            <w:jc w:val="right"/>
            <w:rPr>
              <w:b/>
              <w:bCs/>
              <w:color w:val="FFFFFF"/>
            </w:rPr>
          </w:pPr>
          <w:r>
            <w:fldChar w:fldCharType="begin"/>
          </w:r>
          <w:r>
            <w:instrText xml:space="preserve"> PAGE   \* MERGEFORMAT </w:instrText>
          </w:r>
          <w:r>
            <w:fldChar w:fldCharType="separate"/>
          </w:r>
          <w:r w:rsidR="0079541F" w:rsidRPr="0079541F">
            <w:rPr>
              <w:noProof/>
              <w:color w:val="FFFFFF"/>
            </w:rPr>
            <w:t>10</w:t>
          </w:r>
          <w:r>
            <w:rPr>
              <w:noProof/>
              <w:color w:val="FFFFFF"/>
            </w:rPr>
            <w:fldChar w:fldCharType="end"/>
          </w:r>
        </w:p>
      </w:tc>
      <w:tc>
        <w:tcPr>
          <w:tcW w:w="4500" w:type="pct"/>
          <w:tcBorders>
            <w:top w:val="single" w:sz="4" w:space="0" w:color="auto"/>
          </w:tcBorders>
        </w:tcPr>
        <w:p w:rsidR="00B32F08" w:rsidRDefault="00B32F08">
          <w:pPr>
            <w:pStyle w:val="Footer"/>
          </w:pPr>
          <w:fldSimple w:instr=" STYLEREF  &quot;1&quot;  ">
            <w:r w:rsidR="0079541F">
              <w:rPr>
                <w:noProof/>
              </w:rPr>
              <w:t>Project Overview</w:t>
            </w:r>
          </w:fldSimple>
          <w:r>
            <w:t xml:space="preserve"> | [Type the company name]</w:t>
          </w:r>
        </w:p>
      </w:tc>
    </w:tr>
  </w:tbl>
  <w:p w:rsidR="00B32F08" w:rsidRDefault="00B32F0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32F08" w:rsidRPr="005D5DFA">
      <w:trPr>
        <w:cantSplit/>
        <w:trHeight w:val="354"/>
      </w:trPr>
      <w:tc>
        <w:tcPr>
          <w:tcW w:w="3888" w:type="dxa"/>
          <w:tcBorders>
            <w:top w:val="single" w:sz="4" w:space="0" w:color="000000"/>
          </w:tcBorders>
        </w:tcPr>
        <w:p w:rsidR="00B32F08" w:rsidRPr="005D5DFA" w:rsidRDefault="00B32F08">
          <w:pPr>
            <w:snapToGrid w:val="0"/>
          </w:pPr>
          <w:r w:rsidRPr="005D5DFA">
            <w:t>Project Confidential</w:t>
          </w:r>
        </w:p>
      </w:tc>
      <w:tc>
        <w:tcPr>
          <w:tcW w:w="3600" w:type="dxa"/>
          <w:tcBorders>
            <w:top w:val="single" w:sz="4" w:space="0" w:color="000000"/>
          </w:tcBorders>
        </w:tcPr>
        <w:p w:rsidR="00B32F08" w:rsidRPr="005D5DFA" w:rsidRDefault="00B32F08">
          <w:pPr>
            <w:snapToGrid w:val="0"/>
          </w:pPr>
          <w:r w:rsidRPr="005D5DFA">
            <w:rPr>
              <w:rFonts w:ascii="Symbol" w:hAnsi="Symbol" w:cs="Symbol"/>
            </w:rPr>
            <w:t></w:t>
          </w:r>
          <w:r w:rsidRPr="005D5DFA">
            <w:t>ABC</w:t>
          </w:r>
        </w:p>
      </w:tc>
      <w:tc>
        <w:tcPr>
          <w:tcW w:w="1800" w:type="dxa"/>
          <w:tcBorders>
            <w:top w:val="single" w:sz="4" w:space="0" w:color="000000"/>
          </w:tcBorders>
        </w:tcPr>
        <w:p w:rsidR="00B32F08" w:rsidRPr="005D5DFA" w:rsidRDefault="00B32F08">
          <w:pPr>
            <w:snapToGrid w:val="0"/>
          </w:pPr>
          <w:r w:rsidRPr="005D5DFA">
            <w:t xml:space="preserve">Page </w:t>
          </w:r>
          <w:r>
            <w:fldChar w:fldCharType="begin"/>
          </w:r>
          <w:r>
            <w:instrText xml:space="preserve"> PAGE </w:instrText>
          </w:r>
          <w:r>
            <w:fldChar w:fldCharType="separate"/>
          </w:r>
          <w:r w:rsidR="0079541F">
            <w:rPr>
              <w:noProof/>
            </w:rPr>
            <w:t>35</w:t>
          </w:r>
          <w:r>
            <w:rPr>
              <w:noProof/>
            </w:rPr>
            <w:fldChar w:fldCharType="end"/>
          </w:r>
          <w:r w:rsidRPr="005D5DFA">
            <w:t xml:space="preserve"> of </w:t>
          </w:r>
          <w:fldSimple w:instr=" NUMPAGES \*Arabic ">
            <w:r w:rsidR="0079541F">
              <w:rPr>
                <w:noProof/>
              </w:rPr>
              <w:t>37</w:t>
            </w:r>
          </w:fldSimple>
        </w:p>
      </w:tc>
    </w:tr>
  </w:tbl>
  <w:p w:rsidR="00B32F08" w:rsidRDefault="00B32F08">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32F08" w:rsidRPr="005D5DFA">
      <w:trPr>
        <w:cantSplit/>
        <w:trHeight w:val="354"/>
      </w:trPr>
      <w:tc>
        <w:tcPr>
          <w:tcW w:w="3888" w:type="dxa"/>
          <w:tcBorders>
            <w:top w:val="single" w:sz="4" w:space="0" w:color="000000"/>
          </w:tcBorders>
        </w:tcPr>
        <w:p w:rsidR="00B32F08" w:rsidRPr="005D5DFA" w:rsidRDefault="00B32F08">
          <w:pPr>
            <w:snapToGrid w:val="0"/>
          </w:pPr>
          <w:r w:rsidRPr="005D5DFA">
            <w:t>Project Confidential</w:t>
          </w:r>
        </w:p>
      </w:tc>
      <w:tc>
        <w:tcPr>
          <w:tcW w:w="3600" w:type="dxa"/>
          <w:tcBorders>
            <w:top w:val="single" w:sz="4" w:space="0" w:color="000000"/>
          </w:tcBorders>
        </w:tcPr>
        <w:p w:rsidR="00B32F08" w:rsidRPr="005D5DFA" w:rsidRDefault="00B32F08">
          <w:pPr>
            <w:snapToGrid w:val="0"/>
          </w:pPr>
        </w:p>
      </w:tc>
      <w:tc>
        <w:tcPr>
          <w:tcW w:w="1800" w:type="dxa"/>
          <w:tcBorders>
            <w:top w:val="single" w:sz="4" w:space="0" w:color="000000"/>
          </w:tcBorders>
        </w:tcPr>
        <w:p w:rsidR="00B32F08" w:rsidRPr="005D5DFA" w:rsidRDefault="00B32F08">
          <w:pPr>
            <w:snapToGrid w:val="0"/>
          </w:pPr>
          <w:r w:rsidRPr="005D5DFA">
            <w:t xml:space="preserve">Page </w:t>
          </w:r>
          <w:r>
            <w:fldChar w:fldCharType="begin"/>
          </w:r>
          <w:r>
            <w:instrText xml:space="preserve"> PAGE </w:instrText>
          </w:r>
          <w:r>
            <w:fldChar w:fldCharType="separate"/>
          </w:r>
          <w:r w:rsidR="0079541F">
            <w:rPr>
              <w:noProof/>
            </w:rPr>
            <w:t>36</w:t>
          </w:r>
          <w:r>
            <w:rPr>
              <w:noProof/>
            </w:rPr>
            <w:fldChar w:fldCharType="end"/>
          </w:r>
          <w:r w:rsidRPr="005D5DFA">
            <w:t xml:space="preserve"> of </w:t>
          </w:r>
          <w:fldSimple w:instr=" NUMPAGES \*Arabic ">
            <w:r w:rsidR="0079541F">
              <w:rPr>
                <w:noProof/>
              </w:rPr>
              <w:t>37</w:t>
            </w:r>
          </w:fldSimple>
        </w:p>
      </w:tc>
    </w:tr>
  </w:tbl>
  <w:p w:rsidR="00B32F08" w:rsidRDefault="00B32F08">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02F" w:rsidRDefault="00B5202F" w:rsidP="001E6E1C">
      <w:pPr>
        <w:spacing w:after="0" w:line="240" w:lineRule="auto"/>
      </w:pPr>
      <w:r>
        <w:separator/>
      </w:r>
    </w:p>
  </w:footnote>
  <w:footnote w:type="continuationSeparator" w:id="0">
    <w:p w:rsidR="00B5202F" w:rsidRDefault="00B5202F"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32F08" w:rsidRPr="005D5DFA">
      <w:tc>
        <w:tcPr>
          <w:tcW w:w="1500" w:type="pct"/>
          <w:tcBorders>
            <w:bottom w:val="single" w:sz="4" w:space="0" w:color="943634"/>
          </w:tcBorders>
          <w:shd w:val="clear" w:color="auto" w:fill="002060"/>
          <w:vAlign w:val="bottom"/>
        </w:tcPr>
        <w:p w:rsidR="00B32F08" w:rsidRDefault="00B32F08">
          <w:pPr>
            <w:pStyle w:val="Header"/>
            <w:jc w:val="right"/>
            <w:rPr>
              <w:color w:val="FFFFFF"/>
            </w:rPr>
          </w:pPr>
          <w:r>
            <w:rPr>
              <w:color w:val="FFFFFF"/>
            </w:rPr>
            <w:t>October 10, 2011</w:t>
          </w:r>
        </w:p>
      </w:tc>
      <w:tc>
        <w:tcPr>
          <w:tcW w:w="4000" w:type="pct"/>
          <w:tcBorders>
            <w:bottom w:val="single" w:sz="4" w:space="0" w:color="auto"/>
          </w:tcBorders>
          <w:vAlign w:val="bottom"/>
        </w:tcPr>
        <w:p w:rsidR="00B32F08" w:rsidRDefault="00B32F08"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32F08" w:rsidRDefault="00B32F08">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32F08" w:rsidRPr="005D5DFA">
      <w:tc>
        <w:tcPr>
          <w:tcW w:w="1500" w:type="pct"/>
          <w:tcBorders>
            <w:bottom w:val="single" w:sz="4" w:space="0" w:color="943634"/>
          </w:tcBorders>
          <w:shd w:val="clear" w:color="auto" w:fill="002060"/>
          <w:vAlign w:val="bottom"/>
        </w:tcPr>
        <w:p w:rsidR="00B32F08" w:rsidRDefault="00B32F08">
          <w:pPr>
            <w:pStyle w:val="Header"/>
            <w:jc w:val="right"/>
            <w:rPr>
              <w:color w:val="FFFFFF"/>
            </w:rPr>
          </w:pPr>
          <w:r>
            <w:rPr>
              <w:color w:val="FFFFFF"/>
            </w:rPr>
            <w:t>October 10, 2011</w:t>
          </w:r>
        </w:p>
      </w:tc>
      <w:tc>
        <w:tcPr>
          <w:tcW w:w="4000" w:type="pct"/>
          <w:tcBorders>
            <w:bottom w:val="single" w:sz="4" w:space="0" w:color="auto"/>
          </w:tcBorders>
          <w:vAlign w:val="bottom"/>
        </w:tcPr>
        <w:p w:rsidR="00B32F08" w:rsidRDefault="00B32F08"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32F08" w:rsidRDefault="00B32F08"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2F08" w:rsidRDefault="00B32F08">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25pt;height:11.25pt" o:bullet="t">
        <v:imagedata r:id="rId1" o:title="mso63C6"/>
      </v:shape>
    </w:pict>
  </w:numPicBullet>
  <w:numPicBullet w:numPicBulletId="1">
    <w:pict>
      <v:shape id="_x0000_i1149" type="#_x0000_t75" style="width:11.25pt;height:11.25pt" o:bullet="t">
        <v:imagedata r:id="rId2" o:title="mso63C6"/>
      </v:shape>
    </w:pict>
  </w:numPicBullet>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1E42899"/>
    <w:multiLevelType w:val="multilevel"/>
    <w:tmpl w:val="71B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5">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C6A7072"/>
    <w:multiLevelType w:val="hybridMultilevel"/>
    <w:tmpl w:val="2C587C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0D007C6D"/>
    <w:multiLevelType w:val="hybridMultilevel"/>
    <w:tmpl w:val="7B8C4C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0F66B9C"/>
    <w:multiLevelType w:val="hybridMultilevel"/>
    <w:tmpl w:val="1BC243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0">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5C53D59"/>
    <w:multiLevelType w:val="hybridMultilevel"/>
    <w:tmpl w:val="8C6CAAB0"/>
    <w:lvl w:ilvl="0" w:tplc="7B06FE36">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6636B1C4" w:tentative="1">
      <w:start w:val="1"/>
      <w:numFmt w:val="bullet"/>
      <w:lvlText w:val=""/>
      <w:lvlJc w:val="left"/>
      <w:pPr>
        <w:tabs>
          <w:tab w:val="num" w:pos="2160"/>
        </w:tabs>
        <w:ind w:left="2160" w:hanging="360"/>
      </w:pPr>
      <w:rPr>
        <w:rFonts w:ascii="Wingdings" w:hAnsi="Wingdings" w:hint="default"/>
      </w:rPr>
    </w:lvl>
    <w:lvl w:ilvl="3" w:tplc="29FE5C4C" w:tentative="1">
      <w:start w:val="1"/>
      <w:numFmt w:val="bullet"/>
      <w:lvlText w:val=""/>
      <w:lvlJc w:val="left"/>
      <w:pPr>
        <w:tabs>
          <w:tab w:val="num" w:pos="2880"/>
        </w:tabs>
        <w:ind w:left="2880" w:hanging="360"/>
      </w:pPr>
      <w:rPr>
        <w:rFonts w:ascii="Wingdings" w:hAnsi="Wingdings" w:hint="default"/>
      </w:rPr>
    </w:lvl>
    <w:lvl w:ilvl="4" w:tplc="5E42880E" w:tentative="1">
      <w:start w:val="1"/>
      <w:numFmt w:val="bullet"/>
      <w:lvlText w:val=""/>
      <w:lvlJc w:val="left"/>
      <w:pPr>
        <w:tabs>
          <w:tab w:val="num" w:pos="3600"/>
        </w:tabs>
        <w:ind w:left="3600" w:hanging="360"/>
      </w:pPr>
      <w:rPr>
        <w:rFonts w:ascii="Wingdings" w:hAnsi="Wingdings" w:hint="default"/>
      </w:rPr>
    </w:lvl>
    <w:lvl w:ilvl="5" w:tplc="EBF22BF4" w:tentative="1">
      <w:start w:val="1"/>
      <w:numFmt w:val="bullet"/>
      <w:lvlText w:val=""/>
      <w:lvlJc w:val="left"/>
      <w:pPr>
        <w:tabs>
          <w:tab w:val="num" w:pos="4320"/>
        </w:tabs>
        <w:ind w:left="4320" w:hanging="360"/>
      </w:pPr>
      <w:rPr>
        <w:rFonts w:ascii="Wingdings" w:hAnsi="Wingdings" w:hint="default"/>
      </w:rPr>
    </w:lvl>
    <w:lvl w:ilvl="6" w:tplc="B09827DA" w:tentative="1">
      <w:start w:val="1"/>
      <w:numFmt w:val="bullet"/>
      <w:lvlText w:val=""/>
      <w:lvlJc w:val="left"/>
      <w:pPr>
        <w:tabs>
          <w:tab w:val="num" w:pos="5040"/>
        </w:tabs>
        <w:ind w:left="5040" w:hanging="360"/>
      </w:pPr>
      <w:rPr>
        <w:rFonts w:ascii="Wingdings" w:hAnsi="Wingdings" w:hint="default"/>
      </w:rPr>
    </w:lvl>
    <w:lvl w:ilvl="7" w:tplc="5BB22EBE" w:tentative="1">
      <w:start w:val="1"/>
      <w:numFmt w:val="bullet"/>
      <w:lvlText w:val=""/>
      <w:lvlJc w:val="left"/>
      <w:pPr>
        <w:tabs>
          <w:tab w:val="num" w:pos="5760"/>
        </w:tabs>
        <w:ind w:left="5760" w:hanging="360"/>
      </w:pPr>
      <w:rPr>
        <w:rFonts w:ascii="Wingdings" w:hAnsi="Wingdings" w:hint="default"/>
      </w:rPr>
    </w:lvl>
    <w:lvl w:ilvl="8" w:tplc="7486A828" w:tentative="1">
      <w:start w:val="1"/>
      <w:numFmt w:val="bullet"/>
      <w:lvlText w:val=""/>
      <w:lvlJc w:val="left"/>
      <w:pPr>
        <w:tabs>
          <w:tab w:val="num" w:pos="6480"/>
        </w:tabs>
        <w:ind w:left="6480" w:hanging="360"/>
      </w:pPr>
      <w:rPr>
        <w:rFonts w:ascii="Wingdings" w:hAnsi="Wingdings" w:hint="default"/>
      </w:rPr>
    </w:lvl>
  </w:abstractNum>
  <w:abstractNum w:abstractNumId="4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350B239B"/>
    <w:multiLevelType w:val="hybridMultilevel"/>
    <w:tmpl w:val="FD4255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8B07A62"/>
    <w:multiLevelType w:val="hybridMultilevel"/>
    <w:tmpl w:val="3A264A12"/>
    <w:lvl w:ilvl="0" w:tplc="8624819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9D56CE"/>
    <w:multiLevelType w:val="hybridMultilevel"/>
    <w:tmpl w:val="E52C85D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5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58642B47"/>
    <w:multiLevelType w:val="hybridMultilevel"/>
    <w:tmpl w:val="DDA8FBE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0">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BF22B02"/>
    <w:multiLevelType w:val="hybridMultilevel"/>
    <w:tmpl w:val="5FA21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5F271605"/>
    <w:multiLevelType w:val="hybridMultilevel"/>
    <w:tmpl w:val="1C487D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CD6014"/>
    <w:multiLevelType w:val="hybridMultilevel"/>
    <w:tmpl w:val="B0BCA9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6D4156D"/>
    <w:multiLevelType w:val="hybridMultilevel"/>
    <w:tmpl w:val="3482B9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CA71126"/>
    <w:multiLevelType w:val="hybridMultilevel"/>
    <w:tmpl w:val="11BE0A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05C512E"/>
    <w:multiLevelType w:val="hybridMultilevel"/>
    <w:tmpl w:val="00FC2582"/>
    <w:lvl w:ilvl="0" w:tplc="F162D52E">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3B7147D"/>
    <w:multiLevelType w:val="hybridMultilevel"/>
    <w:tmpl w:val="69D81F06"/>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7473422F"/>
    <w:multiLevelType w:val="hybridMultilevel"/>
    <w:tmpl w:val="5AFAB0E0"/>
    <w:lvl w:ilvl="0" w:tplc="316C50A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7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73">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55"/>
  </w:num>
  <w:num w:numId="20">
    <w:abstractNumId w:val="72"/>
  </w:num>
  <w:num w:numId="21">
    <w:abstractNumId w:val="39"/>
  </w:num>
  <w:num w:numId="22">
    <w:abstractNumId w:val="34"/>
  </w:num>
  <w:num w:numId="23">
    <w:abstractNumId w:val="46"/>
  </w:num>
  <w:num w:numId="2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num>
  <w:num w:numId="26">
    <w:abstractNumId w:val="36"/>
  </w:num>
  <w:num w:numId="27">
    <w:abstractNumId w:val="44"/>
  </w:num>
  <w:num w:numId="28">
    <w:abstractNumId w:val="53"/>
  </w:num>
  <w:num w:numId="29">
    <w:abstractNumId w:val="68"/>
  </w:num>
  <w:num w:numId="30">
    <w:abstractNumId w:val="41"/>
  </w:num>
  <w:num w:numId="31">
    <w:abstractNumId w:val="35"/>
  </w:num>
  <w:num w:numId="32">
    <w:abstractNumId w:val="60"/>
  </w:num>
  <w:num w:numId="33">
    <w:abstractNumId w:val="56"/>
  </w:num>
  <w:num w:numId="34">
    <w:abstractNumId w:val="63"/>
  </w:num>
  <w:num w:numId="35">
    <w:abstractNumId w:val="43"/>
  </w:num>
  <w:num w:numId="36">
    <w:abstractNumId w:val="73"/>
  </w:num>
  <w:num w:numId="37">
    <w:abstractNumId w:val="51"/>
  </w:num>
  <w:num w:numId="38">
    <w:abstractNumId w:val="70"/>
  </w:num>
  <w:num w:numId="39">
    <w:abstractNumId w:val="48"/>
  </w:num>
  <w:num w:numId="40">
    <w:abstractNumId w:val="47"/>
  </w:num>
  <w:num w:numId="41">
    <w:abstractNumId w:val="58"/>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num>
  <w:num w:numId="44">
    <w:abstractNumId w:val="66"/>
  </w:num>
  <w:num w:numId="45">
    <w:abstractNumId w:val="49"/>
  </w:num>
  <w:num w:numId="46">
    <w:abstractNumId w:val="64"/>
  </w:num>
  <w:num w:numId="47">
    <w:abstractNumId w:val="38"/>
  </w:num>
  <w:num w:numId="48">
    <w:abstractNumId w:val="37"/>
  </w:num>
  <w:num w:numId="49">
    <w:abstractNumId w:val="50"/>
  </w:num>
  <w:num w:numId="50">
    <w:abstractNumId w:val="59"/>
  </w:num>
  <w:num w:numId="51">
    <w:abstractNumId w:val="33"/>
  </w:num>
  <w:num w:numId="52">
    <w:abstractNumId w:val="61"/>
  </w:num>
  <w:num w:numId="53">
    <w:abstractNumId w:val="62"/>
  </w:num>
  <w:num w:numId="54">
    <w:abstractNumId w:val="52"/>
  </w:num>
  <w:num w:numId="55">
    <w:abstractNumId w:val="69"/>
  </w:num>
  <w:num w:numId="56">
    <w:abstractNumId w:val="67"/>
  </w:num>
  <w:num w:numId="57">
    <w:abstractNumId w:val="54"/>
  </w:num>
  <w:num w:numId="58">
    <w:abstractNumId w:val="42"/>
  </w:num>
  <w:num w:numId="59">
    <w:abstractNumId w:val="40"/>
  </w:num>
  <w:num w:numId="60">
    <w:abstractNumId w:val="7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E1C"/>
    <w:rsid w:val="0001077D"/>
    <w:rsid w:val="00021F5D"/>
    <w:rsid w:val="00030A83"/>
    <w:rsid w:val="000855B1"/>
    <w:rsid w:val="00095ADD"/>
    <w:rsid w:val="00097E4A"/>
    <w:rsid w:val="000A5172"/>
    <w:rsid w:val="000B666C"/>
    <w:rsid w:val="00101DAB"/>
    <w:rsid w:val="00107844"/>
    <w:rsid w:val="00133382"/>
    <w:rsid w:val="00143E05"/>
    <w:rsid w:val="00160DC0"/>
    <w:rsid w:val="0017232B"/>
    <w:rsid w:val="0018513A"/>
    <w:rsid w:val="001B5BD2"/>
    <w:rsid w:val="001E6E1C"/>
    <w:rsid w:val="002048A0"/>
    <w:rsid w:val="0022185A"/>
    <w:rsid w:val="0022606B"/>
    <w:rsid w:val="00230266"/>
    <w:rsid w:val="00257E93"/>
    <w:rsid w:val="002624F0"/>
    <w:rsid w:val="00263AD9"/>
    <w:rsid w:val="00272F6A"/>
    <w:rsid w:val="002745AD"/>
    <w:rsid w:val="0028382C"/>
    <w:rsid w:val="00287FAA"/>
    <w:rsid w:val="002F3327"/>
    <w:rsid w:val="00304439"/>
    <w:rsid w:val="003172F8"/>
    <w:rsid w:val="003369DD"/>
    <w:rsid w:val="003410C1"/>
    <w:rsid w:val="00367DCF"/>
    <w:rsid w:val="00382CE3"/>
    <w:rsid w:val="003A6BCC"/>
    <w:rsid w:val="003B2C50"/>
    <w:rsid w:val="003D171D"/>
    <w:rsid w:val="004100DA"/>
    <w:rsid w:val="0042574B"/>
    <w:rsid w:val="00426A74"/>
    <w:rsid w:val="00427994"/>
    <w:rsid w:val="004367C3"/>
    <w:rsid w:val="00461C40"/>
    <w:rsid w:val="004A2564"/>
    <w:rsid w:val="004E2F68"/>
    <w:rsid w:val="004E44C3"/>
    <w:rsid w:val="005205B6"/>
    <w:rsid w:val="005510C1"/>
    <w:rsid w:val="00562860"/>
    <w:rsid w:val="00574D0A"/>
    <w:rsid w:val="00584255"/>
    <w:rsid w:val="005D5DFA"/>
    <w:rsid w:val="005E32EB"/>
    <w:rsid w:val="005F27A8"/>
    <w:rsid w:val="005F5236"/>
    <w:rsid w:val="00606A95"/>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D50"/>
    <w:rsid w:val="007B71EB"/>
    <w:rsid w:val="007C1ED7"/>
    <w:rsid w:val="007C41B5"/>
    <w:rsid w:val="0080322B"/>
    <w:rsid w:val="0082667B"/>
    <w:rsid w:val="00827A08"/>
    <w:rsid w:val="00853297"/>
    <w:rsid w:val="0085478F"/>
    <w:rsid w:val="008752BC"/>
    <w:rsid w:val="00876370"/>
    <w:rsid w:val="008C02A1"/>
    <w:rsid w:val="008D540C"/>
    <w:rsid w:val="008E091C"/>
    <w:rsid w:val="008E46BE"/>
    <w:rsid w:val="009748C6"/>
    <w:rsid w:val="009928E7"/>
    <w:rsid w:val="009D7A64"/>
    <w:rsid w:val="00A1210C"/>
    <w:rsid w:val="00A169E7"/>
    <w:rsid w:val="00A3340E"/>
    <w:rsid w:val="00A62639"/>
    <w:rsid w:val="00A95C69"/>
    <w:rsid w:val="00B26651"/>
    <w:rsid w:val="00B32F08"/>
    <w:rsid w:val="00B445F8"/>
    <w:rsid w:val="00B5202F"/>
    <w:rsid w:val="00B977DF"/>
    <w:rsid w:val="00BD1971"/>
    <w:rsid w:val="00C04C90"/>
    <w:rsid w:val="00C53D73"/>
    <w:rsid w:val="00C64F11"/>
    <w:rsid w:val="00CC43F5"/>
    <w:rsid w:val="00CD6F89"/>
    <w:rsid w:val="00CD7241"/>
    <w:rsid w:val="00D1361B"/>
    <w:rsid w:val="00D47E3A"/>
    <w:rsid w:val="00D65840"/>
    <w:rsid w:val="00D661AF"/>
    <w:rsid w:val="00DC466D"/>
    <w:rsid w:val="00DD7EE0"/>
    <w:rsid w:val="00DF4FB1"/>
    <w:rsid w:val="00E073D9"/>
    <w:rsid w:val="00E32A45"/>
    <w:rsid w:val="00ED716C"/>
    <w:rsid w:val="00EF05BC"/>
    <w:rsid w:val="00F277E3"/>
    <w:rsid w:val="00F435C6"/>
    <w:rsid w:val="00F96C98"/>
    <w:rsid w:val="00FA6413"/>
    <w:rsid w:val="00FD241E"/>
    <w:rsid w:val="00FE4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oleObject" Target="embeddings/oleObject4.bin"/><Relationship Id="rId39" Type="http://schemas.openxmlformats.org/officeDocument/2006/relationships/hyperlink" Target="mailto:nguyenanhnhan@vanlanguni.edu.vn" TargetMode="External"/><Relationship Id="rId21" Type="http://schemas.openxmlformats.org/officeDocument/2006/relationships/oleObject" Target="embeddings/oleObject2.bin"/><Relationship Id="rId34" Type="http://schemas.openxmlformats.org/officeDocument/2006/relationships/diagramQuickStyle" Target="diagrams/quickStyle2.xml"/><Relationship Id="rId42" Type="http://schemas.openxmlformats.org/officeDocument/2006/relationships/hyperlink" Target="mailto:hoangtanvlu@gmail.com" TargetMode="External"/><Relationship Id="rId47" Type="http://schemas.openxmlformats.org/officeDocument/2006/relationships/hyperlink" Target="mailto:haycogang0207@gmail.com" TargetMode="External"/><Relationship Id="rId50" Type="http://schemas.openxmlformats.org/officeDocument/2006/relationships/footer" Target="footer4.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9.emf"/><Relationship Id="rId33" Type="http://schemas.openxmlformats.org/officeDocument/2006/relationships/diagramLayout" Target="diagrams/layout2.xml"/><Relationship Id="rId38" Type="http://schemas.openxmlformats.org/officeDocument/2006/relationships/hyperlink" Target="mailto:quangsm1994@gmail.com" TargetMode="External"/><Relationship Id="rId46" Type="http://schemas.openxmlformats.org/officeDocument/2006/relationships/hyperlink" Target="mailto:nguyenkhacquyet89vl@gmail.com"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diagramQuickStyle" Target="diagrams/quickStyle1.xml"/><Relationship Id="rId41" Type="http://schemas.openxmlformats.org/officeDocument/2006/relationships/hyperlink" Target="mailto:nhunghuynhthihong@gmail.com"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diagramData" Target="diagrams/data2.xml"/><Relationship Id="rId37" Type="http://schemas.openxmlformats.org/officeDocument/2006/relationships/hyperlink" Target="mailto:p.kh@vanlanguni.edu.vn" TargetMode="External"/><Relationship Id="rId40" Type="http://schemas.openxmlformats.org/officeDocument/2006/relationships/hyperlink" Target="mailto:dinhductri@vanlanguni.edu.vn" TargetMode="External"/><Relationship Id="rId45" Type="http://schemas.openxmlformats.org/officeDocument/2006/relationships/hyperlink" Target="mailto:tuongcuop.ali@gmail.com" TargetMode="External"/><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header" Target="header3.xml"/><Relationship Id="rId10" Type="http://schemas.openxmlformats.org/officeDocument/2006/relationships/image" Target="media/image20.jpeg"/><Relationship Id="rId19" Type="http://schemas.openxmlformats.org/officeDocument/2006/relationships/comments" Target="comments.xml"/><Relationship Id="rId31" Type="http://schemas.microsoft.com/office/2007/relationships/diagramDrawing" Target="diagrams/drawing1.xml"/><Relationship Id="rId44" Type="http://schemas.openxmlformats.org/officeDocument/2006/relationships/hyperlink" Target="mailto:shadow141206@gmail.com" TargetMode="External"/><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hyperlink" Target="mailto:kimtuongvlu@gmail.com" TargetMode="External"/><Relationship Id="rId48" Type="http://schemas.openxmlformats.org/officeDocument/2006/relationships/hyperlink" Target="mailto:dangnguyen2409@gmail.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E41120E7-F4C2-4F9A-91FE-FB86AFF78836}" type="presOf" srcId="{1A696A8C-3C25-4F0E-B579-4E971F310CB7}" destId="{39704D5B-14EE-4F0C-9CF4-E21C05999F09}" srcOrd="0" destOrd="0" presId="urn:microsoft.com/office/officeart/2005/8/layout/cycle5"/>
    <dgm:cxn modelId="{71175FE7-F146-4891-958E-910E65CB92BD}" type="presOf" srcId="{93C774CF-2BD0-434C-8C17-FF746A91E21A}" destId="{991B034E-24C9-4E28-9659-D0DAB99C2FFF}"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70DE6F15-6C5D-467A-8F6E-D2246690931F}" type="presOf" srcId="{0A784EB0-1725-4D3A-B812-C63451D4A881}" destId="{58F9BE59-BCE0-4247-851C-974CC79A36B5}" srcOrd="0" destOrd="0" presId="urn:microsoft.com/office/officeart/2005/8/layout/cycle5"/>
    <dgm:cxn modelId="{7450698B-D97F-4444-88B8-D1F86E5A1944}" type="presOf" srcId="{DE8BEA53-1E00-4C22-A577-85A5A607059E}" destId="{552815C2-0230-4F22-985A-36ED21303EC8}" srcOrd="0" destOrd="0" presId="urn:microsoft.com/office/officeart/2005/8/layout/cycle5"/>
    <dgm:cxn modelId="{8F8CD3A3-8EE7-4C19-8395-184433931CF9}" type="presOf" srcId="{33D1DE7A-620C-49AC-8E7F-76295CFD6659}" destId="{0D243626-6DA3-4EC6-BE10-8A550FED721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890A0F7B-4170-448A-BC5A-E44F7CCACE8D}" type="presOf" srcId="{154ACE1B-7028-48AB-99DA-805CECCA7D0A}" destId="{51A39BE8-321D-42D5-B820-F1058C7AC26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50191662-8AF7-4FEB-A886-B73C7AB90228}" type="presOf" srcId="{3AC76108-53E4-4346-A21A-838A05572038}" destId="{8ECCF8D0-71F3-44E6-9822-D09A836E552C}"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1698DAFC-647B-48D8-A2AD-F8BE4BC7F8AA}" type="presOf" srcId="{4C0B1340-97BB-4E28-B056-CDACCCCC134B}" destId="{F9313FB3-5D97-4CF0-9B70-4D9F594AFFB6}" srcOrd="0" destOrd="0" presId="urn:microsoft.com/office/officeart/2005/8/layout/cycle5"/>
    <dgm:cxn modelId="{471133CF-506A-4B81-8BB7-1436A1A24BFB}" type="presOf" srcId="{91F42E7A-0139-44EB-BE1C-70EE59B5B012}" destId="{E2D61F4D-0021-4049-A4D5-6E2737ACBFFB}" srcOrd="0" destOrd="0" presId="urn:microsoft.com/office/officeart/2005/8/layout/cycle5"/>
    <dgm:cxn modelId="{3B16FBEC-43AC-48E6-BA80-7D9405036F5B}" type="presOf" srcId="{1013EFBD-1003-4C1E-9914-F422D9402929}" destId="{0E2ED0DE-9156-44AD-9CDC-6A9B1976FF3A}"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EEAE90A1-2B82-49EE-B4C2-670C346255EC}" type="presOf" srcId="{2049DEDC-1559-412B-99C4-F8044D94BE38}" destId="{A92609AE-4A79-4C0F-9CE6-1EF5BBDD3FE5}" srcOrd="0" destOrd="0" presId="urn:microsoft.com/office/officeart/2005/8/layout/cycle5"/>
    <dgm:cxn modelId="{41206059-1A08-45D2-A545-F13520092959}" type="presParOf" srcId="{0D243626-6DA3-4EC6-BE10-8A550FED721C}" destId="{E2D61F4D-0021-4049-A4D5-6E2737ACBFFB}" srcOrd="0" destOrd="0" presId="urn:microsoft.com/office/officeart/2005/8/layout/cycle5"/>
    <dgm:cxn modelId="{1BA8FE9C-BB72-47F8-95D2-8E66F701886E}" type="presParOf" srcId="{0D243626-6DA3-4EC6-BE10-8A550FED721C}" destId="{5AB3758C-2B99-4E39-BD9E-9526E907539C}" srcOrd="1" destOrd="0" presId="urn:microsoft.com/office/officeart/2005/8/layout/cycle5"/>
    <dgm:cxn modelId="{36063B70-7325-4F46-938C-4386B6DDB069}" type="presParOf" srcId="{0D243626-6DA3-4EC6-BE10-8A550FED721C}" destId="{991B034E-24C9-4E28-9659-D0DAB99C2FFF}" srcOrd="2" destOrd="0" presId="urn:microsoft.com/office/officeart/2005/8/layout/cycle5"/>
    <dgm:cxn modelId="{DDB4E2B1-615B-41BE-99AC-ACDFEA3CEAE8}" type="presParOf" srcId="{0D243626-6DA3-4EC6-BE10-8A550FED721C}" destId="{8ECCF8D0-71F3-44E6-9822-D09A836E552C}" srcOrd="3" destOrd="0" presId="urn:microsoft.com/office/officeart/2005/8/layout/cycle5"/>
    <dgm:cxn modelId="{BFC09B57-AB2E-4E35-98D5-B70B39D0A2A4}" type="presParOf" srcId="{0D243626-6DA3-4EC6-BE10-8A550FED721C}" destId="{F1B415B2-FF52-4666-ABF1-9F17873B1C71}" srcOrd="4" destOrd="0" presId="urn:microsoft.com/office/officeart/2005/8/layout/cycle5"/>
    <dgm:cxn modelId="{7A74C30D-BE5B-443E-9CEE-0DB1E10750EE}" type="presParOf" srcId="{0D243626-6DA3-4EC6-BE10-8A550FED721C}" destId="{0E2ED0DE-9156-44AD-9CDC-6A9B1976FF3A}" srcOrd="5" destOrd="0" presId="urn:microsoft.com/office/officeart/2005/8/layout/cycle5"/>
    <dgm:cxn modelId="{E10C5FE6-9123-4D96-A5E1-BBA7C011F534}" type="presParOf" srcId="{0D243626-6DA3-4EC6-BE10-8A550FED721C}" destId="{F9313FB3-5D97-4CF0-9B70-4D9F594AFFB6}" srcOrd="6" destOrd="0" presId="urn:microsoft.com/office/officeart/2005/8/layout/cycle5"/>
    <dgm:cxn modelId="{10BD0D20-625D-4293-8338-E74816488E5D}" type="presParOf" srcId="{0D243626-6DA3-4EC6-BE10-8A550FED721C}" destId="{AE98D54F-6A10-42AD-B906-51DAC2C3B803}" srcOrd="7" destOrd="0" presId="urn:microsoft.com/office/officeart/2005/8/layout/cycle5"/>
    <dgm:cxn modelId="{5F00D6E1-C228-4079-AD08-07A508A858D0}" type="presParOf" srcId="{0D243626-6DA3-4EC6-BE10-8A550FED721C}" destId="{51A39BE8-321D-42D5-B820-F1058C7AC265}" srcOrd="8" destOrd="0" presId="urn:microsoft.com/office/officeart/2005/8/layout/cycle5"/>
    <dgm:cxn modelId="{D6B4F5B1-86B6-4CA0-93C3-82859825858F}" type="presParOf" srcId="{0D243626-6DA3-4EC6-BE10-8A550FED721C}" destId="{A92609AE-4A79-4C0F-9CE6-1EF5BBDD3FE5}" srcOrd="9" destOrd="0" presId="urn:microsoft.com/office/officeart/2005/8/layout/cycle5"/>
    <dgm:cxn modelId="{6F4A40A9-D170-42EE-B7EC-6BF54DA95543}" type="presParOf" srcId="{0D243626-6DA3-4EC6-BE10-8A550FED721C}" destId="{7FED2944-3F0B-4C5C-98FF-A1E9BECC8285}" srcOrd="10" destOrd="0" presId="urn:microsoft.com/office/officeart/2005/8/layout/cycle5"/>
    <dgm:cxn modelId="{0D522545-BA66-4BD6-91CE-093F173B4498}" type="presParOf" srcId="{0D243626-6DA3-4EC6-BE10-8A550FED721C}" destId="{39704D5B-14EE-4F0C-9CF4-E21C05999F09}" srcOrd="11" destOrd="0" presId="urn:microsoft.com/office/officeart/2005/8/layout/cycle5"/>
    <dgm:cxn modelId="{8973E18A-F79F-4841-85DE-E077D3309BB3}" type="presParOf" srcId="{0D243626-6DA3-4EC6-BE10-8A550FED721C}" destId="{58F9BE59-BCE0-4247-851C-974CC79A36B5}" srcOrd="12" destOrd="0" presId="urn:microsoft.com/office/officeart/2005/8/layout/cycle5"/>
    <dgm:cxn modelId="{450FC695-3F16-4A17-987D-06A1B7A2C40D}" type="presParOf" srcId="{0D243626-6DA3-4EC6-BE10-8A550FED721C}" destId="{C674ADFD-367C-4D40-885A-5928BB4FC435}" srcOrd="13" destOrd="0" presId="urn:microsoft.com/office/officeart/2005/8/layout/cycle5"/>
    <dgm:cxn modelId="{82D08D15-5ABB-4612-A6DE-A506B8D41ACC}"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 csCatId="colorful" phldr="1"/>
      <dgm:spPr/>
      <dgm:t>
        <a:bodyPr/>
        <a:lstStyle/>
        <a:p>
          <a:endParaRPr lang="en-US"/>
        </a:p>
      </dgm:t>
    </dgm:pt>
    <dgm:pt modelId="{14963F12-C9AA-4C44-999A-AEB8BA76E66E}">
      <dgm:prSet phldrT="[Text]" custT="1"/>
      <dgm:spPr/>
      <dgm:t>
        <a:bodyPr/>
        <a:lstStyle/>
        <a:p>
          <a:r>
            <a:rPr lang="en-US" sz="1000">
              <a:latin typeface="Times New Roman" pitchFamily="18" charset="0"/>
              <a:cs typeface="Times New Roman" pitchFamily="18" charset="0"/>
            </a:rPr>
            <a:t>Project Manager</a:t>
          </a:r>
        </a:p>
        <a:p>
          <a:r>
            <a:rPr lang="en-US" sz="1000">
              <a:latin typeface="Times New Roman" pitchFamily="18" charset="0"/>
              <a:cs typeface="Times New Roman" pitchFamily="18" charset="0"/>
            </a:rPr>
            <a:t>Quang Nguyen</a:t>
          </a:r>
        </a:p>
      </dgm:t>
    </dgm:pt>
    <dgm:pt modelId="{5CA7B73E-D976-4989-A5AC-BAD5069DBDA9}" type="parTrans" cxnId="{52EAA23F-B49C-45E4-BF39-105FE958817D}">
      <dgm:prSet/>
      <dgm:spPr/>
      <dgm:t>
        <a:bodyPr/>
        <a:lstStyle/>
        <a:p>
          <a:endParaRPr lang="en-US" sz="1000">
            <a:latin typeface="Times New Roman" pitchFamily="18" charset="0"/>
            <a:cs typeface="Times New Roman" pitchFamily="18" charset="0"/>
          </a:endParaRPr>
        </a:p>
      </dgm:t>
    </dgm:pt>
    <dgm:pt modelId="{085B367F-2B5B-4B32-857B-4343ACBCC8EF}" type="sibTrans" cxnId="{52EAA23F-B49C-45E4-BF39-105FE958817D}">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CD1884F0-F423-45D0-B918-13B730C1E835}">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Tri Dinh</a:t>
          </a:r>
        </a:p>
      </dgm:t>
    </dgm:pt>
    <dgm:pt modelId="{A7C40D2C-C0CF-4FA5-A4AC-284F16ED8B7C}" type="parTrans" cxnId="{6128F14A-8E87-4034-8813-8FB410DCC504}">
      <dgm:prSet/>
      <dgm:spPr/>
      <dgm:t>
        <a:bodyPr/>
        <a:lstStyle/>
        <a:p>
          <a:endParaRPr lang="en-US" sz="1000">
            <a:latin typeface="Times New Roman" pitchFamily="18" charset="0"/>
            <a:cs typeface="Times New Roman" pitchFamily="18" charset="0"/>
          </a:endParaRPr>
        </a:p>
      </dgm:t>
    </dgm:pt>
    <dgm:pt modelId="{1EBBD1D4-2DCE-43D8-87B1-D50EF155E5DB}" type="sibTrans" cxnId="{6128F14A-8E87-4034-8813-8FB410DCC504}">
      <dgm:prSet/>
      <dgm:spPr/>
      <dgm:t>
        <a:bodyPr/>
        <a:lstStyle/>
        <a:p>
          <a:endParaRPr lang="en-US" sz="1000">
            <a:latin typeface="Times New Roman" pitchFamily="18" charset="0"/>
            <a:cs typeface="Times New Roman" pitchFamily="18" charset="0"/>
          </a:endParaRPr>
        </a:p>
      </dgm:t>
    </dgm:pt>
    <dgm:pt modelId="{949BC859-A5DB-42B5-AC41-8DED274330C6}">
      <dgm:prSet phldrT="[Text]" custT="1"/>
      <dgm:spPr/>
      <dgm:t>
        <a:bodyPr/>
        <a:lstStyle/>
        <a:p>
          <a:r>
            <a:rPr lang="en-US" sz="1000">
              <a:latin typeface="Times New Roman" pitchFamily="18" charset="0"/>
              <a:cs typeface="Times New Roman" pitchFamily="18" charset="0"/>
            </a:rPr>
            <a:t>Technical Lead</a:t>
          </a:r>
        </a:p>
        <a:p>
          <a:r>
            <a:rPr lang="en-US" sz="1000">
              <a:latin typeface="Times New Roman" pitchFamily="18" charset="0"/>
              <a:cs typeface="Times New Roman" pitchFamily="18" charset="0"/>
            </a:rPr>
            <a:t>Nhan Nguyen</a:t>
          </a:r>
        </a:p>
      </dgm:t>
    </dgm:pt>
    <dgm:pt modelId="{9F8BB7F7-1DEA-4EFC-B2B8-13EB4262A6FD}" type="parTrans" cxnId="{EFE9A4AC-468E-44CD-AB48-9A5164A250DC}">
      <dgm:prSet/>
      <dgm:spPr/>
      <dgm:t>
        <a:bodyPr/>
        <a:lstStyle/>
        <a:p>
          <a:endParaRPr lang="en-US" sz="1000">
            <a:latin typeface="Times New Roman" pitchFamily="18" charset="0"/>
            <a:cs typeface="Times New Roman" pitchFamily="18" charset="0"/>
          </a:endParaRPr>
        </a:p>
      </dgm:t>
    </dgm:pt>
    <dgm:pt modelId="{F86D1D4B-D38F-43B4-BFC6-582871A84052}" type="sibTrans" cxnId="{EFE9A4AC-468E-44CD-AB48-9A5164A250DC}">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A92ED429-492B-4502-B181-15ADB64E8118}" type="pres">
      <dgm:prSet presAssocID="{14963F12-C9AA-4C44-999A-AEB8BA76E66E}" presName="hierRoot1" presStyleCnt="0"/>
      <dgm:spPr/>
    </dgm:pt>
    <dgm:pt modelId="{35C8E067-4FCA-41B9-AA23-77E90E6658E5}" type="pres">
      <dgm:prSet presAssocID="{14963F12-C9AA-4C44-999A-AEB8BA76E66E}" presName="composite" presStyleCnt="0"/>
      <dgm:spPr/>
    </dgm:pt>
    <dgm:pt modelId="{FE726F53-4DBE-4E0E-8459-D71127EA9B7A}" type="pres">
      <dgm:prSet presAssocID="{14963F12-C9AA-4C44-999A-AEB8BA76E66E}" presName="background" presStyleLbl="node0" presStyleIdx="0" presStyleCnt="1"/>
      <dgm:spPr/>
    </dgm:pt>
    <dgm:pt modelId="{11CB77B4-82F6-494C-921F-2F4E67B62BC6}" type="pres">
      <dgm:prSet presAssocID="{14963F12-C9AA-4C44-999A-AEB8BA76E66E}" presName="text" presStyleLbl="fgAcc0" presStyleIdx="0" presStyleCnt="1">
        <dgm:presLayoutVars>
          <dgm:chPref val="3"/>
        </dgm:presLayoutVars>
      </dgm:prSet>
      <dgm:spPr/>
      <dgm:t>
        <a:bodyPr/>
        <a:lstStyle/>
        <a:p>
          <a:endParaRPr lang="en-US"/>
        </a:p>
      </dgm:t>
    </dgm:pt>
    <dgm:pt modelId="{DCA6D765-E57E-454A-8A85-86B87256E41F}" type="pres">
      <dgm:prSet presAssocID="{14963F12-C9AA-4C44-999A-AEB8BA76E66E}" presName="hierChild2" presStyleCnt="0"/>
      <dgm:spPr/>
    </dgm:pt>
    <dgm:pt modelId="{75109E5F-3FBE-4961-ADE7-01772EF079BC}" type="pres">
      <dgm:prSet presAssocID="{D053C4DB-B6EC-4766-9EC0-18D57551E29F}" presName="Name10" presStyleLbl="parChTrans1D2" presStyleIdx="0" presStyleCnt="3"/>
      <dgm:spPr/>
      <dgm:t>
        <a:bodyPr/>
        <a:lstStyle/>
        <a:p>
          <a:endParaRPr lang="en-US"/>
        </a:p>
      </dgm:t>
    </dgm:pt>
    <dgm:pt modelId="{22E8A1E8-F99B-4AA8-9025-773A438A198B}" type="pres">
      <dgm:prSet presAssocID="{A062F701-85AE-40F9-A862-9E233FCF934E}" presName="hierRoot2" presStyleCnt="0"/>
      <dgm:spPr/>
    </dgm:pt>
    <dgm:pt modelId="{421AB891-412E-4F18-9A2A-5357BC4ACAEC}" type="pres">
      <dgm:prSet presAssocID="{A062F701-85AE-40F9-A862-9E233FCF934E}" presName="composite2" presStyleCnt="0"/>
      <dgm:spPr/>
    </dgm:pt>
    <dgm:pt modelId="{DF055407-AD36-4A81-8C30-F533590B7190}" type="pres">
      <dgm:prSet presAssocID="{A062F701-85AE-40F9-A862-9E233FCF934E}" presName="background2" presStyleLbl="node2" presStyleIdx="0" presStyleCnt="3"/>
      <dgm:spPr/>
    </dgm:pt>
    <dgm:pt modelId="{CD6CF822-F2C3-4E5B-AC16-76B6A3D5B194}" type="pres">
      <dgm:prSet presAssocID="{A062F701-85AE-40F9-A862-9E233FCF934E}" presName="text2" presStyleLbl="fgAcc2" presStyleIdx="0" presStyleCnt="3">
        <dgm:presLayoutVars>
          <dgm:chPref val="3"/>
        </dgm:presLayoutVars>
      </dgm:prSet>
      <dgm:spPr/>
      <dgm:t>
        <a:bodyPr/>
        <a:lstStyle/>
        <a:p>
          <a:endParaRPr lang="en-US"/>
        </a:p>
      </dgm:t>
    </dgm:pt>
    <dgm:pt modelId="{AD82C08A-7438-4E69-8BF7-4D880107B640}" type="pres">
      <dgm:prSet presAssocID="{A062F701-85AE-40F9-A862-9E233FCF934E}" presName="hierChild3" presStyleCnt="0"/>
      <dgm:spPr/>
    </dgm:pt>
    <dgm:pt modelId="{C6A787C5-9F39-49BC-807D-FA4665298FF7}" type="pres">
      <dgm:prSet presAssocID="{73C3CB73-5339-431B-A127-08EC014B311B}" presName="Name17" presStyleLbl="parChTrans1D3" presStyleIdx="0" presStyleCnt="4"/>
      <dgm:spPr/>
      <dgm:t>
        <a:bodyPr/>
        <a:lstStyle/>
        <a:p>
          <a:endParaRPr lang="en-US"/>
        </a:p>
      </dgm:t>
    </dgm:pt>
    <dgm:pt modelId="{D4B426ED-54C9-4490-B860-94EC207874A7}" type="pres">
      <dgm:prSet presAssocID="{58169D7B-D83A-4D8F-AAFF-013E73D414A1}" presName="hierRoot3" presStyleCnt="0"/>
      <dgm:spPr/>
    </dgm:pt>
    <dgm:pt modelId="{628874CF-FE6B-4E54-82AD-81384E351F63}" type="pres">
      <dgm:prSet presAssocID="{58169D7B-D83A-4D8F-AAFF-013E73D414A1}" presName="composite3" presStyleCnt="0"/>
      <dgm:spPr/>
    </dgm:pt>
    <dgm:pt modelId="{DB9BFD86-5753-43F1-A2B8-ECD7757E1126}" type="pres">
      <dgm:prSet presAssocID="{58169D7B-D83A-4D8F-AAFF-013E73D414A1}" presName="background3" presStyleLbl="node3" presStyleIdx="0" presStyleCnt="4"/>
      <dgm:spPr/>
    </dgm:pt>
    <dgm:pt modelId="{839E12C5-E44B-4C40-95D5-CFD7B5005F99}" type="pres">
      <dgm:prSet presAssocID="{58169D7B-D83A-4D8F-AAFF-013E73D414A1}" presName="text3" presStyleLbl="fgAcc3" presStyleIdx="0" presStyleCnt="4">
        <dgm:presLayoutVars>
          <dgm:chPref val="3"/>
        </dgm:presLayoutVars>
      </dgm:prSet>
      <dgm:spPr/>
      <dgm:t>
        <a:bodyPr/>
        <a:lstStyle/>
        <a:p>
          <a:endParaRPr lang="en-US"/>
        </a:p>
      </dgm:t>
    </dgm:pt>
    <dgm:pt modelId="{60F6F9DC-B230-462D-8C29-7C5EA8E5B9BD}" type="pres">
      <dgm:prSet presAssocID="{58169D7B-D83A-4D8F-AAFF-013E73D414A1}" presName="hierChild4" presStyleCnt="0"/>
      <dgm:spPr/>
    </dgm:pt>
    <dgm:pt modelId="{8CB9457A-4E69-41C1-B9FC-0B9FECA0FA18}" type="pres">
      <dgm:prSet presAssocID="{986259C0-2821-4C4E-94CB-5478671FE89D}" presName="Name23" presStyleLbl="parChTrans1D4" presStyleIdx="0" presStyleCnt="3"/>
      <dgm:spPr/>
      <dgm:t>
        <a:bodyPr/>
        <a:lstStyle/>
        <a:p>
          <a:endParaRPr lang="en-US"/>
        </a:p>
      </dgm:t>
    </dgm:pt>
    <dgm:pt modelId="{EFF63F30-AF03-452F-9AD7-41DF656691A9}" type="pres">
      <dgm:prSet presAssocID="{666A160C-ECED-4E2A-AF95-45A8251BF6BF}" presName="hierRoot4" presStyleCnt="0"/>
      <dgm:spPr/>
    </dgm:pt>
    <dgm:pt modelId="{58332600-8869-4091-B583-5628DD6A831E}" type="pres">
      <dgm:prSet presAssocID="{666A160C-ECED-4E2A-AF95-45A8251BF6BF}" presName="composite4" presStyleCnt="0"/>
      <dgm:spPr/>
    </dgm:pt>
    <dgm:pt modelId="{3B9C5E1E-FFC9-4F33-981C-51E248CB6430}" type="pres">
      <dgm:prSet presAssocID="{666A160C-ECED-4E2A-AF95-45A8251BF6BF}" presName="background4" presStyleLbl="node4" presStyleIdx="0" presStyleCnt="3"/>
      <dgm:spPr/>
    </dgm:pt>
    <dgm:pt modelId="{DB07827A-C99C-4A9A-A0A5-72E8353DC130}" type="pres">
      <dgm:prSet presAssocID="{666A160C-ECED-4E2A-AF95-45A8251BF6BF}" presName="text4" presStyleLbl="fgAcc4" presStyleIdx="0" presStyleCnt="3">
        <dgm:presLayoutVars>
          <dgm:chPref val="3"/>
        </dgm:presLayoutVars>
      </dgm:prSet>
      <dgm:spPr/>
      <dgm:t>
        <a:bodyPr/>
        <a:lstStyle/>
        <a:p>
          <a:endParaRPr lang="en-US"/>
        </a:p>
      </dgm:t>
    </dgm:pt>
    <dgm:pt modelId="{E51B8774-FD06-41C0-B8BE-67405AD12BBB}" type="pres">
      <dgm:prSet presAssocID="{666A160C-ECED-4E2A-AF95-45A8251BF6BF}" presName="hierChild5" presStyleCnt="0"/>
      <dgm:spPr/>
    </dgm:pt>
    <dgm:pt modelId="{5FF06F05-94FA-40CB-B46B-2F843B1CA1BC}" type="pres">
      <dgm:prSet presAssocID="{F59B8F81-F1AA-4BAC-A95B-F24AF1E6CEF1}" presName="Name17" presStyleLbl="parChTrans1D3" presStyleIdx="1" presStyleCnt="4"/>
      <dgm:spPr/>
      <dgm:t>
        <a:bodyPr/>
        <a:lstStyle/>
        <a:p>
          <a:endParaRPr lang="en-US"/>
        </a:p>
      </dgm:t>
    </dgm:pt>
    <dgm:pt modelId="{89A32643-2650-4A1D-ABD6-8C888DCE79CF}" type="pres">
      <dgm:prSet presAssocID="{8DCF5413-722B-4306-860C-C47A25B39CB2}" presName="hierRoot3" presStyleCnt="0"/>
      <dgm:spPr/>
    </dgm:pt>
    <dgm:pt modelId="{A610D500-8648-41BD-AF31-2EAD360526C8}" type="pres">
      <dgm:prSet presAssocID="{8DCF5413-722B-4306-860C-C47A25B39CB2}" presName="composite3" presStyleCnt="0"/>
      <dgm:spPr/>
    </dgm:pt>
    <dgm:pt modelId="{311FD8E5-91F6-4B39-AA8C-AA15BB95C88B}" type="pres">
      <dgm:prSet presAssocID="{8DCF5413-722B-4306-860C-C47A25B39CB2}" presName="background3" presStyleLbl="node3" presStyleIdx="1" presStyleCnt="4"/>
      <dgm:spPr/>
    </dgm:pt>
    <dgm:pt modelId="{FC17CC76-9B42-42EB-8616-101430434582}" type="pres">
      <dgm:prSet presAssocID="{8DCF5413-722B-4306-860C-C47A25B39CB2}" presName="text3" presStyleLbl="fgAcc3" presStyleIdx="1" presStyleCnt="4">
        <dgm:presLayoutVars>
          <dgm:chPref val="3"/>
        </dgm:presLayoutVars>
      </dgm:prSet>
      <dgm:spPr/>
      <dgm:t>
        <a:bodyPr/>
        <a:lstStyle/>
        <a:p>
          <a:endParaRPr lang="en-US"/>
        </a:p>
      </dgm:t>
    </dgm:pt>
    <dgm:pt modelId="{628C98F1-3D85-49DB-87B2-DAB76E9F1FB3}" type="pres">
      <dgm:prSet presAssocID="{8DCF5413-722B-4306-860C-C47A25B39CB2}" presName="hierChild4" presStyleCnt="0"/>
      <dgm:spPr/>
    </dgm:pt>
    <dgm:pt modelId="{77C3161C-E319-446A-88BA-DD976F46F49E}" type="pres">
      <dgm:prSet presAssocID="{DF02F2DC-E185-49CA-AE93-3E1D0E33FF55}" presName="Name23" presStyleLbl="parChTrans1D4" presStyleIdx="1" presStyleCnt="3"/>
      <dgm:spPr/>
      <dgm:t>
        <a:bodyPr/>
        <a:lstStyle/>
        <a:p>
          <a:endParaRPr lang="en-US"/>
        </a:p>
      </dgm:t>
    </dgm:pt>
    <dgm:pt modelId="{3218B6C3-9C6B-4D59-8875-4BEF42362BB4}" type="pres">
      <dgm:prSet presAssocID="{8520C46E-32C3-4F5B-B6CA-4E36DA972DEB}" presName="hierRoot4" presStyleCnt="0"/>
      <dgm:spPr/>
    </dgm:pt>
    <dgm:pt modelId="{2431C462-058B-471B-A66C-CEF553E9AA36}" type="pres">
      <dgm:prSet presAssocID="{8520C46E-32C3-4F5B-B6CA-4E36DA972DEB}" presName="composite4" presStyleCnt="0"/>
      <dgm:spPr/>
    </dgm:pt>
    <dgm:pt modelId="{B316BBF6-C369-422E-8577-7D69F6003ECD}" type="pres">
      <dgm:prSet presAssocID="{8520C46E-32C3-4F5B-B6CA-4E36DA972DEB}" presName="background4" presStyleLbl="node4" presStyleIdx="1" presStyleCnt="3"/>
      <dgm:spPr/>
    </dgm:pt>
    <dgm:pt modelId="{DCA9D152-72E3-437E-AA66-9A8B2A7BB82C}" type="pres">
      <dgm:prSet presAssocID="{8520C46E-32C3-4F5B-B6CA-4E36DA972DEB}" presName="text4" presStyleLbl="fgAcc4" presStyleIdx="1" presStyleCnt="3">
        <dgm:presLayoutVars>
          <dgm:chPref val="3"/>
        </dgm:presLayoutVars>
      </dgm:prSet>
      <dgm:spPr/>
      <dgm:t>
        <a:bodyPr/>
        <a:lstStyle/>
        <a:p>
          <a:endParaRPr lang="en-US"/>
        </a:p>
      </dgm:t>
    </dgm:pt>
    <dgm:pt modelId="{A66A6AA6-4CDE-471C-A5DF-9F11865D2DAE}" type="pres">
      <dgm:prSet presAssocID="{8520C46E-32C3-4F5B-B6CA-4E36DA972DEB}" presName="hierChild5" presStyleCnt="0"/>
      <dgm:spPr/>
    </dgm:pt>
    <dgm:pt modelId="{E8CB5809-DA57-499C-BD9B-9C82EBF2892B}" type="pres">
      <dgm:prSet presAssocID="{6AEA3F87-2CAD-4259-9B70-E54A8E34DBDA}" presName="Name17" presStyleLbl="parChTrans1D3" presStyleIdx="2" presStyleCnt="4"/>
      <dgm:spPr/>
      <dgm:t>
        <a:bodyPr/>
        <a:lstStyle/>
        <a:p>
          <a:endParaRPr lang="en-US"/>
        </a:p>
      </dgm:t>
    </dgm:pt>
    <dgm:pt modelId="{34D1FD18-5E41-455E-AEA0-BCD61CEDFB27}" type="pres">
      <dgm:prSet presAssocID="{F74F4650-B4C1-43A1-9D2A-8064AD46FAEE}" presName="hierRoot3" presStyleCnt="0"/>
      <dgm:spPr/>
    </dgm:pt>
    <dgm:pt modelId="{1CD73BED-CE4A-4545-B007-6F2739613DC3}" type="pres">
      <dgm:prSet presAssocID="{F74F4650-B4C1-43A1-9D2A-8064AD46FAEE}" presName="composite3" presStyleCnt="0"/>
      <dgm:spPr/>
    </dgm:pt>
    <dgm:pt modelId="{D60C0866-72F9-4727-9C75-C7A338FC7684}" type="pres">
      <dgm:prSet presAssocID="{F74F4650-B4C1-43A1-9D2A-8064AD46FAEE}" presName="background3" presStyleLbl="node3" presStyleIdx="2" presStyleCnt="4"/>
      <dgm:spPr/>
    </dgm:pt>
    <dgm:pt modelId="{EE9CC648-548F-415E-9E54-9C0C43C97228}" type="pres">
      <dgm:prSet presAssocID="{F74F4650-B4C1-43A1-9D2A-8064AD46FAEE}" presName="text3" presStyleLbl="fgAcc3" presStyleIdx="2" presStyleCnt="4">
        <dgm:presLayoutVars>
          <dgm:chPref val="3"/>
        </dgm:presLayoutVars>
      </dgm:prSet>
      <dgm:spPr/>
      <dgm:t>
        <a:bodyPr/>
        <a:lstStyle/>
        <a:p>
          <a:endParaRPr lang="en-US"/>
        </a:p>
      </dgm:t>
    </dgm:pt>
    <dgm:pt modelId="{9E8F9E35-D066-409A-A73E-EFB21FC9DC0C}" type="pres">
      <dgm:prSet presAssocID="{F74F4650-B4C1-43A1-9D2A-8064AD46FAEE}" presName="hierChild4" presStyleCnt="0"/>
      <dgm:spPr/>
    </dgm:pt>
    <dgm:pt modelId="{7B48B68F-F821-4AE4-A785-EACD6EADA716}" type="pres">
      <dgm:prSet presAssocID="{A1561E78-135D-4D2F-986E-074955C4DEAF}" presName="Name23" presStyleLbl="parChTrans1D4" presStyleIdx="2" presStyleCnt="3"/>
      <dgm:spPr/>
      <dgm:t>
        <a:bodyPr/>
        <a:lstStyle/>
        <a:p>
          <a:endParaRPr lang="en-US"/>
        </a:p>
      </dgm:t>
    </dgm:pt>
    <dgm:pt modelId="{C145B3DC-D057-45DC-8941-CBD1096FD1FE}" type="pres">
      <dgm:prSet presAssocID="{C76C6EB6-7BD8-457C-B2BB-844C28CD14BC}" presName="hierRoot4" presStyleCnt="0"/>
      <dgm:spPr/>
    </dgm:pt>
    <dgm:pt modelId="{A35AF9C3-98C2-4CE7-AA07-C210212BD98E}" type="pres">
      <dgm:prSet presAssocID="{C76C6EB6-7BD8-457C-B2BB-844C28CD14BC}" presName="composite4" presStyleCnt="0"/>
      <dgm:spPr/>
    </dgm:pt>
    <dgm:pt modelId="{EE77F4AB-D1D0-429C-A650-03B1080FD4E6}" type="pres">
      <dgm:prSet presAssocID="{C76C6EB6-7BD8-457C-B2BB-844C28CD14BC}" presName="background4" presStyleLbl="node4" presStyleIdx="2" presStyleCnt="3"/>
      <dgm:spPr/>
    </dgm:pt>
    <dgm:pt modelId="{CE578CB4-526D-42FE-BC44-51F78A671DD3}" type="pres">
      <dgm:prSet presAssocID="{C76C6EB6-7BD8-457C-B2BB-844C28CD14BC}" presName="text4" presStyleLbl="fgAcc4" presStyleIdx="2" presStyleCnt="3">
        <dgm:presLayoutVars>
          <dgm:chPref val="3"/>
        </dgm:presLayoutVars>
      </dgm:prSet>
      <dgm:spPr/>
      <dgm:t>
        <a:bodyPr/>
        <a:lstStyle/>
        <a:p>
          <a:endParaRPr lang="en-US"/>
        </a:p>
      </dgm:t>
    </dgm:pt>
    <dgm:pt modelId="{B0090E76-DE8C-45DA-ABC1-EC6FF69FAFD9}" type="pres">
      <dgm:prSet presAssocID="{C76C6EB6-7BD8-457C-B2BB-844C28CD14BC}" presName="hierChild5" presStyleCnt="0"/>
      <dgm:spPr/>
    </dgm:pt>
    <dgm:pt modelId="{D4D6B416-7175-452C-B661-BC17822C2B41}" type="pres">
      <dgm:prSet presAssocID="{DAB1BF71-D339-4C18-9105-091658D0A78D}" presName="Name17" presStyleLbl="parChTrans1D3" presStyleIdx="3" presStyleCnt="4"/>
      <dgm:spPr/>
      <dgm:t>
        <a:bodyPr/>
        <a:lstStyle/>
        <a:p>
          <a:endParaRPr lang="en-US"/>
        </a:p>
      </dgm:t>
    </dgm:pt>
    <dgm:pt modelId="{74E3CB24-FF8D-4B30-B9B9-3E1A530D2546}" type="pres">
      <dgm:prSet presAssocID="{8DB78B3F-2226-45BD-B76A-1D3226B52009}" presName="hierRoot3" presStyleCnt="0"/>
      <dgm:spPr/>
    </dgm:pt>
    <dgm:pt modelId="{85215220-E718-4E02-8962-BB167C062819}" type="pres">
      <dgm:prSet presAssocID="{8DB78B3F-2226-45BD-B76A-1D3226B52009}" presName="composite3" presStyleCnt="0"/>
      <dgm:spPr/>
    </dgm:pt>
    <dgm:pt modelId="{4BE6A39E-FA7D-4FF2-9726-00E75BF7A87B}" type="pres">
      <dgm:prSet presAssocID="{8DB78B3F-2226-45BD-B76A-1D3226B52009}" presName="background3" presStyleLbl="node3" presStyleIdx="3" presStyleCnt="4"/>
      <dgm:spPr/>
    </dgm:pt>
    <dgm:pt modelId="{6AA918BD-23A9-4095-9CC2-8AD52746BEFC}" type="pres">
      <dgm:prSet presAssocID="{8DB78B3F-2226-45BD-B76A-1D3226B52009}" presName="text3" presStyleLbl="fgAcc3" presStyleIdx="3" presStyleCnt="4">
        <dgm:presLayoutVars>
          <dgm:chPref val="3"/>
        </dgm:presLayoutVars>
      </dgm:prSet>
      <dgm:spPr/>
      <dgm:t>
        <a:bodyPr/>
        <a:lstStyle/>
        <a:p>
          <a:endParaRPr lang="en-US"/>
        </a:p>
      </dgm:t>
    </dgm:pt>
    <dgm:pt modelId="{DCFF484A-583A-4702-B8B4-2EDFE10EA133}" type="pres">
      <dgm:prSet presAssocID="{8DB78B3F-2226-45BD-B76A-1D3226B52009}" presName="hierChild4" presStyleCnt="0"/>
      <dgm:spPr/>
    </dgm:pt>
    <dgm:pt modelId="{58DFE902-80A6-4BC2-846D-F830919C4D06}" type="pres">
      <dgm:prSet presAssocID="{A7C40D2C-C0CF-4FA5-A4AC-284F16ED8B7C}" presName="Name10" presStyleLbl="parChTrans1D2" presStyleIdx="1" presStyleCnt="3"/>
      <dgm:spPr/>
      <dgm:t>
        <a:bodyPr/>
        <a:lstStyle/>
        <a:p>
          <a:endParaRPr lang="en-US"/>
        </a:p>
      </dgm:t>
    </dgm:pt>
    <dgm:pt modelId="{BB526165-6B9E-40FD-AACD-566536903D7C}" type="pres">
      <dgm:prSet presAssocID="{CD1884F0-F423-45D0-B918-13B730C1E835}" presName="hierRoot2" presStyleCnt="0"/>
      <dgm:spPr/>
    </dgm:pt>
    <dgm:pt modelId="{4738B9F4-F4DB-41E5-8B9B-B452EC770AAB}" type="pres">
      <dgm:prSet presAssocID="{CD1884F0-F423-45D0-B918-13B730C1E835}" presName="composite2" presStyleCnt="0"/>
      <dgm:spPr/>
    </dgm:pt>
    <dgm:pt modelId="{5572D0D3-C8C4-4016-914B-FE6913B79350}" type="pres">
      <dgm:prSet presAssocID="{CD1884F0-F423-45D0-B918-13B730C1E835}" presName="background2" presStyleLbl="node2" presStyleIdx="1" presStyleCnt="3"/>
      <dgm:spPr/>
    </dgm:pt>
    <dgm:pt modelId="{D5B51D93-1C51-4E26-A914-21D4F10A0039}" type="pres">
      <dgm:prSet presAssocID="{CD1884F0-F423-45D0-B918-13B730C1E835}" presName="text2" presStyleLbl="fgAcc2" presStyleIdx="1" presStyleCnt="3">
        <dgm:presLayoutVars>
          <dgm:chPref val="3"/>
        </dgm:presLayoutVars>
      </dgm:prSet>
      <dgm:spPr/>
      <dgm:t>
        <a:bodyPr/>
        <a:lstStyle/>
        <a:p>
          <a:endParaRPr lang="en-US"/>
        </a:p>
      </dgm:t>
    </dgm:pt>
    <dgm:pt modelId="{20400284-520A-489C-96FF-D23E8C0492B5}" type="pres">
      <dgm:prSet presAssocID="{CD1884F0-F423-45D0-B918-13B730C1E835}" presName="hierChild3" presStyleCnt="0"/>
      <dgm:spPr/>
    </dgm:pt>
    <dgm:pt modelId="{E48FB80A-809F-4B90-9875-8B958B47DFCE}" type="pres">
      <dgm:prSet presAssocID="{9F8BB7F7-1DEA-4EFC-B2B8-13EB4262A6FD}" presName="Name10" presStyleLbl="parChTrans1D2" presStyleIdx="2" presStyleCnt="3"/>
      <dgm:spPr/>
      <dgm:t>
        <a:bodyPr/>
        <a:lstStyle/>
        <a:p>
          <a:endParaRPr lang="en-US"/>
        </a:p>
      </dgm:t>
    </dgm:pt>
    <dgm:pt modelId="{C9FF6AD1-788E-4563-8C2C-63E2EB05C258}" type="pres">
      <dgm:prSet presAssocID="{949BC859-A5DB-42B5-AC41-8DED274330C6}" presName="hierRoot2" presStyleCnt="0"/>
      <dgm:spPr/>
    </dgm:pt>
    <dgm:pt modelId="{76DFDBE6-A249-4102-9BC8-229DD1D3ED44}" type="pres">
      <dgm:prSet presAssocID="{949BC859-A5DB-42B5-AC41-8DED274330C6}" presName="composite2" presStyleCnt="0"/>
      <dgm:spPr/>
    </dgm:pt>
    <dgm:pt modelId="{15E89AE8-FFE6-4702-9B9F-BCC014BE1811}" type="pres">
      <dgm:prSet presAssocID="{949BC859-A5DB-42B5-AC41-8DED274330C6}" presName="background2" presStyleLbl="node2" presStyleIdx="2" presStyleCnt="3"/>
      <dgm:spPr/>
    </dgm:pt>
    <dgm:pt modelId="{74790CFD-45A6-40DA-99B1-EEA8D8A4C13E}" type="pres">
      <dgm:prSet presAssocID="{949BC859-A5DB-42B5-AC41-8DED274330C6}" presName="text2" presStyleLbl="fgAcc2" presStyleIdx="2" presStyleCnt="3">
        <dgm:presLayoutVars>
          <dgm:chPref val="3"/>
        </dgm:presLayoutVars>
      </dgm:prSet>
      <dgm:spPr/>
      <dgm:t>
        <a:bodyPr/>
        <a:lstStyle/>
        <a:p>
          <a:endParaRPr lang="en-US"/>
        </a:p>
      </dgm:t>
    </dgm:pt>
    <dgm:pt modelId="{20F0ED09-C464-4F88-BF54-C5B811485158}" type="pres">
      <dgm:prSet presAssocID="{949BC859-A5DB-42B5-AC41-8DED274330C6}" presName="hierChild3" presStyleCnt="0"/>
      <dgm:spPr/>
    </dgm:pt>
  </dgm:ptLst>
  <dgm:cxnLst>
    <dgm:cxn modelId="{83B6A858-9598-4DA7-A0B3-B678771402E5}" srcId="{F74F4650-B4C1-43A1-9D2A-8064AD46FAEE}" destId="{C76C6EB6-7BD8-457C-B2BB-844C28CD14BC}" srcOrd="0" destOrd="0" parTransId="{A1561E78-135D-4D2F-986E-074955C4DEAF}" sibTransId="{FA7AE96B-C669-4011-9F8A-29522D35C13F}"/>
    <dgm:cxn modelId="{32D49B84-BCB9-47AE-890A-1EE601370698}" srcId="{A062F701-85AE-40F9-A862-9E233FCF934E}" destId="{F74F4650-B4C1-43A1-9D2A-8064AD46FAEE}" srcOrd="2" destOrd="0" parTransId="{6AEA3F87-2CAD-4259-9B70-E54A8E34DBDA}" sibTransId="{8FFA7682-227E-40C9-8802-D4FEFA944190}"/>
    <dgm:cxn modelId="{77E5AB64-3638-4787-899C-706BC0665A8B}" srcId="{A062F701-85AE-40F9-A862-9E233FCF934E}" destId="{8DB78B3F-2226-45BD-B76A-1D3226B52009}" srcOrd="3" destOrd="0" parTransId="{DAB1BF71-D339-4C18-9105-091658D0A78D}" sibTransId="{21FF396B-09AA-49EC-B407-B88519E83F49}"/>
    <dgm:cxn modelId="{4DB9B603-A215-44C5-ACB8-107F2B7AEF6C}" type="presOf" srcId="{8DB78B3F-2226-45BD-B76A-1D3226B52009}" destId="{6AA918BD-23A9-4095-9CC2-8AD52746BEFC}" srcOrd="0" destOrd="0" presId="urn:microsoft.com/office/officeart/2005/8/layout/hierarchy1"/>
    <dgm:cxn modelId="{BEF25E34-F182-4789-8ACF-28B5AF66556B}" type="presOf" srcId="{DF02F2DC-E185-49CA-AE93-3E1D0E33FF55}" destId="{77C3161C-E319-446A-88BA-DD976F46F49E}" srcOrd="0" destOrd="0" presId="urn:microsoft.com/office/officeart/2005/8/layout/hierarchy1"/>
    <dgm:cxn modelId="{06BAFC11-D6E3-4C07-A427-C0CDCCD86231}" type="presOf" srcId="{A7C40D2C-C0CF-4FA5-A4AC-284F16ED8B7C}" destId="{58DFE902-80A6-4BC2-846D-F830919C4D06}" srcOrd="0" destOrd="0" presId="urn:microsoft.com/office/officeart/2005/8/layout/hierarchy1"/>
    <dgm:cxn modelId="{D9BD81B1-31D7-468D-99AD-6D9A4A1FA653}" srcId="{14963F12-C9AA-4C44-999A-AEB8BA76E66E}" destId="{A062F701-85AE-40F9-A862-9E233FCF934E}" srcOrd="0" destOrd="0" parTransId="{D053C4DB-B6EC-4766-9EC0-18D57551E29F}" sibTransId="{16E88B37-DB05-468A-BFE1-1A76CA6E1A44}"/>
    <dgm:cxn modelId="{52EAA23F-B49C-45E4-BF39-105FE958817D}" srcId="{7A1314A7-043F-4696-AAF2-8E25A99A02C4}" destId="{14963F12-C9AA-4C44-999A-AEB8BA76E66E}" srcOrd="0" destOrd="0" parTransId="{5CA7B73E-D976-4989-A5AC-BAD5069DBDA9}" sibTransId="{085B367F-2B5B-4B32-857B-4343ACBCC8EF}"/>
    <dgm:cxn modelId="{DC8B1EED-793C-4666-9578-A3DF1FEE57D2}" type="presOf" srcId="{8520C46E-32C3-4F5B-B6CA-4E36DA972DEB}" destId="{DCA9D152-72E3-437E-AA66-9A8B2A7BB82C}" srcOrd="0" destOrd="0" presId="urn:microsoft.com/office/officeart/2005/8/layout/hierarchy1"/>
    <dgm:cxn modelId="{009DCDF2-79DA-48AC-A3F3-BED695417FCA}" type="presOf" srcId="{8DCF5413-722B-4306-860C-C47A25B39CB2}" destId="{FC17CC76-9B42-42EB-8616-101430434582}" srcOrd="0" destOrd="0" presId="urn:microsoft.com/office/officeart/2005/8/layout/hierarchy1"/>
    <dgm:cxn modelId="{C79702A5-6A18-4B58-A49A-2B8D36205FC7}" type="presOf" srcId="{DAB1BF71-D339-4C18-9105-091658D0A78D}" destId="{D4D6B416-7175-452C-B661-BC17822C2B41}" srcOrd="0" destOrd="0" presId="urn:microsoft.com/office/officeart/2005/8/layout/hierarchy1"/>
    <dgm:cxn modelId="{8BBD511A-9081-4551-8B26-C882ED540651}" type="presOf" srcId="{F74F4650-B4C1-43A1-9D2A-8064AD46FAEE}" destId="{EE9CC648-548F-415E-9E54-9C0C43C97228}" srcOrd="0" destOrd="0" presId="urn:microsoft.com/office/officeart/2005/8/layout/hierarchy1"/>
    <dgm:cxn modelId="{C65AB918-1C9B-496A-B05B-C45E82F2058A}" type="presOf" srcId="{9F8BB7F7-1DEA-4EFC-B2B8-13EB4262A6FD}" destId="{E48FB80A-809F-4B90-9875-8B958B47DFCE}"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711F4C9E-8FCC-4317-8489-EDD648F204B4}" type="presOf" srcId="{C76C6EB6-7BD8-457C-B2BB-844C28CD14BC}" destId="{CE578CB4-526D-42FE-BC44-51F78A671DD3}" srcOrd="0" destOrd="0" presId="urn:microsoft.com/office/officeart/2005/8/layout/hierarchy1"/>
    <dgm:cxn modelId="{FF183270-66B7-4695-9D2B-F22B1EB19A95}" type="presOf" srcId="{58169D7B-D83A-4D8F-AAFF-013E73D414A1}" destId="{839E12C5-E44B-4C40-95D5-CFD7B5005F99}" srcOrd="0" destOrd="0" presId="urn:microsoft.com/office/officeart/2005/8/layout/hierarchy1"/>
    <dgm:cxn modelId="{998F6F5B-3DF2-4C0B-A970-F92756E6B363}" type="presOf" srcId="{F59B8F81-F1AA-4BAC-A95B-F24AF1E6CEF1}" destId="{5FF06F05-94FA-40CB-B46B-2F843B1CA1BC}" srcOrd="0" destOrd="0" presId="urn:microsoft.com/office/officeart/2005/8/layout/hierarchy1"/>
    <dgm:cxn modelId="{9B784827-BC2F-4764-A0E9-A4C57ACC63F7}" type="presOf" srcId="{A062F701-85AE-40F9-A862-9E233FCF934E}" destId="{CD6CF822-F2C3-4E5B-AC16-76B6A3D5B194}" srcOrd="0" destOrd="0" presId="urn:microsoft.com/office/officeart/2005/8/layout/hierarchy1"/>
    <dgm:cxn modelId="{8A8118B3-8DF8-412D-AA1A-4AAAA76819FE}" type="presOf" srcId="{7A1314A7-043F-4696-AAF2-8E25A99A02C4}" destId="{12BDEAA6-8B0C-4236-868F-82FF28478E40}" srcOrd="0" destOrd="0" presId="urn:microsoft.com/office/officeart/2005/8/layout/hierarchy1"/>
    <dgm:cxn modelId="{6128F14A-8E87-4034-8813-8FB410DCC504}" srcId="{14963F12-C9AA-4C44-999A-AEB8BA76E66E}" destId="{CD1884F0-F423-45D0-B918-13B730C1E835}" srcOrd="1" destOrd="0" parTransId="{A7C40D2C-C0CF-4FA5-A4AC-284F16ED8B7C}" sibTransId="{1EBBD1D4-2DCE-43D8-87B1-D50EF155E5DB}"/>
    <dgm:cxn modelId="{8312D337-CA6C-4987-9447-1FF550CAD714}" type="presOf" srcId="{14963F12-C9AA-4C44-999A-AEB8BA76E66E}" destId="{11CB77B4-82F6-494C-921F-2F4E67B62BC6}" srcOrd="0" destOrd="0" presId="urn:microsoft.com/office/officeart/2005/8/layout/hierarchy1"/>
    <dgm:cxn modelId="{F5A036AE-F5AC-4AC5-BF9C-FC794ABA5699}" type="presOf" srcId="{A1561E78-135D-4D2F-986E-074955C4DEAF}" destId="{7B48B68F-F821-4AE4-A785-EACD6EADA716}"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2751802C-46AC-404A-91E8-C6FF1CEB6700}" type="presOf" srcId="{D053C4DB-B6EC-4766-9EC0-18D57551E29F}" destId="{75109E5F-3FBE-4961-ADE7-01772EF079BC}"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EFE9A4AC-468E-44CD-AB48-9A5164A250DC}" srcId="{14963F12-C9AA-4C44-999A-AEB8BA76E66E}" destId="{949BC859-A5DB-42B5-AC41-8DED274330C6}" srcOrd="2" destOrd="0" parTransId="{9F8BB7F7-1DEA-4EFC-B2B8-13EB4262A6FD}" sibTransId="{F86D1D4B-D38F-43B4-BFC6-582871A84052}"/>
    <dgm:cxn modelId="{BDFF2ABF-D9A1-41D9-AC83-B568FD5853F2}" type="presOf" srcId="{949BC859-A5DB-42B5-AC41-8DED274330C6}" destId="{74790CFD-45A6-40DA-99B1-EEA8D8A4C13E}" srcOrd="0" destOrd="0" presId="urn:microsoft.com/office/officeart/2005/8/layout/hierarchy1"/>
    <dgm:cxn modelId="{675CDF2A-8566-40B0-A59D-8D020DB6BDDB}" type="presOf" srcId="{CD1884F0-F423-45D0-B918-13B730C1E835}" destId="{D5B51D93-1C51-4E26-A914-21D4F10A0039}" srcOrd="0" destOrd="0" presId="urn:microsoft.com/office/officeart/2005/8/layout/hierarchy1"/>
    <dgm:cxn modelId="{8D5A2B5F-533A-4C93-8AE3-45108F8D9F78}" type="presOf" srcId="{986259C0-2821-4C4E-94CB-5478671FE89D}" destId="{8CB9457A-4E69-41C1-B9FC-0B9FECA0FA18}" srcOrd="0" destOrd="0" presId="urn:microsoft.com/office/officeart/2005/8/layout/hierarchy1"/>
    <dgm:cxn modelId="{87CD605E-D1BE-482D-BFBE-B3E40D028627}" type="presOf" srcId="{73C3CB73-5339-431B-A127-08EC014B311B}" destId="{C6A787C5-9F39-49BC-807D-FA4665298FF7}" srcOrd="0" destOrd="0" presId="urn:microsoft.com/office/officeart/2005/8/layout/hierarchy1"/>
    <dgm:cxn modelId="{2E8880A0-4B08-43A7-82D6-F3B9D1FAF05D}" type="presOf" srcId="{666A160C-ECED-4E2A-AF95-45A8251BF6BF}" destId="{DB07827A-C99C-4A9A-A0A5-72E8353DC130}"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E8551975-BCAD-43BD-9E74-3B1D6DD24C01}" type="presOf" srcId="{6AEA3F87-2CAD-4259-9B70-E54A8E34DBDA}" destId="{E8CB5809-DA57-499C-BD9B-9C82EBF2892B}" srcOrd="0" destOrd="0" presId="urn:microsoft.com/office/officeart/2005/8/layout/hierarchy1"/>
    <dgm:cxn modelId="{87BED50F-D0E8-4A9A-9BA3-3B9E1E9B7FA9}" type="presParOf" srcId="{12BDEAA6-8B0C-4236-868F-82FF28478E40}" destId="{A92ED429-492B-4502-B181-15ADB64E8118}" srcOrd="0" destOrd="0" presId="urn:microsoft.com/office/officeart/2005/8/layout/hierarchy1"/>
    <dgm:cxn modelId="{47EC0D2F-8707-4ED3-930B-F6026F14A256}" type="presParOf" srcId="{A92ED429-492B-4502-B181-15ADB64E8118}" destId="{35C8E067-4FCA-41B9-AA23-77E90E6658E5}" srcOrd="0" destOrd="0" presId="urn:microsoft.com/office/officeart/2005/8/layout/hierarchy1"/>
    <dgm:cxn modelId="{2129AFFD-1AB2-4C2E-857D-CAF62D4AC07F}" type="presParOf" srcId="{35C8E067-4FCA-41B9-AA23-77E90E6658E5}" destId="{FE726F53-4DBE-4E0E-8459-D71127EA9B7A}" srcOrd="0" destOrd="0" presId="urn:microsoft.com/office/officeart/2005/8/layout/hierarchy1"/>
    <dgm:cxn modelId="{137ECB67-0C40-4E1E-A1DB-872A19D1943D}" type="presParOf" srcId="{35C8E067-4FCA-41B9-AA23-77E90E6658E5}" destId="{11CB77B4-82F6-494C-921F-2F4E67B62BC6}" srcOrd="1" destOrd="0" presId="urn:microsoft.com/office/officeart/2005/8/layout/hierarchy1"/>
    <dgm:cxn modelId="{733CE90D-13C9-4133-8202-B8D011DC13BB}" type="presParOf" srcId="{A92ED429-492B-4502-B181-15ADB64E8118}" destId="{DCA6D765-E57E-454A-8A85-86B87256E41F}" srcOrd="1" destOrd="0" presId="urn:microsoft.com/office/officeart/2005/8/layout/hierarchy1"/>
    <dgm:cxn modelId="{C8888EE3-982C-4673-A500-0F081E7C037D}" type="presParOf" srcId="{DCA6D765-E57E-454A-8A85-86B87256E41F}" destId="{75109E5F-3FBE-4961-ADE7-01772EF079BC}" srcOrd="0" destOrd="0" presId="urn:microsoft.com/office/officeart/2005/8/layout/hierarchy1"/>
    <dgm:cxn modelId="{8E654C78-CD39-4ACB-9C08-D32BA0BBBE7A}" type="presParOf" srcId="{DCA6D765-E57E-454A-8A85-86B87256E41F}" destId="{22E8A1E8-F99B-4AA8-9025-773A438A198B}" srcOrd="1" destOrd="0" presId="urn:microsoft.com/office/officeart/2005/8/layout/hierarchy1"/>
    <dgm:cxn modelId="{F3BD24F1-2064-46A1-9C65-3A9CE6157DF8}" type="presParOf" srcId="{22E8A1E8-F99B-4AA8-9025-773A438A198B}" destId="{421AB891-412E-4F18-9A2A-5357BC4ACAEC}" srcOrd="0" destOrd="0" presId="urn:microsoft.com/office/officeart/2005/8/layout/hierarchy1"/>
    <dgm:cxn modelId="{8B911105-2A2D-4985-A621-B75805D27110}" type="presParOf" srcId="{421AB891-412E-4F18-9A2A-5357BC4ACAEC}" destId="{DF055407-AD36-4A81-8C30-F533590B7190}" srcOrd="0" destOrd="0" presId="urn:microsoft.com/office/officeart/2005/8/layout/hierarchy1"/>
    <dgm:cxn modelId="{54F5B810-80E4-48A4-94BF-036943FE7AEC}" type="presParOf" srcId="{421AB891-412E-4F18-9A2A-5357BC4ACAEC}" destId="{CD6CF822-F2C3-4E5B-AC16-76B6A3D5B194}" srcOrd="1" destOrd="0" presId="urn:microsoft.com/office/officeart/2005/8/layout/hierarchy1"/>
    <dgm:cxn modelId="{8DA5E0CF-7949-4F30-821A-904080AE3DEA}" type="presParOf" srcId="{22E8A1E8-F99B-4AA8-9025-773A438A198B}" destId="{AD82C08A-7438-4E69-8BF7-4D880107B640}" srcOrd="1" destOrd="0" presId="urn:microsoft.com/office/officeart/2005/8/layout/hierarchy1"/>
    <dgm:cxn modelId="{375C0DAE-5237-4360-AF3A-97088B72976A}" type="presParOf" srcId="{AD82C08A-7438-4E69-8BF7-4D880107B640}" destId="{C6A787C5-9F39-49BC-807D-FA4665298FF7}" srcOrd="0" destOrd="0" presId="urn:microsoft.com/office/officeart/2005/8/layout/hierarchy1"/>
    <dgm:cxn modelId="{2DB2D9C8-90F8-44F9-AD2C-416C28461A0B}" type="presParOf" srcId="{AD82C08A-7438-4E69-8BF7-4D880107B640}" destId="{D4B426ED-54C9-4490-B860-94EC207874A7}" srcOrd="1" destOrd="0" presId="urn:microsoft.com/office/officeart/2005/8/layout/hierarchy1"/>
    <dgm:cxn modelId="{4CEDC757-32B6-4559-A772-7D0DAD58CFB4}" type="presParOf" srcId="{D4B426ED-54C9-4490-B860-94EC207874A7}" destId="{628874CF-FE6B-4E54-82AD-81384E351F63}" srcOrd="0" destOrd="0" presId="urn:microsoft.com/office/officeart/2005/8/layout/hierarchy1"/>
    <dgm:cxn modelId="{DEC967FC-2F3D-431A-8495-1527B826CBBC}" type="presParOf" srcId="{628874CF-FE6B-4E54-82AD-81384E351F63}" destId="{DB9BFD86-5753-43F1-A2B8-ECD7757E1126}" srcOrd="0" destOrd="0" presId="urn:microsoft.com/office/officeart/2005/8/layout/hierarchy1"/>
    <dgm:cxn modelId="{3FEB39C8-254A-46CF-A8A4-CDA2EED37AA0}" type="presParOf" srcId="{628874CF-FE6B-4E54-82AD-81384E351F63}" destId="{839E12C5-E44B-4C40-95D5-CFD7B5005F99}" srcOrd="1" destOrd="0" presId="urn:microsoft.com/office/officeart/2005/8/layout/hierarchy1"/>
    <dgm:cxn modelId="{D98302FC-9FD5-4CE6-9ED8-783046A6FA29}" type="presParOf" srcId="{D4B426ED-54C9-4490-B860-94EC207874A7}" destId="{60F6F9DC-B230-462D-8C29-7C5EA8E5B9BD}" srcOrd="1" destOrd="0" presId="urn:microsoft.com/office/officeart/2005/8/layout/hierarchy1"/>
    <dgm:cxn modelId="{A6669EEF-54C3-47D4-8BF4-6C9DA57DBACF}" type="presParOf" srcId="{60F6F9DC-B230-462D-8C29-7C5EA8E5B9BD}" destId="{8CB9457A-4E69-41C1-B9FC-0B9FECA0FA18}" srcOrd="0" destOrd="0" presId="urn:microsoft.com/office/officeart/2005/8/layout/hierarchy1"/>
    <dgm:cxn modelId="{2094312E-D7C4-4486-9AA2-CE4716076FD1}" type="presParOf" srcId="{60F6F9DC-B230-462D-8C29-7C5EA8E5B9BD}" destId="{EFF63F30-AF03-452F-9AD7-41DF656691A9}" srcOrd="1" destOrd="0" presId="urn:microsoft.com/office/officeart/2005/8/layout/hierarchy1"/>
    <dgm:cxn modelId="{65C32B14-2FED-4434-975E-40034B2CAAAF}" type="presParOf" srcId="{EFF63F30-AF03-452F-9AD7-41DF656691A9}" destId="{58332600-8869-4091-B583-5628DD6A831E}" srcOrd="0" destOrd="0" presId="urn:microsoft.com/office/officeart/2005/8/layout/hierarchy1"/>
    <dgm:cxn modelId="{99A1E6E5-280F-4369-B60C-A5743DC402CB}" type="presParOf" srcId="{58332600-8869-4091-B583-5628DD6A831E}" destId="{3B9C5E1E-FFC9-4F33-981C-51E248CB6430}" srcOrd="0" destOrd="0" presId="urn:microsoft.com/office/officeart/2005/8/layout/hierarchy1"/>
    <dgm:cxn modelId="{5C1E4165-018B-4541-BB3B-04D655698B8D}" type="presParOf" srcId="{58332600-8869-4091-B583-5628DD6A831E}" destId="{DB07827A-C99C-4A9A-A0A5-72E8353DC130}" srcOrd="1" destOrd="0" presId="urn:microsoft.com/office/officeart/2005/8/layout/hierarchy1"/>
    <dgm:cxn modelId="{96254D82-DC0B-4F00-9927-F1F756AC4852}" type="presParOf" srcId="{EFF63F30-AF03-452F-9AD7-41DF656691A9}" destId="{E51B8774-FD06-41C0-B8BE-67405AD12BBB}" srcOrd="1" destOrd="0" presId="urn:microsoft.com/office/officeart/2005/8/layout/hierarchy1"/>
    <dgm:cxn modelId="{42717A73-BB34-4D98-95BB-D1BFDAE08AA4}" type="presParOf" srcId="{AD82C08A-7438-4E69-8BF7-4D880107B640}" destId="{5FF06F05-94FA-40CB-B46B-2F843B1CA1BC}" srcOrd="2" destOrd="0" presId="urn:microsoft.com/office/officeart/2005/8/layout/hierarchy1"/>
    <dgm:cxn modelId="{65E90980-DC64-40E1-B8AC-8893B2458C44}" type="presParOf" srcId="{AD82C08A-7438-4E69-8BF7-4D880107B640}" destId="{89A32643-2650-4A1D-ABD6-8C888DCE79CF}" srcOrd="3" destOrd="0" presId="urn:microsoft.com/office/officeart/2005/8/layout/hierarchy1"/>
    <dgm:cxn modelId="{D9655846-F22D-4269-9CD9-B79E9B9DDF5A}" type="presParOf" srcId="{89A32643-2650-4A1D-ABD6-8C888DCE79CF}" destId="{A610D500-8648-41BD-AF31-2EAD360526C8}" srcOrd="0" destOrd="0" presId="urn:microsoft.com/office/officeart/2005/8/layout/hierarchy1"/>
    <dgm:cxn modelId="{3F4F2576-A84C-46D4-9E57-715908DE9A16}" type="presParOf" srcId="{A610D500-8648-41BD-AF31-2EAD360526C8}" destId="{311FD8E5-91F6-4B39-AA8C-AA15BB95C88B}" srcOrd="0" destOrd="0" presId="urn:microsoft.com/office/officeart/2005/8/layout/hierarchy1"/>
    <dgm:cxn modelId="{601826F9-3E33-489E-981F-1669D1C068A3}" type="presParOf" srcId="{A610D500-8648-41BD-AF31-2EAD360526C8}" destId="{FC17CC76-9B42-42EB-8616-101430434582}" srcOrd="1" destOrd="0" presId="urn:microsoft.com/office/officeart/2005/8/layout/hierarchy1"/>
    <dgm:cxn modelId="{219C2F3E-FD50-4028-A5EA-E3EE5847A493}" type="presParOf" srcId="{89A32643-2650-4A1D-ABD6-8C888DCE79CF}" destId="{628C98F1-3D85-49DB-87B2-DAB76E9F1FB3}" srcOrd="1" destOrd="0" presId="urn:microsoft.com/office/officeart/2005/8/layout/hierarchy1"/>
    <dgm:cxn modelId="{903A0AB4-F350-42AC-930B-6F9F8BDA66C8}" type="presParOf" srcId="{628C98F1-3D85-49DB-87B2-DAB76E9F1FB3}" destId="{77C3161C-E319-446A-88BA-DD976F46F49E}" srcOrd="0" destOrd="0" presId="urn:microsoft.com/office/officeart/2005/8/layout/hierarchy1"/>
    <dgm:cxn modelId="{9FFBD908-6DC0-4E88-AC88-1A40178F2E5D}" type="presParOf" srcId="{628C98F1-3D85-49DB-87B2-DAB76E9F1FB3}" destId="{3218B6C3-9C6B-4D59-8875-4BEF42362BB4}" srcOrd="1" destOrd="0" presId="urn:microsoft.com/office/officeart/2005/8/layout/hierarchy1"/>
    <dgm:cxn modelId="{34DDCC41-0A2E-483F-8FE5-7BA6A94C4D9A}" type="presParOf" srcId="{3218B6C3-9C6B-4D59-8875-4BEF42362BB4}" destId="{2431C462-058B-471B-A66C-CEF553E9AA36}" srcOrd="0" destOrd="0" presId="urn:microsoft.com/office/officeart/2005/8/layout/hierarchy1"/>
    <dgm:cxn modelId="{5752B146-2056-4102-A82C-63E54DC94139}" type="presParOf" srcId="{2431C462-058B-471B-A66C-CEF553E9AA36}" destId="{B316BBF6-C369-422E-8577-7D69F6003ECD}" srcOrd="0" destOrd="0" presId="urn:microsoft.com/office/officeart/2005/8/layout/hierarchy1"/>
    <dgm:cxn modelId="{ED6E63D8-A66F-4E75-AD0E-9CE9FAB22668}" type="presParOf" srcId="{2431C462-058B-471B-A66C-CEF553E9AA36}" destId="{DCA9D152-72E3-437E-AA66-9A8B2A7BB82C}" srcOrd="1" destOrd="0" presId="urn:microsoft.com/office/officeart/2005/8/layout/hierarchy1"/>
    <dgm:cxn modelId="{517C3045-97BA-4866-83A2-43709936A27C}" type="presParOf" srcId="{3218B6C3-9C6B-4D59-8875-4BEF42362BB4}" destId="{A66A6AA6-4CDE-471C-A5DF-9F11865D2DAE}" srcOrd="1" destOrd="0" presId="urn:microsoft.com/office/officeart/2005/8/layout/hierarchy1"/>
    <dgm:cxn modelId="{DDDAF6FE-F9FA-4015-AB6E-EAE2BC165C15}" type="presParOf" srcId="{AD82C08A-7438-4E69-8BF7-4D880107B640}" destId="{E8CB5809-DA57-499C-BD9B-9C82EBF2892B}" srcOrd="4" destOrd="0" presId="urn:microsoft.com/office/officeart/2005/8/layout/hierarchy1"/>
    <dgm:cxn modelId="{143F8619-C818-415D-892A-2A9B96370582}" type="presParOf" srcId="{AD82C08A-7438-4E69-8BF7-4D880107B640}" destId="{34D1FD18-5E41-455E-AEA0-BCD61CEDFB27}" srcOrd="5" destOrd="0" presId="urn:microsoft.com/office/officeart/2005/8/layout/hierarchy1"/>
    <dgm:cxn modelId="{9FD292C0-6B19-4578-BBA2-2AB354BEF19E}" type="presParOf" srcId="{34D1FD18-5E41-455E-AEA0-BCD61CEDFB27}" destId="{1CD73BED-CE4A-4545-B007-6F2739613DC3}" srcOrd="0" destOrd="0" presId="urn:microsoft.com/office/officeart/2005/8/layout/hierarchy1"/>
    <dgm:cxn modelId="{7EFAE3CA-6D67-4AA1-85AF-E8370ED24C1C}" type="presParOf" srcId="{1CD73BED-CE4A-4545-B007-6F2739613DC3}" destId="{D60C0866-72F9-4727-9C75-C7A338FC7684}" srcOrd="0" destOrd="0" presId="urn:microsoft.com/office/officeart/2005/8/layout/hierarchy1"/>
    <dgm:cxn modelId="{9B2A62CB-48EB-42E6-9BF9-7CF02DB03A98}" type="presParOf" srcId="{1CD73BED-CE4A-4545-B007-6F2739613DC3}" destId="{EE9CC648-548F-415E-9E54-9C0C43C97228}" srcOrd="1" destOrd="0" presId="urn:microsoft.com/office/officeart/2005/8/layout/hierarchy1"/>
    <dgm:cxn modelId="{E3AF930B-6066-47B0-840B-BB71CA4F9FBD}" type="presParOf" srcId="{34D1FD18-5E41-455E-AEA0-BCD61CEDFB27}" destId="{9E8F9E35-D066-409A-A73E-EFB21FC9DC0C}" srcOrd="1" destOrd="0" presId="urn:microsoft.com/office/officeart/2005/8/layout/hierarchy1"/>
    <dgm:cxn modelId="{17C686A7-9AEE-4715-B6D0-DF1CED1175DF}" type="presParOf" srcId="{9E8F9E35-D066-409A-A73E-EFB21FC9DC0C}" destId="{7B48B68F-F821-4AE4-A785-EACD6EADA716}" srcOrd="0" destOrd="0" presId="urn:microsoft.com/office/officeart/2005/8/layout/hierarchy1"/>
    <dgm:cxn modelId="{07A3FCA3-029B-4F07-B9DF-C4CF3F297173}" type="presParOf" srcId="{9E8F9E35-D066-409A-A73E-EFB21FC9DC0C}" destId="{C145B3DC-D057-45DC-8941-CBD1096FD1FE}" srcOrd="1" destOrd="0" presId="urn:microsoft.com/office/officeart/2005/8/layout/hierarchy1"/>
    <dgm:cxn modelId="{C339A1E3-C3A2-4AA0-BDE0-3E3BF72A59DA}" type="presParOf" srcId="{C145B3DC-D057-45DC-8941-CBD1096FD1FE}" destId="{A35AF9C3-98C2-4CE7-AA07-C210212BD98E}" srcOrd="0" destOrd="0" presId="urn:microsoft.com/office/officeart/2005/8/layout/hierarchy1"/>
    <dgm:cxn modelId="{E51A9817-FFA7-4892-8CFD-7FC745DF3BD0}" type="presParOf" srcId="{A35AF9C3-98C2-4CE7-AA07-C210212BD98E}" destId="{EE77F4AB-D1D0-429C-A650-03B1080FD4E6}" srcOrd="0" destOrd="0" presId="urn:microsoft.com/office/officeart/2005/8/layout/hierarchy1"/>
    <dgm:cxn modelId="{5D345259-1B4F-461F-9370-18DB14C09775}" type="presParOf" srcId="{A35AF9C3-98C2-4CE7-AA07-C210212BD98E}" destId="{CE578CB4-526D-42FE-BC44-51F78A671DD3}" srcOrd="1" destOrd="0" presId="urn:microsoft.com/office/officeart/2005/8/layout/hierarchy1"/>
    <dgm:cxn modelId="{E946D3DC-CB08-4F59-B062-12D6F7D1C5E0}" type="presParOf" srcId="{C145B3DC-D057-45DC-8941-CBD1096FD1FE}" destId="{B0090E76-DE8C-45DA-ABC1-EC6FF69FAFD9}" srcOrd="1" destOrd="0" presId="urn:microsoft.com/office/officeart/2005/8/layout/hierarchy1"/>
    <dgm:cxn modelId="{1CFCEEE9-7A93-40B6-97E7-3511ED5F09EC}" type="presParOf" srcId="{AD82C08A-7438-4E69-8BF7-4D880107B640}" destId="{D4D6B416-7175-452C-B661-BC17822C2B41}" srcOrd="6" destOrd="0" presId="urn:microsoft.com/office/officeart/2005/8/layout/hierarchy1"/>
    <dgm:cxn modelId="{5C0AA310-3CF2-4E6D-A4D6-F2B34D9A09A5}" type="presParOf" srcId="{AD82C08A-7438-4E69-8BF7-4D880107B640}" destId="{74E3CB24-FF8D-4B30-B9B9-3E1A530D2546}" srcOrd="7" destOrd="0" presId="urn:microsoft.com/office/officeart/2005/8/layout/hierarchy1"/>
    <dgm:cxn modelId="{7139A0A4-64FA-4243-A0EF-DAC085101CAB}" type="presParOf" srcId="{74E3CB24-FF8D-4B30-B9B9-3E1A530D2546}" destId="{85215220-E718-4E02-8962-BB167C062819}" srcOrd="0" destOrd="0" presId="urn:microsoft.com/office/officeart/2005/8/layout/hierarchy1"/>
    <dgm:cxn modelId="{3F772220-F685-4DE7-BEDF-7CE5B3D7884A}" type="presParOf" srcId="{85215220-E718-4E02-8962-BB167C062819}" destId="{4BE6A39E-FA7D-4FF2-9726-00E75BF7A87B}" srcOrd="0" destOrd="0" presId="urn:microsoft.com/office/officeart/2005/8/layout/hierarchy1"/>
    <dgm:cxn modelId="{85AEE2A3-C59A-4B4D-9FED-3FEDBC339E38}" type="presParOf" srcId="{85215220-E718-4E02-8962-BB167C062819}" destId="{6AA918BD-23A9-4095-9CC2-8AD52746BEFC}" srcOrd="1" destOrd="0" presId="urn:microsoft.com/office/officeart/2005/8/layout/hierarchy1"/>
    <dgm:cxn modelId="{CC8D22DA-D9E9-4072-BB88-CE3C67046469}" type="presParOf" srcId="{74E3CB24-FF8D-4B30-B9B9-3E1A530D2546}" destId="{DCFF484A-583A-4702-B8B4-2EDFE10EA133}" srcOrd="1" destOrd="0" presId="urn:microsoft.com/office/officeart/2005/8/layout/hierarchy1"/>
    <dgm:cxn modelId="{1F55EA7F-49DA-40D0-A440-2E556791D5FE}" type="presParOf" srcId="{DCA6D765-E57E-454A-8A85-86B87256E41F}" destId="{58DFE902-80A6-4BC2-846D-F830919C4D06}" srcOrd="2" destOrd="0" presId="urn:microsoft.com/office/officeart/2005/8/layout/hierarchy1"/>
    <dgm:cxn modelId="{16424EA7-DE46-410F-B2DD-DC20E7F30A9E}" type="presParOf" srcId="{DCA6D765-E57E-454A-8A85-86B87256E41F}" destId="{BB526165-6B9E-40FD-AACD-566536903D7C}" srcOrd="3" destOrd="0" presId="urn:microsoft.com/office/officeart/2005/8/layout/hierarchy1"/>
    <dgm:cxn modelId="{F0C3E5B9-F331-44CE-9F76-0294E39709A6}" type="presParOf" srcId="{BB526165-6B9E-40FD-AACD-566536903D7C}" destId="{4738B9F4-F4DB-41E5-8B9B-B452EC770AAB}" srcOrd="0" destOrd="0" presId="urn:microsoft.com/office/officeart/2005/8/layout/hierarchy1"/>
    <dgm:cxn modelId="{217FF7F6-6F39-4869-811F-47192ED53E37}" type="presParOf" srcId="{4738B9F4-F4DB-41E5-8B9B-B452EC770AAB}" destId="{5572D0D3-C8C4-4016-914B-FE6913B79350}" srcOrd="0" destOrd="0" presId="urn:microsoft.com/office/officeart/2005/8/layout/hierarchy1"/>
    <dgm:cxn modelId="{2CE90FEB-7B76-43A4-8413-52760A0B22AC}" type="presParOf" srcId="{4738B9F4-F4DB-41E5-8B9B-B452EC770AAB}" destId="{D5B51D93-1C51-4E26-A914-21D4F10A0039}" srcOrd="1" destOrd="0" presId="urn:microsoft.com/office/officeart/2005/8/layout/hierarchy1"/>
    <dgm:cxn modelId="{35BB200E-4261-4BA9-9BD9-0FA3103FCD8C}" type="presParOf" srcId="{BB526165-6B9E-40FD-AACD-566536903D7C}" destId="{20400284-520A-489C-96FF-D23E8C0492B5}" srcOrd="1" destOrd="0" presId="urn:microsoft.com/office/officeart/2005/8/layout/hierarchy1"/>
    <dgm:cxn modelId="{5A67EE3B-2A11-492D-8772-13133A537680}" type="presParOf" srcId="{DCA6D765-E57E-454A-8A85-86B87256E41F}" destId="{E48FB80A-809F-4B90-9875-8B958B47DFCE}" srcOrd="4" destOrd="0" presId="urn:microsoft.com/office/officeart/2005/8/layout/hierarchy1"/>
    <dgm:cxn modelId="{ED47DDE8-FC59-4388-8A5C-BE5F75A80E01}" type="presParOf" srcId="{DCA6D765-E57E-454A-8A85-86B87256E41F}" destId="{C9FF6AD1-788E-4563-8C2C-63E2EB05C258}" srcOrd="5" destOrd="0" presId="urn:microsoft.com/office/officeart/2005/8/layout/hierarchy1"/>
    <dgm:cxn modelId="{CC3C5643-677F-46AA-85CA-C81F6C4A852E}" type="presParOf" srcId="{C9FF6AD1-788E-4563-8C2C-63E2EB05C258}" destId="{76DFDBE6-A249-4102-9BC8-229DD1D3ED44}" srcOrd="0" destOrd="0" presId="urn:microsoft.com/office/officeart/2005/8/layout/hierarchy1"/>
    <dgm:cxn modelId="{D2C8325B-80FF-4AB5-A3C6-23987FDD5E3D}" type="presParOf" srcId="{76DFDBE6-A249-4102-9BC8-229DD1D3ED44}" destId="{15E89AE8-FFE6-4702-9B9F-BCC014BE1811}" srcOrd="0" destOrd="0" presId="urn:microsoft.com/office/officeart/2005/8/layout/hierarchy1"/>
    <dgm:cxn modelId="{6D1E3522-842D-4DF0-8D9A-B1918D81610E}" type="presParOf" srcId="{76DFDBE6-A249-4102-9BC8-229DD1D3ED44}" destId="{74790CFD-45A6-40DA-99B1-EEA8D8A4C13E}" srcOrd="1" destOrd="0" presId="urn:microsoft.com/office/officeart/2005/8/layout/hierarchy1"/>
    <dgm:cxn modelId="{D45DC34E-6F2E-4686-8AAB-7F3AE5F1BCED}" type="presParOf" srcId="{C9FF6AD1-788E-4563-8C2C-63E2EB05C258}" destId="{20F0ED09-C464-4F88-BF54-C5B811485158}"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FB80A-809F-4B90-9875-8B958B47DFCE}">
      <dsp:nvSpPr>
        <dsp:cNvPr id="0" name=""/>
        <dsp:cNvSpPr/>
      </dsp:nvSpPr>
      <dsp:spPr>
        <a:xfrm>
          <a:off x="3640735" y="572270"/>
          <a:ext cx="1100423" cy="261850"/>
        </a:xfrm>
        <a:custGeom>
          <a:avLst/>
          <a:gdLst/>
          <a:ahLst/>
          <a:cxnLst/>
          <a:rect l="0" t="0" r="0" b="0"/>
          <a:pathLst>
            <a:path>
              <a:moveTo>
                <a:pt x="0" y="0"/>
              </a:moveTo>
              <a:lnTo>
                <a:pt x="0" y="178443"/>
              </a:lnTo>
              <a:lnTo>
                <a:pt x="1100423" y="178443"/>
              </a:lnTo>
              <a:lnTo>
                <a:pt x="1100423"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8DFE902-80A6-4BC2-846D-F830919C4D06}">
      <dsp:nvSpPr>
        <dsp:cNvPr id="0" name=""/>
        <dsp:cNvSpPr/>
      </dsp:nvSpPr>
      <dsp:spPr>
        <a:xfrm>
          <a:off x="3595015" y="572270"/>
          <a:ext cx="91440" cy="261850"/>
        </a:xfrm>
        <a:custGeom>
          <a:avLst/>
          <a:gdLst/>
          <a:ahLst/>
          <a:cxnLst/>
          <a:rect l="0" t="0" r="0" b="0"/>
          <a:pathLst>
            <a:path>
              <a:moveTo>
                <a:pt x="45720" y="0"/>
              </a:moveTo>
              <a:lnTo>
                <a:pt x="4572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4D6B416-7175-452C-B661-BC17822C2B41}">
      <dsp:nvSpPr>
        <dsp:cNvPr id="0" name=""/>
        <dsp:cNvSpPr/>
      </dsp:nvSpPr>
      <dsp:spPr>
        <a:xfrm>
          <a:off x="2540312" y="1405841"/>
          <a:ext cx="1650634" cy="261850"/>
        </a:xfrm>
        <a:custGeom>
          <a:avLst/>
          <a:gdLst/>
          <a:ahLst/>
          <a:cxnLst/>
          <a:rect l="0" t="0" r="0" b="0"/>
          <a:pathLst>
            <a:path>
              <a:moveTo>
                <a:pt x="0" y="0"/>
              </a:moveTo>
              <a:lnTo>
                <a:pt x="0" y="178443"/>
              </a:lnTo>
              <a:lnTo>
                <a:pt x="1650634" y="178443"/>
              </a:lnTo>
              <a:lnTo>
                <a:pt x="1650634"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B48B68F-F821-4AE4-A785-EACD6EADA716}">
      <dsp:nvSpPr>
        <dsp:cNvPr id="0" name=""/>
        <dsp:cNvSpPr/>
      </dsp:nvSpPr>
      <dsp:spPr>
        <a:xfrm>
          <a:off x="3044804"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CB5809-DA57-499C-BD9B-9C82EBF2892B}">
      <dsp:nvSpPr>
        <dsp:cNvPr id="0" name=""/>
        <dsp:cNvSpPr/>
      </dsp:nvSpPr>
      <dsp:spPr>
        <a:xfrm>
          <a:off x="2540312" y="1405841"/>
          <a:ext cx="550211" cy="261850"/>
        </a:xfrm>
        <a:custGeom>
          <a:avLst/>
          <a:gdLst/>
          <a:ahLst/>
          <a:cxnLst/>
          <a:rect l="0" t="0" r="0" b="0"/>
          <a:pathLst>
            <a:path>
              <a:moveTo>
                <a:pt x="0" y="0"/>
              </a:moveTo>
              <a:lnTo>
                <a:pt x="0" y="178443"/>
              </a:lnTo>
              <a:lnTo>
                <a:pt x="550211" y="178443"/>
              </a:lnTo>
              <a:lnTo>
                <a:pt x="550211"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7C3161C-E319-446A-88BA-DD976F46F49E}">
      <dsp:nvSpPr>
        <dsp:cNvPr id="0" name=""/>
        <dsp:cNvSpPr/>
      </dsp:nvSpPr>
      <dsp:spPr>
        <a:xfrm>
          <a:off x="1944380"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FF06F05-94FA-40CB-B46B-2F843B1CA1BC}">
      <dsp:nvSpPr>
        <dsp:cNvPr id="0" name=""/>
        <dsp:cNvSpPr/>
      </dsp:nvSpPr>
      <dsp:spPr>
        <a:xfrm>
          <a:off x="1990100" y="1405841"/>
          <a:ext cx="550211" cy="261850"/>
        </a:xfrm>
        <a:custGeom>
          <a:avLst/>
          <a:gdLst/>
          <a:ahLst/>
          <a:cxnLst/>
          <a:rect l="0" t="0" r="0" b="0"/>
          <a:pathLst>
            <a:path>
              <a:moveTo>
                <a:pt x="550211" y="0"/>
              </a:moveTo>
              <a:lnTo>
                <a:pt x="550211"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B9457A-4E69-41C1-B9FC-0B9FECA0FA18}">
      <dsp:nvSpPr>
        <dsp:cNvPr id="0" name=""/>
        <dsp:cNvSpPr/>
      </dsp:nvSpPr>
      <dsp:spPr>
        <a:xfrm>
          <a:off x="843957" y="2239411"/>
          <a:ext cx="91440" cy="261850"/>
        </a:xfrm>
        <a:custGeom>
          <a:avLst/>
          <a:gdLst/>
          <a:ahLst/>
          <a:cxnLst/>
          <a:rect l="0" t="0" r="0" b="0"/>
          <a:pathLst>
            <a:path>
              <a:moveTo>
                <a:pt x="45720" y="0"/>
              </a:moveTo>
              <a:lnTo>
                <a:pt x="45720" y="261850"/>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6A787C5-9F39-49BC-807D-FA4665298FF7}">
      <dsp:nvSpPr>
        <dsp:cNvPr id="0" name=""/>
        <dsp:cNvSpPr/>
      </dsp:nvSpPr>
      <dsp:spPr>
        <a:xfrm>
          <a:off x="889677" y="1405841"/>
          <a:ext cx="1650634" cy="261850"/>
        </a:xfrm>
        <a:custGeom>
          <a:avLst/>
          <a:gdLst/>
          <a:ahLst/>
          <a:cxnLst/>
          <a:rect l="0" t="0" r="0" b="0"/>
          <a:pathLst>
            <a:path>
              <a:moveTo>
                <a:pt x="1650634" y="0"/>
              </a:moveTo>
              <a:lnTo>
                <a:pt x="1650634" y="178443"/>
              </a:lnTo>
              <a:lnTo>
                <a:pt x="0" y="178443"/>
              </a:lnTo>
              <a:lnTo>
                <a:pt x="0" y="261850"/>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109E5F-3FBE-4961-ADE7-01772EF079BC}">
      <dsp:nvSpPr>
        <dsp:cNvPr id="0" name=""/>
        <dsp:cNvSpPr/>
      </dsp:nvSpPr>
      <dsp:spPr>
        <a:xfrm>
          <a:off x="2540312" y="572270"/>
          <a:ext cx="1100423" cy="261850"/>
        </a:xfrm>
        <a:custGeom>
          <a:avLst/>
          <a:gdLst/>
          <a:ahLst/>
          <a:cxnLst/>
          <a:rect l="0" t="0" r="0" b="0"/>
          <a:pathLst>
            <a:path>
              <a:moveTo>
                <a:pt x="1100423" y="0"/>
              </a:moveTo>
              <a:lnTo>
                <a:pt x="1100423" y="178443"/>
              </a:lnTo>
              <a:lnTo>
                <a:pt x="0" y="178443"/>
              </a:lnTo>
              <a:lnTo>
                <a:pt x="0" y="261850"/>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E726F53-4DBE-4E0E-8459-D71127EA9B7A}">
      <dsp:nvSpPr>
        <dsp:cNvPr id="0" name=""/>
        <dsp:cNvSpPr/>
      </dsp:nvSpPr>
      <dsp:spPr>
        <a:xfrm>
          <a:off x="3190562" y="551"/>
          <a:ext cx="900346" cy="57171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1CB77B4-82F6-494C-921F-2F4E67B62BC6}">
      <dsp:nvSpPr>
        <dsp:cNvPr id="0" name=""/>
        <dsp:cNvSpPr/>
      </dsp:nvSpPr>
      <dsp:spPr>
        <a:xfrm>
          <a:off x="3290600" y="95587"/>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Project Manager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Quang Nguyen</a:t>
          </a:r>
        </a:p>
      </dsp:txBody>
      <dsp:txXfrm>
        <a:off x="3307345" y="112332"/>
        <a:ext cx="866856" cy="538229"/>
      </dsp:txXfrm>
    </dsp:sp>
    <dsp:sp modelId="{DF055407-AD36-4A81-8C30-F533590B7190}">
      <dsp:nvSpPr>
        <dsp:cNvPr id="0" name=""/>
        <dsp:cNvSpPr/>
      </dsp:nvSpPr>
      <dsp:spPr>
        <a:xfrm>
          <a:off x="2090139"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D6CF822-F2C3-4E5B-AC16-76B6A3D5B194}">
      <dsp:nvSpPr>
        <dsp:cNvPr id="0" name=""/>
        <dsp:cNvSpPr/>
      </dsp:nvSpPr>
      <dsp:spPr>
        <a:xfrm>
          <a:off x="2190177"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206922" y="945903"/>
        <a:ext cx="866856" cy="538229"/>
      </dsp:txXfrm>
    </dsp:sp>
    <dsp:sp modelId="{DB9BFD86-5753-43F1-A2B8-ECD7757E1126}">
      <dsp:nvSpPr>
        <dsp:cNvPr id="0" name=""/>
        <dsp:cNvSpPr/>
      </dsp:nvSpPr>
      <dsp:spPr>
        <a:xfrm>
          <a:off x="43950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39E12C5-E44B-4C40-95D5-CFD7B5005F99}">
      <dsp:nvSpPr>
        <dsp:cNvPr id="0" name=""/>
        <dsp:cNvSpPr/>
      </dsp:nvSpPr>
      <dsp:spPr>
        <a:xfrm>
          <a:off x="539543"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556288" y="1779473"/>
        <a:ext cx="866856" cy="538229"/>
      </dsp:txXfrm>
    </dsp:sp>
    <dsp:sp modelId="{3B9C5E1E-FFC9-4F33-981C-51E248CB6430}">
      <dsp:nvSpPr>
        <dsp:cNvPr id="0" name=""/>
        <dsp:cNvSpPr/>
      </dsp:nvSpPr>
      <dsp:spPr>
        <a:xfrm>
          <a:off x="439504"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B07827A-C99C-4A9A-A0A5-72E8353DC130}">
      <dsp:nvSpPr>
        <dsp:cNvPr id="0" name=""/>
        <dsp:cNvSpPr/>
      </dsp:nvSpPr>
      <dsp:spPr>
        <a:xfrm>
          <a:off x="539543"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556288" y="2613044"/>
        <a:ext cx="866856" cy="538229"/>
      </dsp:txXfrm>
    </dsp:sp>
    <dsp:sp modelId="{311FD8E5-91F6-4B39-AA8C-AA15BB95C88B}">
      <dsp:nvSpPr>
        <dsp:cNvPr id="0" name=""/>
        <dsp:cNvSpPr/>
      </dsp:nvSpPr>
      <dsp:spPr>
        <a:xfrm>
          <a:off x="1539927"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FC17CC76-9B42-42EB-8616-101430434582}">
      <dsp:nvSpPr>
        <dsp:cNvPr id="0" name=""/>
        <dsp:cNvSpPr/>
      </dsp:nvSpPr>
      <dsp:spPr>
        <a:xfrm>
          <a:off x="1639966"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56711" y="1779473"/>
        <a:ext cx="866856" cy="538229"/>
      </dsp:txXfrm>
    </dsp:sp>
    <dsp:sp modelId="{B316BBF6-C369-422E-8577-7D69F6003ECD}">
      <dsp:nvSpPr>
        <dsp:cNvPr id="0" name=""/>
        <dsp:cNvSpPr/>
      </dsp:nvSpPr>
      <dsp:spPr>
        <a:xfrm>
          <a:off x="1539927"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CA9D152-72E3-437E-AA66-9A8B2A7BB82C}">
      <dsp:nvSpPr>
        <dsp:cNvPr id="0" name=""/>
        <dsp:cNvSpPr/>
      </dsp:nvSpPr>
      <dsp:spPr>
        <a:xfrm>
          <a:off x="1639966"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56711" y="2613044"/>
        <a:ext cx="866856" cy="538229"/>
      </dsp:txXfrm>
    </dsp:sp>
    <dsp:sp modelId="{D60C0866-72F9-4727-9C75-C7A338FC7684}">
      <dsp:nvSpPr>
        <dsp:cNvPr id="0" name=""/>
        <dsp:cNvSpPr/>
      </dsp:nvSpPr>
      <dsp:spPr>
        <a:xfrm>
          <a:off x="2640350"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E9CC648-548F-415E-9E54-9C0C43C97228}">
      <dsp:nvSpPr>
        <dsp:cNvPr id="0" name=""/>
        <dsp:cNvSpPr/>
      </dsp:nvSpPr>
      <dsp:spPr>
        <a:xfrm>
          <a:off x="2740389"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757134" y="1779473"/>
        <a:ext cx="866856" cy="538229"/>
      </dsp:txXfrm>
    </dsp:sp>
    <dsp:sp modelId="{EE77F4AB-D1D0-429C-A650-03B1080FD4E6}">
      <dsp:nvSpPr>
        <dsp:cNvPr id="0" name=""/>
        <dsp:cNvSpPr/>
      </dsp:nvSpPr>
      <dsp:spPr>
        <a:xfrm>
          <a:off x="2640350" y="2501262"/>
          <a:ext cx="900346" cy="57171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E578CB4-526D-42FE-BC44-51F78A671DD3}">
      <dsp:nvSpPr>
        <dsp:cNvPr id="0" name=""/>
        <dsp:cNvSpPr/>
      </dsp:nvSpPr>
      <dsp:spPr>
        <a:xfrm>
          <a:off x="2740389" y="2596299"/>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757134" y="2613044"/>
        <a:ext cx="866856" cy="538229"/>
      </dsp:txXfrm>
    </dsp:sp>
    <dsp:sp modelId="{4BE6A39E-FA7D-4FF2-9726-00E75BF7A87B}">
      <dsp:nvSpPr>
        <dsp:cNvPr id="0" name=""/>
        <dsp:cNvSpPr/>
      </dsp:nvSpPr>
      <dsp:spPr>
        <a:xfrm>
          <a:off x="3740774" y="1667692"/>
          <a:ext cx="900346" cy="57171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6AA918BD-23A9-4095-9CC2-8AD52746BEFC}">
      <dsp:nvSpPr>
        <dsp:cNvPr id="0" name=""/>
        <dsp:cNvSpPr/>
      </dsp:nvSpPr>
      <dsp:spPr>
        <a:xfrm>
          <a:off x="3840812" y="176272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857557" y="1779473"/>
        <a:ext cx="866856" cy="538229"/>
      </dsp:txXfrm>
    </dsp:sp>
    <dsp:sp modelId="{5572D0D3-C8C4-4016-914B-FE6913B79350}">
      <dsp:nvSpPr>
        <dsp:cNvPr id="0" name=""/>
        <dsp:cNvSpPr/>
      </dsp:nvSpPr>
      <dsp:spPr>
        <a:xfrm>
          <a:off x="3190562"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5B51D93-1C51-4E26-A914-21D4F10A0039}">
      <dsp:nvSpPr>
        <dsp:cNvPr id="0" name=""/>
        <dsp:cNvSpPr/>
      </dsp:nvSpPr>
      <dsp:spPr>
        <a:xfrm>
          <a:off x="3290600"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Tri Dinh</a:t>
          </a:r>
        </a:p>
      </dsp:txBody>
      <dsp:txXfrm>
        <a:off x="3307345" y="945903"/>
        <a:ext cx="866856" cy="538229"/>
      </dsp:txXfrm>
    </dsp:sp>
    <dsp:sp modelId="{15E89AE8-FFE6-4702-9B9F-BCC014BE1811}">
      <dsp:nvSpPr>
        <dsp:cNvPr id="0" name=""/>
        <dsp:cNvSpPr/>
      </dsp:nvSpPr>
      <dsp:spPr>
        <a:xfrm>
          <a:off x="4290985" y="834121"/>
          <a:ext cx="900346" cy="57171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4790CFD-45A6-40DA-99B1-EEA8D8A4C13E}">
      <dsp:nvSpPr>
        <dsp:cNvPr id="0" name=""/>
        <dsp:cNvSpPr/>
      </dsp:nvSpPr>
      <dsp:spPr>
        <a:xfrm>
          <a:off x="4391024" y="929158"/>
          <a:ext cx="900346" cy="57171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Nhan Nguyen</a:t>
          </a:r>
        </a:p>
      </dsp:txBody>
      <dsp:txXfrm>
        <a:off x="4407769" y="945903"/>
        <a:ext cx="866856" cy="53822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95036A-8BE8-45C3-A9F5-627D2EEF8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37</Pages>
  <Words>6526</Words>
  <Characters>37202</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43641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Chicken</cp:lastModifiedBy>
  <cp:revision>6</cp:revision>
  <cp:lastPrinted>2011-11-14T15:48:00Z</cp:lastPrinted>
  <dcterms:created xsi:type="dcterms:W3CDTF">2011-11-14T15:46:00Z</dcterms:created>
  <dcterms:modified xsi:type="dcterms:W3CDTF">2012-01-01T13:19:00Z</dcterms:modified>
</cp:coreProperties>
</file>