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日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报</w:t>
      </w:r>
    </w:p>
    <w:tbl>
      <w:tblPr>
        <w:tblStyle w:val="3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2527"/>
        <w:gridCol w:w="1080"/>
        <w:gridCol w:w="144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1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项目名称</w:t>
            </w:r>
          </w:p>
        </w:tc>
        <w:tc>
          <w:tcPr>
            <w:tcW w:w="252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val="en-US" w:eastAsia="zh-CN"/>
              </w:rPr>
            </w:pPr>
            <w:r>
              <w:rPr>
                <w:rFonts w:hint="eastAsia" w:eastAsia="楷体"/>
                <w:kern w:val="2"/>
                <w:sz w:val="24"/>
                <w:lang w:val="en-US" w:eastAsia="zh-CN"/>
              </w:rPr>
              <w:t>驾培系统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日期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val="en-US" w:eastAsia="zh-CN"/>
              </w:rPr>
            </w:pPr>
            <w:r>
              <w:rPr>
                <w:rFonts w:hint="eastAsia" w:eastAsia="楷体"/>
                <w:kern w:val="2"/>
                <w:sz w:val="24"/>
                <w:lang w:val="en-US" w:eastAsia="zh-CN"/>
              </w:rPr>
              <w:t>2018.1.30</w:t>
            </w:r>
            <w:bookmarkStart w:id="0" w:name="_GoBack"/>
            <w:bookmarkEnd w:id="0"/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宋体" w:hAnsi="宋体"/>
                <w:kern w:val="2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报告人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eastAsia="zh-CN"/>
              </w:rPr>
            </w:pPr>
            <w:r>
              <w:rPr>
                <w:rFonts w:hint="eastAsia" w:eastAsia="楷体"/>
                <w:kern w:val="2"/>
                <w:sz w:val="24"/>
                <w:lang w:eastAsia="zh-CN"/>
              </w:rPr>
              <w:t>林建斌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32" w:hRule="atLeast"/>
        </w:trPr>
        <w:tc>
          <w:tcPr>
            <w:tcW w:w="8748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kern w:val="2"/>
                <w:sz w:val="24"/>
              </w:rPr>
            </w:pPr>
            <w:r>
              <w:rPr>
                <w:rFonts w:hint="eastAsia"/>
                <w:sz w:val="24"/>
              </w:rPr>
              <w:t>主要工作及完成情况：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表结构思考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初步设计表及字段</w:t>
            </w:r>
          </w:p>
          <w:p>
            <w:pPr>
              <w:rPr>
                <w:rFonts w:hint="eastAsia"/>
              </w:rPr>
            </w:pPr>
          </w:p>
          <w:p/>
          <w:p/>
          <w:p/>
          <w:p>
            <w:pPr>
              <w:widowControl w:val="0"/>
              <w:jc w:val="both"/>
              <w:rPr>
                <w:kern w:val="2"/>
                <w:sz w:val="21"/>
              </w:rPr>
            </w:pPr>
            <w:r>
              <w:rPr>
                <w:rFonts w:hint="eastAsia"/>
              </w:rPr>
              <w:t>以上模块完成日期：</w:t>
            </w:r>
            <w:r>
              <w:rPr>
                <w:rFonts w:hint="eastAsia"/>
                <w:lang w:val="en-US" w:eastAsia="zh-CN"/>
              </w:rPr>
              <w:t>2018.1.30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17" w:hRule="atLeast"/>
        </w:trPr>
        <w:tc>
          <w:tcPr>
            <w:tcW w:w="8748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kern w:val="2"/>
                <w:sz w:val="21"/>
                <w:u w:val="single"/>
              </w:rPr>
            </w:pPr>
            <w:r>
              <w:rPr>
                <w:rFonts w:hint="eastAsia"/>
                <w:sz w:val="24"/>
              </w:rPr>
              <w:t>问题：</w:t>
            </w:r>
            <w:r>
              <w:rPr>
                <w:rFonts w:hint="eastAsia"/>
                <w:sz w:val="24"/>
                <w:lang w:eastAsia="zh-CN"/>
              </w:rPr>
              <w:t>无</w:t>
            </w:r>
          </w:p>
        </w:tc>
      </w:tr>
    </w:tbl>
    <w:p>
      <w:pPr>
        <w:rPr>
          <w:rFonts w:ascii="Times New Roman" w:hAnsi="Times New Roman" w:cs="Times New Roman"/>
          <w:kern w:val="2"/>
          <w:sz w:val="24"/>
          <w:szCs w:val="20"/>
        </w:rPr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1BBC6"/>
    <w:multiLevelType w:val="singleLevel"/>
    <w:tmpl w:val="5A71BBC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13C13"/>
    <w:rsid w:val="00323B43"/>
    <w:rsid w:val="003D37D8"/>
    <w:rsid w:val="00426133"/>
    <w:rsid w:val="004358AB"/>
    <w:rsid w:val="005C42F5"/>
    <w:rsid w:val="007253C3"/>
    <w:rsid w:val="008B7726"/>
    <w:rsid w:val="00AE3C59"/>
    <w:rsid w:val="00BE47F0"/>
    <w:rsid w:val="00CF7FFA"/>
    <w:rsid w:val="00D31D50"/>
    <w:rsid w:val="00D46326"/>
    <w:rsid w:val="00D9008C"/>
    <w:rsid w:val="00E43466"/>
    <w:rsid w:val="20AA4778"/>
    <w:rsid w:val="60BF5BD7"/>
    <w:rsid w:val="7484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54</Characters>
  <Lines>1</Lines>
  <Paragraphs>1</Paragraphs>
  <ScaleCrop>false</ScaleCrop>
  <LinksUpToDate>false</LinksUpToDate>
  <CharactersWithSpaces>62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L</dc:creator>
  <cp:lastModifiedBy>寂静的角落</cp:lastModifiedBy>
  <dcterms:modified xsi:type="dcterms:W3CDTF">2018-01-31T13:51:09Z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