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8khh864y3wu" w:id="0"/>
      <w:bookmarkEnd w:id="0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e6g4mjyfx6j" w:id="1"/>
      <w:bookmarkEnd w:id="1"/>
      <w:r w:rsidDel="00000000" w:rsidR="00000000" w:rsidRPr="00000000">
        <w:rPr>
          <w:rtl w:val="0"/>
        </w:rPr>
        <w:t xml:space="preserve">Yes, another hello world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color w:val="6d9ee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6aa84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e6913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