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D8AFE"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9BAD0"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E62D61"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F1B5D"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lastRenderedPageBreak/>
        <w:t>state直接修改的影响</w:t>
      </w:r>
    </w:p>
    <w:p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p>
    <w:p w:rsidR="00092F5F" w:rsidRPr="00B33FB7" w:rsidRDefault="00092F5F" w:rsidP="00092F5F">
      <w:pPr>
        <w:spacing w:line="0" w:lineRule="atLeast"/>
        <w:jc w:val="left"/>
        <w:rPr>
          <w:rFonts w:asciiTheme="minorEastAsia" w:hAnsiTheme="minorEastAsia" w:cstheme="minorEastAsia"/>
          <w:color w:val="FF0000"/>
          <w:sz w:val="24"/>
        </w:rPr>
      </w:pPr>
      <w:r w:rsidRPr="00B33FB7">
        <w:rPr>
          <w:rFonts w:asciiTheme="minorEastAsia" w:hAnsiTheme="minorEastAsia" w:cstheme="minorEastAsia" w:hint="eastAsia"/>
          <w:color w:val="FF0000"/>
          <w:sz w:val="24"/>
        </w:rPr>
        <w:t>HTTP1.0和HTTP1.1和HTTP2.0的区别</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rsidR="00227688" w:rsidRPr="00227688" w:rsidRDefault="00227688"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 HTTP1.0和HTTP1.1的区别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1.1 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1.2 节约带宽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1.3 HOST域</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HTTP1.0认为一台服务器绑定唯一IP，因此不支持Host请求头。</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1.4缓存处理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HTTP1.0使用Expires，If-Modified-Since判断缓存</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HTTP1.1使用Etag，If-None-Match判断缓存</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1.5错误通知的管理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 HTTP1.1和HTTP2.0的区别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2.1 多路复用</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lastRenderedPageBreak/>
        <w:t>HTTP1.1创建tcp连接后，新的http请求要在老的http请求完成后进行</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HTTP2.0创建tcp连接后，可以并发进行多个http请求</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2.2 头部数据压缩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HTTP1.1不支持header压缩，支持body压缩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HTTP2.0支持header压缩，支持body压缩</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2.3 服务器推送</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F5E23" w:rsidRPr="00BA5D81" w:rsidRDefault="000F5E23" w:rsidP="000F5E23">
      <w:pPr>
        <w:spacing w:line="0" w:lineRule="atLeast"/>
        <w:jc w:val="left"/>
        <w:rPr>
          <w:rFonts w:asciiTheme="minorEastAsia" w:hAnsiTheme="minorEastAsia" w:cstheme="minorEastAsia"/>
          <w:color w:val="FF0000"/>
          <w:sz w:val="24"/>
        </w:rPr>
      </w:pPr>
      <w:r w:rsidRPr="00BA5D81">
        <w:rPr>
          <w:rFonts w:asciiTheme="minorEastAsia" w:hAnsiTheme="minorEastAsia" w:cstheme="minorEastAsia" w:hint="eastAsia"/>
          <w:color w:val="FF0000"/>
          <w:sz w:val="24"/>
        </w:rPr>
        <w:t>懒加载（lazy）实现原理</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https://www.cnblogs.com/forcheng/p/13132582.html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https://blog.csdn.net/chenyu1105811473/article/details/107642435</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function import(url)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return new Promise((resolve, reject)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script = document.createElement("script");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tempGlobal = "__tempModuleLoadingVariable" + Math.random().toString(32).substring(2);</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script.type = "module";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script.textContent = `import * as m from "${url}"; window.${tempGlobal} = m;`;</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script.onload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resolve(window[tempGlobal]);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script.onerror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reject(new Error("Failed to load module script with URL " + url));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document.documentElement.appendChild(script);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E6F6A" w:rsidRPr="000E6F6A"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7A05" w:rsidRPr="00097A05" w:rsidRDefault="00097A05" w:rsidP="00097A05">
      <w:pPr>
        <w:spacing w:line="0" w:lineRule="atLeast"/>
        <w:jc w:val="left"/>
        <w:rPr>
          <w:rFonts w:asciiTheme="minorEastAsia" w:hAnsiTheme="minorEastAsia" w:cstheme="minorEastAsia"/>
          <w:color w:val="FF0000"/>
          <w:sz w:val="24"/>
        </w:rPr>
      </w:pPr>
      <w:r w:rsidRPr="00097A05">
        <w:rPr>
          <w:rFonts w:asciiTheme="minorEastAsia" w:hAnsiTheme="minorEastAsia" w:cstheme="minorEastAsia" w:hint="eastAsia"/>
          <w:color w:val="FF0000"/>
          <w:sz w:val="24"/>
        </w:rPr>
        <w:lastRenderedPageBreak/>
        <w:t>css函数</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calc()动态计算宽高</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如</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width:calc(100%-100px);</w:t>
      </w:r>
    </w:p>
    <w:p w:rsidR="000E6F6A" w:rsidRPr="000E6F6A"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height:calc(100vh-100px);</w:t>
      </w:r>
    </w:p>
    <w:p w:rsidR="000E6F6A" w:rsidRPr="0046148E"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BC1744" w:rsidRPr="00BC1744" w:rsidRDefault="00BC1744" w:rsidP="00BC1744">
      <w:pPr>
        <w:spacing w:line="0" w:lineRule="atLeast"/>
        <w:jc w:val="left"/>
        <w:rPr>
          <w:rFonts w:asciiTheme="minorEastAsia" w:hAnsiTheme="minorEastAsia" w:cstheme="minorEastAsia"/>
          <w:color w:val="FF0000"/>
          <w:sz w:val="24"/>
        </w:rPr>
      </w:pPr>
      <w:r w:rsidRPr="00BC1744">
        <w:rPr>
          <w:rFonts w:asciiTheme="minorEastAsia" w:hAnsiTheme="minorEastAsia" w:cstheme="minorEastAsia" w:hint="eastAsia"/>
          <w:color w:val="FF0000"/>
          <w:sz w:val="24"/>
        </w:rPr>
        <w:t>post方式导出</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import axios from 'axios';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.post(url,data,{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responseType:'blob',</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.then(res=&gt;{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if(!res||!res.data){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r>
      <w:r w:rsidRPr="00BC1744">
        <w:rPr>
          <w:rFonts w:asciiTheme="minorEastAsia" w:hAnsiTheme="minorEastAsia" w:cstheme="minorEastAsia"/>
          <w:sz w:val="24"/>
        </w:rPr>
        <w:tab/>
        <w:t>return false;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url=URL.createObjectURL(res.data);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a=document.createElement('a');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filename=res.headers['content-disposition']?decodeURI(res.headers['content-disposition'].split('filename=')[1]):'export';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const evt=document.createEvent('HTMLEvents');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evt.initEvent('click',false,false);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a.href=url;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a.download=filename;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a.dispatchEvent(evt);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a.click();</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URL.revokeObjectURL(url);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a.remove();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.catch(err=&gt;{</w:t>
      </w:r>
    </w:p>
    <w:p w:rsidR="000E6F6A" w:rsidRPr="000E6F6A"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C86C02" w:rsidRDefault="00C86C02" w:rsidP="000E6F6A">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lastRenderedPageBreak/>
        <w:t>js事件捕获及冒泡</w:t>
      </w:r>
    </w:p>
    <w:p w:rsidR="00C86C02" w:rsidRDefault="00C86C02" w:rsidP="000E6F6A">
      <w:pPr>
        <w:spacing w:line="0" w:lineRule="atLeast"/>
        <w:jc w:val="left"/>
        <w:rPr>
          <w:rFonts w:asciiTheme="minorEastAsia" w:hAnsiTheme="minorEastAsia" w:cstheme="minorEastAsia"/>
          <w:sz w:val="24"/>
        </w:rPr>
      </w:pPr>
      <w:r>
        <w:rPr>
          <w:rFonts w:asciiTheme="minorEastAsia" w:hAnsiTheme="minorEastAsia" w:cstheme="minorEastAsia" w:hint="eastAsia"/>
          <w:noProof/>
          <w:sz w:val="24"/>
        </w:rPr>
        <w:drawing>
          <wp:inline distT="0" distB="0" distL="0" distR="0">
            <wp:extent cx="3495238" cy="24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事件捕获及冒泡.gif"/>
                    <pic:cNvPicPr/>
                  </pic:nvPicPr>
                  <pic:blipFill>
                    <a:blip r:embed="rId11">
                      <a:extLst>
                        <a:ext uri="{28A0092B-C50C-407E-A947-70E740481C1C}">
                          <a14:useLocalDpi xmlns:a14="http://schemas.microsoft.com/office/drawing/2010/main" val="0"/>
                        </a:ext>
                      </a:extLst>
                    </a:blip>
                    <a:stretch>
                      <a:fillRect/>
                    </a:stretch>
                  </pic:blipFill>
                  <pic:spPr>
                    <a:xfrm>
                      <a:off x="0" y="0"/>
                      <a:ext cx="3495238" cy="2400000"/>
                    </a:xfrm>
                    <a:prstGeom prst="rect">
                      <a:avLst/>
                    </a:prstGeom>
                  </pic:spPr>
                </pic:pic>
              </a:graphicData>
            </a:graphic>
          </wp:inline>
        </w:drawing>
      </w:r>
    </w:p>
    <w:p w:rsidR="00C86C02" w:rsidRDefault="00C86C02" w:rsidP="000E6F6A">
      <w:pPr>
        <w:spacing w:line="0" w:lineRule="atLeast"/>
        <w:jc w:val="left"/>
        <w:rPr>
          <w:rFonts w:asciiTheme="minorEastAsia" w:hAnsiTheme="minorEastAsia" w:cstheme="minorEastAsia"/>
          <w:sz w:val="24"/>
        </w:rPr>
      </w:pPr>
    </w:p>
    <w:p w:rsidR="00C86C02" w:rsidRPr="000E6F6A" w:rsidRDefault="00C86C02" w:rsidP="000E6F6A">
      <w:pPr>
        <w:spacing w:line="0" w:lineRule="atLeast"/>
        <w:jc w:val="left"/>
        <w:rPr>
          <w:rFonts w:asciiTheme="minorEastAsia" w:hAnsiTheme="minorEastAsia" w:cstheme="minorEastAsia"/>
          <w:sz w:val="24"/>
        </w:rPr>
      </w:pPr>
    </w:p>
    <w:p w:rsidR="00C86C02" w:rsidRPr="00C86C02" w:rsidRDefault="00C86C02" w:rsidP="00C86C02">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t>addEventListener的第三个参数</w:t>
      </w:r>
    </w:p>
    <w:p w:rsidR="000E6F6A" w:rsidRPr="000E6F6A" w:rsidRDefault="00C86C02" w:rsidP="00C86C02">
      <w:pPr>
        <w:spacing w:line="0" w:lineRule="atLeast"/>
        <w:jc w:val="left"/>
        <w:rPr>
          <w:rFonts w:asciiTheme="minorEastAsia" w:hAnsiTheme="minorEastAsia" w:cstheme="minorEastAsia"/>
          <w:sz w:val="24"/>
        </w:rPr>
      </w:pPr>
      <w:r w:rsidRPr="00C86C02">
        <w:rPr>
          <w:rFonts w:asciiTheme="minorEastAsia" w:hAnsiTheme="minorEastAsia" w:cstheme="minorEastAsia" w:hint="eastAsia"/>
          <w:sz w:val="24"/>
        </w:rPr>
        <w:t>第三个参数为true在js事件捕获中执行，第三个参数为false在js事件冒泡中执行，第三个参数默认为false</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B12E2F" w:rsidRDefault="000E6F6A" w:rsidP="000E6F6A">
      <w:pPr>
        <w:spacing w:line="0" w:lineRule="atLeast"/>
        <w:jc w:val="left"/>
        <w:rPr>
          <w:rFonts w:asciiTheme="minorEastAsia" w:hAnsiTheme="minorEastAsia" w:cstheme="minorEastAsia"/>
          <w:sz w:val="24"/>
        </w:rPr>
      </w:pPr>
    </w:p>
    <w:p w:rsidR="00B12E2F" w:rsidRPr="007F3209" w:rsidRDefault="00B12E2F" w:rsidP="00B12E2F">
      <w:pPr>
        <w:spacing w:line="0" w:lineRule="atLeast"/>
        <w:jc w:val="left"/>
        <w:rPr>
          <w:rFonts w:asciiTheme="minorEastAsia" w:hAnsiTheme="minorEastAsia" w:cstheme="minorEastAsia" w:hint="eastAsia"/>
          <w:color w:val="FF0000"/>
          <w:sz w:val="24"/>
        </w:rPr>
      </w:pPr>
      <w:r w:rsidRPr="007F3209">
        <w:rPr>
          <w:rFonts w:asciiTheme="minorEastAsia" w:hAnsiTheme="minorEastAsia" w:cstheme="minorEastAsia" w:hint="eastAsia"/>
          <w:color w:val="FF0000"/>
          <w:sz w:val="24"/>
        </w:rPr>
        <w:t>js事件</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一</w:t>
      </w:r>
      <w:r w:rsidRPr="00B12E2F">
        <w:rPr>
          <w:rFonts w:asciiTheme="minorEastAsia" w:hAnsiTheme="minorEastAsia" w:cstheme="minorEastAsia" w:hint="eastAsia"/>
          <w:sz w:val="24"/>
        </w:rPr>
        <w:t>）Event.preventDefault()和Event.stopPropagation()和Event.stopImmediatePropagation()区别</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Event.preventDefault()阻止默认行为，如（1）点击form submit后提交表单（2）点击a后链接跳转</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Event.stopPropagation()阻止捕获或冒泡后一级及之后的传播</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Event.stopImmediatePropagation()阻止捕获或冒泡同一级后一个及之后的传播</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二</w:t>
      </w:r>
      <w:r w:rsidRPr="00B12E2F">
        <w:rPr>
          <w:rFonts w:asciiTheme="minorEastAsia" w:hAnsiTheme="minorEastAsia" w:cstheme="minorEastAsia" w:hint="eastAsia"/>
          <w:sz w:val="24"/>
        </w:rPr>
        <w:t>）React合成事件和DOM原生事件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https://juejin.im/post/6844903502729183239</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https://www.jianshu.com/p/601d0cbbbc71</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三</w:t>
      </w:r>
      <w:bookmarkStart w:id="0" w:name="_GoBack"/>
      <w:bookmarkEnd w:id="0"/>
      <w:r w:rsidRPr="00B12E2F">
        <w:rPr>
          <w:rFonts w:asciiTheme="minorEastAsia" w:hAnsiTheme="minorEastAsia" w:cstheme="minorEastAsia" w:hint="eastAsia"/>
          <w:sz w:val="24"/>
        </w:rPr>
        <w:t>）测试代码</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&lt;meta charset="utf-8"&gt;</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&lt;title&gt;react的合成事件&lt;/title&gt;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id="app"&gt;&lt;/div&gt;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crossorigin src="https://unpkg.com/react@16/umd/react.development.js"&gt;&lt;/script&gt;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&lt;script crossorigin src="https://unpkg.com/react-dom@16/umd/react-dom.development.js"&gt;&lt;/script&gt;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src="https://cdn.bootcss.com/babel-standalone/6.22.1/babel.min.js"&gt;&lt;/script&gt;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type="text/babel"&gt;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class MessageBox extends React.Component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componentDidMount()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alert('document 原生事件2')</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alert('document 原生事件3')</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alert('body 原生事件1')</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 e.stopImmediatePropagation()</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alert('body 原生事件2')</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document.getElementById('parent').addEventListener('click',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alert('parent 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document.getElementById('child').addEventListener('click',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alert('child 原生事件')</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  e.stopPropagation() //原生事件可以阻止合成事件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parent =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alert('父组件')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child =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alert('子组件')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//e.preventDefault()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//e.nativeEvent.stopImmediatePropagation()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render()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return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id='parent' onClick={this.parent}&gt;</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父组件</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&lt;div id='child' onClick={this.child}&gt;子组件&lt;/div&gt;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alert('document 原生事件1')</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ReactDOM.render(&lt;MessageBox /&gt;, document.getElementById('app'), function ()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//console.log('渲染完成啦！！');</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alert('document 原生事件4')</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BE2313">
      <w:rPr>
        <w:noProof/>
      </w:rPr>
      <w:t>30</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26625"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14795"/>
    <w:rsid w:val="00056239"/>
    <w:rsid w:val="00063159"/>
    <w:rsid w:val="00063181"/>
    <w:rsid w:val="0009166D"/>
    <w:rsid w:val="00092F5F"/>
    <w:rsid w:val="00097A05"/>
    <w:rsid w:val="000B1488"/>
    <w:rsid w:val="000D3B0A"/>
    <w:rsid w:val="000E3C76"/>
    <w:rsid w:val="000E6F6A"/>
    <w:rsid w:val="000F5E23"/>
    <w:rsid w:val="00146EAC"/>
    <w:rsid w:val="001605E1"/>
    <w:rsid w:val="001879C3"/>
    <w:rsid w:val="00187C6D"/>
    <w:rsid w:val="001926FC"/>
    <w:rsid w:val="001B339F"/>
    <w:rsid w:val="001C67FC"/>
    <w:rsid w:val="001D7531"/>
    <w:rsid w:val="001E4BA3"/>
    <w:rsid w:val="00227688"/>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07495"/>
    <w:rsid w:val="00426A0D"/>
    <w:rsid w:val="00427E93"/>
    <w:rsid w:val="00453B21"/>
    <w:rsid w:val="00454E1E"/>
    <w:rsid w:val="0046148E"/>
    <w:rsid w:val="004A13EB"/>
    <w:rsid w:val="004B0E94"/>
    <w:rsid w:val="004B362A"/>
    <w:rsid w:val="004E17DE"/>
    <w:rsid w:val="004F1BE8"/>
    <w:rsid w:val="005113AD"/>
    <w:rsid w:val="00515A5E"/>
    <w:rsid w:val="00537E6E"/>
    <w:rsid w:val="00542460"/>
    <w:rsid w:val="005641C8"/>
    <w:rsid w:val="0057139C"/>
    <w:rsid w:val="005725B5"/>
    <w:rsid w:val="005C440D"/>
    <w:rsid w:val="005D607A"/>
    <w:rsid w:val="005F311C"/>
    <w:rsid w:val="0060426A"/>
    <w:rsid w:val="00606DA5"/>
    <w:rsid w:val="0061003E"/>
    <w:rsid w:val="006103D0"/>
    <w:rsid w:val="006117E6"/>
    <w:rsid w:val="0062242E"/>
    <w:rsid w:val="00626711"/>
    <w:rsid w:val="006456EF"/>
    <w:rsid w:val="006732B0"/>
    <w:rsid w:val="006F6347"/>
    <w:rsid w:val="0071459A"/>
    <w:rsid w:val="00721A5A"/>
    <w:rsid w:val="00726046"/>
    <w:rsid w:val="007F3209"/>
    <w:rsid w:val="008020C1"/>
    <w:rsid w:val="008024AB"/>
    <w:rsid w:val="008264A3"/>
    <w:rsid w:val="008369FB"/>
    <w:rsid w:val="008734E1"/>
    <w:rsid w:val="00895CFD"/>
    <w:rsid w:val="008C72A7"/>
    <w:rsid w:val="00904A14"/>
    <w:rsid w:val="0091654D"/>
    <w:rsid w:val="0092630F"/>
    <w:rsid w:val="00937BED"/>
    <w:rsid w:val="0094727F"/>
    <w:rsid w:val="00975AF9"/>
    <w:rsid w:val="00982485"/>
    <w:rsid w:val="00983E51"/>
    <w:rsid w:val="00986793"/>
    <w:rsid w:val="00997BEF"/>
    <w:rsid w:val="009F7CAC"/>
    <w:rsid w:val="00A42D01"/>
    <w:rsid w:val="00AA1B63"/>
    <w:rsid w:val="00AD11F8"/>
    <w:rsid w:val="00B12E2F"/>
    <w:rsid w:val="00B33FB7"/>
    <w:rsid w:val="00B54C41"/>
    <w:rsid w:val="00B948B6"/>
    <w:rsid w:val="00BA5D81"/>
    <w:rsid w:val="00BC1744"/>
    <w:rsid w:val="00BE2313"/>
    <w:rsid w:val="00C015D8"/>
    <w:rsid w:val="00C33660"/>
    <w:rsid w:val="00C7526E"/>
    <w:rsid w:val="00C86C02"/>
    <w:rsid w:val="00C913C6"/>
    <w:rsid w:val="00CA63A8"/>
    <w:rsid w:val="00CA6F29"/>
    <w:rsid w:val="00CB0451"/>
    <w:rsid w:val="00CB13E5"/>
    <w:rsid w:val="00CC6B8B"/>
    <w:rsid w:val="00CE7503"/>
    <w:rsid w:val="00CF788F"/>
    <w:rsid w:val="00D275D0"/>
    <w:rsid w:val="00D349CA"/>
    <w:rsid w:val="00D576FF"/>
    <w:rsid w:val="00D64E02"/>
    <w:rsid w:val="00D65BB6"/>
    <w:rsid w:val="00DB7A44"/>
    <w:rsid w:val="00DC0579"/>
    <w:rsid w:val="00DD4E56"/>
    <w:rsid w:val="00E1338A"/>
    <w:rsid w:val="00E14AA0"/>
    <w:rsid w:val="00E41A8A"/>
    <w:rsid w:val="00E565D6"/>
    <w:rsid w:val="00E71C44"/>
    <w:rsid w:val="00E840F1"/>
    <w:rsid w:val="00E87B35"/>
    <w:rsid w:val="00EB515C"/>
    <w:rsid w:val="00ED47C9"/>
    <w:rsid w:val="00EE6192"/>
    <w:rsid w:val="00F01AAB"/>
    <w:rsid w:val="00F161A6"/>
    <w:rsid w:val="00F412F8"/>
    <w:rsid w:val="00F4364D"/>
    <w:rsid w:val="00F75E7E"/>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fillcolor="white">
      <v:fill color="white"/>
    </o:shapedefaults>
    <o:shapelayout v:ext="edit">
      <o:idmap v:ext="edit" data="1"/>
    </o:shapelayout>
  </w:shapeDefaults>
  <w:decimalSymbol w:val="."/>
  <w:listSeparator w:val=","/>
  <w14:docId w14:val="4C715BA3"/>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34</Pages>
  <Words>3844</Words>
  <Characters>21915</Characters>
  <Application>Microsoft Office Word</Application>
  <DocSecurity>0</DocSecurity>
  <Lines>182</Lines>
  <Paragraphs>51</Paragraphs>
  <ScaleCrop>false</ScaleCrop>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199</cp:revision>
  <dcterms:created xsi:type="dcterms:W3CDTF">2017-04-03T14:40:00Z</dcterms:created>
  <dcterms:modified xsi:type="dcterms:W3CDTF">2020-08-26T09:34:00Z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