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关于开展秋季安全生产大检查的通知</w:t>
      </w:r>
    </w:p>
    <w:p>
      <w:pPr>
        <w:jc w:val="left"/>
      </w:pPr>
      <w:r>
        <w:rPr>
          <w:rFonts w:ascii="宋体" w:hAnsi="宋体"/>
          <w:b w:val="0"/>
          <w:sz w:val="22"/>
        </w:rPr>
        <w:t>各直属单位、各部门：</w:t>
      </w:r>
    </w:p>
    <w:p>
      <w:pPr>
        <w:jc w:val="left"/>
      </w:pPr>
      <w:r>
        <w:rPr>
          <w:rFonts w:ascii="宋体" w:hAnsi="宋体"/>
          <w:b w:val="0"/>
          <w:sz w:val="22"/>
        </w:rPr>
        <w:t>为落实安全生产责任制，杜绝事故隐患，经研究决定于2025年10月开展全覆盖安全生产大检查。现将有关事项通知如下。</w:t>
      </w:r>
    </w:p>
    <w:p>
      <w:pPr>
        <w:jc w:val="left"/>
      </w:pPr>
      <w:r>
        <w:rPr>
          <w:rFonts w:ascii="宋体" w:hAnsi="宋体"/>
          <w:b/>
          <w:sz w:val="24"/>
        </w:rPr>
        <w:t>一、检查范围</w:t>
      </w:r>
    </w:p>
    <w:p>
      <w:pPr>
        <w:jc w:val="left"/>
      </w:pPr>
      <w:r>
        <w:rPr>
          <w:rFonts w:ascii="宋体" w:hAnsi="宋体"/>
          <w:b w:val="0"/>
          <w:sz w:val="22"/>
        </w:rPr>
        <w:t>覆盖全部生产车间、仓储物流及办公区域，重点排查消防设施、用电安全与特种设备运行状况。</w:t>
      </w:r>
    </w:p>
    <w:p>
      <w:pPr>
        <w:jc w:val="left"/>
      </w:pPr>
      <w:r>
        <w:rPr>
          <w:rFonts w:ascii="宋体" w:hAnsi="宋体"/>
          <w:b/>
          <w:sz w:val="24"/>
        </w:rPr>
        <w:t>二、时间安排</w:t>
      </w:r>
    </w:p>
    <w:p>
      <w:pPr>
        <w:jc w:val="left"/>
      </w:pPr>
      <w:r>
        <w:rPr>
          <w:rFonts w:ascii="宋体" w:hAnsi="宋体"/>
          <w:b w:val="0"/>
          <w:sz w:val="22"/>
        </w:rPr>
        <w:t>自查阶段：10月8日—10月15日；抽查阶段：10月16日—10月25日。</w:t>
      </w:r>
    </w:p>
    <w:p>
      <w:pPr>
        <w:jc w:val="left"/>
      </w:pPr>
      <w:r>
        <w:rPr>
          <w:rFonts w:ascii="宋体" w:hAnsi="宋体"/>
          <w:b/>
          <w:sz w:val="24"/>
        </w:rPr>
        <w:t>三、工作要求</w:t>
      </w:r>
    </w:p>
    <w:p>
      <w:pPr>
        <w:jc w:val="left"/>
      </w:pPr>
      <w:r>
        <w:rPr>
          <w:rFonts w:ascii="宋体" w:hAnsi="宋体"/>
          <w:b w:val="0"/>
          <w:sz w:val="22"/>
        </w:rPr>
        <w:t>各单位须于10月26日前报送检查总结。对隐瞒不报、整改不力的，将严肃追责。</w:t>
      </w:r>
    </w:p>
    <w:p>
      <w:pPr>
        <w:jc w:val="right"/>
      </w:pPr>
      <w:r>
        <w:rPr>
          <w:rFonts w:ascii="宋体" w:hAnsi="宋体"/>
          <w:b w:val="0"/>
          <w:sz w:val="22"/>
        </w:rPr>
        <w:t>安全生产委员会</w:t>
        <w:br/>
        <w:t>2025年9月30日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