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BED" w:rsidRDefault="009B55DA" w:rsidP="009B55DA">
      <w:pPr>
        <w:pStyle w:val="Titre"/>
      </w:pPr>
      <w:r>
        <w:t>Projet tuteurés</w:t>
      </w:r>
    </w:p>
    <w:p w:rsidR="003756FC" w:rsidRDefault="003756FC" w:rsidP="009B55DA">
      <w:pPr>
        <w:pStyle w:val="Titre2"/>
      </w:pPr>
      <w:r>
        <w:t>REMERCIEMENT</w:t>
      </w:r>
    </w:p>
    <w:p w:rsidR="003756FC" w:rsidRDefault="003756FC" w:rsidP="003756FC">
      <w:pPr>
        <w:spacing w:after="0"/>
        <w:ind w:left="708"/>
      </w:pPr>
      <w:r>
        <w:t>PATRICK SABI</w:t>
      </w:r>
    </w:p>
    <w:p w:rsidR="003756FC" w:rsidRPr="003756FC" w:rsidRDefault="003756FC" w:rsidP="003756FC">
      <w:pPr>
        <w:spacing w:after="0"/>
        <w:ind w:left="708"/>
      </w:pPr>
      <w:r>
        <w:t>BRUNO BELIERE</w:t>
      </w:r>
    </w:p>
    <w:p w:rsidR="009B55DA" w:rsidRDefault="009B55DA" w:rsidP="009B55DA">
      <w:pPr>
        <w:pStyle w:val="Titre2"/>
      </w:pPr>
      <w:r>
        <w:t>SOMMAIRE</w:t>
      </w:r>
    </w:p>
    <w:p w:rsidR="009B55DA" w:rsidRDefault="009B55DA" w:rsidP="009B55DA">
      <w:pPr>
        <w:spacing w:after="0"/>
      </w:pPr>
    </w:p>
    <w:p w:rsidR="009B55DA" w:rsidRDefault="009B55DA" w:rsidP="009B55DA">
      <w:pPr>
        <w:spacing w:after="0"/>
        <w:rPr>
          <w:sz w:val="44"/>
          <w:szCs w:val="44"/>
        </w:rPr>
      </w:pPr>
      <w:r w:rsidRPr="00ED6C56">
        <w:rPr>
          <w:sz w:val="44"/>
          <w:szCs w:val="44"/>
        </w:rPr>
        <w:t>Java</w:t>
      </w:r>
    </w:p>
    <w:p w:rsidR="00443B94" w:rsidRPr="00443B94" w:rsidRDefault="00443B94" w:rsidP="009B55DA">
      <w:pPr>
        <w:spacing w:after="0"/>
        <w:rPr>
          <w:sz w:val="24"/>
          <w:szCs w:val="24"/>
        </w:rPr>
      </w:pPr>
    </w:p>
    <w:p w:rsidR="009B55DA" w:rsidRDefault="009B55DA" w:rsidP="009B55DA">
      <w:pPr>
        <w:spacing w:after="0"/>
        <w:rPr>
          <w:sz w:val="44"/>
          <w:szCs w:val="44"/>
        </w:rPr>
      </w:pPr>
      <w:r w:rsidRPr="00ED6C56">
        <w:rPr>
          <w:sz w:val="44"/>
          <w:szCs w:val="44"/>
        </w:rPr>
        <w:t>Base de données</w:t>
      </w:r>
    </w:p>
    <w:p w:rsidR="002E2369" w:rsidRDefault="003756FC" w:rsidP="002E2369">
      <w:pPr>
        <w:spacing w:after="0"/>
        <w:ind w:firstLine="708"/>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DF3D86" w:rsidP="002E2369">
      <w:pPr>
        <w:spacing w:after="0"/>
        <w:ind w:firstLine="708"/>
        <w:rPr>
          <w:sz w:val="24"/>
          <w:szCs w:val="24"/>
        </w:rPr>
      </w:pPr>
    </w:p>
    <w:p w:rsidR="002E2369" w:rsidRDefault="00DF3D86" w:rsidP="00DF3D86">
      <w:pPr>
        <w:spacing w:after="0"/>
        <w:jc w:val="center"/>
        <w:rPr>
          <w:sz w:val="24"/>
          <w:szCs w:val="24"/>
        </w:rPr>
      </w:pPr>
      <w:r>
        <w:rPr>
          <w:noProof/>
          <w:sz w:val="24"/>
          <w:szCs w:val="24"/>
          <w:lang w:eastAsia="fr-FR"/>
        </w:rPr>
        <w:drawing>
          <wp:inline distT="0" distB="0" distL="0" distR="0">
            <wp:extent cx="4362450" cy="3400425"/>
            <wp:effectExtent l="1905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4" cstate="print"/>
                    <a:stretch>
                      <a:fillRect/>
                    </a:stretch>
                  </pic:blipFill>
                  <pic:spPr>
                    <a:xfrm>
                      <a:off x="0" y="0"/>
                      <a:ext cx="4362450" cy="3400425"/>
                    </a:xfrm>
                    <a:prstGeom prst="rect">
                      <a:avLst/>
                    </a:prstGeom>
                  </pic:spPr>
                </pic:pic>
              </a:graphicData>
            </a:graphic>
          </wp:inline>
        </w:drawing>
      </w:r>
    </w:p>
    <w:p w:rsidR="00DF3D86" w:rsidRPr="00443B94" w:rsidRDefault="00DF3D86" w:rsidP="00DF3D86">
      <w:pPr>
        <w:spacing w:after="0"/>
        <w:jc w:val="center"/>
        <w:rPr>
          <w:sz w:val="24"/>
          <w:szCs w:val="24"/>
        </w:rPr>
      </w:pPr>
    </w:p>
    <w:p w:rsidR="00BF74E6" w:rsidRDefault="00BF74E6" w:rsidP="009B55DA">
      <w:pPr>
        <w:spacing w:after="0"/>
        <w:rPr>
          <w:sz w:val="44"/>
          <w:szCs w:val="44"/>
        </w:rPr>
      </w:pPr>
      <w:r>
        <w:rPr>
          <w:sz w:val="44"/>
          <w:szCs w:val="44"/>
        </w:rPr>
        <w:t>Restitution des données</w:t>
      </w:r>
    </w:p>
    <w:p w:rsidR="00ED6C56" w:rsidRDefault="002A71F9" w:rsidP="002A71F9">
      <w:pPr>
        <w:spacing w:after="0"/>
        <w:ind w:firstLine="708"/>
        <w:rPr>
          <w:sz w:val="24"/>
          <w:szCs w:val="24"/>
        </w:rPr>
      </w:pPr>
      <w:r>
        <w:rPr>
          <w:sz w:val="24"/>
          <w:szCs w:val="24"/>
        </w:rPr>
        <w:t>La restitution s’effectue principalement sous le langage de programmation PHP. Bien sûr on retrouve aussi Du HTML et du CSS permettant la mise en forme des pages de l’interface.</w:t>
      </w:r>
      <w:r w:rsidR="005A30A8">
        <w:rPr>
          <w:sz w:val="24"/>
          <w:szCs w:val="24"/>
        </w:rPr>
        <w:t xml:space="preserve"> </w:t>
      </w:r>
    </w:p>
    <w:p w:rsidR="005A30A8" w:rsidRDefault="005A30A8" w:rsidP="005A30A8">
      <w:pPr>
        <w:spacing w:after="0"/>
        <w:rPr>
          <w:sz w:val="24"/>
          <w:szCs w:val="24"/>
        </w:rPr>
      </w:pPr>
      <w:r>
        <w:rPr>
          <w:sz w:val="24"/>
          <w:szCs w:val="24"/>
        </w:rPr>
        <w:lastRenderedPageBreak/>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5A30A8">
      <w:pPr>
        <w:spacing w:after="0"/>
        <w:rPr>
          <w:sz w:val="24"/>
          <w:szCs w:val="24"/>
        </w:rPr>
      </w:pPr>
    </w:p>
    <w:p w:rsidR="00C01830" w:rsidRDefault="00C01830" w:rsidP="005A30A8">
      <w:pPr>
        <w:spacing w:after="0"/>
        <w:rPr>
          <w:sz w:val="24"/>
          <w:szCs w:val="24"/>
        </w:rPr>
      </w:pPr>
      <w:r>
        <w:rPr>
          <w:sz w:val="24"/>
          <w:szCs w:val="24"/>
        </w:rPr>
        <w:t>POLICE DE CARACTERE :</w:t>
      </w:r>
      <w:r w:rsidR="00A33823">
        <w:rPr>
          <w:sz w:val="24"/>
          <w:szCs w:val="24"/>
        </w:rPr>
        <w:t xml:space="preserve"> Nous avons choisit la police de caractères « </w:t>
      </w:r>
      <w:proofErr w:type="spellStart"/>
      <w:r w:rsidR="00A33823">
        <w:rPr>
          <w:sz w:val="24"/>
          <w:szCs w:val="24"/>
        </w:rPr>
        <w:t>verdana</w:t>
      </w:r>
      <w:proofErr w:type="spellEnd"/>
      <w:r w:rsidR="00A33823">
        <w:rPr>
          <w:sz w:val="24"/>
          <w:szCs w:val="24"/>
        </w:rPr>
        <w:t xml:space="preserve"> » sans </w:t>
      </w:r>
      <w:proofErr w:type="spellStart"/>
      <w:r w:rsidR="00A33823">
        <w:rPr>
          <w:sz w:val="24"/>
          <w:szCs w:val="24"/>
        </w:rPr>
        <w:t>serif</w:t>
      </w:r>
      <w:proofErr w:type="spellEnd"/>
      <w:r w:rsidR="00975425">
        <w:rPr>
          <w:sz w:val="24"/>
          <w:szCs w:val="24"/>
        </w:rPr>
        <w:t xml:space="preserve"> où l</w:t>
      </w:r>
      <w:r w:rsidR="00A33823">
        <w:rPr>
          <w:sz w:val="24"/>
          <w:szCs w:val="24"/>
        </w:rPr>
        <w:t>es empattement</w:t>
      </w:r>
      <w:r w:rsidR="00975425">
        <w:rPr>
          <w:sz w:val="24"/>
          <w:szCs w:val="24"/>
        </w:rPr>
        <w:t>s</w:t>
      </w:r>
      <w:r w:rsidR="00A33823">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sidR="00A33823">
        <w:rPr>
          <w:sz w:val="24"/>
          <w:szCs w:val="24"/>
        </w:rPr>
        <w:t xml:space="preserve"> pas de type</w:t>
      </w:r>
      <w:r w:rsidR="005F732B">
        <w:rPr>
          <w:sz w:val="24"/>
          <w:szCs w:val="24"/>
        </w:rPr>
        <w:t>s</w:t>
      </w:r>
      <w:r w:rsidR="00A33823">
        <w:rPr>
          <w:sz w:val="24"/>
          <w:szCs w:val="24"/>
        </w:rPr>
        <w:t xml:space="preserve"> de police gras afin de </w:t>
      </w:r>
      <w:r w:rsidR="005F732B">
        <w:rPr>
          <w:sz w:val="24"/>
          <w:szCs w:val="24"/>
        </w:rPr>
        <w:t>remédier à</w:t>
      </w:r>
      <w:r w:rsidR="00A33823">
        <w:rPr>
          <w:sz w:val="24"/>
          <w:szCs w:val="24"/>
        </w:rPr>
        <w:t xml:space="preserve"> cet e</w:t>
      </w:r>
      <w:r w:rsidR="005F732B">
        <w:rPr>
          <w:sz w:val="24"/>
          <w:szCs w:val="24"/>
        </w:rPr>
        <w:t xml:space="preserve">ffet. </w:t>
      </w:r>
    </w:p>
    <w:p w:rsidR="00A33823" w:rsidRDefault="00A33823" w:rsidP="005A30A8">
      <w:pPr>
        <w:spacing w:after="0"/>
        <w:rPr>
          <w:sz w:val="24"/>
          <w:szCs w:val="24"/>
        </w:rPr>
      </w:pPr>
    </w:p>
    <w:p w:rsidR="00C01830" w:rsidRDefault="00C01830" w:rsidP="005A30A8">
      <w:pPr>
        <w:spacing w:after="0"/>
        <w:rPr>
          <w:sz w:val="24"/>
          <w:szCs w:val="24"/>
        </w:rPr>
      </w:pPr>
      <w:r>
        <w:rPr>
          <w:sz w:val="24"/>
          <w:szCs w:val="24"/>
        </w:rPr>
        <w:t xml:space="preserve">COULEURS : </w:t>
      </w:r>
      <w:r w:rsidR="00361F31">
        <w:rPr>
          <w:sz w:val="24"/>
          <w:szCs w:val="24"/>
        </w:rPr>
        <w:t>Une interface optimale ne contient pas plus de trois couleurs. Ainsi, nous nous basons sur deux couleurs principales qui sont le Orange et le Kaki.</w:t>
      </w:r>
    </w:p>
    <w:p w:rsidR="00AE0A01" w:rsidRDefault="00AE0A01" w:rsidP="005A30A8">
      <w:pPr>
        <w:spacing w:after="0"/>
        <w:rPr>
          <w:sz w:val="24"/>
          <w:szCs w:val="24"/>
        </w:rPr>
      </w:pPr>
    </w:p>
    <w:p w:rsidR="00C01830" w:rsidRDefault="00C01830" w:rsidP="005A30A8">
      <w:pPr>
        <w:spacing w:after="0"/>
        <w:rPr>
          <w:sz w:val="24"/>
          <w:szCs w:val="24"/>
        </w:rPr>
      </w:pPr>
      <w:r>
        <w:rPr>
          <w:sz w:val="24"/>
          <w:szCs w:val="24"/>
        </w:rPr>
        <w:t xml:space="preserve">LIENS : </w:t>
      </w:r>
      <w:r w:rsidR="001850A3">
        <w:rPr>
          <w:sz w:val="24"/>
          <w:szCs w:val="24"/>
        </w:rPr>
        <w:t>Afin d’optimiser la souplesse de l’interface nous utilisons au maximum des li</w:t>
      </w:r>
      <w:r w:rsidR="00385D27">
        <w:rPr>
          <w:sz w:val="24"/>
          <w:szCs w:val="24"/>
        </w:rPr>
        <w:t>ens.</w:t>
      </w:r>
    </w:p>
    <w:p w:rsidR="00385D27" w:rsidRDefault="00385D27" w:rsidP="005A30A8">
      <w:pPr>
        <w:spacing w:after="0"/>
        <w:rPr>
          <w:sz w:val="24"/>
          <w:szCs w:val="24"/>
        </w:rPr>
      </w:pPr>
    </w:p>
    <w:p w:rsidR="00C01830" w:rsidRDefault="00C01830" w:rsidP="005A30A8">
      <w:pPr>
        <w:spacing w:after="0"/>
        <w:rPr>
          <w:sz w:val="24"/>
          <w:szCs w:val="24"/>
        </w:rPr>
      </w:pPr>
      <w:r>
        <w:rPr>
          <w:sz w:val="24"/>
          <w:szCs w:val="24"/>
        </w:rPr>
        <w:t xml:space="preserve">TAILLE DES ELEMENTS : </w:t>
      </w:r>
      <w:r w:rsidR="00385D27">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sidR="00385D27">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975425" w:rsidRDefault="00975425" w:rsidP="005A30A8">
      <w:pPr>
        <w:spacing w:after="0"/>
        <w:rPr>
          <w:sz w:val="24"/>
          <w:szCs w:val="24"/>
        </w:rPr>
      </w:pPr>
    </w:p>
    <w:p w:rsidR="00975425" w:rsidRDefault="00975425" w:rsidP="00975425">
      <w:pPr>
        <w:spacing w:after="0"/>
        <w:rPr>
          <w:sz w:val="24"/>
          <w:szCs w:val="24"/>
        </w:rPr>
      </w:pPr>
      <w:r>
        <w:rPr>
          <w:sz w:val="24"/>
          <w:szCs w:val="24"/>
        </w:rPr>
        <w:t>MENU :</w:t>
      </w:r>
    </w:p>
    <w:p w:rsidR="00975425" w:rsidRDefault="00975425" w:rsidP="005A30A8">
      <w:pPr>
        <w:spacing w:after="0"/>
        <w:rPr>
          <w:noProof/>
          <w:sz w:val="24"/>
          <w:szCs w:val="24"/>
          <w:lang w:eastAsia="fr-FR"/>
        </w:rPr>
      </w:pPr>
      <w:r>
        <w:rPr>
          <w:noProof/>
          <w:sz w:val="24"/>
          <w:szCs w:val="24"/>
          <w:lang w:eastAsia="fr-FR"/>
        </w:rPr>
        <w:t xml:space="preserve">CHAMP DE RECHERCHE : </w:t>
      </w:r>
    </w:p>
    <w:p w:rsidR="00DF3D86" w:rsidRPr="00ED6C56" w:rsidRDefault="00DF3D86" w:rsidP="005A30A8">
      <w:pPr>
        <w:spacing w:after="0"/>
        <w:rPr>
          <w:sz w:val="24"/>
          <w:szCs w:val="24"/>
        </w:rPr>
      </w:pPr>
    </w:p>
    <w:p w:rsidR="009B55DA" w:rsidRDefault="009B55DA" w:rsidP="009B55DA">
      <w:pPr>
        <w:rPr>
          <w:sz w:val="44"/>
          <w:szCs w:val="44"/>
        </w:rPr>
      </w:pPr>
      <w:r w:rsidRPr="00ED6C56">
        <w:rPr>
          <w:sz w:val="44"/>
          <w:szCs w:val="44"/>
        </w:rPr>
        <w:t>Problèmes</w:t>
      </w:r>
    </w:p>
    <w:p w:rsidR="00443B94" w:rsidRDefault="00EC709E" w:rsidP="009B55DA">
      <w:pPr>
        <w:rPr>
          <w:sz w:val="24"/>
          <w:szCs w:val="24"/>
        </w:rPr>
      </w:pPr>
      <w:r>
        <w:rPr>
          <w:sz w:val="24"/>
          <w:szCs w:val="24"/>
        </w:rPr>
        <w:t xml:space="preserve">Base de données : </w:t>
      </w:r>
    </w:p>
    <w:p w:rsidR="00EC709E" w:rsidRPr="00443B94" w:rsidRDefault="00EC709E" w:rsidP="00844C00">
      <w:pPr>
        <w:ind w:left="-993" w:right="-709" w:firstLine="993"/>
        <w:rPr>
          <w:sz w:val="24"/>
          <w:szCs w:val="24"/>
        </w:rPr>
      </w:pPr>
      <w:r>
        <w:rPr>
          <w:sz w:val="24"/>
          <w:szCs w:val="24"/>
        </w:rPr>
        <w:lastRenderedPageBreak/>
        <w:t xml:space="preserve">IMDB : </w:t>
      </w:r>
      <w:r w:rsidR="00844C00">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5"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844C00">
        <w:rPr>
          <w:noProof/>
          <w:sz w:val="24"/>
          <w:szCs w:val="24"/>
          <w:lang w:eastAsia="fr-FR"/>
        </w:rPr>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6"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p>
    <w:sectPr w:rsidR="00EC709E" w:rsidRPr="00443B94" w:rsidSect="000B1B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75AD0"/>
    <w:rsid w:val="000B1BED"/>
    <w:rsid w:val="001850A3"/>
    <w:rsid w:val="001A3956"/>
    <w:rsid w:val="00272A60"/>
    <w:rsid w:val="002A0BE9"/>
    <w:rsid w:val="002A71F9"/>
    <w:rsid w:val="002E2369"/>
    <w:rsid w:val="003241CF"/>
    <w:rsid w:val="00361F31"/>
    <w:rsid w:val="003756FC"/>
    <w:rsid w:val="00385D27"/>
    <w:rsid w:val="003A55A7"/>
    <w:rsid w:val="00443B94"/>
    <w:rsid w:val="005A30A8"/>
    <w:rsid w:val="005F732B"/>
    <w:rsid w:val="00603FE4"/>
    <w:rsid w:val="00844C00"/>
    <w:rsid w:val="00861A71"/>
    <w:rsid w:val="00877FA5"/>
    <w:rsid w:val="00975425"/>
    <w:rsid w:val="009A78D4"/>
    <w:rsid w:val="009B55DA"/>
    <w:rsid w:val="00A15CEA"/>
    <w:rsid w:val="00A33823"/>
    <w:rsid w:val="00AE0A01"/>
    <w:rsid w:val="00BF74E6"/>
    <w:rsid w:val="00C01830"/>
    <w:rsid w:val="00CE6442"/>
    <w:rsid w:val="00D337A1"/>
    <w:rsid w:val="00DB5C18"/>
    <w:rsid w:val="00DF3D86"/>
    <w:rsid w:val="00EC709E"/>
    <w:rsid w:val="00ED6C56"/>
    <w:rsid w:val="00F75AD0"/>
    <w:rsid w:val="00FA115D"/>
    <w:rsid w:val="00FF1C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370</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leonhard.hermle</dc:creator>
  <cp:keywords/>
  <dc:description/>
  <cp:lastModifiedBy>leonhard.hermle</cp:lastModifiedBy>
  <cp:revision>63</cp:revision>
  <dcterms:created xsi:type="dcterms:W3CDTF">2011-02-21T08:05:00Z</dcterms:created>
  <dcterms:modified xsi:type="dcterms:W3CDTF">2011-02-21T09:25:00Z</dcterms:modified>
</cp:coreProperties>
</file>