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ED" w:rsidRDefault="009B55DA" w:rsidP="00252F68">
      <w:pPr>
        <w:pStyle w:val="Titre"/>
        <w:jc w:val="both"/>
      </w:pPr>
      <w:r>
        <w:t>Projet tuteurés</w:t>
      </w:r>
    </w:p>
    <w:p w:rsidR="003756FC" w:rsidRDefault="003756FC" w:rsidP="00252F68">
      <w:pPr>
        <w:pStyle w:val="Titre2"/>
        <w:jc w:val="both"/>
      </w:pPr>
      <w:r>
        <w:t>REMERCIEMENT</w:t>
      </w:r>
    </w:p>
    <w:p w:rsidR="003756FC" w:rsidRDefault="003756FC" w:rsidP="00252F68">
      <w:pPr>
        <w:spacing w:after="0"/>
        <w:ind w:left="708"/>
        <w:jc w:val="both"/>
      </w:pPr>
      <w:r>
        <w:t>PATRICK SABI</w:t>
      </w:r>
    </w:p>
    <w:p w:rsidR="003756FC" w:rsidRPr="003756FC" w:rsidRDefault="003756FC" w:rsidP="00252F68">
      <w:pPr>
        <w:spacing w:after="0"/>
        <w:ind w:left="708"/>
        <w:jc w:val="both"/>
      </w:pPr>
      <w:r>
        <w:t>BRUNO BELIERE</w:t>
      </w:r>
    </w:p>
    <w:p w:rsidR="009B55DA" w:rsidRDefault="009B55DA" w:rsidP="00252F68">
      <w:pPr>
        <w:pStyle w:val="Titre2"/>
        <w:jc w:val="both"/>
      </w:pPr>
      <w:r>
        <w:t>SOMMAIRE</w:t>
      </w:r>
    </w:p>
    <w:p w:rsidR="009B55DA" w:rsidRDefault="009B55DA" w:rsidP="00252F68">
      <w:pPr>
        <w:spacing w:after="0"/>
        <w:jc w:val="both"/>
      </w:pPr>
    </w:p>
    <w:p w:rsidR="009B55DA" w:rsidRDefault="009B55DA" w:rsidP="00252F68">
      <w:pPr>
        <w:spacing w:after="0"/>
        <w:jc w:val="both"/>
        <w:rPr>
          <w:sz w:val="44"/>
          <w:szCs w:val="44"/>
        </w:rPr>
      </w:pPr>
      <w:r w:rsidRPr="00ED6C56">
        <w:rPr>
          <w:sz w:val="44"/>
          <w:szCs w:val="44"/>
        </w:rPr>
        <w:t>Java</w:t>
      </w:r>
    </w:p>
    <w:p w:rsidR="00443B94" w:rsidRPr="00443B94" w:rsidRDefault="00443B94" w:rsidP="00252F68">
      <w:pPr>
        <w:spacing w:after="0"/>
        <w:jc w:val="both"/>
        <w:rPr>
          <w:sz w:val="24"/>
          <w:szCs w:val="24"/>
        </w:rPr>
      </w:pPr>
    </w:p>
    <w:p w:rsidR="009B55DA" w:rsidRDefault="009B55DA" w:rsidP="00252F68">
      <w:pPr>
        <w:spacing w:after="0"/>
        <w:jc w:val="both"/>
        <w:rPr>
          <w:sz w:val="44"/>
          <w:szCs w:val="44"/>
        </w:rPr>
      </w:pPr>
      <w:r w:rsidRPr="00ED6C56">
        <w:rPr>
          <w:sz w:val="44"/>
          <w:szCs w:val="44"/>
        </w:rPr>
        <w:t>Base de données</w:t>
      </w:r>
    </w:p>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DF3D86" w:rsidP="00252F68">
      <w:pPr>
        <w:spacing w:after="0"/>
        <w:ind w:firstLine="708"/>
        <w:jc w:val="both"/>
        <w:rPr>
          <w:sz w:val="24"/>
          <w:szCs w:val="24"/>
        </w:rPr>
      </w:pPr>
    </w:p>
    <w:p w:rsidR="002E2369" w:rsidRDefault="00DF3D86" w:rsidP="00252F68">
      <w:pPr>
        <w:spacing w:after="0"/>
        <w:jc w:val="both"/>
        <w:rPr>
          <w:sz w:val="24"/>
          <w:szCs w:val="24"/>
        </w:rPr>
      </w:pPr>
      <w:r>
        <w:rPr>
          <w:noProof/>
          <w:sz w:val="24"/>
          <w:szCs w:val="24"/>
          <w:lang w:eastAsia="fr-FR"/>
        </w:rPr>
        <w:drawing>
          <wp:inline distT="0" distB="0" distL="0" distR="0">
            <wp:extent cx="4362450" cy="3400425"/>
            <wp:effectExtent l="1905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4" cstate="print"/>
                    <a:stretch>
                      <a:fillRect/>
                    </a:stretch>
                  </pic:blipFill>
                  <pic:spPr>
                    <a:xfrm>
                      <a:off x="0" y="0"/>
                      <a:ext cx="4362450" cy="3400425"/>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252F68">
      <w:pPr>
        <w:spacing w:after="0"/>
        <w:jc w:val="both"/>
        <w:rPr>
          <w:sz w:val="44"/>
          <w:szCs w:val="44"/>
        </w:rPr>
      </w:pPr>
      <w:r>
        <w:rPr>
          <w:sz w:val="44"/>
          <w:szCs w:val="44"/>
        </w:rPr>
        <w:t>Restitution des données</w:t>
      </w:r>
    </w:p>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lastRenderedPageBreak/>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Nous avons choisit la police de caractères « verdana » sans serif</w:t>
      </w:r>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p>
    <w:p w:rsidR="00385D27" w:rsidRDefault="00385D27" w:rsidP="00252F68">
      <w:pPr>
        <w:spacing w:after="0"/>
        <w:jc w:val="both"/>
        <w:rPr>
          <w:sz w:val="24"/>
          <w:szCs w:val="24"/>
        </w:rPr>
      </w:pPr>
    </w:p>
    <w:p w:rsidR="00C01830" w:rsidRDefault="00C01830" w:rsidP="00252F68">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975425" w:rsidRDefault="00975425" w:rsidP="00252F68">
      <w:pPr>
        <w:spacing w:after="0"/>
        <w:jc w:val="both"/>
        <w:rPr>
          <w:sz w:val="24"/>
          <w:szCs w:val="24"/>
        </w:rPr>
      </w:pPr>
    </w:p>
    <w:p w:rsidR="00975425" w:rsidRDefault="00975425" w:rsidP="00252F68">
      <w:pPr>
        <w:spacing w:after="0"/>
        <w:jc w:val="both"/>
        <w:rPr>
          <w:sz w:val="24"/>
          <w:szCs w:val="24"/>
        </w:rPr>
      </w:pPr>
      <w:r>
        <w:rPr>
          <w:sz w:val="24"/>
          <w:szCs w:val="24"/>
        </w:rPr>
        <w:t>MENU :</w:t>
      </w:r>
      <w:r w:rsidR="00692D4B">
        <w:rPr>
          <w:sz w:val="24"/>
          <w:szCs w:val="24"/>
        </w:rPr>
        <w:t xml:space="preserve"> Le menu comporte les principaux liens nécessaires à une recherche rapide de données. En effet, ici on retrouve des liens vers différentes pages tels que la recherche par alphabet ou par genres. Aussi on y retrouve le formulaire de recherche simplifié.</w:t>
      </w:r>
      <w:r w:rsidR="002347EE">
        <w:rPr>
          <w:sz w:val="24"/>
          <w:szCs w:val="24"/>
        </w:rPr>
        <w:t xml:space="preserve"> </w:t>
      </w:r>
    </w:p>
    <w:p w:rsidR="002347EE" w:rsidRDefault="002347EE" w:rsidP="00252F68">
      <w:pPr>
        <w:spacing w:after="0"/>
        <w:jc w:val="both"/>
        <w:rPr>
          <w:sz w:val="24"/>
          <w:szCs w:val="24"/>
        </w:rPr>
      </w:pPr>
      <w:r>
        <w:rPr>
          <w:sz w:val="24"/>
          <w:szCs w:val="24"/>
        </w:rPr>
        <w:t xml:space="preserve">Ici nous avons à faire à </w:t>
      </w:r>
      <w:r w:rsidR="009317DA">
        <w:rPr>
          <w:sz w:val="24"/>
          <w:szCs w:val="24"/>
        </w:rPr>
        <w:t xml:space="preserve">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975B2F" w:rsidRDefault="00975B2F" w:rsidP="00252F68">
      <w:pPr>
        <w:spacing w:after="0"/>
        <w:jc w:val="both"/>
        <w:rPr>
          <w:sz w:val="24"/>
          <w:szCs w:val="24"/>
        </w:rPr>
      </w:pPr>
    </w:p>
    <w:p w:rsidR="00975425" w:rsidRDefault="00975425" w:rsidP="00252F68">
      <w:pPr>
        <w:spacing w:after="0"/>
        <w:jc w:val="both"/>
        <w:rPr>
          <w:noProof/>
          <w:sz w:val="24"/>
          <w:szCs w:val="24"/>
          <w:lang w:eastAsia="fr-FR"/>
        </w:rPr>
      </w:pPr>
      <w:r>
        <w:rPr>
          <w:noProof/>
          <w:sz w:val="24"/>
          <w:szCs w:val="24"/>
          <w:lang w:eastAsia="fr-FR"/>
        </w:rPr>
        <w:t xml:space="preserve">CHAMP DE RECHERCHE : </w:t>
      </w:r>
      <w:r w:rsidR="00876B1A">
        <w:rPr>
          <w:noProof/>
          <w:sz w:val="24"/>
          <w:szCs w:val="24"/>
          <w:lang w:eastAsia="fr-FR"/>
        </w:rPr>
        <w:t>Il permet une recherche rapide d’un fim donné sous condition de connaitre un minimum d’information sur ce dernier</w:t>
      </w:r>
      <w:r w:rsidR="0080452C">
        <w:rPr>
          <w:noProof/>
          <w:sz w:val="24"/>
          <w:szCs w:val="24"/>
          <w:lang w:eastAsia="fr-FR"/>
        </w:rPr>
        <w:t xml:space="preserve"> (nom…)</w:t>
      </w:r>
      <w:r w:rsidR="00876B1A">
        <w:rPr>
          <w:noProof/>
          <w:sz w:val="24"/>
          <w:szCs w:val="24"/>
          <w:lang w:eastAsia="fr-FR"/>
        </w:rPr>
        <w:t>. C’est une recherche approximative et plusieurs résultats peuvent être trouvés et affichés.</w:t>
      </w:r>
    </w:p>
    <w:p w:rsidR="000E516E" w:rsidRDefault="000E516E" w:rsidP="00252F68">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autocomplé</w:t>
      </w:r>
      <w:r w:rsidR="0036243C">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w:t>
      </w:r>
      <w:r w:rsidR="00B631ED">
        <w:rPr>
          <w:noProof/>
          <w:sz w:val="24"/>
          <w:szCs w:val="24"/>
          <w:lang w:eastAsia="fr-FR"/>
        </w:rPr>
        <w:t xml:space="preserve"> Cette méthode apporte un confort conséquent à l’utilisateur mais peut cep</w:t>
      </w:r>
      <w:r w:rsidR="00252F68">
        <w:rPr>
          <w:noProof/>
          <w:sz w:val="24"/>
          <w:szCs w:val="24"/>
          <w:lang w:eastAsia="fr-FR"/>
        </w:rPr>
        <w:t>e</w:t>
      </w:r>
      <w:r w:rsidR="00B631ED">
        <w:rPr>
          <w:noProof/>
          <w:sz w:val="24"/>
          <w:szCs w:val="24"/>
          <w:lang w:eastAsia="fr-FR"/>
        </w:rPr>
        <w:t>ndant ralentir le syst</w:t>
      </w:r>
      <w:r w:rsidR="00136223">
        <w:rPr>
          <w:noProof/>
          <w:sz w:val="24"/>
          <w:szCs w:val="24"/>
          <w:lang w:eastAsia="fr-FR"/>
        </w:rPr>
        <w:t>è</w:t>
      </w:r>
      <w:r w:rsidR="00B631ED">
        <w:rPr>
          <w:noProof/>
          <w:sz w:val="24"/>
          <w:szCs w:val="24"/>
          <w:lang w:eastAsia="fr-FR"/>
        </w:rPr>
        <w:t>m</w:t>
      </w:r>
      <w:r w:rsidR="00136223">
        <w:rPr>
          <w:noProof/>
          <w:sz w:val="24"/>
          <w:szCs w:val="24"/>
          <w:lang w:eastAsia="fr-FR"/>
        </w:rPr>
        <w:t>e</w:t>
      </w:r>
      <w:r w:rsidR="00B631ED">
        <w:rPr>
          <w:noProof/>
          <w:sz w:val="24"/>
          <w:szCs w:val="24"/>
          <w:lang w:eastAsia="fr-FR"/>
        </w:rPr>
        <w:t xml:space="preserve"> </w:t>
      </w:r>
      <w:r w:rsidR="00252F68">
        <w:rPr>
          <w:noProof/>
          <w:sz w:val="24"/>
          <w:szCs w:val="24"/>
          <w:lang w:eastAsia="fr-FR"/>
        </w:rPr>
        <w:t>étant donné que la requête est ré</w:t>
      </w:r>
      <w:r w:rsidR="005C0EF3">
        <w:rPr>
          <w:noProof/>
          <w:sz w:val="24"/>
          <w:szCs w:val="24"/>
          <w:lang w:eastAsia="fr-FR"/>
        </w:rPr>
        <w:t>-e</w:t>
      </w:r>
      <w:r w:rsidR="00252F68">
        <w:rPr>
          <w:noProof/>
          <w:sz w:val="24"/>
          <w:szCs w:val="24"/>
          <w:lang w:eastAsia="fr-FR"/>
        </w:rPr>
        <w:t>xecutée pour chaque nouveau caractère ajouté</w:t>
      </w:r>
      <w:r w:rsidR="00B631ED">
        <w:rPr>
          <w:noProof/>
          <w:sz w:val="24"/>
          <w:szCs w:val="24"/>
          <w:lang w:eastAsia="fr-FR"/>
        </w:rPr>
        <w:t>.</w:t>
      </w:r>
      <w:r w:rsidR="00035311">
        <w:rPr>
          <w:noProof/>
          <w:sz w:val="24"/>
          <w:szCs w:val="24"/>
          <w:lang w:eastAsia="fr-FR"/>
        </w:rPr>
        <w:t xml:space="preserve"> Dans notre cas, les requêtes utilisé</w:t>
      </w:r>
      <w:r w:rsidR="00316BE7">
        <w:rPr>
          <w:noProof/>
          <w:sz w:val="24"/>
          <w:szCs w:val="24"/>
          <w:lang w:eastAsia="fr-FR"/>
        </w:rPr>
        <w:t>e</w:t>
      </w:r>
      <w:r w:rsidR="00035311">
        <w:rPr>
          <w:noProof/>
          <w:sz w:val="24"/>
          <w:szCs w:val="24"/>
          <w:lang w:eastAsia="fr-FR"/>
        </w:rPr>
        <w:t xml:space="preserve">s pour la recherche de données dans Oracle sont simples, n’utilisant que peu de jointure empéchant un ralentissement trop important de la recherche. Aussi, le nombre de film ne dépassant pas les quelques milliers, </w:t>
      </w:r>
      <w:r w:rsidR="00316BE7">
        <w:rPr>
          <w:noProof/>
          <w:sz w:val="24"/>
          <w:szCs w:val="24"/>
          <w:lang w:eastAsia="fr-FR"/>
        </w:rPr>
        <w:t>le parcours de la base Oracle se fera assez rapidement.</w:t>
      </w:r>
    </w:p>
    <w:p w:rsidR="00DF3D86" w:rsidRPr="00ED6C56" w:rsidRDefault="00DF3D86" w:rsidP="00252F68">
      <w:pPr>
        <w:spacing w:after="0"/>
        <w:jc w:val="both"/>
        <w:rPr>
          <w:sz w:val="24"/>
          <w:szCs w:val="24"/>
        </w:rPr>
      </w:pPr>
    </w:p>
    <w:p w:rsidR="009B55DA" w:rsidRDefault="009B55DA" w:rsidP="00252F68">
      <w:pPr>
        <w:jc w:val="both"/>
        <w:rPr>
          <w:sz w:val="44"/>
          <w:szCs w:val="44"/>
        </w:rPr>
      </w:pPr>
      <w:r w:rsidRPr="00ED6C56">
        <w:rPr>
          <w:sz w:val="44"/>
          <w:szCs w:val="44"/>
        </w:rPr>
        <w:t>Problèmes</w:t>
      </w:r>
    </w:p>
    <w:p w:rsidR="00443B94" w:rsidRDefault="00EC709E" w:rsidP="00252F68">
      <w:pPr>
        <w:jc w:val="both"/>
        <w:rPr>
          <w:sz w:val="24"/>
          <w:szCs w:val="24"/>
        </w:rPr>
      </w:pPr>
      <w:r>
        <w:rPr>
          <w:sz w:val="24"/>
          <w:szCs w:val="24"/>
        </w:rPr>
        <w:t xml:space="preserve">Base de données : </w:t>
      </w:r>
    </w:p>
    <w:p w:rsidR="00EC709E" w:rsidRPr="00443B94" w:rsidRDefault="00EC709E" w:rsidP="00252F68">
      <w:pPr>
        <w:ind w:left="-993" w:right="-709" w:firstLine="993"/>
        <w:jc w:val="both"/>
        <w:rPr>
          <w:sz w:val="24"/>
          <w:szCs w:val="24"/>
        </w:rPr>
      </w:pPr>
      <w:r>
        <w:rPr>
          <w:sz w:val="24"/>
          <w:szCs w:val="24"/>
        </w:rPr>
        <w:lastRenderedPageBreak/>
        <w:t xml:space="preserve">IMDB : </w:t>
      </w:r>
      <w:r w:rsidR="00844C00">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5"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844C00">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6"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p>
    <w:sectPr w:rsidR="00EC709E" w:rsidRPr="00443B94" w:rsidSect="000B1B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5AD0"/>
    <w:rsid w:val="00035311"/>
    <w:rsid w:val="000B1BED"/>
    <w:rsid w:val="000E516E"/>
    <w:rsid w:val="00136223"/>
    <w:rsid w:val="001850A3"/>
    <w:rsid w:val="001A0165"/>
    <w:rsid w:val="001A3956"/>
    <w:rsid w:val="002347EE"/>
    <w:rsid w:val="00252F68"/>
    <w:rsid w:val="00272A60"/>
    <w:rsid w:val="002A0BE9"/>
    <w:rsid w:val="002A71F9"/>
    <w:rsid w:val="002E2369"/>
    <w:rsid w:val="00316BE7"/>
    <w:rsid w:val="003241CF"/>
    <w:rsid w:val="00361F31"/>
    <w:rsid w:val="0036243C"/>
    <w:rsid w:val="003756FC"/>
    <w:rsid w:val="00385D27"/>
    <w:rsid w:val="003A55A7"/>
    <w:rsid w:val="00443B94"/>
    <w:rsid w:val="004455C7"/>
    <w:rsid w:val="005A30A8"/>
    <w:rsid w:val="005C0EF3"/>
    <w:rsid w:val="005F732B"/>
    <w:rsid w:val="00603FE4"/>
    <w:rsid w:val="00692D4B"/>
    <w:rsid w:val="0080452C"/>
    <w:rsid w:val="00844C00"/>
    <w:rsid w:val="00861A71"/>
    <w:rsid w:val="00876B1A"/>
    <w:rsid w:val="00877FA5"/>
    <w:rsid w:val="009117C3"/>
    <w:rsid w:val="009317DA"/>
    <w:rsid w:val="00975425"/>
    <w:rsid w:val="00975B2F"/>
    <w:rsid w:val="00997F25"/>
    <w:rsid w:val="009A78D4"/>
    <w:rsid w:val="009B55DA"/>
    <w:rsid w:val="00A15CEA"/>
    <w:rsid w:val="00A33823"/>
    <w:rsid w:val="00AE0A01"/>
    <w:rsid w:val="00B631ED"/>
    <w:rsid w:val="00BF74E6"/>
    <w:rsid w:val="00C01830"/>
    <w:rsid w:val="00CE6442"/>
    <w:rsid w:val="00D337A1"/>
    <w:rsid w:val="00DB5C18"/>
    <w:rsid w:val="00DF3D86"/>
    <w:rsid w:val="00EC709E"/>
    <w:rsid w:val="00ED6C56"/>
    <w:rsid w:val="00F75AD0"/>
    <w:rsid w:val="00FA115D"/>
    <w:rsid w:val="00FF1C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610</Words>
  <Characters>3359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leonhard.hermle</dc:creator>
  <cp:keywords/>
  <dc:description/>
  <cp:lastModifiedBy>leonhard.hermle</cp:lastModifiedBy>
  <cp:revision>100</cp:revision>
  <cp:lastPrinted>2011-02-21T09:25:00Z</cp:lastPrinted>
  <dcterms:created xsi:type="dcterms:W3CDTF">2011-02-21T08:05:00Z</dcterms:created>
  <dcterms:modified xsi:type="dcterms:W3CDTF">2011-02-21T09:54:00Z</dcterms:modified>
</cp:coreProperties>
</file>