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B50FBF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B50FBF">
        <w:rPr>
          <w:noProof/>
          <w:sz w:val="12"/>
        </w:rPr>
        <w:pict>
          <v:rect id="_x0000_s1031" style="position:absolute;left:0;text-align:left;margin-left:404.3pt;margin-top:0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045428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6E701F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2D0507" w:rsidRDefault="00F25E5A" w:rsidP="00F25E5A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3439C5">
        <w:rPr>
          <w:rFonts w:ascii="Arial" w:hAnsi="Arial" w:cs="Arial"/>
          <w:b/>
        </w:rPr>
        <w:t>121MA05</w:t>
      </w:r>
    </w:p>
    <w:p w:rsidR="007F4DF6" w:rsidRDefault="007F4DF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II – Year I – Semester Examinations, MAY/JUNE, 2014 (Supplementary)</w:t>
      </w:r>
    </w:p>
    <w:p w:rsidR="00F25E5A" w:rsidRDefault="003439C5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MATHEMATICS - III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Common to all Branches Except BT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B50FBF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360.7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(Objective Type)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AE3B8A" w:rsidRDefault="00AE3B8A" w:rsidP="00B54745">
      <w:pPr>
        <w:jc w:val="center"/>
        <w:rPr>
          <w:rFonts w:ascii="Arial" w:hAnsi="Arial" w:cs="Arial"/>
          <w:b/>
        </w:rPr>
      </w:pPr>
    </w:p>
    <w:p w:rsidR="006E701F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Define Gamma function and field the value of </w:t>
      </w:r>
      <w:r w:rsidRPr="006F6DA6">
        <w:rPr>
          <w:position w:val="-10"/>
          <w:sz w:val="24"/>
          <w:szCs w:val="24"/>
        </w:rPr>
        <w:object w:dxaOrig="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5pt;height:17.3pt" o:ole="">
            <v:imagedata r:id="rId9" o:title=""/>
          </v:shape>
          <o:OLEObject Type="Embed" ProgID="Equation.3" ShapeID="_x0000_i1025" DrawAspect="Content" ObjectID="_1464157750" r:id="rId10"/>
        </w:object>
      </w:r>
      <w:r>
        <w:rPr>
          <w:sz w:val="24"/>
          <w:szCs w:val="24"/>
        </w:rPr>
        <w:t>.</w:t>
      </w:r>
    </w:p>
    <w:p w:rsidR="006E701F" w:rsidRPr="00BE0353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electrostatic field in the xy – plane is given by the potential function Φ=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>, find the stream function.</w:t>
      </w:r>
    </w:p>
    <w:p w:rsidR="006E701F" w:rsidRPr="00BE0353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Show that the function </w:t>
      </w:r>
      <m:oMath>
        <m:r>
          <w:rPr>
            <w:rFonts w:ascii="Cambria Math" w:eastAsia="Times New Roman" w:hAnsi="Cambria Math"/>
          </w:rPr>
          <m:t>u=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e</m:t>
            </m:r>
          </m:e>
          <m:sup>
            <m:r>
              <w:rPr>
                <w:rFonts w:ascii="Cambria Math" w:eastAsia="Times New Roman" w:hAnsi="Cambria Math"/>
              </w:rPr>
              <m:t>-2xy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>sin⁡</m:t>
        </m:r>
        <m:r>
          <w:rPr>
            <w:rFonts w:ascii="Cambria Math" w:eastAsia="Times New Roman" w:hAnsi="Cambria Math"/>
          </w:rPr>
          <m:t>(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)</m:t>
        </m:r>
      </m:oMath>
      <w:r>
        <w:rPr>
          <w:rFonts w:eastAsiaTheme="minorEastAsia"/>
          <w:sz w:val="24"/>
          <w:szCs w:val="24"/>
        </w:rPr>
        <w:t xml:space="preserve"> is harmonic.</w:t>
      </w:r>
    </w:p>
    <w:p w:rsidR="006E701F" w:rsidRPr="0068109C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Expand </w:t>
      </w:r>
      <m:oMath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</w:rPr>
              <m:t>-3z+2</m:t>
            </m:r>
          </m:den>
        </m:f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>
        <w:rPr>
          <w:rFonts w:eastAsiaTheme="minorEastAsia"/>
          <w:sz w:val="24"/>
          <w:szCs w:val="24"/>
        </w:rPr>
        <w:t>in the region IzI&lt;1.</w:t>
      </w:r>
    </w:p>
    <w:p w:rsidR="006E701F" w:rsidRPr="0068109C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that </w:t>
      </w:r>
      <m:oMath>
        <m:r>
          <w:rPr>
            <w:rFonts w:ascii="Cambria Math" w:hAnsi="Cambria Math"/>
          </w:rPr>
          <m:t>hD=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func>
        <m:r>
          <w:rPr>
            <w:rFonts w:ascii="Cambria Math" w:hAnsi="Cambria Math"/>
          </w:rPr>
          <m:t>(μδ)</m:t>
        </m:r>
      </m:oMath>
      <w:r>
        <w:rPr>
          <w:rFonts w:eastAsiaTheme="minorEastAsia"/>
          <w:sz w:val="24"/>
          <w:szCs w:val="24"/>
        </w:rPr>
        <w:t>.</w:t>
      </w:r>
    </w:p>
    <w:p w:rsidR="006E701F" w:rsidRPr="0068109C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For equispaced intervals write down Newton’s forward interpolation formula.</w:t>
      </w:r>
    </w:p>
    <w:p w:rsidR="006E701F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Newton - Raphson Method evaluate </w:t>
      </w:r>
      <w:r w:rsidRPr="006F6DA6">
        <w:rPr>
          <w:position w:val="-6"/>
          <w:sz w:val="24"/>
          <w:szCs w:val="24"/>
        </w:rPr>
        <w:object w:dxaOrig="480" w:dyaOrig="340">
          <v:shape id="_x0000_i1026" type="#_x0000_t75" style="width:23.85pt;height:17.3pt" o:ole="">
            <v:imagedata r:id="rId11" o:title=""/>
          </v:shape>
          <o:OLEObject Type="Embed" ProgID="Equation.3" ShapeID="_x0000_i1026" DrawAspect="Content" ObjectID="_1464157751" r:id="rId12"/>
        </w:object>
      </w:r>
      <w:r>
        <w:rPr>
          <w:sz w:val="24"/>
          <w:szCs w:val="24"/>
        </w:rPr>
        <w:t xml:space="preserve">  go up to two iterations.</w:t>
      </w:r>
    </w:p>
    <w:p w:rsidR="006E701F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down general quadrature formula and hence write down trapezoidal rule.</w:t>
      </w:r>
    </w:p>
    <w:p w:rsidR="006E701F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down fourth order Runge-Kutta formula for finding the solution of initial value problem.</w:t>
      </w:r>
    </w:p>
    <w:p w:rsidR="006E701F" w:rsidRDefault="006E701F" w:rsidP="006E701F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 Ca</w:t>
      </w:r>
      <w:r w:rsidR="00C02624">
        <w:rPr>
          <w:sz w:val="24"/>
          <w:szCs w:val="24"/>
        </w:rPr>
        <w:t>u</w:t>
      </w:r>
      <w:r>
        <w:rPr>
          <w:sz w:val="24"/>
          <w:szCs w:val="24"/>
        </w:rPr>
        <w:t>chy’s  residue theorem.</w:t>
      </w:r>
    </w:p>
    <w:p w:rsidR="006E701F" w:rsidRDefault="006E701F" w:rsidP="006E701F">
      <w:pPr>
        <w:pStyle w:val="ListParagraph"/>
        <w:spacing w:line="240" w:lineRule="auto"/>
        <w:rPr>
          <w:sz w:val="24"/>
          <w:szCs w:val="24"/>
        </w:rPr>
      </w:pPr>
    </w:p>
    <w:p w:rsidR="006E701F" w:rsidRDefault="006E701F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</w:t>
      </w:r>
      <w:r w:rsidR="008923AC" w:rsidRPr="00502698">
        <w:rPr>
          <w:rFonts w:ascii="Arial" w:hAnsi="Arial" w:cs="Arial"/>
          <w:b/>
        </w:rPr>
        <w:t xml:space="preserve"> </w:t>
      </w:r>
      <w:r w:rsidRPr="00502698">
        <w:rPr>
          <w:rFonts w:ascii="Arial" w:hAnsi="Arial" w:cs="Arial"/>
          <w:b/>
        </w:rPr>
        <w:t>Marks: 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701F" w:rsidRPr="00466879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Show that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ᴦ(n)</m:t>
            </m:r>
          </m:num>
          <m:den>
            <m:r>
              <w:rPr>
                <w:rFonts w:ascii="Cambria Math" w:hAnsi="Cambria Math"/>
              </w:rPr>
              <m:t>ᴦ(m+n)</m:t>
            </m:r>
          </m:den>
        </m:f>
      </m:oMath>
      <w:r>
        <w:rPr>
          <w:rFonts w:eastAsiaTheme="minorEastAsia"/>
          <w:sz w:val="24"/>
          <w:szCs w:val="24"/>
        </w:rPr>
        <w:t xml:space="preserve">.                                                           </w:t>
      </w:r>
      <w:r w:rsidR="00395260">
        <w:rPr>
          <w:rFonts w:eastAsiaTheme="minorEastAsia"/>
          <w:sz w:val="24"/>
          <w:szCs w:val="24"/>
        </w:rPr>
        <w:t xml:space="preserve">                          </w:t>
      </w:r>
      <w:r>
        <w:rPr>
          <w:rFonts w:eastAsiaTheme="minorEastAsia"/>
          <w:sz w:val="24"/>
          <w:szCs w:val="24"/>
        </w:rPr>
        <w:t>(6</w:t>
      </w:r>
      <w:r w:rsidR="00395260">
        <w:rPr>
          <w:rFonts w:eastAsiaTheme="minorEastAsia"/>
          <w:sz w:val="24"/>
          <w:szCs w:val="24"/>
        </w:rPr>
        <w:tab/>
        <w:t>M</w:t>
      </w:r>
      <w:r>
        <w:rPr>
          <w:rFonts w:eastAsiaTheme="minorEastAsia"/>
          <w:sz w:val="24"/>
          <w:szCs w:val="24"/>
        </w:rPr>
        <w:t>)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Express the polynomial </w:t>
      </w: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</m:t>
            </m:r>
          </m:e>
        </m:d>
        <m:r>
          <w:rPr>
            <w:rFonts w:ascii="Cambria Math" w:eastAsia="Times New Roman" w:hAnsi="Cambria Math"/>
          </w:rPr>
          <m:t>=4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-2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-3x+8</m:t>
        </m:r>
      </m:oMath>
      <w:r>
        <w:rPr>
          <w:rFonts w:eastAsiaTheme="minorEastAsia"/>
          <w:sz w:val="24"/>
          <w:szCs w:val="24"/>
        </w:rPr>
        <w:t xml:space="preserve"> in terms of Legendre polynomials                                                                                                                           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  <w:t xml:space="preserve">         </w:t>
      </w:r>
      <w:r>
        <w:rPr>
          <w:rFonts w:eastAsiaTheme="minorEastAsia"/>
          <w:sz w:val="24"/>
          <w:szCs w:val="24"/>
        </w:rPr>
        <w:t>(4</w:t>
      </w:r>
      <w:r w:rsidR="00395260">
        <w:rPr>
          <w:rFonts w:eastAsiaTheme="minorEastAsia"/>
          <w:sz w:val="24"/>
          <w:szCs w:val="24"/>
        </w:rPr>
        <w:t xml:space="preserve"> M</w:t>
      </w:r>
      <w:r>
        <w:rPr>
          <w:rFonts w:eastAsiaTheme="minorEastAsia"/>
          <w:sz w:val="24"/>
          <w:szCs w:val="24"/>
        </w:rPr>
        <w:t>)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6E701F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(a) Find the orthogonal trajectories of family of curves </w:t>
      </w:r>
      <m:oMath>
        <m:r>
          <w:rPr>
            <w:rFonts w:ascii="Cambria Math" w:eastAsia="Times New Roman" w:hAnsi="Cambria Math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cos2θ=c</m:t>
        </m:r>
      </m:oMath>
      <w:r w:rsidR="00395260">
        <w:rPr>
          <w:rFonts w:eastAsiaTheme="minorEastAsia"/>
          <w:sz w:val="24"/>
          <w:szCs w:val="24"/>
        </w:rPr>
        <w:t xml:space="preserve">.                      </w:t>
      </w:r>
    </w:p>
    <w:p w:rsidR="006E701F" w:rsidRDefault="00CD3335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(b) Verify Cau</w:t>
      </w:r>
      <w:r w:rsidR="006E701F">
        <w:rPr>
          <w:rFonts w:eastAsiaTheme="minorEastAsia"/>
          <w:sz w:val="24"/>
          <w:szCs w:val="24"/>
        </w:rPr>
        <w:t xml:space="preserve">chy’s integral Theorem for </w:t>
      </w:r>
      <m:oMath>
        <m:r>
          <w:rPr>
            <w:rFonts w:ascii="Cambria Math" w:eastAsia="Times New Roman" w:hAnsi="Cambria Math"/>
          </w:rPr>
          <m:t>f=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z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="006E701F">
        <w:rPr>
          <w:rFonts w:eastAsiaTheme="minorEastAsia"/>
          <w:sz w:val="24"/>
          <w:szCs w:val="24"/>
        </w:rPr>
        <w:t xml:space="preserve"> taken over the boundary of a square  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with vertices at ±1, ±i in counter- clockwise direction.                    </w:t>
      </w:r>
      <w:r w:rsidR="00395260">
        <w:rPr>
          <w:rFonts w:eastAsiaTheme="minorEastAsia"/>
          <w:sz w:val="24"/>
          <w:szCs w:val="24"/>
        </w:rPr>
        <w:t xml:space="preserve">                         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6E701F" w:rsidRDefault="00395260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6E701F">
        <w:rPr>
          <w:rFonts w:eastAsiaTheme="minorEastAsia"/>
          <w:sz w:val="24"/>
          <w:szCs w:val="24"/>
        </w:rPr>
        <w:t xml:space="preserve">(a) Find the Taylor’s series expansion of </w:t>
      </w:r>
      <m:oMath>
        <m:r>
          <w:rPr>
            <w:rFonts w:ascii="Cambria Math" w:eastAsia="Times New Roman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z</m:t>
            </m:r>
          </m:e>
        </m:d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e</m:t>
            </m:r>
          </m:e>
          <m:sup>
            <m:r>
              <w:rPr>
                <w:rFonts w:ascii="Cambria Math" w:eastAsia="Times New Roman" w:hAnsi="Cambria Math"/>
              </w:rPr>
              <m:t>Z</m:t>
            </m:r>
          </m:sup>
        </m:sSup>
      </m:oMath>
      <w:r w:rsidR="006E701F">
        <w:rPr>
          <w:rFonts w:eastAsiaTheme="minorEastAsia"/>
          <w:sz w:val="24"/>
          <w:szCs w:val="24"/>
        </w:rPr>
        <w:t xml:space="preserve">about </w:t>
      </w:r>
      <m:oMath>
        <m:r>
          <w:rPr>
            <w:rFonts w:ascii="Cambria Math" w:eastAsia="Times New Roman" w:hAnsi="Cambria Math"/>
          </w:rPr>
          <m:t>z=a</m:t>
        </m:r>
      </m:oMath>
      <w:r w:rsidR="006E701F">
        <w:rPr>
          <w:rFonts w:eastAsiaTheme="minorEastAsia"/>
          <w:sz w:val="24"/>
          <w:szCs w:val="24"/>
        </w:rPr>
        <w:t xml:space="preserve">. Determine the regiom of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 w:rsidR="006E701F">
        <w:rPr>
          <w:rFonts w:eastAsiaTheme="minorEastAsia"/>
          <w:sz w:val="24"/>
          <w:szCs w:val="24"/>
        </w:rPr>
        <w:t xml:space="preserve">convergence                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                       </w:t>
      </w:r>
    </w:p>
    <w:p w:rsidR="006E701F" w:rsidRDefault="00395260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6E701F">
        <w:rPr>
          <w:rFonts w:eastAsiaTheme="minorEastAsia"/>
          <w:sz w:val="24"/>
          <w:szCs w:val="24"/>
        </w:rPr>
        <w:t xml:space="preserve">(b) Evaluate </w:t>
      </w:r>
      <m:oMath>
        <m:nary>
          <m:naryPr>
            <m:limLoc m:val="undOvr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0</m:t>
            </m:r>
          </m:sub>
          <m:sup>
            <m:r>
              <w:rPr>
                <w:rFonts w:ascii="Cambria Math" w:eastAsia="Times New Roman" w:hAnsi="Cambria Math"/>
              </w:rPr>
              <m:t>2π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dθ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2+cosθ</m:t>
                </m:r>
              </m:den>
            </m:f>
          </m:e>
        </m:nary>
      </m:oMath>
      <w:r w:rsidR="006E701F">
        <w:rPr>
          <w:rFonts w:eastAsiaTheme="minorEastAsia"/>
          <w:sz w:val="24"/>
          <w:szCs w:val="24"/>
        </w:rPr>
        <w:t xml:space="preserve">   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                       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395260" w:rsidRDefault="00395260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395260" w:rsidRDefault="00395260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395260" w:rsidRDefault="00395260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395260" w:rsidRDefault="00395260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395260" w:rsidRDefault="00395260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6E701F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(a)Estimate the value of </w:t>
      </w:r>
      <m:oMath>
        <m:r>
          <w:rPr>
            <w:rFonts w:ascii="Cambria Math" w:eastAsia="Times New Roman" w:hAnsi="Cambria Math"/>
          </w:rPr>
          <m:t xml:space="preserve"> 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22</m:t>
            </m:r>
          </m:e>
        </m:d>
      </m:oMath>
      <w:r>
        <w:rPr>
          <w:rFonts w:eastAsiaTheme="minorEastAsia"/>
          <w:sz w:val="24"/>
          <w:szCs w:val="24"/>
        </w:rPr>
        <w:t xml:space="preserve"> from the following table.</w:t>
      </w:r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  <w:t xml:space="preserve">         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2"/>
        <w:gridCol w:w="1264"/>
        <w:gridCol w:w="1264"/>
        <w:gridCol w:w="1264"/>
        <w:gridCol w:w="1264"/>
        <w:gridCol w:w="1264"/>
        <w:gridCol w:w="1264"/>
      </w:tblGrid>
      <w:tr w:rsidR="006E701F" w:rsidTr="006E701F"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x</m:t>
                </m:r>
              </m:oMath>
            </m:oMathPara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45</w:t>
            </w:r>
          </w:p>
        </w:tc>
      </w:tr>
      <w:tr w:rsidR="006E701F" w:rsidTr="006E701F"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f(x)</m:t>
                </m:r>
              </m:oMath>
            </m:oMathPara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354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332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291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260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231</w:t>
            </w:r>
          </w:p>
        </w:tc>
        <w:tc>
          <w:tcPr>
            <w:tcW w:w="1368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204</w:t>
            </w:r>
          </w:p>
        </w:tc>
      </w:tr>
    </w:tbl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Apply Lagranger’s method to find the value of </w:t>
      </w:r>
      <m:oMath>
        <m:r>
          <w:rPr>
            <w:rFonts w:ascii="Cambria Math" w:eastAsia="Times New Roman" w:hAnsi="Cambria Math"/>
          </w:rPr>
          <m:t>f(x)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r>
          <w:rPr>
            <w:rFonts w:ascii="Cambria Math" w:eastAsia="Times New Roman" w:hAnsi="Cambria Math"/>
          </w:rPr>
          <m:t xml:space="preserve">x=8 </m:t>
        </m:r>
      </m:oMath>
      <w:r>
        <w:rPr>
          <w:rFonts w:eastAsiaTheme="minorEastAsia"/>
          <w:sz w:val="24"/>
          <w:szCs w:val="24"/>
        </w:rPr>
        <w:t>from the following data.</w:t>
      </w:r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</w:p>
    <w:p w:rsidR="006E701F" w:rsidRPr="004B0024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1291"/>
        <w:gridCol w:w="1391"/>
        <w:gridCol w:w="1093"/>
        <w:gridCol w:w="993"/>
      </w:tblGrid>
      <w:tr w:rsidR="006E701F" w:rsidTr="006E701F">
        <w:trPr>
          <w:trHeight w:val="273"/>
        </w:trPr>
        <w:tc>
          <w:tcPr>
            <w:tcW w:w="993" w:type="dxa"/>
          </w:tcPr>
          <w:p w:rsidR="006E701F" w:rsidRPr="006E701F" w:rsidRDefault="006E701F" w:rsidP="006E701F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x</m:t>
                </m:r>
              </m:oMath>
            </m:oMathPara>
          </w:p>
        </w:tc>
        <w:tc>
          <w:tcPr>
            <w:tcW w:w="1291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391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093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11</w:t>
            </w:r>
          </w:p>
        </w:tc>
      </w:tr>
      <w:tr w:rsidR="006E701F" w:rsidTr="006E701F">
        <w:trPr>
          <w:trHeight w:val="315"/>
        </w:trPr>
        <w:tc>
          <w:tcPr>
            <w:tcW w:w="993" w:type="dxa"/>
          </w:tcPr>
          <w:p w:rsidR="006E701F" w:rsidRPr="006E701F" w:rsidRDefault="006E701F" w:rsidP="006E701F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f(x)</m:t>
                </m:r>
              </m:oMath>
            </m:oMathPara>
          </w:p>
        </w:tc>
        <w:tc>
          <w:tcPr>
            <w:tcW w:w="1291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1391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1093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993" w:type="dxa"/>
          </w:tcPr>
          <w:p w:rsidR="006E701F" w:rsidRPr="006E701F" w:rsidRDefault="006E701F" w:rsidP="006E701F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6E701F">
              <w:rPr>
                <w:rFonts w:eastAsiaTheme="minorEastAsia"/>
                <w:sz w:val="24"/>
                <w:szCs w:val="24"/>
              </w:rPr>
              <w:t>16</w:t>
            </w:r>
          </w:p>
        </w:tc>
      </w:tr>
    </w:tbl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6E701F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Find by Newton – Raphson Method, a root of the equation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-3x+1=0</m:t>
        </m:r>
      </m:oMath>
      <w:r>
        <w:rPr>
          <w:rFonts w:eastAsiaTheme="minorEastAsia"/>
          <w:sz w:val="24"/>
          <w:szCs w:val="24"/>
        </w:rPr>
        <w:t xml:space="preserve"> correct to 3 decimal places.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Evaluate </w:t>
      </w:r>
      <m:oMath>
        <m:nary>
          <m:naryPr>
            <m:limLoc m:val="undOvr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0</m:t>
            </m:r>
          </m:sub>
          <m:sup>
            <m:r>
              <w:rPr>
                <w:rFonts w:ascii="Cambria Math" w:eastAsia="Times New Roman" w:hAnsi="Cambria Math"/>
              </w:rPr>
              <m:t>8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dx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4"/>
          <w:szCs w:val="24"/>
        </w:rPr>
        <w:t xml:space="preserve"> by using Simpson’s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3</m:t>
            </m:r>
          </m:num>
          <m:den>
            <m:r>
              <w:rPr>
                <w:rFonts w:ascii="Cambria Math" w:eastAsia="Times New Roman" w:hAnsi="Cambria Math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rule.</w:t>
      </w:r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6E701F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Using bisection method find the root of the equation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-4x-9=0</m:t>
        </m:r>
      </m:oMath>
      <w:r>
        <w:rPr>
          <w:rFonts w:eastAsiaTheme="minorEastAsia"/>
          <w:sz w:val="24"/>
          <w:szCs w:val="24"/>
        </w:rPr>
        <w:t xml:space="preserve">  in four stages.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(6</w:t>
      </w:r>
      <w:r w:rsidR="00395260">
        <w:rPr>
          <w:rFonts w:eastAsiaTheme="minorEastAsia"/>
          <w:sz w:val="24"/>
          <w:szCs w:val="24"/>
        </w:rPr>
        <w:t xml:space="preserve"> M</w:t>
      </w:r>
      <w:r>
        <w:rPr>
          <w:rFonts w:eastAsiaTheme="minorEastAsia"/>
          <w:sz w:val="24"/>
          <w:szCs w:val="24"/>
        </w:rPr>
        <w:t>)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Evaluate </w:t>
      </w:r>
      <m:oMath>
        <m:nary>
          <m:naryPr>
            <m:limLoc m:val="undOvr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0</m:t>
            </m:r>
          </m:sub>
          <m:sup>
            <m:r>
              <w:rPr>
                <w:rFonts w:ascii="Cambria Math" w:eastAsia="Times New Roman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dx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1+x</m:t>
                </m:r>
              </m:den>
            </m:f>
            <m:r>
              <w:rPr>
                <w:rFonts w:ascii="Cambria Math" w:eastAsia="Times New Roman" w:hAnsi="Cambria Math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</w:rPr>
        <w:t xml:space="preserve">using Trapezoidal rule with </w:t>
      </w:r>
      <m:oMath>
        <m:r>
          <w:rPr>
            <w:rFonts w:ascii="Cambria Math" w:eastAsia="Times New Roman" w:hAnsi="Cambria Math"/>
          </w:rPr>
          <m:t>h=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(4</w:t>
      </w:r>
      <w:r w:rsidR="00395260">
        <w:rPr>
          <w:rFonts w:eastAsiaTheme="minorEastAsia"/>
          <w:sz w:val="24"/>
          <w:szCs w:val="24"/>
        </w:rPr>
        <w:t xml:space="preserve"> M</w:t>
      </w:r>
      <w:r>
        <w:rPr>
          <w:rFonts w:eastAsiaTheme="minorEastAsia"/>
          <w:sz w:val="24"/>
          <w:szCs w:val="24"/>
        </w:rPr>
        <w:t>)</w:t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6E701F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Find by Taylor’s method, the value of </w:t>
      </w:r>
      <m:oMath>
        <m:r>
          <w:rPr>
            <w:rFonts w:ascii="Cambria Math" w:eastAsia="Times New Roman" w:hAnsi="Cambria Math"/>
          </w:rPr>
          <m:t>y</m:t>
        </m:r>
      </m:oMath>
      <w:r>
        <w:rPr>
          <w:rFonts w:eastAsiaTheme="minorEastAsia"/>
          <w:sz w:val="24"/>
          <w:szCs w:val="24"/>
        </w:rPr>
        <w:t xml:space="preserve"> at </w:t>
      </w:r>
      <m:oMath>
        <m:r>
          <w:rPr>
            <w:rFonts w:ascii="Cambria Math" w:eastAsia="Times New Roman" w:hAnsi="Cambria Math"/>
          </w:rPr>
          <m:t xml:space="preserve"> x=0.1</m:t>
        </m:r>
      </m:oMath>
      <w:r>
        <w:rPr>
          <w:rFonts w:eastAsiaTheme="minorEastAsia"/>
          <w:sz w:val="24"/>
          <w:szCs w:val="24"/>
        </w:rPr>
        <w:t xml:space="preserve"> to five places of decimals from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y-1,y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</m:t>
            </m:r>
          </m:e>
        </m:d>
        <m:r>
          <w:rPr>
            <w:rFonts w:ascii="Cambria Math" w:eastAsia="Times New Roman" w:hAnsi="Cambria Math"/>
          </w:rPr>
          <m:t>=1</m:t>
        </m:r>
      </m:oMath>
      <w:r>
        <w:rPr>
          <w:rFonts w:eastAsiaTheme="minorEastAsia"/>
          <w:sz w:val="24"/>
          <w:szCs w:val="24"/>
        </w:rPr>
        <w:t>.</w:t>
      </w:r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Using Eulers method, find an approximate value of </w:t>
      </w:r>
      <m:oMath>
        <m:r>
          <w:rPr>
            <w:rFonts w:ascii="Cambria Math" w:eastAsia="Times New Roman" w:hAnsi="Cambria Math"/>
          </w:rPr>
          <m:t>y</m:t>
        </m:r>
      </m:oMath>
      <w:r>
        <w:rPr>
          <w:rFonts w:eastAsiaTheme="minorEastAsia"/>
          <w:sz w:val="24"/>
          <w:szCs w:val="24"/>
        </w:rPr>
        <w:t xml:space="preserve"> corresponding to </w:t>
      </w:r>
      <m:oMath>
        <m:r>
          <w:rPr>
            <w:rFonts w:ascii="Cambria Math" w:eastAsia="Times New Roman" w:hAnsi="Cambria Math"/>
          </w:rPr>
          <m:t>x=1</m:t>
        </m:r>
      </m:oMath>
      <w:r>
        <w:rPr>
          <w:rFonts w:eastAsiaTheme="minorEastAsia"/>
          <w:sz w:val="24"/>
          <w:szCs w:val="24"/>
        </w:rPr>
        <w:t xml:space="preserve">, given that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="Times New Roman" w:hAnsi="Cambria Math"/>
          </w:rPr>
          <m:t>=x+y and y=1 when x=0</m:t>
        </m:r>
      </m:oMath>
      <w:r>
        <w:rPr>
          <w:rFonts w:eastAsiaTheme="minorEastAsia"/>
          <w:sz w:val="24"/>
          <w:szCs w:val="24"/>
        </w:rPr>
        <w:t>.</w:t>
      </w:r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</w:p>
    <w:p w:rsidR="006E701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6E701F" w:rsidRDefault="006E701F" w:rsidP="006E701F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Find an approximate value of </w:t>
      </w:r>
      <m:oMath>
        <m:r>
          <w:rPr>
            <w:rFonts w:ascii="Cambria Math" w:eastAsia="Times New Roman" w:hAnsi="Cambria Math"/>
          </w:rPr>
          <m:t>y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r>
          <w:rPr>
            <w:rFonts w:ascii="Cambria Math" w:eastAsia="Times New Roman" w:hAnsi="Cambria Math"/>
          </w:rPr>
          <m:t xml:space="preserve">x=0.1 </m:t>
        </m:r>
      </m:oMath>
      <w:r>
        <w:rPr>
          <w:rFonts w:eastAsiaTheme="minorEastAsia"/>
          <w:sz w:val="24"/>
          <w:szCs w:val="24"/>
        </w:rPr>
        <w:t xml:space="preserve"> if 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="Times New Roman" w:hAnsi="Cambria Math"/>
          </w:rPr>
          <m:t>=x-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, y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</m:t>
            </m:r>
          </m:e>
        </m:d>
        <m:r>
          <w:rPr>
            <w:rFonts w:ascii="Cambria Math" w:eastAsia="Times New Roman" w:hAnsi="Cambria Math"/>
          </w:rPr>
          <m:t>=1</m:t>
        </m:r>
      </m:oMath>
      <w:r>
        <w:rPr>
          <w:rFonts w:eastAsiaTheme="minorEastAsia"/>
          <w:sz w:val="24"/>
          <w:szCs w:val="24"/>
        </w:rPr>
        <w:t>.</w:t>
      </w:r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</w:p>
    <w:p w:rsidR="006E701F" w:rsidRPr="00C5352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(b) Using Runge-Kutte Method , solve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11</m:t>
            </m:r>
          </m:sup>
        </m:sSup>
        <m:r>
          <w:rPr>
            <w:rFonts w:ascii="Cambria Math" w:eastAsia="Times New Roman" w:hAnsi="Cambria Math"/>
          </w:rPr>
          <m:t>=y+x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r>
          <w:rPr>
            <w:rFonts w:ascii="Cambria Math" w:eastAsia="Times New Roman" w:hAnsi="Cambria Math"/>
          </w:rPr>
          <m:t xml:space="preserve"> ;y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</m:t>
            </m:r>
          </m:e>
        </m:d>
        <m:r>
          <w:rPr>
            <w:rFonts w:ascii="Cambria Math" w:eastAsia="Times New Roman" w:hAnsi="Cambria Math"/>
          </w:rPr>
          <m:t xml:space="preserve">=1,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y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</m:t>
            </m:r>
          </m:e>
        </m:d>
        <m:r>
          <w:rPr>
            <w:rFonts w:ascii="Cambria Math" w:eastAsia="Times New Roman" w:hAnsi="Cambria Math"/>
          </w:rPr>
          <m:t>=0 to find y (0.2)</m:t>
        </m:r>
      </m:oMath>
      <w:r w:rsidR="00395260">
        <w:rPr>
          <w:rFonts w:eastAsiaTheme="minorEastAsia"/>
          <w:sz w:val="24"/>
          <w:szCs w:val="24"/>
        </w:rPr>
        <w:t xml:space="preserve"> </w:t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  <w:r w:rsidR="00395260">
        <w:rPr>
          <w:rFonts w:eastAsiaTheme="minorEastAsia"/>
          <w:sz w:val="24"/>
          <w:szCs w:val="24"/>
        </w:rPr>
        <w:tab/>
      </w:r>
    </w:p>
    <w:p w:rsidR="006E701F" w:rsidRPr="00C5352F" w:rsidRDefault="006E701F" w:rsidP="006E701F">
      <w:pPr>
        <w:pStyle w:val="ListParagraph"/>
        <w:spacing w:line="240" w:lineRule="auto"/>
        <w:rPr>
          <w:rFonts w:eastAsiaTheme="minorEastAsia"/>
          <w:sz w:val="24"/>
          <w:szCs w:val="24"/>
        </w:rPr>
      </w:pPr>
    </w:p>
    <w:p w:rsidR="002A6490" w:rsidRPr="00C211F5" w:rsidRDefault="002A6490" w:rsidP="002A6490">
      <w:pPr>
        <w:rPr>
          <w:rFonts w:ascii="Arial" w:hAnsi="Arial" w:cs="Arial"/>
          <w:sz w:val="22"/>
          <w:szCs w:val="22"/>
        </w:rPr>
      </w:pPr>
    </w:p>
    <w:p w:rsidR="009855A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sectPr w:rsidR="009855A8" w:rsidRPr="00D8118B" w:rsidSect="00137E77">
      <w:footerReference w:type="even" r:id="rId13"/>
      <w:footerReference w:type="default" r:id="rId14"/>
      <w:pgSz w:w="12240" w:h="15840"/>
      <w:pgMar w:top="634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5B4" w:rsidRDefault="009B55B4">
      <w:r>
        <w:separator/>
      </w:r>
    </w:p>
  </w:endnote>
  <w:endnote w:type="continuationSeparator" w:id="1">
    <w:p w:rsidR="009B55B4" w:rsidRDefault="009B5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B50FBF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B50FB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B50FBF" w:rsidRPr="00C8760E">
      <w:rPr>
        <w:sz w:val="18"/>
        <w:szCs w:val="18"/>
      </w:rPr>
      <w:fldChar w:fldCharType="separate"/>
    </w:r>
    <w:r w:rsidR="0086093C">
      <w:rPr>
        <w:noProof/>
        <w:sz w:val="18"/>
        <w:szCs w:val="18"/>
      </w:rPr>
      <w:t>1</w:t>
    </w:r>
    <w:r w:rsidR="00B50FBF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B50FB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B50FBF" w:rsidRPr="00C8760E">
      <w:rPr>
        <w:sz w:val="18"/>
        <w:szCs w:val="18"/>
      </w:rPr>
      <w:fldChar w:fldCharType="separate"/>
    </w:r>
    <w:r w:rsidR="0086093C">
      <w:rPr>
        <w:noProof/>
        <w:sz w:val="18"/>
        <w:szCs w:val="18"/>
      </w:rPr>
      <w:t>2</w:t>
    </w:r>
    <w:r w:rsidR="00B50FBF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5B4" w:rsidRDefault="009B55B4">
      <w:r>
        <w:separator/>
      </w:r>
    </w:p>
  </w:footnote>
  <w:footnote w:type="continuationSeparator" w:id="1">
    <w:p w:rsidR="009B55B4" w:rsidRDefault="009B55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6D0C36"/>
    <w:multiLevelType w:val="hybridMultilevel"/>
    <w:tmpl w:val="65E8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D1833"/>
    <w:multiLevelType w:val="hybridMultilevel"/>
    <w:tmpl w:val="3DB81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7FCB"/>
    <w:rsid w:val="00045428"/>
    <w:rsid w:val="00053B20"/>
    <w:rsid w:val="00086502"/>
    <w:rsid w:val="00090BC8"/>
    <w:rsid w:val="00096A32"/>
    <w:rsid w:val="000C786E"/>
    <w:rsid w:val="000E377C"/>
    <w:rsid w:val="001079F9"/>
    <w:rsid w:val="00117204"/>
    <w:rsid w:val="00120484"/>
    <w:rsid w:val="00121FED"/>
    <w:rsid w:val="001332EB"/>
    <w:rsid w:val="001339C7"/>
    <w:rsid w:val="00137E77"/>
    <w:rsid w:val="00147E40"/>
    <w:rsid w:val="00156786"/>
    <w:rsid w:val="00156FA3"/>
    <w:rsid w:val="00161B47"/>
    <w:rsid w:val="00161ED1"/>
    <w:rsid w:val="00170EC2"/>
    <w:rsid w:val="00197342"/>
    <w:rsid w:val="001B0455"/>
    <w:rsid w:val="001B2103"/>
    <w:rsid w:val="001D526B"/>
    <w:rsid w:val="001E4702"/>
    <w:rsid w:val="001F6976"/>
    <w:rsid w:val="00211A11"/>
    <w:rsid w:val="00212867"/>
    <w:rsid w:val="00222961"/>
    <w:rsid w:val="0022705F"/>
    <w:rsid w:val="002311D1"/>
    <w:rsid w:val="002419C6"/>
    <w:rsid w:val="00257B0D"/>
    <w:rsid w:val="0026708F"/>
    <w:rsid w:val="002701B9"/>
    <w:rsid w:val="002A312A"/>
    <w:rsid w:val="002A6490"/>
    <w:rsid w:val="002A7F5C"/>
    <w:rsid w:val="002B7C30"/>
    <w:rsid w:val="002D0507"/>
    <w:rsid w:val="002D565E"/>
    <w:rsid w:val="002E6592"/>
    <w:rsid w:val="002F1291"/>
    <w:rsid w:val="002F44C2"/>
    <w:rsid w:val="0031147D"/>
    <w:rsid w:val="003266A5"/>
    <w:rsid w:val="003439C5"/>
    <w:rsid w:val="003723A1"/>
    <w:rsid w:val="00376E9D"/>
    <w:rsid w:val="00385110"/>
    <w:rsid w:val="00395260"/>
    <w:rsid w:val="00397CA9"/>
    <w:rsid w:val="003E0E6B"/>
    <w:rsid w:val="003E41A2"/>
    <w:rsid w:val="004015B7"/>
    <w:rsid w:val="00404D16"/>
    <w:rsid w:val="00447AE6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6FA0"/>
    <w:rsid w:val="0056336A"/>
    <w:rsid w:val="00596858"/>
    <w:rsid w:val="00597D7D"/>
    <w:rsid w:val="005A0C9E"/>
    <w:rsid w:val="005A15BC"/>
    <w:rsid w:val="005A7E1A"/>
    <w:rsid w:val="005B1961"/>
    <w:rsid w:val="005B5E8A"/>
    <w:rsid w:val="005B6BCA"/>
    <w:rsid w:val="005F24F0"/>
    <w:rsid w:val="005F7CBD"/>
    <w:rsid w:val="00610A22"/>
    <w:rsid w:val="0062256B"/>
    <w:rsid w:val="006343F0"/>
    <w:rsid w:val="00681190"/>
    <w:rsid w:val="00683469"/>
    <w:rsid w:val="00693917"/>
    <w:rsid w:val="006A626F"/>
    <w:rsid w:val="006B012D"/>
    <w:rsid w:val="006C33B2"/>
    <w:rsid w:val="006C5C85"/>
    <w:rsid w:val="006D4DF9"/>
    <w:rsid w:val="006E701F"/>
    <w:rsid w:val="006E7294"/>
    <w:rsid w:val="006F6285"/>
    <w:rsid w:val="0077160B"/>
    <w:rsid w:val="0078790A"/>
    <w:rsid w:val="00791AD2"/>
    <w:rsid w:val="007A7831"/>
    <w:rsid w:val="007A7934"/>
    <w:rsid w:val="007B0D96"/>
    <w:rsid w:val="007B1159"/>
    <w:rsid w:val="007B2876"/>
    <w:rsid w:val="007F14FC"/>
    <w:rsid w:val="007F4DF6"/>
    <w:rsid w:val="008029AC"/>
    <w:rsid w:val="0085199C"/>
    <w:rsid w:val="0086093C"/>
    <w:rsid w:val="00872FCD"/>
    <w:rsid w:val="00880F98"/>
    <w:rsid w:val="00885C11"/>
    <w:rsid w:val="008923AC"/>
    <w:rsid w:val="008B3AAD"/>
    <w:rsid w:val="008B4AE7"/>
    <w:rsid w:val="008D3E72"/>
    <w:rsid w:val="008E355D"/>
    <w:rsid w:val="008F4C1F"/>
    <w:rsid w:val="00906B5B"/>
    <w:rsid w:val="00923A40"/>
    <w:rsid w:val="00933DFA"/>
    <w:rsid w:val="009614A5"/>
    <w:rsid w:val="00966615"/>
    <w:rsid w:val="00971A3F"/>
    <w:rsid w:val="009855A8"/>
    <w:rsid w:val="009A3C24"/>
    <w:rsid w:val="009B0596"/>
    <w:rsid w:val="009B55B4"/>
    <w:rsid w:val="009C5F6D"/>
    <w:rsid w:val="009D1F99"/>
    <w:rsid w:val="009E3442"/>
    <w:rsid w:val="00A059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3B8A"/>
    <w:rsid w:val="00AE48DB"/>
    <w:rsid w:val="00AF0993"/>
    <w:rsid w:val="00B060B1"/>
    <w:rsid w:val="00B12E64"/>
    <w:rsid w:val="00B14F26"/>
    <w:rsid w:val="00B241AC"/>
    <w:rsid w:val="00B2723E"/>
    <w:rsid w:val="00B41AAC"/>
    <w:rsid w:val="00B43525"/>
    <w:rsid w:val="00B45D75"/>
    <w:rsid w:val="00B5008D"/>
    <w:rsid w:val="00B50FBF"/>
    <w:rsid w:val="00B54745"/>
    <w:rsid w:val="00B6200B"/>
    <w:rsid w:val="00B62D2D"/>
    <w:rsid w:val="00B8643D"/>
    <w:rsid w:val="00B90F54"/>
    <w:rsid w:val="00BA4960"/>
    <w:rsid w:val="00BC1570"/>
    <w:rsid w:val="00BC66F8"/>
    <w:rsid w:val="00BD2342"/>
    <w:rsid w:val="00BE413B"/>
    <w:rsid w:val="00C02624"/>
    <w:rsid w:val="00C166F6"/>
    <w:rsid w:val="00C242F3"/>
    <w:rsid w:val="00C364FB"/>
    <w:rsid w:val="00C43CE5"/>
    <w:rsid w:val="00C46E36"/>
    <w:rsid w:val="00C65636"/>
    <w:rsid w:val="00C674A2"/>
    <w:rsid w:val="00C82994"/>
    <w:rsid w:val="00C8760E"/>
    <w:rsid w:val="00C93A67"/>
    <w:rsid w:val="00CB7AFD"/>
    <w:rsid w:val="00CC573B"/>
    <w:rsid w:val="00CD3335"/>
    <w:rsid w:val="00CD6B53"/>
    <w:rsid w:val="00CF1B32"/>
    <w:rsid w:val="00D0532C"/>
    <w:rsid w:val="00D05A48"/>
    <w:rsid w:val="00D13678"/>
    <w:rsid w:val="00D30956"/>
    <w:rsid w:val="00D30C35"/>
    <w:rsid w:val="00D4141A"/>
    <w:rsid w:val="00D802CA"/>
    <w:rsid w:val="00D8118B"/>
    <w:rsid w:val="00D821C3"/>
    <w:rsid w:val="00DA64E1"/>
    <w:rsid w:val="00DB067E"/>
    <w:rsid w:val="00DB1049"/>
    <w:rsid w:val="00DC2487"/>
    <w:rsid w:val="00E125C0"/>
    <w:rsid w:val="00E24E31"/>
    <w:rsid w:val="00E37974"/>
    <w:rsid w:val="00E54459"/>
    <w:rsid w:val="00E560FD"/>
    <w:rsid w:val="00E61C60"/>
    <w:rsid w:val="00E94C16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5E5A"/>
    <w:rsid w:val="00F264EC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2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9</cp:revision>
  <cp:lastPrinted>2014-06-13T04:13:00Z</cp:lastPrinted>
  <dcterms:created xsi:type="dcterms:W3CDTF">2014-06-13T02:48:00Z</dcterms:created>
  <dcterms:modified xsi:type="dcterms:W3CDTF">2014-06-13T04:13:00Z</dcterms:modified>
</cp:coreProperties>
</file>