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Pr="00B6200B" w:rsidRDefault="00C43CE5" w:rsidP="00003746">
      <w:pPr>
        <w:jc w:val="center"/>
        <w:rPr>
          <w:rFonts w:ascii="Arial" w:hAnsi="Arial" w:cs="Arial"/>
          <w:b/>
          <w:sz w:val="12"/>
          <w:u w:val="single"/>
        </w:rPr>
      </w:pPr>
    </w:p>
    <w:p w:rsidR="00742208" w:rsidRDefault="00C10A14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C10A14">
        <w:rPr>
          <w:rFonts w:ascii="Arial" w:hAnsi="Arial" w:cs="Arial"/>
          <w:b/>
          <w:noProof/>
          <w:sz w:val="12"/>
          <w:u w:val="single"/>
        </w:rPr>
        <w:pict>
          <v:group id="_x0000_s1042" style="position:absolute;left:0;text-align:left;margin-left:141.75pt;margin-top:3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6336F" w:rsidRPr="00055559" w:rsidRDefault="0056336F" w:rsidP="0056336F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Pr="00C10A14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B10587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A15</w:t>
                  </w:r>
                </w:p>
              </w:txbxContent>
            </v:textbox>
          </v:rect>
        </w:pict>
      </w:r>
    </w:p>
    <w:p w:rsidR="00742208" w:rsidRDefault="00235C52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881ED4" w:rsidRPr="00881ED4">
        <w:rPr>
          <w:rFonts w:ascii="Arial" w:hAnsi="Arial" w:cs="Arial"/>
          <w:b/>
        </w:rPr>
        <w:t xml:space="preserve"> </w:t>
      </w:r>
      <w:r w:rsidR="00654EB7" w:rsidRPr="007C2799">
        <w:rPr>
          <w:rFonts w:ascii="Arial" w:hAnsi="Arial" w:cs="Arial"/>
          <w:b/>
          <w:caps/>
        </w:rPr>
        <w:t>5H213</w:t>
      </w:r>
      <w:r w:rsidR="00ED15A9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</w:t>
      </w:r>
      <w:r w:rsidR="005A17FB">
        <w:rPr>
          <w:rFonts w:ascii="Arial" w:hAnsi="Arial" w:cs="Arial"/>
          <w:b/>
          <w:lang w:val="fr-FR"/>
        </w:rPr>
        <w:tab/>
        <w:t xml:space="preserve">   </w:t>
      </w:r>
      <w:r w:rsidR="00ED15A9">
        <w:rPr>
          <w:rFonts w:ascii="Arial" w:hAnsi="Arial" w:cs="Arial"/>
          <w:b/>
          <w:lang w:val="fr-FR"/>
        </w:rPr>
        <w:t xml:space="preserve"> </w:t>
      </w:r>
      <w:r w:rsidR="005A17FB">
        <w:rPr>
          <w:rFonts w:ascii="Arial" w:hAnsi="Arial" w:cs="Arial"/>
          <w:b/>
          <w:lang w:val="fr-FR"/>
        </w:rPr>
        <w:t xml:space="preserve"> </w:t>
      </w:r>
      <w:r w:rsidR="00670EA1">
        <w:rPr>
          <w:rFonts w:ascii="Arial" w:hAnsi="Arial" w:cs="Arial"/>
          <w:b/>
          <w:lang w:val="fr-FR"/>
        </w:rPr>
        <w:t xml:space="preserve">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0D1E2E">
        <w:rPr>
          <w:rFonts w:ascii="Arial" w:hAnsi="Arial" w:cs="Arial"/>
          <w:b/>
        </w:rPr>
        <w:t>16</w:t>
      </w:r>
      <w:r w:rsidR="00B97464">
        <w:rPr>
          <w:rFonts w:ascii="Arial" w:hAnsi="Arial" w:cs="Arial"/>
          <w:b/>
        </w:rPr>
        <w:t>-</w:t>
      </w:r>
      <w:r w:rsidR="00235C52">
        <w:rPr>
          <w:rFonts w:ascii="Arial" w:hAnsi="Arial" w:cs="Arial"/>
          <w:b/>
        </w:rPr>
        <w:t>Dec</w:t>
      </w:r>
      <w:r w:rsidR="00B97464">
        <w:rPr>
          <w:rFonts w:ascii="Arial" w:hAnsi="Arial" w:cs="Arial"/>
          <w:b/>
        </w:rPr>
        <w:t>-</w:t>
      </w:r>
      <w:r w:rsidR="0055030F">
        <w:rPr>
          <w:rFonts w:ascii="Arial" w:hAnsi="Arial" w:cs="Arial"/>
          <w:b/>
        </w:rPr>
        <w:t>20</w:t>
      </w:r>
      <w:r w:rsidR="005B4F2C">
        <w:rPr>
          <w:rFonts w:ascii="Arial" w:hAnsi="Arial" w:cs="Arial"/>
          <w:b/>
        </w:rPr>
        <w:t>20</w:t>
      </w:r>
      <w:r w:rsidR="001452E2">
        <w:rPr>
          <w:rFonts w:ascii="Arial" w:hAnsi="Arial" w:cs="Arial"/>
          <w:b/>
        </w:rPr>
        <w:t xml:space="preserve"> (F</w:t>
      </w:r>
      <w:r w:rsidR="00CE72B8">
        <w:rPr>
          <w:rFonts w:ascii="Arial" w:hAnsi="Arial" w:cs="Arial"/>
          <w:b/>
        </w:rPr>
        <w:t>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775284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B.Tech I-Year </w:t>
      </w:r>
      <w:r w:rsidR="00BE789A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>I-Semester External Examination,</w:t>
      </w:r>
      <w:r w:rsidR="001452E2">
        <w:rPr>
          <w:rFonts w:ascii="Arial" w:hAnsi="Arial" w:cs="Arial"/>
          <w:b/>
        </w:rPr>
        <w:t xml:space="preserve"> </w:t>
      </w:r>
      <w:r w:rsidR="00BE789A">
        <w:rPr>
          <w:rFonts w:ascii="Arial" w:hAnsi="Arial" w:cs="Arial"/>
          <w:b/>
        </w:rPr>
        <w:t>Nov/Dec</w:t>
      </w:r>
      <w:r w:rsidR="00D87FED">
        <w:rPr>
          <w:rFonts w:ascii="Arial" w:hAnsi="Arial" w:cs="Arial"/>
          <w:b/>
        </w:rPr>
        <w:t xml:space="preserve"> </w:t>
      </w:r>
      <w:r w:rsidR="001452E2">
        <w:rPr>
          <w:rFonts w:ascii="Arial" w:hAnsi="Arial" w:cs="Arial"/>
          <w:b/>
        </w:rPr>
        <w:t>- 20</w:t>
      </w:r>
      <w:r w:rsidR="005B4F2C">
        <w:rPr>
          <w:rFonts w:ascii="Arial" w:hAnsi="Arial" w:cs="Arial"/>
          <w:b/>
        </w:rPr>
        <w:t>20</w:t>
      </w:r>
      <w:r w:rsidR="001452E2"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</w:rPr>
        <w:t>Supplementary</w:t>
      </w:r>
      <w:r w:rsidR="001452E2">
        <w:rPr>
          <w:rFonts w:ascii="Arial" w:hAnsi="Arial" w:cs="Arial"/>
          <w:b/>
        </w:rPr>
        <w:t>)</w:t>
      </w:r>
    </w:p>
    <w:p w:rsidR="00F25E5A" w:rsidRDefault="00654EB7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ENGINEERING MATHEMATICS – II (Common to All except BT)</w:t>
      </w:r>
      <w:r>
        <w:rPr>
          <w:rFonts w:ascii="Arial" w:hAnsi="Arial" w:cs="Arial"/>
          <w:b/>
        </w:rPr>
        <w:tab/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A5535F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2 </w:t>
      </w:r>
      <w:r w:rsidR="00F25E5A">
        <w:rPr>
          <w:rFonts w:ascii="Arial" w:hAnsi="Arial" w:cs="Arial"/>
          <w:b/>
        </w:rPr>
        <w:t>Hours</w:t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 w:rsidR="00F25E5A"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75</w:t>
      </w:r>
    </w:p>
    <w:p w:rsidR="00156786" w:rsidRPr="00156786" w:rsidRDefault="00C10A14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  <w:r w:rsidR="00A5535F">
        <w:rPr>
          <w:rFonts w:ascii="Arial" w:hAnsi="Arial" w:cs="Arial"/>
          <w:b/>
          <w:sz w:val="16"/>
        </w:rPr>
        <w:tab/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094FD9" w:rsidRDefault="009808B4" w:rsidP="005B4F2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E2B34">
        <w:rPr>
          <w:rFonts w:ascii="Arial" w:hAnsi="Arial" w:cs="Arial"/>
          <w:b/>
        </w:rPr>
        <w:tab/>
      </w:r>
      <w:r w:rsidR="005E2B34">
        <w:rPr>
          <w:rFonts w:ascii="Arial" w:hAnsi="Arial" w:cs="Arial"/>
          <w:b/>
        </w:rPr>
        <w:tab/>
      </w:r>
      <w:r w:rsidR="005E2B34">
        <w:rPr>
          <w:rFonts w:ascii="Arial" w:hAnsi="Arial" w:cs="Arial"/>
          <w:b/>
        </w:rPr>
        <w:tab/>
      </w:r>
      <w:r w:rsidR="005E2B34">
        <w:rPr>
          <w:rFonts w:ascii="Arial" w:hAnsi="Arial" w:cs="Arial"/>
          <w:b/>
        </w:rPr>
        <w:tab/>
      </w:r>
      <w:r w:rsidR="005E2B34">
        <w:rPr>
          <w:rFonts w:ascii="Arial" w:hAnsi="Arial" w:cs="Arial"/>
          <w:b/>
        </w:rPr>
        <w:tab/>
      </w:r>
      <w:r w:rsidR="006B7A43">
        <w:rPr>
          <w:rFonts w:ascii="Arial" w:hAnsi="Arial" w:cs="Arial"/>
          <w:b/>
        </w:rPr>
        <w:tab/>
      </w:r>
      <w:r w:rsidR="006B7A43">
        <w:rPr>
          <w:rFonts w:ascii="Arial" w:hAnsi="Arial" w:cs="Arial"/>
          <w:b/>
        </w:rPr>
        <w:tab/>
      </w:r>
    </w:p>
    <w:p w:rsidR="00120484" w:rsidRPr="00502698" w:rsidRDefault="00094FD9" w:rsidP="00094FD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</w:t>
      </w:r>
      <w:r w:rsidR="00742208">
        <w:rPr>
          <w:rFonts w:ascii="Arial" w:hAnsi="Arial" w:cs="Arial"/>
          <w:b/>
        </w:rPr>
        <w:tab/>
        <w:t xml:space="preserve"> </w:t>
      </w:r>
    </w:p>
    <w:p w:rsidR="00B13E18" w:rsidRDefault="00B13E18" w:rsidP="00B13E1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ANY 5 OUT OF 8 QUESTIONS. EACH QUESTION CARRIES 15 MARKS.</w:t>
      </w:r>
    </w:p>
    <w:p w:rsidR="005B4F2C" w:rsidRDefault="005B4F2C" w:rsidP="005B4F2C">
      <w:pPr>
        <w:jc w:val="right"/>
        <w:rPr>
          <w:rFonts w:ascii="Arial" w:hAnsi="Arial" w:cs="Arial"/>
          <w:b/>
        </w:rPr>
      </w:pPr>
    </w:p>
    <w:p w:rsidR="005B4F2C" w:rsidRPr="005B4F2C" w:rsidRDefault="005B4F2C" w:rsidP="005B4F2C">
      <w:pPr>
        <w:jc w:val="right"/>
        <w:rPr>
          <w:rFonts w:ascii="Arial" w:hAnsi="Arial" w:cs="Arial"/>
          <w:b/>
          <w:sz w:val="10"/>
        </w:rPr>
      </w:pPr>
    </w:p>
    <w:p w:rsidR="006E56A8" w:rsidRPr="00D72ACD" w:rsidRDefault="006E56A8" w:rsidP="001B2103">
      <w:pPr>
        <w:jc w:val="center"/>
        <w:rPr>
          <w:rFonts w:ascii="Arial" w:hAnsi="Arial" w:cs="Arial"/>
          <w:b/>
          <w:sz w:val="6"/>
          <w:szCs w:val="22"/>
        </w:rPr>
      </w:pPr>
    </w:p>
    <w:tbl>
      <w:tblPr>
        <w:tblW w:w="10638" w:type="dxa"/>
        <w:tblLook w:val="04A0"/>
      </w:tblPr>
      <w:tblGrid>
        <w:gridCol w:w="465"/>
        <w:gridCol w:w="430"/>
        <w:gridCol w:w="8926"/>
        <w:gridCol w:w="817"/>
      </w:tblGrid>
      <w:tr w:rsidR="00283A81" w:rsidRPr="00010D7B" w:rsidTr="00210086">
        <w:tc>
          <w:tcPr>
            <w:tcW w:w="465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1.</w:t>
            </w:r>
          </w:p>
        </w:tc>
        <w:tc>
          <w:tcPr>
            <w:tcW w:w="430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a)</w:t>
            </w:r>
          </w:p>
        </w:tc>
        <w:tc>
          <w:tcPr>
            <w:tcW w:w="8926" w:type="dxa"/>
          </w:tcPr>
          <w:p w:rsidR="00283A81" w:rsidRDefault="00283A81" w:rsidP="00210086">
            <w:pPr>
              <w:rPr>
                <w:rFonts w:ascii="Arial" w:hAnsi="Arial" w:cs="Arial"/>
                <w:position w:val="-10"/>
                <w:sz w:val="28"/>
                <w:szCs w:val="28"/>
              </w:rPr>
            </w:pPr>
            <w:r w:rsidRPr="00010D7B">
              <w:rPr>
                <w:rFonts w:ascii="Arial" w:hAnsi="Arial" w:cs="Arial"/>
              </w:rPr>
              <w:t xml:space="preserve">Solve the equations </w:t>
            </w:r>
            <w:r w:rsidRPr="00010D7B">
              <w:rPr>
                <w:rFonts w:ascii="Arial" w:hAnsi="Arial" w:cs="Arial"/>
                <w:position w:val="-10"/>
                <w:sz w:val="28"/>
                <w:szCs w:val="28"/>
              </w:rPr>
              <w:object w:dxaOrig="650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324.45pt;height:15.9pt" o:ole="">
                  <v:imagedata r:id="rId9" o:title=""/>
                </v:shape>
                <o:OLEObject Type="Embed" ProgID="Equation.3" ShapeID="_x0000_i1040" DrawAspect="Content" ObjectID="_1669614875" r:id="rId10"/>
              </w:object>
            </w:r>
          </w:p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[8</w:t>
            </w:r>
            <w:r w:rsidRPr="00010D7B">
              <w:rPr>
                <w:rFonts w:ascii="Arial" w:hAnsi="Arial" w:cs="Arial"/>
              </w:rPr>
              <w:t>M]</w:t>
            </w:r>
          </w:p>
        </w:tc>
      </w:tr>
      <w:tr w:rsidR="00283A81" w:rsidRPr="00010D7B" w:rsidTr="00210086">
        <w:trPr>
          <w:trHeight w:val="198"/>
        </w:trPr>
        <w:tc>
          <w:tcPr>
            <w:tcW w:w="465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83A81" w:rsidRDefault="00283A81" w:rsidP="00210086">
            <w:pPr>
              <w:rPr>
                <w:rFonts w:ascii="Arial" w:hAnsi="Arial" w:cs="Arial"/>
              </w:rPr>
            </w:pPr>
          </w:p>
          <w:p w:rsidR="00283A81" w:rsidRPr="00010D7B" w:rsidRDefault="00283A81" w:rsidP="00210086">
            <w:pPr>
              <w:rPr>
                <w:rFonts w:ascii="Arial" w:hAnsi="Arial" w:cs="Arial"/>
                <w:sz w:val="14"/>
              </w:rPr>
            </w:pPr>
          </w:p>
          <w:p w:rsidR="00283A81" w:rsidRPr="00010D7B" w:rsidRDefault="00283A81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b)</w:t>
            </w:r>
          </w:p>
        </w:tc>
        <w:tc>
          <w:tcPr>
            <w:tcW w:w="8926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 xml:space="preserve">Find the inverse of the matrix </w:t>
            </w:r>
            <w:r w:rsidRPr="00010D7B">
              <w:rPr>
                <w:rFonts w:ascii="Arial" w:hAnsi="Arial" w:cs="Arial"/>
                <w:position w:val="-50"/>
              </w:rPr>
              <w:object w:dxaOrig="1460" w:dyaOrig="1120">
                <v:shape id="_x0000_i1025" type="#_x0000_t75" style="width:72.95pt;height:56.1pt" o:ole="">
                  <v:imagedata r:id="rId11" o:title=""/>
                </v:shape>
                <o:OLEObject Type="Embed" ProgID="Equation.DSMT4" ShapeID="_x0000_i1025" DrawAspect="Content" ObjectID="_1669614876" r:id="rId12"/>
              </w:object>
            </w:r>
            <w:r w:rsidRPr="00010D7B">
              <w:rPr>
                <w:rFonts w:ascii="Arial" w:hAnsi="Arial" w:cs="Arial"/>
              </w:rPr>
              <w:t xml:space="preserve"> by Gauss-Jordan method</w:t>
            </w:r>
            <w:r>
              <w:rPr>
                <w:rFonts w:ascii="Arial" w:hAnsi="Arial" w:cs="Arial"/>
              </w:rPr>
              <w:t>.</w:t>
            </w:r>
            <w:r w:rsidRPr="00010D7B">
              <w:rPr>
                <w:rFonts w:ascii="Arial" w:hAnsi="Arial" w:cs="Arial"/>
              </w:rPr>
              <w:tab/>
            </w:r>
          </w:p>
        </w:tc>
        <w:tc>
          <w:tcPr>
            <w:tcW w:w="817" w:type="dxa"/>
          </w:tcPr>
          <w:p w:rsidR="00283A81" w:rsidRDefault="00283A81" w:rsidP="00210086">
            <w:pPr>
              <w:rPr>
                <w:rFonts w:ascii="Arial" w:hAnsi="Arial" w:cs="Arial"/>
              </w:rPr>
            </w:pPr>
          </w:p>
          <w:p w:rsidR="00283A81" w:rsidRPr="00010D7B" w:rsidRDefault="00283A81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[7M]</w:t>
            </w:r>
          </w:p>
        </w:tc>
      </w:tr>
      <w:tr w:rsidR="00283A81" w:rsidRPr="00010D7B" w:rsidTr="00210086">
        <w:tc>
          <w:tcPr>
            <w:tcW w:w="465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  <w:tc>
          <w:tcPr>
            <w:tcW w:w="8926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</w:tr>
      <w:tr w:rsidR="00283A81" w:rsidRPr="00010D7B" w:rsidTr="00210086">
        <w:tc>
          <w:tcPr>
            <w:tcW w:w="465" w:type="dxa"/>
          </w:tcPr>
          <w:p w:rsidR="00283A81" w:rsidRPr="00CF6BB4" w:rsidRDefault="00283A81" w:rsidP="00210086">
            <w:pPr>
              <w:rPr>
                <w:rFonts w:ascii="Arial" w:hAnsi="Arial" w:cs="Arial"/>
                <w:sz w:val="32"/>
              </w:rPr>
            </w:pPr>
          </w:p>
          <w:p w:rsidR="00283A81" w:rsidRPr="00010D7B" w:rsidRDefault="00283A81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2.</w:t>
            </w:r>
          </w:p>
        </w:tc>
        <w:tc>
          <w:tcPr>
            <w:tcW w:w="430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  <w:tc>
          <w:tcPr>
            <w:tcW w:w="8926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Find Eigen values and Eigen vectors of the matrix</w:t>
            </w:r>
            <w:r w:rsidRPr="00010D7B">
              <w:rPr>
                <w:rFonts w:ascii="Arial" w:hAnsi="Arial" w:cs="Arial"/>
                <w:position w:val="-50"/>
              </w:rPr>
              <w:object w:dxaOrig="1780" w:dyaOrig="1120">
                <v:shape id="_x0000_i1026" type="#_x0000_t75" style="width:89.3pt;height:56.1pt" o:ole="">
                  <v:imagedata r:id="rId13" o:title=""/>
                </v:shape>
                <o:OLEObject Type="Embed" ProgID="Equation.3" ShapeID="_x0000_i1026" DrawAspect="Content" ObjectID="_1669614877" r:id="rId14"/>
              </w:object>
            </w:r>
          </w:p>
        </w:tc>
        <w:tc>
          <w:tcPr>
            <w:tcW w:w="817" w:type="dxa"/>
          </w:tcPr>
          <w:p w:rsidR="00283A81" w:rsidRPr="00CF6BB4" w:rsidRDefault="00283A81" w:rsidP="00210086">
            <w:pPr>
              <w:rPr>
                <w:rFonts w:ascii="Arial" w:hAnsi="Arial" w:cs="Arial"/>
                <w:sz w:val="28"/>
              </w:rPr>
            </w:pPr>
          </w:p>
          <w:p w:rsidR="00283A81" w:rsidRPr="00010D7B" w:rsidRDefault="00283A81" w:rsidP="00210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15</w:t>
            </w:r>
            <w:r w:rsidRPr="00010D7B">
              <w:rPr>
                <w:rFonts w:ascii="Arial" w:hAnsi="Arial" w:cs="Arial"/>
              </w:rPr>
              <w:t>M]</w:t>
            </w:r>
          </w:p>
        </w:tc>
      </w:tr>
      <w:tr w:rsidR="00283A81" w:rsidRPr="00010D7B" w:rsidTr="00210086">
        <w:tc>
          <w:tcPr>
            <w:tcW w:w="465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  <w:tc>
          <w:tcPr>
            <w:tcW w:w="8926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</w:tr>
      <w:tr w:rsidR="00283A81" w:rsidRPr="00010D7B" w:rsidTr="00210086">
        <w:tc>
          <w:tcPr>
            <w:tcW w:w="465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3.</w:t>
            </w:r>
          </w:p>
        </w:tc>
        <w:tc>
          <w:tcPr>
            <w:tcW w:w="430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a)</w:t>
            </w:r>
          </w:p>
        </w:tc>
        <w:tc>
          <w:tcPr>
            <w:tcW w:w="8926" w:type="dxa"/>
          </w:tcPr>
          <w:p w:rsidR="00283A81" w:rsidRDefault="00283A81" w:rsidP="00210086">
            <w:pPr>
              <w:rPr>
                <w:rFonts w:ascii="Arial" w:hAnsi="Arial" w:cs="Arial"/>
              </w:rPr>
            </w:pPr>
            <w:r w:rsidRPr="00B55A86">
              <w:rPr>
                <w:rFonts w:ascii="Arial" w:hAnsi="Arial" w:cs="Arial"/>
              </w:rPr>
              <w:t xml:space="preserve">Find the general solution of the partial differential equation </w:t>
            </w:r>
            <w:r w:rsidRPr="00B55A86">
              <w:rPr>
                <w:rFonts w:ascii="Arial" w:hAnsi="Arial" w:cs="Arial"/>
                <w:position w:val="-14"/>
              </w:rPr>
              <w:object w:dxaOrig="3280" w:dyaOrig="400">
                <v:shape id="_x0000_i1035" type="#_x0000_t75" style="width:164.1pt;height:20.1pt" o:ole="">
                  <v:imagedata r:id="rId15" o:title=""/>
                </v:shape>
                <o:OLEObject Type="Embed" ProgID="Equation.DSMT4" ShapeID="_x0000_i1035" DrawAspect="Content" ObjectID="_1669614878" r:id="rId16"/>
              </w:object>
            </w:r>
            <w:r w:rsidRPr="00B55A86">
              <w:rPr>
                <w:rFonts w:ascii="Arial" w:hAnsi="Arial" w:cs="Arial"/>
              </w:rPr>
              <w:t>.</w:t>
            </w:r>
          </w:p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[8</w:t>
            </w:r>
            <w:r w:rsidRPr="00010D7B">
              <w:rPr>
                <w:rFonts w:ascii="Arial" w:hAnsi="Arial" w:cs="Arial"/>
              </w:rPr>
              <w:t>M]</w:t>
            </w:r>
          </w:p>
        </w:tc>
      </w:tr>
      <w:tr w:rsidR="00283A81" w:rsidRPr="00010D7B" w:rsidTr="00210086">
        <w:tc>
          <w:tcPr>
            <w:tcW w:w="465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b)</w:t>
            </w:r>
          </w:p>
        </w:tc>
        <w:tc>
          <w:tcPr>
            <w:tcW w:w="8926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  <w:r w:rsidRPr="00B55A86">
              <w:rPr>
                <w:rFonts w:ascii="Arial" w:hAnsi="Arial" w:cs="Arial"/>
              </w:rPr>
              <w:t xml:space="preserve">Reduce the differential equation </w:t>
            </w:r>
            <w:r w:rsidRPr="00B55A86">
              <w:rPr>
                <w:rFonts w:ascii="Arial" w:hAnsi="Arial" w:cs="Arial"/>
                <w:position w:val="-10"/>
              </w:rPr>
              <w:object w:dxaOrig="1620" w:dyaOrig="400">
                <v:shape id="_x0000_i1036" type="#_x0000_t75" style="width:80.9pt;height:20.1pt" o:ole="">
                  <v:imagedata r:id="rId17" o:title=""/>
                </v:shape>
                <o:OLEObject Type="Embed" ProgID="Equation.DSMT4" ShapeID="_x0000_i1036" DrawAspect="Content" ObjectID="_1669614879" r:id="rId18"/>
              </w:object>
            </w:r>
            <w:r w:rsidRPr="00B55A86">
              <w:rPr>
                <w:rFonts w:ascii="Arial" w:hAnsi="Arial" w:cs="Arial"/>
              </w:rPr>
              <w:t xml:space="preserve"> to the form </w:t>
            </w:r>
            <w:r w:rsidRPr="00B55A86">
              <w:rPr>
                <w:rFonts w:ascii="Arial" w:hAnsi="Arial" w:cs="Arial"/>
                <w:position w:val="-14"/>
              </w:rPr>
              <w:object w:dxaOrig="1180" w:dyaOrig="400">
                <v:shape id="_x0000_i1037" type="#_x0000_t75" style="width:58.9pt;height:20.1pt" o:ole="">
                  <v:imagedata r:id="rId19" o:title=""/>
                </v:shape>
                <o:OLEObject Type="Embed" ProgID="Equation.DSMT4" ShapeID="_x0000_i1037" DrawAspect="Content" ObjectID="_1669614880" r:id="rId20"/>
              </w:object>
            </w:r>
            <w:r w:rsidRPr="00B55A86">
              <w:rPr>
                <w:rFonts w:ascii="Arial" w:hAnsi="Arial" w:cs="Arial"/>
              </w:rPr>
              <w:t xml:space="preserve"> and hence solve it.</w:t>
            </w:r>
          </w:p>
        </w:tc>
        <w:tc>
          <w:tcPr>
            <w:tcW w:w="817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[7M]</w:t>
            </w:r>
          </w:p>
        </w:tc>
      </w:tr>
      <w:tr w:rsidR="00283A81" w:rsidRPr="00010D7B" w:rsidTr="00210086">
        <w:tc>
          <w:tcPr>
            <w:tcW w:w="465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  <w:tc>
          <w:tcPr>
            <w:tcW w:w="8926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</w:tr>
      <w:tr w:rsidR="00283A81" w:rsidRPr="00010D7B" w:rsidTr="00210086">
        <w:tc>
          <w:tcPr>
            <w:tcW w:w="465" w:type="dxa"/>
          </w:tcPr>
          <w:p w:rsidR="00283A81" w:rsidRPr="000A79FF" w:rsidRDefault="00283A81" w:rsidP="00210086">
            <w:pPr>
              <w:rPr>
                <w:rFonts w:ascii="Arial" w:hAnsi="Arial" w:cs="Arial"/>
                <w:sz w:val="16"/>
              </w:rPr>
            </w:pPr>
          </w:p>
          <w:p w:rsidR="00283A81" w:rsidRPr="00010D7B" w:rsidRDefault="00283A81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4.</w:t>
            </w:r>
          </w:p>
        </w:tc>
        <w:tc>
          <w:tcPr>
            <w:tcW w:w="430" w:type="dxa"/>
          </w:tcPr>
          <w:p w:rsidR="00283A81" w:rsidRPr="00010D7B" w:rsidRDefault="00283A81" w:rsidP="00210086">
            <w:pPr>
              <w:rPr>
                <w:rFonts w:ascii="Arial" w:hAnsi="Arial" w:cs="Arial"/>
                <w:sz w:val="16"/>
              </w:rPr>
            </w:pPr>
          </w:p>
          <w:p w:rsidR="00283A81" w:rsidRPr="00010D7B" w:rsidRDefault="00283A81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a)</w:t>
            </w:r>
          </w:p>
        </w:tc>
        <w:tc>
          <w:tcPr>
            <w:tcW w:w="8926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  <w:r w:rsidRPr="00B55A86">
              <w:rPr>
                <w:rFonts w:ascii="Arial" w:hAnsi="Arial" w:cs="Arial"/>
              </w:rPr>
              <w:t xml:space="preserve">Find the Laplace transform of the periodic function </w:t>
            </w:r>
            <w:r w:rsidRPr="00B55A86">
              <w:rPr>
                <w:rFonts w:ascii="Arial" w:hAnsi="Arial" w:cs="Arial"/>
                <w:position w:val="-30"/>
              </w:rPr>
              <w:object w:dxaOrig="2320" w:dyaOrig="720">
                <v:shape id="_x0000_i1041" type="#_x0000_t75" style="width:115.95pt;height:36pt" o:ole="">
                  <v:imagedata r:id="rId21" o:title=""/>
                </v:shape>
                <o:OLEObject Type="Embed" ProgID="Equation.DSMT4" ShapeID="_x0000_i1041" DrawAspect="Content" ObjectID="_1669614881" r:id="rId22"/>
              </w:object>
            </w:r>
            <w:r w:rsidRPr="00B55A86">
              <w:rPr>
                <w:rFonts w:ascii="Arial" w:hAnsi="Arial" w:cs="Arial"/>
              </w:rPr>
              <w:t xml:space="preserve">   and 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Pr="00B55A86">
              <w:rPr>
                <w:rFonts w:ascii="Arial" w:hAnsi="Arial" w:cs="Arial"/>
                <w:position w:val="-14"/>
              </w:rPr>
              <w:object w:dxaOrig="1560" w:dyaOrig="400">
                <v:shape id="_x0000_i1042" type="#_x0000_t75" style="width:78.1pt;height:20.1pt" o:ole="">
                  <v:imagedata r:id="rId23" o:title=""/>
                </v:shape>
                <o:OLEObject Type="Embed" ProgID="Equation.DSMT4" ShapeID="_x0000_i1042" DrawAspect="Content" ObjectID="_1669614882" r:id="rId24"/>
              </w:object>
            </w:r>
            <w:r w:rsidRPr="00B55A86">
              <w:rPr>
                <w:rFonts w:ascii="Arial" w:hAnsi="Arial" w:cs="Arial"/>
              </w:rPr>
              <w:t>.</w:t>
            </w:r>
          </w:p>
        </w:tc>
        <w:tc>
          <w:tcPr>
            <w:tcW w:w="817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[8</w:t>
            </w:r>
            <w:r w:rsidRPr="00010D7B">
              <w:rPr>
                <w:rFonts w:ascii="Arial" w:hAnsi="Arial" w:cs="Arial"/>
              </w:rPr>
              <w:t>M]</w:t>
            </w:r>
          </w:p>
        </w:tc>
      </w:tr>
      <w:tr w:rsidR="00283A81" w:rsidRPr="00010D7B" w:rsidTr="00210086">
        <w:tc>
          <w:tcPr>
            <w:tcW w:w="465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83A81" w:rsidRDefault="00283A81" w:rsidP="00210086">
            <w:pPr>
              <w:rPr>
                <w:rFonts w:ascii="Arial" w:hAnsi="Arial" w:cs="Arial"/>
              </w:rPr>
            </w:pPr>
          </w:p>
          <w:p w:rsidR="00283A81" w:rsidRPr="00010D7B" w:rsidRDefault="00283A81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b)</w:t>
            </w:r>
          </w:p>
        </w:tc>
        <w:tc>
          <w:tcPr>
            <w:tcW w:w="8926" w:type="dxa"/>
          </w:tcPr>
          <w:p w:rsidR="00283A81" w:rsidRDefault="00283A81" w:rsidP="00210086">
            <w:pPr>
              <w:rPr>
                <w:rFonts w:ascii="Arial" w:hAnsi="Arial" w:cs="Arial"/>
                <w:position w:val="-34"/>
              </w:rPr>
            </w:pPr>
            <w:r w:rsidRPr="00010D7B">
              <w:rPr>
                <w:rFonts w:ascii="Arial" w:hAnsi="Arial" w:cs="Arial"/>
              </w:rPr>
              <w:t>Using convolution theorem, evaluate</w:t>
            </w:r>
            <w:r w:rsidRPr="00010D7B">
              <w:rPr>
                <w:rFonts w:ascii="Arial" w:hAnsi="Arial" w:cs="Arial"/>
                <w:vertAlign w:val="superscript"/>
              </w:rPr>
              <w:t xml:space="preserve"> </w:t>
            </w:r>
            <w:r w:rsidRPr="00010D7B">
              <w:rPr>
                <w:rFonts w:ascii="Arial" w:hAnsi="Arial" w:cs="Arial"/>
                <w:position w:val="-34"/>
              </w:rPr>
              <w:object w:dxaOrig="1939" w:dyaOrig="800">
                <v:shape id="_x0000_i1027" type="#_x0000_t75" style="width:94.45pt;height:41.15pt" o:ole="">
                  <v:imagedata r:id="rId25" o:title=""/>
                </v:shape>
                <o:OLEObject Type="Embed" ProgID="Equation.3" ShapeID="_x0000_i1027" DrawAspect="Content" ObjectID="_1669614883" r:id="rId26"/>
              </w:object>
            </w:r>
          </w:p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[7M]</w:t>
            </w:r>
          </w:p>
        </w:tc>
      </w:tr>
      <w:tr w:rsidR="00283A81" w:rsidRPr="00010D7B" w:rsidTr="00210086">
        <w:tc>
          <w:tcPr>
            <w:tcW w:w="465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  <w:tc>
          <w:tcPr>
            <w:tcW w:w="8926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</w:tr>
      <w:tr w:rsidR="00283A81" w:rsidRPr="00010D7B" w:rsidTr="00210086">
        <w:tc>
          <w:tcPr>
            <w:tcW w:w="465" w:type="dxa"/>
          </w:tcPr>
          <w:p w:rsidR="00283A81" w:rsidRPr="000A79FF" w:rsidRDefault="00283A81" w:rsidP="00210086">
            <w:pPr>
              <w:rPr>
                <w:rFonts w:ascii="Arial" w:hAnsi="Arial" w:cs="Arial"/>
                <w:sz w:val="16"/>
              </w:rPr>
            </w:pPr>
          </w:p>
          <w:p w:rsidR="00283A81" w:rsidRPr="00010D7B" w:rsidRDefault="00283A81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5.</w:t>
            </w:r>
          </w:p>
        </w:tc>
        <w:tc>
          <w:tcPr>
            <w:tcW w:w="430" w:type="dxa"/>
          </w:tcPr>
          <w:p w:rsidR="00283A81" w:rsidRPr="00010D7B" w:rsidRDefault="00283A81" w:rsidP="00210086">
            <w:pPr>
              <w:rPr>
                <w:rFonts w:ascii="Arial" w:hAnsi="Arial" w:cs="Arial"/>
                <w:sz w:val="18"/>
              </w:rPr>
            </w:pPr>
          </w:p>
          <w:p w:rsidR="00283A81" w:rsidRPr="00010D7B" w:rsidRDefault="00283A81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a)</w:t>
            </w:r>
          </w:p>
        </w:tc>
        <w:tc>
          <w:tcPr>
            <w:tcW w:w="8926" w:type="dxa"/>
          </w:tcPr>
          <w:p w:rsidR="00283A81" w:rsidRDefault="00283A81" w:rsidP="00210086">
            <w:pPr>
              <w:rPr>
                <w:rFonts w:ascii="Arial" w:hAnsi="Arial" w:cs="Arial"/>
                <w:position w:val="-30"/>
              </w:rPr>
            </w:pPr>
            <w:r w:rsidRPr="00010D7B">
              <w:rPr>
                <w:rFonts w:ascii="Arial" w:hAnsi="Arial" w:cs="Arial"/>
              </w:rPr>
              <w:t xml:space="preserve">Find </w:t>
            </w:r>
            <w:r w:rsidRPr="00010D7B">
              <w:rPr>
                <w:rFonts w:ascii="Arial" w:hAnsi="Arial" w:cs="Arial"/>
                <w:position w:val="-30"/>
              </w:rPr>
              <w:object w:dxaOrig="1920" w:dyaOrig="720">
                <v:shape id="_x0000_i1028" type="#_x0000_t75" style="width:95.85pt;height:36pt" o:ole="">
                  <v:imagedata r:id="rId27" o:title=""/>
                </v:shape>
                <o:OLEObject Type="Embed" ProgID="Equation.3" ShapeID="_x0000_i1028" DrawAspect="Content" ObjectID="_1669614884" r:id="rId28"/>
              </w:object>
            </w:r>
          </w:p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[8</w:t>
            </w:r>
            <w:r w:rsidRPr="00010D7B">
              <w:rPr>
                <w:rFonts w:ascii="Arial" w:hAnsi="Arial" w:cs="Arial"/>
              </w:rPr>
              <w:t>M]</w:t>
            </w:r>
          </w:p>
        </w:tc>
      </w:tr>
      <w:tr w:rsidR="00283A81" w:rsidRPr="00010D7B" w:rsidTr="00210086">
        <w:tc>
          <w:tcPr>
            <w:tcW w:w="465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83A81" w:rsidRPr="00010D7B" w:rsidRDefault="00283A81" w:rsidP="00210086">
            <w:pPr>
              <w:rPr>
                <w:rFonts w:ascii="Arial" w:hAnsi="Arial" w:cs="Arial"/>
                <w:sz w:val="14"/>
              </w:rPr>
            </w:pPr>
          </w:p>
          <w:p w:rsidR="00283A81" w:rsidRPr="00010D7B" w:rsidRDefault="00283A81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b)</w:t>
            </w:r>
          </w:p>
        </w:tc>
        <w:tc>
          <w:tcPr>
            <w:tcW w:w="8926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Using convolution theorem, determine the inverse</w:t>
            </w:r>
            <w:r w:rsidRPr="00010D7B">
              <w:rPr>
                <w:rFonts w:ascii="Arial" w:hAnsi="Arial" w:cs="Arial"/>
                <w:position w:val="-4"/>
              </w:rPr>
              <w:object w:dxaOrig="240" w:dyaOrig="260">
                <v:shape id="_x0000_i1029" type="#_x0000_t75" style="width:12.15pt;height:12.6pt" o:ole="">
                  <v:imagedata r:id="rId29" o:title=""/>
                </v:shape>
                <o:OLEObject Type="Embed" ProgID="Equation.3" ShapeID="_x0000_i1029" DrawAspect="Content" ObjectID="_1669614885" r:id="rId30"/>
              </w:object>
            </w:r>
            <w:r w:rsidRPr="00010D7B">
              <w:rPr>
                <w:rFonts w:ascii="Arial" w:hAnsi="Arial" w:cs="Arial"/>
              </w:rPr>
              <w:t xml:space="preserve">- transform of </w:t>
            </w:r>
            <w:r w:rsidRPr="00010D7B">
              <w:rPr>
                <w:rFonts w:ascii="Arial" w:hAnsi="Arial" w:cs="Arial"/>
                <w:position w:val="-26"/>
              </w:rPr>
              <w:object w:dxaOrig="1280" w:dyaOrig="680">
                <v:shape id="_x0000_i1030" type="#_x0000_t75" style="width:59.4pt;height:30.85pt" o:ole="">
                  <v:imagedata r:id="rId31" o:title=""/>
                </v:shape>
                <o:OLEObject Type="Embed" ProgID="Equation.3" ShapeID="_x0000_i1030" DrawAspect="Content" ObjectID="_1669614886" r:id="rId32"/>
              </w:object>
            </w:r>
          </w:p>
        </w:tc>
        <w:tc>
          <w:tcPr>
            <w:tcW w:w="817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[7M]</w:t>
            </w:r>
          </w:p>
        </w:tc>
      </w:tr>
      <w:tr w:rsidR="00283A81" w:rsidRPr="00010D7B" w:rsidTr="00210086">
        <w:tc>
          <w:tcPr>
            <w:tcW w:w="465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  <w:tc>
          <w:tcPr>
            <w:tcW w:w="8926" w:type="dxa"/>
          </w:tcPr>
          <w:p w:rsidR="00283A81" w:rsidRDefault="00283A81" w:rsidP="00210086">
            <w:pPr>
              <w:rPr>
                <w:rFonts w:ascii="Arial" w:hAnsi="Arial" w:cs="Arial"/>
              </w:rPr>
            </w:pPr>
          </w:p>
          <w:p w:rsidR="00283A81" w:rsidRDefault="00283A81" w:rsidP="00210086">
            <w:pPr>
              <w:rPr>
                <w:rFonts w:ascii="Arial" w:hAnsi="Arial" w:cs="Arial"/>
              </w:rPr>
            </w:pPr>
          </w:p>
          <w:p w:rsidR="00283A81" w:rsidRDefault="00283A81" w:rsidP="00210086">
            <w:pPr>
              <w:rPr>
                <w:rFonts w:ascii="Arial" w:hAnsi="Arial" w:cs="Arial"/>
              </w:rPr>
            </w:pPr>
          </w:p>
          <w:p w:rsidR="00283A81" w:rsidRDefault="00283A81" w:rsidP="00210086">
            <w:pPr>
              <w:rPr>
                <w:rFonts w:ascii="Arial" w:hAnsi="Arial" w:cs="Arial"/>
              </w:rPr>
            </w:pPr>
          </w:p>
          <w:p w:rsidR="00283A81" w:rsidRDefault="00283A81" w:rsidP="00210086">
            <w:pPr>
              <w:rPr>
                <w:rFonts w:ascii="Arial" w:hAnsi="Arial" w:cs="Arial"/>
              </w:rPr>
            </w:pPr>
          </w:p>
          <w:p w:rsidR="00283A81" w:rsidRDefault="00283A81" w:rsidP="00210086">
            <w:pPr>
              <w:rPr>
                <w:rFonts w:ascii="Arial" w:hAnsi="Arial" w:cs="Arial"/>
              </w:rPr>
            </w:pPr>
          </w:p>
          <w:p w:rsidR="00283A81" w:rsidRDefault="00283A81" w:rsidP="00210086">
            <w:pPr>
              <w:rPr>
                <w:rFonts w:ascii="Arial" w:hAnsi="Arial" w:cs="Arial"/>
              </w:rPr>
            </w:pPr>
          </w:p>
          <w:p w:rsidR="00283A81" w:rsidRDefault="00283A81" w:rsidP="00210086">
            <w:pPr>
              <w:rPr>
                <w:rFonts w:ascii="Arial" w:hAnsi="Arial" w:cs="Arial"/>
              </w:rPr>
            </w:pPr>
          </w:p>
          <w:p w:rsidR="00283A81" w:rsidRDefault="00283A81" w:rsidP="00210086">
            <w:pPr>
              <w:rPr>
                <w:rFonts w:ascii="Arial" w:hAnsi="Arial" w:cs="Arial"/>
              </w:rPr>
            </w:pPr>
          </w:p>
          <w:p w:rsidR="00283A81" w:rsidRDefault="00283A81" w:rsidP="00210086">
            <w:pPr>
              <w:rPr>
                <w:rFonts w:ascii="Arial" w:hAnsi="Arial" w:cs="Arial"/>
              </w:rPr>
            </w:pPr>
          </w:p>
          <w:p w:rsidR="00283A81" w:rsidRDefault="00283A81" w:rsidP="00210086">
            <w:pPr>
              <w:rPr>
                <w:rFonts w:ascii="Arial" w:hAnsi="Arial" w:cs="Arial"/>
              </w:rPr>
            </w:pPr>
          </w:p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</w:tr>
      <w:tr w:rsidR="00283A81" w:rsidRPr="00010D7B" w:rsidTr="00210086">
        <w:tc>
          <w:tcPr>
            <w:tcW w:w="465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lastRenderedPageBreak/>
              <w:t>6.</w:t>
            </w:r>
          </w:p>
        </w:tc>
        <w:tc>
          <w:tcPr>
            <w:tcW w:w="430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a)</w:t>
            </w:r>
          </w:p>
        </w:tc>
        <w:tc>
          <w:tcPr>
            <w:tcW w:w="8926" w:type="dxa"/>
          </w:tcPr>
          <w:p w:rsidR="00283A81" w:rsidRDefault="00283A81" w:rsidP="00210086">
            <w:pPr>
              <w:rPr>
                <w:rFonts w:ascii="Arial" w:hAnsi="Arial" w:cs="Arial"/>
                <w:position w:val="-10"/>
              </w:rPr>
            </w:pPr>
            <w:r w:rsidRPr="00010D7B">
              <w:rPr>
                <w:rFonts w:ascii="Arial" w:hAnsi="Arial" w:cs="Arial"/>
              </w:rPr>
              <w:t xml:space="preserve">Determine the Fourier series for </w:t>
            </w:r>
            <w:r w:rsidRPr="00010D7B">
              <w:rPr>
                <w:rFonts w:ascii="Arial" w:hAnsi="Arial" w:cs="Arial"/>
                <w:position w:val="-10"/>
              </w:rPr>
              <w:object w:dxaOrig="1420" w:dyaOrig="360">
                <v:shape id="_x0000_i1031" type="#_x0000_t75" style="width:70.6pt;height:18.7pt" o:ole="">
                  <v:imagedata r:id="rId33" o:title=""/>
                </v:shape>
                <o:OLEObject Type="Embed" ProgID="Equation.3" ShapeID="_x0000_i1031" DrawAspect="Content" ObjectID="_1669614887" r:id="rId34"/>
              </w:object>
            </w:r>
            <w:r w:rsidRPr="00010D7B">
              <w:rPr>
                <w:rFonts w:ascii="Arial" w:hAnsi="Arial" w:cs="Arial"/>
                <w:position w:val="-6"/>
              </w:rPr>
              <w:t xml:space="preserve"> </w:t>
            </w:r>
            <w:r w:rsidRPr="00010D7B">
              <w:rPr>
                <w:rFonts w:ascii="Arial" w:hAnsi="Arial" w:cs="Arial"/>
              </w:rPr>
              <w:t xml:space="preserve">in </w:t>
            </w:r>
            <w:r w:rsidRPr="00010D7B">
              <w:rPr>
                <w:rFonts w:ascii="Arial" w:hAnsi="Arial" w:cs="Arial"/>
                <w:position w:val="-10"/>
              </w:rPr>
              <w:object w:dxaOrig="780" w:dyaOrig="320">
                <v:shape id="_x0000_i1032" type="#_x0000_t75" style="width:38.35pt;height:16.35pt" o:ole="">
                  <v:imagedata r:id="rId35" o:title=""/>
                </v:shape>
                <o:OLEObject Type="Embed" ProgID="Equation.3" ShapeID="_x0000_i1032" DrawAspect="Content" ObjectID="_1669614888" r:id="rId36"/>
              </w:object>
            </w:r>
          </w:p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[8</w:t>
            </w:r>
            <w:r w:rsidRPr="00010D7B">
              <w:rPr>
                <w:rFonts w:ascii="Arial" w:hAnsi="Arial" w:cs="Arial"/>
              </w:rPr>
              <w:t>M]</w:t>
            </w:r>
          </w:p>
        </w:tc>
      </w:tr>
      <w:tr w:rsidR="00283A81" w:rsidRPr="00010D7B" w:rsidTr="00210086">
        <w:tc>
          <w:tcPr>
            <w:tcW w:w="465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83A81" w:rsidRDefault="00283A81" w:rsidP="00210086">
            <w:pPr>
              <w:rPr>
                <w:rFonts w:ascii="Arial" w:hAnsi="Arial" w:cs="Arial"/>
              </w:rPr>
            </w:pPr>
          </w:p>
          <w:p w:rsidR="00283A81" w:rsidRPr="00010D7B" w:rsidRDefault="00283A81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b)</w:t>
            </w:r>
          </w:p>
        </w:tc>
        <w:tc>
          <w:tcPr>
            <w:tcW w:w="8926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  <w:color w:val="000000" w:themeColor="text1"/>
              </w:rPr>
              <w:t xml:space="preserve">Find the Fourier Transform of </w:t>
            </w:r>
            <w:r w:rsidRPr="00010D7B">
              <w:rPr>
                <w:rFonts w:ascii="Arial" w:hAnsi="Arial" w:cs="Arial"/>
                <w:position w:val="-34"/>
              </w:rPr>
              <w:object w:dxaOrig="2180" w:dyaOrig="800">
                <v:shape id="_x0000_i1033" type="#_x0000_t75" style="width:108pt;height:42.1pt" o:ole="">
                  <v:imagedata r:id="rId37" o:title=""/>
                </v:shape>
                <o:OLEObject Type="Embed" ProgID="Equation.3" ShapeID="_x0000_i1033" DrawAspect="Content" ObjectID="_1669614889" r:id="rId38"/>
              </w:object>
            </w:r>
            <w:r w:rsidRPr="00010D7B">
              <w:rPr>
                <w:rFonts w:ascii="Arial" w:hAnsi="Arial" w:cs="Arial"/>
              </w:rPr>
              <w:t xml:space="preserve">and hence evaluate </w:t>
            </w:r>
            <w:r w:rsidRPr="00010D7B">
              <w:rPr>
                <w:rFonts w:ascii="Arial" w:hAnsi="Arial" w:cs="Arial"/>
                <w:position w:val="-32"/>
              </w:rPr>
              <w:object w:dxaOrig="960" w:dyaOrig="760">
                <v:shape id="_x0000_i1034" type="#_x0000_t75" style="width:48.15pt;height:38.35pt" o:ole="">
                  <v:imagedata r:id="rId39" o:title=""/>
                </v:shape>
                <o:OLEObject Type="Embed" ProgID="Equation.3" ShapeID="_x0000_i1034" DrawAspect="Content" ObjectID="_1669614890" r:id="rId40"/>
              </w:object>
            </w:r>
          </w:p>
        </w:tc>
        <w:tc>
          <w:tcPr>
            <w:tcW w:w="817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[7M]</w:t>
            </w:r>
          </w:p>
        </w:tc>
      </w:tr>
      <w:tr w:rsidR="00283A81" w:rsidRPr="00010D7B" w:rsidTr="00210086">
        <w:tc>
          <w:tcPr>
            <w:tcW w:w="465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  <w:tc>
          <w:tcPr>
            <w:tcW w:w="8926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</w:tr>
      <w:tr w:rsidR="00283A81" w:rsidRPr="00010D7B" w:rsidTr="00210086">
        <w:tc>
          <w:tcPr>
            <w:tcW w:w="465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7.</w:t>
            </w:r>
          </w:p>
        </w:tc>
        <w:tc>
          <w:tcPr>
            <w:tcW w:w="430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a)</w:t>
            </w:r>
          </w:p>
        </w:tc>
        <w:tc>
          <w:tcPr>
            <w:tcW w:w="8926" w:type="dxa"/>
          </w:tcPr>
          <w:p w:rsidR="00283A81" w:rsidRDefault="00283A81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 xml:space="preserve">Solve </w:t>
            </w:r>
            <w:r w:rsidRPr="00010D7B">
              <w:rPr>
                <w:rFonts w:ascii="Arial" w:hAnsi="Arial" w:cs="Arial"/>
              </w:rPr>
              <w:fldChar w:fldCharType="begin"/>
            </w:r>
            <w:r w:rsidRPr="00010D7B">
              <w:rPr>
                <w:rFonts w:ascii="Arial" w:hAnsi="Arial" w:cs="Arial"/>
              </w:rPr>
              <w:instrText xml:space="preserve"> QUOTE </w:instrText>
            </w:r>
            <w:r w:rsidRPr="00010D7B">
              <w:rPr>
                <w:rFonts w:ascii="Arial" w:hAnsi="Arial" w:cs="Arial"/>
                <w:noProof/>
              </w:rPr>
              <w:drawing>
                <wp:inline distT="0" distB="0" distL="0" distR="0">
                  <wp:extent cx="3371850" cy="180975"/>
                  <wp:effectExtent l="19050" t="0" r="0" b="0"/>
                  <wp:docPr id="1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0D7B">
              <w:rPr>
                <w:rFonts w:ascii="Arial" w:hAnsi="Arial" w:cs="Arial"/>
              </w:rPr>
              <w:instrText xml:space="preserve"> </w:instrText>
            </w:r>
            <w:r w:rsidRPr="00010D7B">
              <w:rPr>
                <w:rFonts w:ascii="Arial" w:hAnsi="Arial" w:cs="Arial"/>
              </w:rPr>
              <w:fldChar w:fldCharType="end"/>
            </w:r>
            <w:r w:rsidRPr="00010D7B">
              <w:rPr>
                <w:rFonts w:ascii="Arial" w:hAnsi="Arial" w:cs="Arial"/>
              </w:rPr>
              <w:t xml:space="preserve"> </w:t>
            </w:r>
            <w:r w:rsidRPr="00010D7B">
              <w:rPr>
                <w:rFonts w:ascii="Arial" w:hAnsi="Arial" w:cs="Arial"/>
                <w:position w:val="-10"/>
              </w:rPr>
              <w:object w:dxaOrig="4660" w:dyaOrig="320">
                <v:shape id="_x0000_i1039" type="#_x0000_t75" style="width:233.3pt;height:15.9pt" o:ole="">
                  <v:imagedata r:id="rId42" o:title=""/>
                </v:shape>
                <o:OLEObject Type="Embed" ProgID="Equation.3" ShapeID="_x0000_i1039" DrawAspect="Content" ObjectID="_1669614891" r:id="rId43"/>
              </w:object>
            </w:r>
            <w:r w:rsidRPr="00010D7B">
              <w:rPr>
                <w:rFonts w:ascii="Arial" w:hAnsi="Arial" w:cs="Arial"/>
              </w:rPr>
              <w:t xml:space="preserve"> by Gauss elimination method</w:t>
            </w:r>
            <w:r>
              <w:rPr>
                <w:rFonts w:ascii="Arial" w:hAnsi="Arial" w:cs="Arial"/>
              </w:rPr>
              <w:t>.</w:t>
            </w:r>
          </w:p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[8</w:t>
            </w:r>
            <w:r w:rsidRPr="00010D7B">
              <w:rPr>
                <w:rFonts w:ascii="Arial" w:hAnsi="Arial" w:cs="Arial"/>
              </w:rPr>
              <w:t>M]</w:t>
            </w:r>
          </w:p>
        </w:tc>
      </w:tr>
      <w:tr w:rsidR="00283A81" w:rsidRPr="00010D7B" w:rsidTr="00210086">
        <w:tc>
          <w:tcPr>
            <w:tcW w:w="465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83A81" w:rsidRPr="00CF6BB4" w:rsidRDefault="00283A81" w:rsidP="00210086">
            <w:pPr>
              <w:rPr>
                <w:rFonts w:ascii="Arial" w:hAnsi="Arial" w:cs="Arial"/>
                <w:sz w:val="32"/>
              </w:rPr>
            </w:pPr>
          </w:p>
          <w:p w:rsidR="00283A81" w:rsidRPr="00010D7B" w:rsidRDefault="00283A81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b)</w:t>
            </w:r>
          </w:p>
        </w:tc>
        <w:tc>
          <w:tcPr>
            <w:tcW w:w="8926" w:type="dxa"/>
          </w:tcPr>
          <w:p w:rsidR="00283A81" w:rsidRPr="00010D7B" w:rsidRDefault="00283A81" w:rsidP="00210086">
            <w:pPr>
              <w:contextualSpacing/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 xml:space="preserve">Verify Cayley – Hamilton theorem for </w:t>
            </w:r>
            <w:r w:rsidRPr="00010D7B">
              <w:rPr>
                <w:rFonts w:ascii="Arial" w:hAnsi="Arial" w:cs="Arial"/>
                <w:position w:val="-50"/>
              </w:rPr>
              <w:object w:dxaOrig="2000" w:dyaOrig="1120">
                <v:shape id="_x0000_i1038" type="#_x0000_t75" style="width:99.6pt;height:56.1pt" o:ole="">
                  <v:imagedata r:id="rId44" o:title=""/>
                </v:shape>
                <o:OLEObject Type="Embed" ProgID="Equation.3" ShapeID="_x0000_i1038" DrawAspect="Content" ObjectID="_1669614892" r:id="rId45"/>
              </w:object>
            </w:r>
          </w:p>
        </w:tc>
        <w:tc>
          <w:tcPr>
            <w:tcW w:w="817" w:type="dxa"/>
          </w:tcPr>
          <w:p w:rsidR="00283A81" w:rsidRPr="00CF6BB4" w:rsidRDefault="00283A81" w:rsidP="00210086">
            <w:pPr>
              <w:rPr>
                <w:rFonts w:ascii="Arial" w:hAnsi="Arial" w:cs="Arial"/>
                <w:sz w:val="28"/>
              </w:rPr>
            </w:pPr>
          </w:p>
          <w:p w:rsidR="00283A81" w:rsidRPr="00010D7B" w:rsidRDefault="00283A81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[7M]</w:t>
            </w:r>
          </w:p>
        </w:tc>
      </w:tr>
      <w:tr w:rsidR="00283A81" w:rsidRPr="00010D7B" w:rsidTr="00210086">
        <w:tc>
          <w:tcPr>
            <w:tcW w:w="465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  <w:tc>
          <w:tcPr>
            <w:tcW w:w="8926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</w:tr>
      <w:tr w:rsidR="00283A81" w:rsidRPr="00010D7B" w:rsidTr="00210086">
        <w:tc>
          <w:tcPr>
            <w:tcW w:w="465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  <w:r w:rsidRPr="00010D7B">
              <w:rPr>
                <w:rFonts w:ascii="Arial" w:hAnsi="Arial" w:cs="Arial"/>
              </w:rPr>
              <w:t>8.</w:t>
            </w:r>
          </w:p>
        </w:tc>
        <w:tc>
          <w:tcPr>
            <w:tcW w:w="430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</w:p>
        </w:tc>
        <w:tc>
          <w:tcPr>
            <w:tcW w:w="8926" w:type="dxa"/>
          </w:tcPr>
          <w:p w:rsidR="00283A81" w:rsidRPr="00010D7B" w:rsidRDefault="00283A81" w:rsidP="00210086">
            <w:pPr>
              <w:rPr>
                <w:rFonts w:ascii="Arial" w:hAnsi="Arial" w:cs="Arial"/>
              </w:rPr>
            </w:pPr>
            <w:r w:rsidRPr="00B55A86">
              <w:rPr>
                <w:rFonts w:ascii="Arial" w:hAnsi="Arial" w:cs="Arial"/>
              </w:rPr>
              <w:t xml:space="preserve">Apply Laplace transforms to solve </w:t>
            </w:r>
            <w:r w:rsidRPr="00B55A86">
              <w:rPr>
                <w:rFonts w:ascii="Arial" w:hAnsi="Arial" w:cs="Arial"/>
                <w:position w:val="-14"/>
              </w:rPr>
              <w:object w:dxaOrig="3940" w:dyaOrig="400">
                <v:shape id="_x0000_i1043" type="#_x0000_t75" style="width:196.85pt;height:20.1pt" o:ole="">
                  <v:imagedata r:id="rId46" o:title=""/>
                </v:shape>
                <o:OLEObject Type="Embed" ProgID="Equation.DSMT4" ShapeID="_x0000_i1043" DrawAspect="Content" ObjectID="_1669614893" r:id="rId47"/>
              </w:object>
            </w:r>
            <w:r w:rsidRPr="00B55A86">
              <w:rPr>
                <w:rFonts w:ascii="Arial" w:hAnsi="Arial" w:cs="Arial"/>
              </w:rPr>
              <w:t>.</w:t>
            </w:r>
          </w:p>
        </w:tc>
        <w:tc>
          <w:tcPr>
            <w:tcW w:w="817" w:type="dxa"/>
          </w:tcPr>
          <w:p w:rsidR="00283A81" w:rsidRPr="00010D7B" w:rsidRDefault="00283A81" w:rsidP="00283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</w:t>
            </w:r>
            <w:r>
              <w:rPr>
                <w:rFonts w:ascii="Arial" w:hAnsi="Arial" w:cs="Arial"/>
              </w:rPr>
              <w:t>5</w:t>
            </w:r>
            <w:r w:rsidRPr="00010D7B">
              <w:rPr>
                <w:rFonts w:ascii="Arial" w:hAnsi="Arial" w:cs="Arial"/>
              </w:rPr>
              <w:t>M]</w:t>
            </w:r>
          </w:p>
        </w:tc>
      </w:tr>
    </w:tbl>
    <w:p w:rsidR="004C67DA" w:rsidRDefault="004C67DA" w:rsidP="00742208">
      <w:pPr>
        <w:jc w:val="center"/>
        <w:rPr>
          <w:rFonts w:ascii="Arial" w:hAnsi="Arial" w:cs="Arial"/>
          <w:b/>
          <w:szCs w:val="22"/>
        </w:rPr>
      </w:pPr>
    </w:p>
    <w:p w:rsidR="00283A81" w:rsidRPr="00B620BD" w:rsidRDefault="00283A81" w:rsidP="00742208">
      <w:pPr>
        <w:jc w:val="center"/>
        <w:rPr>
          <w:rFonts w:ascii="Arial" w:hAnsi="Arial" w:cs="Arial"/>
          <w:b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4C67DA">
      <w:footerReference w:type="even" r:id="rId48"/>
      <w:footerReference w:type="default" r:id="rId49"/>
      <w:pgSz w:w="11909" w:h="16834" w:code="9"/>
      <w:pgMar w:top="360" w:right="720" w:bottom="360" w:left="720" w:header="547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200" w:rsidRDefault="00A70200">
      <w:r>
        <w:separator/>
      </w:r>
    </w:p>
  </w:endnote>
  <w:endnote w:type="continuationSeparator" w:id="1">
    <w:p w:rsidR="00A70200" w:rsidRDefault="00A702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C10A14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C10A14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C10A14" w:rsidRPr="004C67DA">
      <w:rPr>
        <w:b/>
        <w:sz w:val="20"/>
        <w:szCs w:val="20"/>
      </w:rPr>
      <w:fldChar w:fldCharType="separate"/>
    </w:r>
    <w:r w:rsidR="009E4667">
      <w:rPr>
        <w:b/>
        <w:noProof/>
        <w:sz w:val="20"/>
        <w:szCs w:val="20"/>
      </w:rPr>
      <w:t>2</w:t>
    </w:r>
    <w:r w:rsidR="00C10A14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C10A14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C10A14" w:rsidRPr="004C67DA">
      <w:rPr>
        <w:b/>
        <w:sz w:val="20"/>
        <w:szCs w:val="20"/>
      </w:rPr>
      <w:fldChar w:fldCharType="separate"/>
    </w:r>
    <w:r w:rsidR="009E4667">
      <w:rPr>
        <w:b/>
        <w:noProof/>
        <w:sz w:val="20"/>
        <w:szCs w:val="20"/>
      </w:rPr>
      <w:t>2</w:t>
    </w:r>
    <w:r w:rsidR="00C10A14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200" w:rsidRDefault="00A70200">
      <w:r>
        <w:separator/>
      </w:r>
    </w:p>
  </w:footnote>
  <w:footnote w:type="continuationSeparator" w:id="1">
    <w:p w:rsidR="00A70200" w:rsidRDefault="00A702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1"/>
  </w:num>
  <w:num w:numId="5">
    <w:abstractNumId w:val="1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13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49D7"/>
    <w:rsid w:val="00010A87"/>
    <w:rsid w:val="00010DF8"/>
    <w:rsid w:val="00013B85"/>
    <w:rsid w:val="00017A9E"/>
    <w:rsid w:val="00023BEA"/>
    <w:rsid w:val="00023CEC"/>
    <w:rsid w:val="00025C56"/>
    <w:rsid w:val="00027BE2"/>
    <w:rsid w:val="00030036"/>
    <w:rsid w:val="00035E04"/>
    <w:rsid w:val="00037FCB"/>
    <w:rsid w:val="00053B20"/>
    <w:rsid w:val="00054A62"/>
    <w:rsid w:val="000739FD"/>
    <w:rsid w:val="00086502"/>
    <w:rsid w:val="0008783B"/>
    <w:rsid w:val="00090BC8"/>
    <w:rsid w:val="00093E95"/>
    <w:rsid w:val="00094FD9"/>
    <w:rsid w:val="000963D4"/>
    <w:rsid w:val="00096A32"/>
    <w:rsid w:val="000B080E"/>
    <w:rsid w:val="000C151B"/>
    <w:rsid w:val="000C65B7"/>
    <w:rsid w:val="000C786E"/>
    <w:rsid w:val="000D1E2E"/>
    <w:rsid w:val="000D37F3"/>
    <w:rsid w:val="000D7FFB"/>
    <w:rsid w:val="000E377C"/>
    <w:rsid w:val="000E4006"/>
    <w:rsid w:val="001079F9"/>
    <w:rsid w:val="00111C8B"/>
    <w:rsid w:val="00117204"/>
    <w:rsid w:val="00120484"/>
    <w:rsid w:val="00121ABB"/>
    <w:rsid w:val="00121FED"/>
    <w:rsid w:val="00127FFD"/>
    <w:rsid w:val="001339C7"/>
    <w:rsid w:val="00137E77"/>
    <w:rsid w:val="00143FE0"/>
    <w:rsid w:val="001452E2"/>
    <w:rsid w:val="00147E40"/>
    <w:rsid w:val="00156786"/>
    <w:rsid w:val="00156FA3"/>
    <w:rsid w:val="00161B47"/>
    <w:rsid w:val="00161ED1"/>
    <w:rsid w:val="00170EC2"/>
    <w:rsid w:val="0017460F"/>
    <w:rsid w:val="0017698D"/>
    <w:rsid w:val="001959A3"/>
    <w:rsid w:val="00197342"/>
    <w:rsid w:val="001A4A96"/>
    <w:rsid w:val="001A73D9"/>
    <w:rsid w:val="001B0455"/>
    <w:rsid w:val="001B2103"/>
    <w:rsid w:val="001C5718"/>
    <w:rsid w:val="001C7EE7"/>
    <w:rsid w:val="001D526B"/>
    <w:rsid w:val="001E4702"/>
    <w:rsid w:val="001F5C58"/>
    <w:rsid w:val="001F6976"/>
    <w:rsid w:val="00201997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35C52"/>
    <w:rsid w:val="002419C6"/>
    <w:rsid w:val="00243FEC"/>
    <w:rsid w:val="00250198"/>
    <w:rsid w:val="0025719B"/>
    <w:rsid w:val="00257B0D"/>
    <w:rsid w:val="0026708F"/>
    <w:rsid w:val="002701B9"/>
    <w:rsid w:val="00271A9D"/>
    <w:rsid w:val="00272A38"/>
    <w:rsid w:val="00283A81"/>
    <w:rsid w:val="00287CEB"/>
    <w:rsid w:val="002A0964"/>
    <w:rsid w:val="002A312A"/>
    <w:rsid w:val="002A6490"/>
    <w:rsid w:val="002A7F5C"/>
    <w:rsid w:val="002B0973"/>
    <w:rsid w:val="002B3564"/>
    <w:rsid w:val="002B3702"/>
    <w:rsid w:val="002B6DC3"/>
    <w:rsid w:val="002B7C30"/>
    <w:rsid w:val="002C7EA1"/>
    <w:rsid w:val="002D0507"/>
    <w:rsid w:val="002D10CC"/>
    <w:rsid w:val="002D565E"/>
    <w:rsid w:val="002D62EC"/>
    <w:rsid w:val="002D6A9A"/>
    <w:rsid w:val="002E1802"/>
    <w:rsid w:val="002E5567"/>
    <w:rsid w:val="002E6592"/>
    <w:rsid w:val="002F44C2"/>
    <w:rsid w:val="002F5163"/>
    <w:rsid w:val="00301E59"/>
    <w:rsid w:val="00311048"/>
    <w:rsid w:val="0031147D"/>
    <w:rsid w:val="003160F7"/>
    <w:rsid w:val="00316866"/>
    <w:rsid w:val="003266A5"/>
    <w:rsid w:val="00331848"/>
    <w:rsid w:val="00335E82"/>
    <w:rsid w:val="00337D26"/>
    <w:rsid w:val="003570F7"/>
    <w:rsid w:val="00363050"/>
    <w:rsid w:val="00371F1A"/>
    <w:rsid w:val="003723A1"/>
    <w:rsid w:val="00376E9D"/>
    <w:rsid w:val="003809AF"/>
    <w:rsid w:val="003836B9"/>
    <w:rsid w:val="00385110"/>
    <w:rsid w:val="0038524E"/>
    <w:rsid w:val="003876FB"/>
    <w:rsid w:val="00397CA9"/>
    <w:rsid w:val="003A3112"/>
    <w:rsid w:val="003A3838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7110"/>
    <w:rsid w:val="00425256"/>
    <w:rsid w:val="00426BCC"/>
    <w:rsid w:val="00435C9E"/>
    <w:rsid w:val="00440815"/>
    <w:rsid w:val="004420E7"/>
    <w:rsid w:val="00447AE6"/>
    <w:rsid w:val="00460BA5"/>
    <w:rsid w:val="004632A0"/>
    <w:rsid w:val="0049799C"/>
    <w:rsid w:val="004A0E6D"/>
    <w:rsid w:val="004A311A"/>
    <w:rsid w:val="004A6BAD"/>
    <w:rsid w:val="004B1573"/>
    <w:rsid w:val="004B36C0"/>
    <w:rsid w:val="004C4BDA"/>
    <w:rsid w:val="004C55E6"/>
    <w:rsid w:val="004C67DA"/>
    <w:rsid w:val="004C6FE5"/>
    <w:rsid w:val="004D2E8E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6358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30DA"/>
    <w:rsid w:val="005431F0"/>
    <w:rsid w:val="0054787C"/>
    <w:rsid w:val="0055030F"/>
    <w:rsid w:val="00552F35"/>
    <w:rsid w:val="00555869"/>
    <w:rsid w:val="00556FA0"/>
    <w:rsid w:val="0056336A"/>
    <w:rsid w:val="0056336F"/>
    <w:rsid w:val="00567062"/>
    <w:rsid w:val="0057321D"/>
    <w:rsid w:val="00573C59"/>
    <w:rsid w:val="005758FB"/>
    <w:rsid w:val="00580C58"/>
    <w:rsid w:val="00596858"/>
    <w:rsid w:val="00597D7D"/>
    <w:rsid w:val="005A0C9E"/>
    <w:rsid w:val="005A15BC"/>
    <w:rsid w:val="005A17FB"/>
    <w:rsid w:val="005A29FD"/>
    <w:rsid w:val="005A7E1A"/>
    <w:rsid w:val="005B18E1"/>
    <w:rsid w:val="005B1961"/>
    <w:rsid w:val="005B4F2C"/>
    <w:rsid w:val="005B5E8A"/>
    <w:rsid w:val="005B6BCA"/>
    <w:rsid w:val="005C267F"/>
    <w:rsid w:val="005C2D9E"/>
    <w:rsid w:val="005E025F"/>
    <w:rsid w:val="005E2B34"/>
    <w:rsid w:val="005F1EEF"/>
    <w:rsid w:val="005F24F0"/>
    <w:rsid w:val="005F7CBD"/>
    <w:rsid w:val="00610A22"/>
    <w:rsid w:val="00611B0D"/>
    <w:rsid w:val="0062256B"/>
    <w:rsid w:val="00624C7F"/>
    <w:rsid w:val="006343F0"/>
    <w:rsid w:val="00635CA5"/>
    <w:rsid w:val="006367D2"/>
    <w:rsid w:val="0065202E"/>
    <w:rsid w:val="00653BD0"/>
    <w:rsid w:val="00654EB7"/>
    <w:rsid w:val="00660168"/>
    <w:rsid w:val="00665A76"/>
    <w:rsid w:val="006664AB"/>
    <w:rsid w:val="00667338"/>
    <w:rsid w:val="00670EA1"/>
    <w:rsid w:val="00681190"/>
    <w:rsid w:val="00683469"/>
    <w:rsid w:val="00693917"/>
    <w:rsid w:val="006955A4"/>
    <w:rsid w:val="006A626F"/>
    <w:rsid w:val="006B012D"/>
    <w:rsid w:val="006B70BB"/>
    <w:rsid w:val="006B7A43"/>
    <w:rsid w:val="006C33B2"/>
    <w:rsid w:val="006C5C85"/>
    <w:rsid w:val="006C641A"/>
    <w:rsid w:val="006D4DF9"/>
    <w:rsid w:val="006D6A1B"/>
    <w:rsid w:val="006E3D14"/>
    <w:rsid w:val="006E5248"/>
    <w:rsid w:val="006E56A8"/>
    <w:rsid w:val="006E6A56"/>
    <w:rsid w:val="006E7294"/>
    <w:rsid w:val="00742142"/>
    <w:rsid w:val="00742208"/>
    <w:rsid w:val="00743FF1"/>
    <w:rsid w:val="00747BF3"/>
    <w:rsid w:val="00751C04"/>
    <w:rsid w:val="00753BE6"/>
    <w:rsid w:val="00761365"/>
    <w:rsid w:val="0077160B"/>
    <w:rsid w:val="007720FD"/>
    <w:rsid w:val="00773562"/>
    <w:rsid w:val="00775079"/>
    <w:rsid w:val="00775284"/>
    <w:rsid w:val="0078790A"/>
    <w:rsid w:val="00791AD2"/>
    <w:rsid w:val="00793510"/>
    <w:rsid w:val="0079579F"/>
    <w:rsid w:val="007A5D28"/>
    <w:rsid w:val="007A7831"/>
    <w:rsid w:val="007B1159"/>
    <w:rsid w:val="007B2876"/>
    <w:rsid w:val="007C5080"/>
    <w:rsid w:val="007E689A"/>
    <w:rsid w:val="007F075B"/>
    <w:rsid w:val="007F14FC"/>
    <w:rsid w:val="007F4DF6"/>
    <w:rsid w:val="00801858"/>
    <w:rsid w:val="008029AC"/>
    <w:rsid w:val="00805DED"/>
    <w:rsid w:val="00806717"/>
    <w:rsid w:val="008231E2"/>
    <w:rsid w:val="00827E68"/>
    <w:rsid w:val="00833351"/>
    <w:rsid w:val="008359E0"/>
    <w:rsid w:val="00840F8F"/>
    <w:rsid w:val="00843B7E"/>
    <w:rsid w:val="008474E2"/>
    <w:rsid w:val="00850277"/>
    <w:rsid w:val="00850DD2"/>
    <w:rsid w:val="0085199C"/>
    <w:rsid w:val="008620DC"/>
    <w:rsid w:val="00872FCD"/>
    <w:rsid w:val="00880F98"/>
    <w:rsid w:val="00881ED4"/>
    <w:rsid w:val="00884F5F"/>
    <w:rsid w:val="00885C11"/>
    <w:rsid w:val="00887E43"/>
    <w:rsid w:val="0089208B"/>
    <w:rsid w:val="008923AC"/>
    <w:rsid w:val="008951A7"/>
    <w:rsid w:val="008B3AAD"/>
    <w:rsid w:val="008B4AE7"/>
    <w:rsid w:val="008B696E"/>
    <w:rsid w:val="008C352D"/>
    <w:rsid w:val="008D3E72"/>
    <w:rsid w:val="008E355D"/>
    <w:rsid w:val="008F4470"/>
    <w:rsid w:val="008F4C1F"/>
    <w:rsid w:val="00906B5B"/>
    <w:rsid w:val="00923A40"/>
    <w:rsid w:val="009300B6"/>
    <w:rsid w:val="00930473"/>
    <w:rsid w:val="00930BBA"/>
    <w:rsid w:val="00933DFA"/>
    <w:rsid w:val="00943B3A"/>
    <w:rsid w:val="0094612D"/>
    <w:rsid w:val="009503D6"/>
    <w:rsid w:val="00957B51"/>
    <w:rsid w:val="009614A5"/>
    <w:rsid w:val="00966615"/>
    <w:rsid w:val="0097004F"/>
    <w:rsid w:val="00970973"/>
    <w:rsid w:val="00971A3F"/>
    <w:rsid w:val="009808B4"/>
    <w:rsid w:val="00984BB8"/>
    <w:rsid w:val="009855A8"/>
    <w:rsid w:val="009A14E9"/>
    <w:rsid w:val="009A3C24"/>
    <w:rsid w:val="009B0596"/>
    <w:rsid w:val="009B3B52"/>
    <w:rsid w:val="009B6628"/>
    <w:rsid w:val="009B7933"/>
    <w:rsid w:val="009C2831"/>
    <w:rsid w:val="009C5F6D"/>
    <w:rsid w:val="009C77A0"/>
    <w:rsid w:val="009C7E8A"/>
    <w:rsid w:val="009D1755"/>
    <w:rsid w:val="009D1F99"/>
    <w:rsid w:val="009E1B65"/>
    <w:rsid w:val="009E3442"/>
    <w:rsid w:val="009E3ADE"/>
    <w:rsid w:val="009E4667"/>
    <w:rsid w:val="00A040F2"/>
    <w:rsid w:val="00A0445B"/>
    <w:rsid w:val="00A04917"/>
    <w:rsid w:val="00A05953"/>
    <w:rsid w:val="00A10C67"/>
    <w:rsid w:val="00A1147C"/>
    <w:rsid w:val="00A5231B"/>
    <w:rsid w:val="00A5256C"/>
    <w:rsid w:val="00A5312C"/>
    <w:rsid w:val="00A5535F"/>
    <w:rsid w:val="00A572F0"/>
    <w:rsid w:val="00A60590"/>
    <w:rsid w:val="00A70200"/>
    <w:rsid w:val="00A73793"/>
    <w:rsid w:val="00A73F72"/>
    <w:rsid w:val="00A7423D"/>
    <w:rsid w:val="00A77BF0"/>
    <w:rsid w:val="00A83E03"/>
    <w:rsid w:val="00A93CC7"/>
    <w:rsid w:val="00A97763"/>
    <w:rsid w:val="00AA0075"/>
    <w:rsid w:val="00AA1429"/>
    <w:rsid w:val="00AA51D6"/>
    <w:rsid w:val="00AB35AB"/>
    <w:rsid w:val="00AC1A09"/>
    <w:rsid w:val="00AD798A"/>
    <w:rsid w:val="00AE0223"/>
    <w:rsid w:val="00AE0D4F"/>
    <w:rsid w:val="00AE1F21"/>
    <w:rsid w:val="00AE48DB"/>
    <w:rsid w:val="00AF0993"/>
    <w:rsid w:val="00AF0E36"/>
    <w:rsid w:val="00B060B1"/>
    <w:rsid w:val="00B10587"/>
    <w:rsid w:val="00B13E18"/>
    <w:rsid w:val="00B241AC"/>
    <w:rsid w:val="00B2723E"/>
    <w:rsid w:val="00B27B83"/>
    <w:rsid w:val="00B31847"/>
    <w:rsid w:val="00B3703F"/>
    <w:rsid w:val="00B41AAC"/>
    <w:rsid w:val="00B43525"/>
    <w:rsid w:val="00B44825"/>
    <w:rsid w:val="00B45D75"/>
    <w:rsid w:val="00B5008D"/>
    <w:rsid w:val="00B53C20"/>
    <w:rsid w:val="00B54745"/>
    <w:rsid w:val="00B56D48"/>
    <w:rsid w:val="00B57793"/>
    <w:rsid w:val="00B6200B"/>
    <w:rsid w:val="00B620BD"/>
    <w:rsid w:val="00B62D2D"/>
    <w:rsid w:val="00B65471"/>
    <w:rsid w:val="00B71A85"/>
    <w:rsid w:val="00B7782D"/>
    <w:rsid w:val="00B8643D"/>
    <w:rsid w:val="00B9053B"/>
    <w:rsid w:val="00B90F54"/>
    <w:rsid w:val="00B96E47"/>
    <w:rsid w:val="00B97464"/>
    <w:rsid w:val="00BA09A4"/>
    <w:rsid w:val="00BA1C5B"/>
    <w:rsid w:val="00BA36B8"/>
    <w:rsid w:val="00BB2F73"/>
    <w:rsid w:val="00BC1570"/>
    <w:rsid w:val="00BC66F8"/>
    <w:rsid w:val="00BD2342"/>
    <w:rsid w:val="00BE413B"/>
    <w:rsid w:val="00BE789A"/>
    <w:rsid w:val="00BF1934"/>
    <w:rsid w:val="00BF4E4C"/>
    <w:rsid w:val="00BF6E3F"/>
    <w:rsid w:val="00C05B04"/>
    <w:rsid w:val="00C10066"/>
    <w:rsid w:val="00C10A14"/>
    <w:rsid w:val="00C166F6"/>
    <w:rsid w:val="00C242F3"/>
    <w:rsid w:val="00C31B78"/>
    <w:rsid w:val="00C34C2D"/>
    <w:rsid w:val="00C364FB"/>
    <w:rsid w:val="00C43CE5"/>
    <w:rsid w:val="00C4537C"/>
    <w:rsid w:val="00C46E36"/>
    <w:rsid w:val="00C4748E"/>
    <w:rsid w:val="00C674A2"/>
    <w:rsid w:val="00C75DA0"/>
    <w:rsid w:val="00C82994"/>
    <w:rsid w:val="00C85E4A"/>
    <w:rsid w:val="00C8760E"/>
    <w:rsid w:val="00C93A67"/>
    <w:rsid w:val="00CB7AFD"/>
    <w:rsid w:val="00CC3A07"/>
    <w:rsid w:val="00CC3BE3"/>
    <w:rsid w:val="00CC573B"/>
    <w:rsid w:val="00CD2699"/>
    <w:rsid w:val="00CD403F"/>
    <w:rsid w:val="00CD6B53"/>
    <w:rsid w:val="00CE5770"/>
    <w:rsid w:val="00CE72B8"/>
    <w:rsid w:val="00CF1B32"/>
    <w:rsid w:val="00D0013B"/>
    <w:rsid w:val="00D03CF6"/>
    <w:rsid w:val="00D04815"/>
    <w:rsid w:val="00D0532C"/>
    <w:rsid w:val="00D05A48"/>
    <w:rsid w:val="00D11C6F"/>
    <w:rsid w:val="00D13678"/>
    <w:rsid w:val="00D30956"/>
    <w:rsid w:val="00D30C35"/>
    <w:rsid w:val="00D504B3"/>
    <w:rsid w:val="00D5227E"/>
    <w:rsid w:val="00D54093"/>
    <w:rsid w:val="00D70EDB"/>
    <w:rsid w:val="00D72ACD"/>
    <w:rsid w:val="00D72D16"/>
    <w:rsid w:val="00D758AC"/>
    <w:rsid w:val="00D75F74"/>
    <w:rsid w:val="00D76A4B"/>
    <w:rsid w:val="00D802CA"/>
    <w:rsid w:val="00D80DBB"/>
    <w:rsid w:val="00D8118B"/>
    <w:rsid w:val="00D821C3"/>
    <w:rsid w:val="00D83F36"/>
    <w:rsid w:val="00D8509B"/>
    <w:rsid w:val="00D87FED"/>
    <w:rsid w:val="00D93B7B"/>
    <w:rsid w:val="00DA64E1"/>
    <w:rsid w:val="00DA704E"/>
    <w:rsid w:val="00DB067E"/>
    <w:rsid w:val="00DB1049"/>
    <w:rsid w:val="00DB4085"/>
    <w:rsid w:val="00DC2487"/>
    <w:rsid w:val="00DC4737"/>
    <w:rsid w:val="00DE4D6E"/>
    <w:rsid w:val="00E006CA"/>
    <w:rsid w:val="00E1172F"/>
    <w:rsid w:val="00E125C0"/>
    <w:rsid w:val="00E2354E"/>
    <w:rsid w:val="00E24CDE"/>
    <w:rsid w:val="00E24E31"/>
    <w:rsid w:val="00E3505F"/>
    <w:rsid w:val="00E35EAE"/>
    <w:rsid w:val="00E37974"/>
    <w:rsid w:val="00E4790D"/>
    <w:rsid w:val="00E54459"/>
    <w:rsid w:val="00E560FD"/>
    <w:rsid w:val="00E56EF6"/>
    <w:rsid w:val="00E61C60"/>
    <w:rsid w:val="00E72BD7"/>
    <w:rsid w:val="00E83EDC"/>
    <w:rsid w:val="00E94C16"/>
    <w:rsid w:val="00EA509E"/>
    <w:rsid w:val="00EA62CD"/>
    <w:rsid w:val="00EB4704"/>
    <w:rsid w:val="00EC1A24"/>
    <w:rsid w:val="00EC1BD1"/>
    <w:rsid w:val="00EC5482"/>
    <w:rsid w:val="00ED15A9"/>
    <w:rsid w:val="00ED196D"/>
    <w:rsid w:val="00ED26D8"/>
    <w:rsid w:val="00ED77F5"/>
    <w:rsid w:val="00ED7C54"/>
    <w:rsid w:val="00ED7C6C"/>
    <w:rsid w:val="00EE20EC"/>
    <w:rsid w:val="00EE4823"/>
    <w:rsid w:val="00EE5985"/>
    <w:rsid w:val="00EE7CCB"/>
    <w:rsid w:val="00EF019A"/>
    <w:rsid w:val="00EF49EF"/>
    <w:rsid w:val="00F06299"/>
    <w:rsid w:val="00F1141F"/>
    <w:rsid w:val="00F16646"/>
    <w:rsid w:val="00F209B7"/>
    <w:rsid w:val="00F253CA"/>
    <w:rsid w:val="00F25E5A"/>
    <w:rsid w:val="00F264EC"/>
    <w:rsid w:val="00F35151"/>
    <w:rsid w:val="00F41DC2"/>
    <w:rsid w:val="00F5239F"/>
    <w:rsid w:val="00F6037F"/>
    <w:rsid w:val="00F61593"/>
    <w:rsid w:val="00F62F3A"/>
    <w:rsid w:val="00F65258"/>
    <w:rsid w:val="00F70178"/>
    <w:rsid w:val="00F75A2D"/>
    <w:rsid w:val="00F76F4C"/>
    <w:rsid w:val="00F771E4"/>
    <w:rsid w:val="00F800D6"/>
    <w:rsid w:val="00F86248"/>
    <w:rsid w:val="00F90423"/>
    <w:rsid w:val="00F905D4"/>
    <w:rsid w:val="00FB3A71"/>
    <w:rsid w:val="00FB5B3B"/>
    <w:rsid w:val="00FC42BC"/>
    <w:rsid w:val="00FF44ED"/>
    <w:rsid w:val="00FF7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  <o:rules v:ext="edit">
        <o:r id="V:Rule11" type="connector" idref="#_x0000_s1047"/>
        <o:r id="V:Rule12" type="connector" idref="#_x0000_s1050"/>
        <o:r id="V:Rule13" type="connector" idref="#_x0000_s1049"/>
        <o:r id="V:Rule14" type="connector" idref="#_x0000_s1053"/>
        <o:r id="V:Rule15" type="connector" idref="#_x0000_s1052"/>
        <o:r id="V:Rule16" type="connector" idref="#_x0000_s1051"/>
        <o:r id="V:Rule17" type="connector" idref="#_x0000_s1048"/>
        <o:r id="V:Rule18" type="connector" idref="#_x0000_s1046"/>
        <o:r id="V:Rule19" type="connector" idref="#_x0000_s1044"/>
        <o:r id="V:Rule20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3BE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1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7.bin"/><Relationship Id="rId48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7</cp:revision>
  <cp:lastPrinted>2020-12-16T03:36:00Z</cp:lastPrinted>
  <dcterms:created xsi:type="dcterms:W3CDTF">2020-12-05T09:23:00Z</dcterms:created>
  <dcterms:modified xsi:type="dcterms:W3CDTF">2020-12-16T03:37:00Z</dcterms:modified>
</cp:coreProperties>
</file>