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4C0EF8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4C0EF8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4C0EF8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D44535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A20</w:t>
                  </w:r>
                </w:p>
              </w:txbxContent>
            </v:textbox>
          </v:rect>
        </w:pict>
      </w:r>
    </w:p>
    <w:p w:rsidR="00742208" w:rsidRDefault="004C7AA5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C0175" w:rsidRDefault="00F25E5A" w:rsidP="003C0175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043D4B" w:rsidRPr="00043D4B">
        <w:t xml:space="preserve"> </w:t>
      </w:r>
      <w:r w:rsidR="00E617A1" w:rsidRPr="006D14EA">
        <w:rPr>
          <w:rFonts w:ascii="Arial" w:hAnsi="Arial" w:cs="Arial"/>
          <w:b/>
        </w:rPr>
        <w:t>8HC09</w:t>
      </w:r>
      <w:r w:rsidR="005E7B27" w:rsidRPr="004763DF">
        <w:rPr>
          <w:rFonts w:ascii="Arial" w:hAnsi="Arial" w:cs="Arial"/>
          <w:b/>
        </w:rPr>
        <w:t xml:space="preserve"> </w:t>
      </w:r>
      <w:r w:rsidR="00ED15A9" w:rsidRPr="004763DF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3C0175">
        <w:rPr>
          <w:rFonts w:ascii="Arial" w:hAnsi="Arial" w:cs="Arial"/>
          <w:b/>
          <w:lang w:val="fr-FR"/>
        </w:rPr>
        <w:t xml:space="preserve">Date: </w:t>
      </w:r>
      <w:r w:rsidR="000B4847">
        <w:rPr>
          <w:rFonts w:ascii="Arial" w:hAnsi="Arial" w:cs="Arial"/>
          <w:b/>
          <w:lang w:val="fr-FR"/>
        </w:rPr>
        <w:t>28</w:t>
      </w:r>
      <w:r w:rsidR="003C0175">
        <w:rPr>
          <w:rFonts w:ascii="Arial" w:hAnsi="Arial" w:cs="Arial"/>
          <w:b/>
        </w:rPr>
        <w:t>-</w:t>
      </w:r>
      <w:r w:rsidR="006849DB">
        <w:rPr>
          <w:rFonts w:ascii="Arial" w:hAnsi="Arial" w:cs="Arial"/>
          <w:b/>
        </w:rPr>
        <w:t>July</w:t>
      </w:r>
      <w:r w:rsidR="003C0175">
        <w:rPr>
          <w:rFonts w:ascii="Arial" w:hAnsi="Arial" w:cs="Arial"/>
          <w:b/>
        </w:rPr>
        <w:t>-2021(</w:t>
      </w:r>
      <w:r w:rsidR="000B4847">
        <w:rPr>
          <w:rFonts w:ascii="Arial" w:hAnsi="Arial" w:cs="Arial"/>
          <w:b/>
        </w:rPr>
        <w:t>A</w:t>
      </w:r>
      <w:r w:rsidR="009C56A5">
        <w:rPr>
          <w:rFonts w:ascii="Arial" w:hAnsi="Arial" w:cs="Arial"/>
          <w:b/>
        </w:rPr>
        <w:t>N</w:t>
      </w:r>
      <w:r w:rsidR="003C0175">
        <w:rPr>
          <w:rFonts w:ascii="Arial" w:hAnsi="Arial" w:cs="Arial"/>
          <w:b/>
        </w:rPr>
        <w:t>)</w:t>
      </w:r>
    </w:p>
    <w:p w:rsidR="003C0175" w:rsidRDefault="003C0175" w:rsidP="003C0175">
      <w:pPr>
        <w:rPr>
          <w:rFonts w:ascii="Arial" w:hAnsi="Arial" w:cs="Arial"/>
          <w:b/>
          <w:sz w:val="2"/>
        </w:rPr>
      </w:pPr>
    </w:p>
    <w:p w:rsidR="007F4DF6" w:rsidRDefault="00091C67" w:rsidP="003C017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</w:t>
      </w:r>
      <w:r w:rsidR="00D44535">
        <w:rPr>
          <w:rFonts w:ascii="Arial" w:hAnsi="Arial" w:cs="Arial"/>
          <w:b/>
        </w:rPr>
        <w:t xml:space="preserve"> I</w:t>
      </w:r>
      <w:r w:rsidR="009C56A5">
        <w:rPr>
          <w:rFonts w:ascii="Arial" w:hAnsi="Arial" w:cs="Arial"/>
          <w:b/>
        </w:rPr>
        <w:t xml:space="preserve">-Year </w:t>
      </w:r>
      <w:r w:rsidR="003C0175">
        <w:rPr>
          <w:rFonts w:ascii="Arial" w:hAnsi="Arial" w:cs="Arial"/>
          <w:b/>
        </w:rPr>
        <w:t xml:space="preserve">I- Semester </w:t>
      </w:r>
      <w:r w:rsidR="00392CCF">
        <w:rPr>
          <w:rFonts w:ascii="Arial" w:hAnsi="Arial" w:cs="Arial"/>
          <w:b/>
        </w:rPr>
        <w:t xml:space="preserve">Covid-19 Special </w:t>
      </w:r>
      <w:r w:rsidR="003C0175">
        <w:rPr>
          <w:rFonts w:ascii="Arial" w:hAnsi="Arial" w:cs="Arial"/>
          <w:b/>
        </w:rPr>
        <w:t xml:space="preserve">External Examination, </w:t>
      </w:r>
      <w:r w:rsidR="00D44535">
        <w:rPr>
          <w:rFonts w:ascii="Arial" w:hAnsi="Arial" w:cs="Arial"/>
          <w:b/>
        </w:rPr>
        <w:t>July</w:t>
      </w:r>
      <w:r w:rsidR="00BB11F0">
        <w:rPr>
          <w:rFonts w:ascii="Arial" w:hAnsi="Arial" w:cs="Arial"/>
          <w:b/>
        </w:rPr>
        <w:t>-</w:t>
      </w:r>
      <w:r w:rsidR="003C0175">
        <w:rPr>
          <w:rFonts w:ascii="Arial" w:hAnsi="Arial" w:cs="Arial"/>
          <w:b/>
        </w:rPr>
        <w:t xml:space="preserve">2021 </w:t>
      </w:r>
      <w:r w:rsidR="003C0175" w:rsidRPr="00F30E68">
        <w:rPr>
          <w:rFonts w:ascii="Arial" w:hAnsi="Arial" w:cs="Arial"/>
          <w:b/>
          <w:sz w:val="22"/>
          <w:szCs w:val="22"/>
        </w:rPr>
        <w:t>(Regular)</w:t>
      </w:r>
    </w:p>
    <w:p w:rsidR="00F25E5A" w:rsidRPr="00924B03" w:rsidRDefault="00E617A1" w:rsidP="00F25E5A">
      <w:pPr>
        <w:jc w:val="center"/>
        <w:rPr>
          <w:rFonts w:ascii="Arial" w:hAnsi="Arial" w:cs="Arial"/>
          <w:b/>
        </w:rPr>
      </w:pPr>
      <w:r w:rsidRPr="008F1B49">
        <w:rPr>
          <w:rFonts w:ascii="Arial" w:hAnsi="Arial" w:cs="Arial"/>
          <w:b/>
        </w:rPr>
        <w:t>MATRIX METHODS AND CALCULUS</w:t>
      </w:r>
      <w:r>
        <w:rPr>
          <w:rFonts w:ascii="Arial" w:hAnsi="Arial" w:cs="Arial"/>
          <w:b/>
        </w:rPr>
        <w:t xml:space="preserve"> (CIVIL, EEE, ME and ECE)</w:t>
      </w:r>
      <w:r w:rsidRPr="00924B03">
        <w:rPr>
          <w:rFonts w:ascii="Arial" w:hAnsi="Arial" w:cs="Arial"/>
          <w:b/>
        </w:rPr>
        <w:tab/>
      </w:r>
      <w:r w:rsidR="00E3016D" w:rsidRPr="00924B03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 w:rsidR="009C56A5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B06D73">
        <w:rPr>
          <w:rFonts w:ascii="Arial" w:hAnsi="Arial" w:cs="Arial"/>
          <w:b/>
        </w:rPr>
        <w:t>0</w:t>
      </w:r>
    </w:p>
    <w:p w:rsidR="00156786" w:rsidRPr="00156786" w:rsidRDefault="004C0EF8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120484" w:rsidRPr="002452DC" w:rsidRDefault="009808B4" w:rsidP="00D31807">
      <w:pPr>
        <w:rPr>
          <w:rFonts w:ascii="Arial" w:hAnsi="Arial" w:cs="Arial"/>
          <w:b/>
          <w:sz w:val="6"/>
        </w:rPr>
      </w:pPr>
      <w:r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="00742208" w:rsidRPr="002452DC">
        <w:rPr>
          <w:rFonts w:ascii="Arial" w:hAnsi="Arial" w:cs="Arial"/>
          <w:b/>
          <w:sz w:val="12"/>
        </w:rPr>
        <w:t xml:space="preserve">   </w:t>
      </w:r>
      <w:r w:rsidR="00742208" w:rsidRPr="002452DC">
        <w:rPr>
          <w:rFonts w:ascii="Arial" w:hAnsi="Arial" w:cs="Arial"/>
          <w:b/>
          <w:sz w:val="12"/>
        </w:rPr>
        <w:tab/>
        <w:t xml:space="preserve"> </w:t>
      </w:r>
    </w:p>
    <w:p w:rsidR="00DA1C67" w:rsidRDefault="00DA1C67" w:rsidP="00DA1C6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14 MARKS.</w:t>
      </w:r>
    </w:p>
    <w:p w:rsidR="00E65CA4" w:rsidRPr="00636FCC" w:rsidRDefault="00E65CA4" w:rsidP="00DA1C67">
      <w:pPr>
        <w:jc w:val="center"/>
        <w:rPr>
          <w:rFonts w:ascii="Arial" w:hAnsi="Arial" w:cs="Arial"/>
          <w:b/>
          <w:sz w:val="8"/>
        </w:rPr>
      </w:pPr>
    </w:p>
    <w:p w:rsidR="0006370E" w:rsidRDefault="0006370E" w:rsidP="0006370E">
      <w:pPr>
        <w:jc w:val="center"/>
        <w:rPr>
          <w:rFonts w:ascii="Arial" w:hAnsi="Arial" w:cs="Arial"/>
          <w:b/>
          <w:sz w:val="22"/>
          <w:szCs w:val="22"/>
        </w:rPr>
      </w:pPr>
      <w:r w:rsidRPr="002D53C5">
        <w:rPr>
          <w:rFonts w:ascii="Arial" w:hAnsi="Arial" w:cs="Arial"/>
          <w:b/>
          <w:sz w:val="22"/>
          <w:szCs w:val="22"/>
        </w:rPr>
        <w:t>Bloom's Cognitive Levels of Learning</w:t>
      </w:r>
      <w:r>
        <w:rPr>
          <w:rFonts w:ascii="Arial" w:hAnsi="Arial" w:cs="Arial"/>
          <w:b/>
          <w:sz w:val="22"/>
          <w:szCs w:val="22"/>
        </w:rPr>
        <w:t xml:space="preserve"> (BCLL)</w:t>
      </w:r>
    </w:p>
    <w:p w:rsidR="00915DE5" w:rsidRPr="00636FCC" w:rsidRDefault="00915DE5" w:rsidP="0006370E">
      <w:pPr>
        <w:jc w:val="center"/>
        <w:rPr>
          <w:rFonts w:ascii="Arial" w:hAnsi="Arial" w:cs="Arial"/>
          <w:b/>
          <w:sz w:val="14"/>
        </w:rPr>
      </w:pPr>
    </w:p>
    <w:tbl>
      <w:tblPr>
        <w:tblW w:w="0" w:type="auto"/>
        <w:jc w:val="center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1152"/>
        <w:gridCol w:w="1530"/>
        <w:gridCol w:w="1224"/>
        <w:gridCol w:w="1530"/>
        <w:gridCol w:w="1314"/>
      </w:tblGrid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Remember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L5</w:t>
            </w:r>
          </w:p>
        </w:tc>
      </w:tr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L6</w:t>
            </w:r>
          </w:p>
        </w:tc>
      </w:tr>
    </w:tbl>
    <w:p w:rsid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CF7DE2" w:rsidRPr="005B4F2C" w:rsidRDefault="00CF7DE2" w:rsidP="005B4F2C">
      <w:pPr>
        <w:jc w:val="right"/>
        <w:rPr>
          <w:rFonts w:ascii="Arial" w:hAnsi="Arial" w:cs="Arial"/>
          <w:b/>
          <w:sz w:val="10"/>
        </w:rPr>
      </w:pPr>
    </w:p>
    <w:tbl>
      <w:tblPr>
        <w:tblW w:w="11347" w:type="dxa"/>
        <w:tblInd w:w="-252" w:type="dxa"/>
        <w:tblLayout w:type="fixed"/>
        <w:tblLook w:val="04A0"/>
      </w:tblPr>
      <w:tblGrid>
        <w:gridCol w:w="466"/>
        <w:gridCol w:w="430"/>
        <w:gridCol w:w="8554"/>
        <w:gridCol w:w="447"/>
        <w:gridCol w:w="633"/>
        <w:gridCol w:w="817"/>
      </w:tblGrid>
      <w:tr w:rsidR="0006370E" w:rsidRPr="00F40D2A" w:rsidTr="0077440E">
        <w:tc>
          <w:tcPr>
            <w:tcW w:w="466" w:type="dxa"/>
          </w:tcPr>
          <w:p w:rsidR="0006370E" w:rsidRPr="006B240C" w:rsidRDefault="0006370E" w:rsidP="000B4847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30" w:type="dxa"/>
          </w:tcPr>
          <w:p w:rsidR="0006370E" w:rsidRPr="006B240C" w:rsidRDefault="0006370E" w:rsidP="000B4847">
            <w:pPr>
              <w:rPr>
                <w:rFonts w:ascii="Arial" w:hAnsi="Arial" w:cs="Arial"/>
                <w:b/>
                <w:sz w:val="16"/>
              </w:rPr>
            </w:pPr>
            <w:r w:rsidRPr="006B240C">
              <w:rPr>
                <w:rFonts w:ascii="Arial" w:hAnsi="Arial" w:cs="Arial"/>
                <w:b/>
                <w:sz w:val="16"/>
              </w:rPr>
              <w:t xml:space="preserve"> </w:t>
            </w:r>
          </w:p>
        </w:tc>
        <w:tc>
          <w:tcPr>
            <w:tcW w:w="8554" w:type="dxa"/>
          </w:tcPr>
          <w:p w:rsidR="0006370E" w:rsidRPr="006B240C" w:rsidRDefault="0006370E" w:rsidP="000B4847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47" w:type="dxa"/>
          </w:tcPr>
          <w:p w:rsidR="0006370E" w:rsidRPr="00AB4794" w:rsidRDefault="0006370E" w:rsidP="000B484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4794">
              <w:rPr>
                <w:rFonts w:ascii="Arial" w:hAnsi="Arial" w:cs="Arial"/>
                <w:b/>
                <w:sz w:val="14"/>
                <w:szCs w:val="14"/>
              </w:rPr>
              <w:t>BCLL</w:t>
            </w:r>
          </w:p>
        </w:tc>
        <w:tc>
          <w:tcPr>
            <w:tcW w:w="633" w:type="dxa"/>
          </w:tcPr>
          <w:p w:rsidR="0006370E" w:rsidRPr="00AB4794" w:rsidRDefault="0006370E" w:rsidP="000B4847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B4794">
              <w:rPr>
                <w:rFonts w:ascii="Arial" w:hAnsi="Arial" w:cs="Arial"/>
                <w:b/>
                <w:sz w:val="14"/>
                <w:szCs w:val="14"/>
              </w:rPr>
              <w:t>CO(s)</w:t>
            </w:r>
          </w:p>
        </w:tc>
        <w:tc>
          <w:tcPr>
            <w:tcW w:w="817" w:type="dxa"/>
          </w:tcPr>
          <w:p w:rsidR="0006370E" w:rsidRPr="00AB4794" w:rsidRDefault="0006370E" w:rsidP="000B484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4794">
              <w:rPr>
                <w:rFonts w:ascii="Arial" w:hAnsi="Arial" w:cs="Arial"/>
                <w:b/>
                <w:sz w:val="14"/>
                <w:szCs w:val="14"/>
              </w:rPr>
              <w:t>Marks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84C94" w:rsidRPr="00D3315C" w:rsidRDefault="00284C94" w:rsidP="00F5176A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Find the rank of the matrix</w:t>
            </w:r>
          </w:p>
          <w:p w:rsidR="00284C94" w:rsidRDefault="00284C94" w:rsidP="00F5176A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14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17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:rsidR="00284C94" w:rsidRPr="00120EEB" w:rsidRDefault="00284C94" w:rsidP="00F5176A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47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L5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84C94" w:rsidRPr="00D3315C" w:rsidRDefault="00284C94" w:rsidP="00284C9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Using Gauss-Jordan method, Find the inverse of the matrix</w:t>
            </w:r>
          </w:p>
          <w:p w:rsidR="00284C94" w:rsidRPr="00DD5ECC" w:rsidRDefault="00284C94" w:rsidP="00284C94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A</m:t>
                </m:r>
                <m:r>
                  <w:rPr>
                    <w:rFonts w:ascii="Cambria Math" w:hAnsi="Arial" w:cs="Aria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Arial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47" w:type="dxa"/>
          </w:tcPr>
          <w:p w:rsidR="00284C94" w:rsidRPr="00B56084" w:rsidRDefault="00284C94" w:rsidP="00284C9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L3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284C94" w:rsidRDefault="00284C94" w:rsidP="000B48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284C94" w:rsidRPr="00DD5ECC" w:rsidRDefault="00284C94" w:rsidP="000B484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284C94" w:rsidRPr="00163CBB" w:rsidRDefault="00284C94" w:rsidP="00F517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the Eigen values and Eigen vectors of </w:t>
            </w:r>
            <w:r w:rsidRPr="00B26523">
              <w:rPr>
                <w:rFonts w:ascii="Arial" w:hAnsi="Arial" w:cs="Arial"/>
              </w:rPr>
              <w:t xml:space="preserve">the matrix A= </w:t>
            </w:r>
            <w:r w:rsidRPr="00B26523">
              <w:rPr>
                <w:rFonts w:ascii="Arial" w:hAnsi="Arial" w:cs="Arial"/>
                <w:position w:val="-50"/>
              </w:rPr>
              <w:object w:dxaOrig="1560" w:dyaOrig="11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0" o:spid="_x0000_i1025" type="#_x0000_t75" style="width:78.1pt;height:56.1pt;mso-position-horizontal-relative:page;mso-position-vertical-relative:page" o:ole="">
                  <v:fill o:detectmouseclick="t"/>
                  <v:imagedata r:id="rId9" o:title=""/>
                </v:shape>
                <o:OLEObject Type="Embed" ProgID="Equation.3" ShapeID="Object 10" DrawAspect="Content" ObjectID="_1688979624" r:id="rId10"/>
              </w:object>
            </w:r>
          </w:p>
        </w:tc>
        <w:tc>
          <w:tcPr>
            <w:tcW w:w="447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L5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CO2</w:t>
            </w: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[14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284C94" w:rsidRPr="00DD5ECC" w:rsidRDefault="00284C94" w:rsidP="000B484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84C94" w:rsidRPr="00DD5ECC" w:rsidRDefault="00284C94" w:rsidP="000B4847">
            <w:pPr>
              <w:jc w:val="both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Fourier series expansion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 xml:space="preserve"> , </m:t>
              </m:r>
              <m:r>
                <w:rPr>
                  <w:rFonts w:ascii="Cambria Math" w:hAnsi="Arial" w:cs="Arial"/>
                </w:rPr>
                <m:t>-</m:t>
              </m:r>
              <m:r>
                <w:rPr>
                  <w:rFonts w:ascii="Cambria Math" w:hAnsi="Cambria Math" w:cs="Arial"/>
                </w:rPr>
                <m:t>π</m:t>
              </m:r>
              <m:r>
                <w:rPr>
                  <w:rFonts w:ascii="Cambria Math" w:hAnsi="Arial" w:cs="Arial"/>
                </w:rPr>
                <m:t>&lt;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&lt;</m:t>
              </m:r>
              <m:r>
                <w:rPr>
                  <w:rFonts w:ascii="Cambria Math" w:hAnsi="Cambria Math" w:cs="Arial"/>
                </w:rPr>
                <m:t>π</m:t>
              </m:r>
            </m:oMath>
          </w:p>
        </w:tc>
        <w:tc>
          <w:tcPr>
            <w:tcW w:w="447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L3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CO3</w:t>
            </w: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84C94" w:rsidRPr="00163CBB" w:rsidRDefault="00284C94" w:rsidP="00F5176A">
            <w:pPr>
              <w:spacing w:line="360" w:lineRule="auto"/>
              <w:rPr>
                <w:rFonts w:ascii="Arial" w:hAnsi="Arial" w:cs="Arial"/>
              </w:rPr>
            </w:pPr>
            <w:r w:rsidRPr="00163CBB">
              <w:rPr>
                <w:rFonts w:ascii="Arial" w:hAnsi="Arial" w:cs="Arial"/>
              </w:rPr>
              <w:t>Find the Fourier series expansion for the function</w:t>
            </w:r>
          </w:p>
          <w:p w:rsidR="00284C94" w:rsidRPr="00163CBB" w:rsidRDefault="00284C94" w:rsidP="00F5176A">
            <w:pPr>
              <w:spacing w:line="360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Arial" w:cs="Arial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Arial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</w:rPr>
                          <m:t>π</m:t>
                        </m:r>
                        <m:r>
                          <w:rPr>
                            <w:rFonts w:ascii="Cambria Math" w:hAnsi="Arial" w:cs="Arial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  <m:r>
                          <w:rPr>
                            <w:rFonts w:ascii="Cambria Math" w:hAnsi="Arial" w:cs="Arial"/>
                          </w:rPr>
                          <m:t xml:space="preserve">  ,   </m:t>
                        </m:r>
                        <m: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π</m:t>
                        </m:r>
                        <m:r>
                          <w:rPr>
                            <w:rFonts w:ascii="Cambria Math" w:hAnsi="Arial" w:cs="Arial"/>
                          </w:rPr>
                          <m:t>&lt;</m:t>
                        </m:r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  <m:r>
                          <w:rPr>
                            <w:rFonts w:ascii="Cambria Math" w:hAnsi="Arial" w:cs="Arial"/>
                          </w:rPr>
                          <m:t>&lt;0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0,                  0&lt;</m:t>
                        </m:r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  <m:r>
                          <w:rPr>
                            <w:rFonts w:ascii="Cambria Math" w:hAnsi="Arial" w:cs="Arial"/>
                          </w:rPr>
                          <m:t>&lt;</m:t>
                        </m:r>
                        <m:r>
                          <w:rPr>
                            <w:rFonts w:ascii="Cambria Math" w:hAnsi="Cambria Math" w:cs="Arial"/>
                          </w:rPr>
                          <m:t>π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47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L5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CO3</w:t>
            </w: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284C94" w:rsidRPr="00DD5ECC" w:rsidRDefault="00284C94" w:rsidP="000B484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84C94" w:rsidRPr="00D3315C" w:rsidRDefault="00284C94" w:rsidP="00284C94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Using  Lagrange’s mean value theorem show that</w:t>
            </w:r>
            <w:r>
              <w:rPr>
                <w:rFonts w:ascii="Arial" w:hAnsi="Arial" w:cs="Arial"/>
              </w:rPr>
              <w:t xml:space="preserve">      </w:t>
            </w:r>
            <w:r w:rsidRPr="00D3315C">
              <w:rPr>
                <w:rFonts w:ascii="Arial" w:hAnsi="Arial" w:cs="Arial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cosb-cosa</m:t>
                  </m:r>
                </m:e>
              </m:d>
              <m:r>
                <w:rPr>
                  <w:rFonts w:ascii="Cambria Math" w:hAnsi="Arial" w:cs="Arial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b-a</m:t>
                  </m:r>
                </m:e>
              </m:d>
            </m:oMath>
          </w:p>
        </w:tc>
        <w:tc>
          <w:tcPr>
            <w:tcW w:w="447" w:type="dxa"/>
          </w:tcPr>
          <w:p w:rsidR="00284C94" w:rsidRPr="00B56084" w:rsidRDefault="0077440E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L4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CO4</w:t>
            </w: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84C94" w:rsidRPr="00D3315C" w:rsidRDefault="00284C94" w:rsidP="00F5176A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Obtain the Taylor’s series expansion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sinx</m:t>
              </m:r>
            </m:oMath>
            <w:r w:rsidRPr="00D3315C">
              <w:rPr>
                <w:rFonts w:ascii="Arial" w:hAnsi="Arial" w:cs="Arial"/>
              </w:rPr>
              <w:t xml:space="preserve"> about the point </w:t>
            </w:r>
            <m:oMath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=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Arial" w:cs="Arial"/>
                    </w:rPr>
                    <m:t>4</m:t>
                  </m:r>
                </m:den>
              </m:f>
            </m:oMath>
            <w:r w:rsidRPr="00D3315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47" w:type="dxa"/>
          </w:tcPr>
          <w:p w:rsidR="00284C94" w:rsidRPr="00B56084" w:rsidRDefault="0077440E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L4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CO4</w:t>
            </w: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284C94" w:rsidRPr="00DD5ECC" w:rsidRDefault="00284C94" w:rsidP="000B484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84C94" w:rsidRPr="00DD5ECC" w:rsidRDefault="00284C94" w:rsidP="000B4847">
            <w:pPr>
              <w:jc w:val="both"/>
              <w:rPr>
                <w:rFonts w:ascii="Arial" w:hAnsi="Arial" w:cs="Arial"/>
              </w:rPr>
            </w:pPr>
            <w:r w:rsidRPr="00163CBB">
              <w:rPr>
                <w:rFonts w:ascii="Arial" w:hAnsi="Arial" w:cs="Arial"/>
              </w:rPr>
              <w:t xml:space="preserve">Show that </w:t>
            </w:r>
            <m:oMath>
              <m:nary>
                <m:naryPr>
                  <m:limLoc m:val="undOvr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hAnsi="Arial" w:cs="Arial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2</m:t>
                      </m:r>
                    </m:den>
                  </m:f>
                </m:sup>
                <m:e>
                  <m:rad>
                    <m:radPr>
                      <m:degHide m:val="on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Tanx</m:t>
                      </m:r>
                    </m:e>
                  </m:rad>
                </m:e>
              </m:nary>
              <m:r>
                <w:rPr>
                  <w:rFonts w:ascii="Cambria Math" w:hAnsi="Cambria Math" w:cs="Arial"/>
                </w:rPr>
                <m:t>dx</m:t>
              </m:r>
              <m:r>
                <w:rPr>
                  <w:rFonts w:ascii="Cambria Math" w:hAnsi="Arial" w:cs="Arial"/>
                </w:rPr>
                <m:t>=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Arial" w:cs="Arial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447" w:type="dxa"/>
          </w:tcPr>
          <w:p w:rsidR="00284C94" w:rsidRPr="00B56084" w:rsidRDefault="0077440E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L2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CO5</w:t>
            </w: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84C94" w:rsidRPr="00DD5ECC" w:rsidRDefault="00284C94" w:rsidP="000B4847">
            <w:pPr>
              <w:jc w:val="both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hAnsi="Arial" w:cs="Arial"/>
                    </w:rPr>
                    <m:t>0</m:t>
                  </m:r>
                </m:sub>
                <m:sup>
                  <m:r>
                    <w:rPr>
                      <w:rFonts w:ascii="Cambria Math" w:hAnsi="Arial" w:cs="Arial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 w:cs="Arial"/>
                </w:rPr>
                <m:t>dx</m:t>
              </m:r>
            </m:oMath>
          </w:p>
        </w:tc>
        <w:tc>
          <w:tcPr>
            <w:tcW w:w="447" w:type="dxa"/>
          </w:tcPr>
          <w:p w:rsidR="00284C94" w:rsidRPr="00B56084" w:rsidRDefault="0077440E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L4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CO5</w:t>
            </w: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284C94" w:rsidRPr="00DD5ECC" w:rsidRDefault="00284C94" w:rsidP="000B484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</w:tr>
      <w:tr w:rsidR="00284C94" w:rsidRPr="00F40D2A" w:rsidTr="0077440E">
        <w:trPr>
          <w:trHeight w:val="359"/>
        </w:trPr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84C94" w:rsidRPr="00D3315C" w:rsidRDefault="00284C94" w:rsidP="00F5176A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Examine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Arial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y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</w:rPr>
                <m:t>+2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-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+3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</m:oMath>
            <w:r w:rsidRPr="00D3315C">
              <w:rPr>
                <w:rFonts w:ascii="Arial" w:hAnsi="Arial" w:cs="Arial"/>
              </w:rPr>
              <w:t xml:space="preserve"> for maximum and minimum values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47" w:type="dxa"/>
          </w:tcPr>
          <w:p w:rsidR="00284C94" w:rsidRPr="00B56084" w:rsidRDefault="0077440E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L2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CO6</w:t>
            </w: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84C94" w:rsidRPr="00D3315C" w:rsidRDefault="00284C94" w:rsidP="00F5176A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Prove that</w:t>
            </w:r>
            <m:oMath>
              <m:r>
                <w:rPr>
                  <w:rFonts w:ascii="Cambria Math" w:hAnsi="Arial" w:cs="Arial"/>
                </w:rPr>
                <m:t xml:space="preserve">    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∇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Arial" w:cs="Arial"/>
                </w:rPr>
                <m:t>(</m:t>
              </m:r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Arial" w:cs="Arial"/>
                </w:rPr>
                <m:t>+1)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  <m:r>
                    <w:rPr>
                      <w:rFonts w:ascii="Cambria Math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</m:oMath>
          </w:p>
        </w:tc>
        <w:tc>
          <w:tcPr>
            <w:tcW w:w="447" w:type="dxa"/>
          </w:tcPr>
          <w:p w:rsidR="00284C94" w:rsidRPr="00B56084" w:rsidRDefault="0077440E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L2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CO6</w:t>
            </w: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284C94" w:rsidRDefault="00284C94" w:rsidP="000B4847">
            <w:pPr>
              <w:jc w:val="both"/>
              <w:rPr>
                <w:rFonts w:ascii="Arial" w:hAnsi="Arial" w:cs="Arial"/>
              </w:rPr>
            </w:pPr>
          </w:p>
          <w:p w:rsidR="0077440E" w:rsidRDefault="0077440E" w:rsidP="000B4847">
            <w:pPr>
              <w:jc w:val="both"/>
              <w:rPr>
                <w:rFonts w:ascii="Arial" w:hAnsi="Arial" w:cs="Arial"/>
              </w:rPr>
            </w:pPr>
          </w:p>
          <w:p w:rsidR="0077440E" w:rsidRDefault="0077440E" w:rsidP="000B4847">
            <w:pPr>
              <w:jc w:val="both"/>
              <w:rPr>
                <w:rFonts w:ascii="Arial" w:hAnsi="Arial" w:cs="Arial"/>
              </w:rPr>
            </w:pPr>
          </w:p>
          <w:p w:rsidR="0077440E" w:rsidRDefault="0077440E" w:rsidP="000B4847">
            <w:pPr>
              <w:jc w:val="both"/>
              <w:rPr>
                <w:rFonts w:ascii="Arial" w:hAnsi="Arial" w:cs="Arial"/>
              </w:rPr>
            </w:pPr>
          </w:p>
          <w:p w:rsidR="0077440E" w:rsidRDefault="0077440E" w:rsidP="000B4847">
            <w:pPr>
              <w:jc w:val="both"/>
              <w:rPr>
                <w:rFonts w:ascii="Arial" w:hAnsi="Arial" w:cs="Arial"/>
              </w:rPr>
            </w:pPr>
          </w:p>
          <w:p w:rsidR="0077440E" w:rsidRDefault="0077440E" w:rsidP="000B4847">
            <w:pPr>
              <w:jc w:val="both"/>
              <w:rPr>
                <w:rFonts w:ascii="Arial" w:hAnsi="Arial" w:cs="Arial"/>
              </w:rPr>
            </w:pPr>
          </w:p>
          <w:p w:rsidR="0077440E" w:rsidRDefault="0077440E" w:rsidP="000B4847">
            <w:pPr>
              <w:jc w:val="both"/>
              <w:rPr>
                <w:rFonts w:ascii="Arial" w:hAnsi="Arial" w:cs="Arial"/>
              </w:rPr>
            </w:pPr>
          </w:p>
          <w:p w:rsidR="0077440E" w:rsidRDefault="0077440E" w:rsidP="000B4847">
            <w:pPr>
              <w:jc w:val="both"/>
              <w:rPr>
                <w:rFonts w:ascii="Arial" w:hAnsi="Arial" w:cs="Arial"/>
              </w:rPr>
            </w:pPr>
          </w:p>
          <w:p w:rsidR="0077440E" w:rsidRDefault="0077440E" w:rsidP="000B4847">
            <w:pPr>
              <w:jc w:val="both"/>
              <w:rPr>
                <w:rFonts w:ascii="Arial" w:hAnsi="Arial" w:cs="Arial"/>
              </w:rPr>
            </w:pPr>
          </w:p>
          <w:p w:rsidR="0077440E" w:rsidRPr="00DD5ECC" w:rsidRDefault="0077440E" w:rsidP="000B484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lastRenderedPageBreak/>
              <w:t>7.</w:t>
            </w: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84C94" w:rsidRPr="00DD5ECC" w:rsidRDefault="00284C94" w:rsidP="000B4847">
            <w:pPr>
              <w:jc w:val="both"/>
              <w:rPr>
                <w:rFonts w:ascii="Arial" w:hAnsi="Arial" w:cs="Arial"/>
              </w:rPr>
            </w:pPr>
            <w:r w:rsidRPr="00163CBB">
              <w:rPr>
                <w:rFonts w:ascii="Arial" w:hAnsi="Arial" w:cs="Arial"/>
              </w:rPr>
              <w:t xml:space="preserve">Solve  </w:t>
            </w:r>
            <m:oMath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2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>+2</m:t>
              </m:r>
              <m:r>
                <w:rPr>
                  <w:rFonts w:ascii="Cambria Math" w:hAnsi="Cambria Math" w:cs="Arial"/>
                </w:rPr>
                <m:t>w</m:t>
              </m:r>
              <m:r>
                <w:rPr>
                  <w:rFonts w:ascii="Cambria Math" w:hAnsi="Arial" w:cs="Arial"/>
                </w:rPr>
                <m:t xml:space="preserve">=1,  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w</m:t>
              </m:r>
              <m:r>
                <w:rPr>
                  <w:rFonts w:ascii="Cambria Math" w:hAnsi="Arial" w:cs="Arial"/>
                </w:rPr>
                <m:t>=2,</m:t>
              </m:r>
            </m:oMath>
            <w:r w:rsidRPr="00163CBB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+7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5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Cambria Math" w:cs="Arial"/>
                </w:rPr>
                <m:t>w</m:t>
              </m:r>
              <m:r>
                <w:rPr>
                  <w:rFonts w:ascii="Cambria Math" w:hAnsi="Arial" w:cs="Arial"/>
                </w:rPr>
                <m:t>=4</m:t>
              </m:r>
            </m:oMath>
          </w:p>
        </w:tc>
        <w:tc>
          <w:tcPr>
            <w:tcW w:w="447" w:type="dxa"/>
          </w:tcPr>
          <w:p w:rsidR="00284C94" w:rsidRPr="00B56084" w:rsidRDefault="0077440E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L4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84C94" w:rsidRPr="00D3315C" w:rsidRDefault="00284C94" w:rsidP="00284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 C</w:t>
            </w:r>
            <w:r w:rsidRPr="00D3315C">
              <w:rPr>
                <w:rFonts w:ascii="Arial" w:hAnsi="Arial" w:cs="Arial"/>
              </w:rPr>
              <w:t xml:space="preserve">ayley-Hamilton theorem find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1</m:t>
                  </m:r>
                </m:sup>
              </m:sSup>
            </m:oMath>
            <w:r w:rsidRPr="00D3315C">
              <w:rPr>
                <w:rFonts w:ascii="Arial" w:hAnsi="Arial" w:cs="Arial"/>
              </w:rPr>
              <w:t xml:space="preserve"> for the matrix </w:t>
            </w:r>
          </w:p>
          <w:p w:rsidR="00284C94" w:rsidRDefault="00284C94" w:rsidP="00284C9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Arial" w:cs="Arial"/>
                </w:rPr>
                <m:t xml:space="preserve">               </m:t>
              </m:r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284C94" w:rsidRPr="00DD5ECC" w:rsidRDefault="00284C94" w:rsidP="000B484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84C94" w:rsidRPr="00B56084" w:rsidRDefault="0077440E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L3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CO2</w:t>
            </w:r>
          </w:p>
        </w:tc>
        <w:tc>
          <w:tcPr>
            <w:tcW w:w="817" w:type="dxa"/>
          </w:tcPr>
          <w:p w:rsidR="00284C94" w:rsidRPr="00F40D2A" w:rsidRDefault="00284C94" w:rsidP="00284C94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284C94" w:rsidRDefault="00284C94" w:rsidP="000B484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84C94" w:rsidRDefault="00284C94" w:rsidP="000B4847">
            <w:pPr>
              <w:jc w:val="both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Verify  Cauchy’s mean value theorem for</w:t>
            </w:r>
          </w:p>
          <w:p w:rsidR="00284C94" w:rsidRDefault="00284C94" w:rsidP="000B4847">
            <w:pPr>
              <w:jc w:val="both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sinx</m:t>
              </m:r>
              <m:r>
                <w:rPr>
                  <w:rFonts w:ascii="Cambria Math" w:hAnsi="Arial" w:cs="Arial"/>
                </w:rPr>
                <m:t xml:space="preserve">  </m:t>
              </m:r>
              <m:r>
                <w:rPr>
                  <w:rFonts w:ascii="Cambria Math" w:hAnsi="Cambria Math" w:cs="Arial"/>
                </w:rPr>
                <m:t>and</m:t>
              </m:r>
              <m:r>
                <w:rPr>
                  <w:rFonts w:ascii="Cambria Math" w:hAnsi="Arial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g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cosx</m:t>
              </m:r>
              <m:r>
                <w:rPr>
                  <w:rFonts w:ascii="Cambria Math" w:hAnsi="Arial" w:cs="Arial"/>
                </w:rPr>
                <m:t xml:space="preserve">  </m:t>
              </m:r>
              <m:r>
                <w:rPr>
                  <w:rFonts w:ascii="Cambria Math" w:hAnsi="Cambria Math" w:cs="Arial"/>
                </w:rPr>
                <m:t>in</m:t>
              </m:r>
              <m:r>
                <w:rPr>
                  <w:rFonts w:ascii="Cambria Math" w:hAnsi="Arial" w:cs="Arial"/>
                </w:rPr>
                <m:t xml:space="preserve"> [0,  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Arial" w:cs="Arial"/>
                    </w:rPr>
                    <m:t>2</m:t>
                  </m:r>
                </m:den>
              </m:f>
              <m:r>
                <w:rPr>
                  <w:rFonts w:ascii="Cambria Math" w:hAnsi="Arial" w:cs="Arial"/>
                </w:rPr>
                <m:t>]</m:t>
              </m:r>
            </m:oMath>
          </w:p>
        </w:tc>
        <w:tc>
          <w:tcPr>
            <w:tcW w:w="447" w:type="dxa"/>
          </w:tcPr>
          <w:p w:rsidR="00284C94" w:rsidRPr="00B56084" w:rsidRDefault="0077440E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L5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CO4</w:t>
            </w:r>
          </w:p>
        </w:tc>
        <w:tc>
          <w:tcPr>
            <w:tcW w:w="817" w:type="dxa"/>
          </w:tcPr>
          <w:p w:rsidR="00284C94" w:rsidRPr="00F40D2A" w:rsidRDefault="00284C94" w:rsidP="00F5176A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284C94" w:rsidRPr="00F40D2A" w:rsidTr="0077440E">
        <w:tc>
          <w:tcPr>
            <w:tcW w:w="466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4C94" w:rsidRPr="00F40D2A" w:rsidRDefault="00284C94" w:rsidP="000B48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84C94" w:rsidRPr="00163CBB" w:rsidRDefault="00284C94" w:rsidP="00F5176A">
            <w:pPr>
              <w:spacing w:line="360" w:lineRule="auto"/>
              <w:rPr>
                <w:rFonts w:ascii="Arial" w:hAnsi="Arial" w:cs="Arial"/>
              </w:rPr>
            </w:pPr>
            <w:r w:rsidRPr="00163CBB">
              <w:rPr>
                <w:rFonts w:ascii="Arial" w:hAnsi="Arial" w:cs="Arial"/>
              </w:rPr>
              <w:t xml:space="preserve">Discuss the maxima and minima for </w:t>
            </w:r>
            <m:oMath>
              <m:r>
                <w:rPr>
                  <w:rFonts w:ascii="Cambria Math" w:hAnsi="Arial" w:cs="Arial"/>
                </w:rPr>
                <m:t xml:space="preserve">         </m:t>
              </m:r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Arial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y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2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+4</m:t>
              </m:r>
              <m:r>
                <w:rPr>
                  <w:rFonts w:ascii="Cambria Math" w:hAnsi="Cambria Math" w:cs="Arial"/>
                </w:rPr>
                <m:t>xy</m:t>
              </m:r>
              <m:r>
                <w:rPr>
                  <w:rFonts w:ascii="Cambria Math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2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</m:oMath>
          </w:p>
        </w:tc>
        <w:tc>
          <w:tcPr>
            <w:tcW w:w="447" w:type="dxa"/>
          </w:tcPr>
          <w:p w:rsidR="00284C94" w:rsidRPr="00B56084" w:rsidRDefault="0077440E" w:rsidP="000B484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L3</w:t>
            </w:r>
          </w:p>
        </w:tc>
        <w:tc>
          <w:tcPr>
            <w:tcW w:w="633" w:type="dxa"/>
          </w:tcPr>
          <w:p w:rsidR="00284C94" w:rsidRPr="00B56084" w:rsidRDefault="00284C94" w:rsidP="000B4847">
            <w:pPr>
              <w:rPr>
                <w:rFonts w:ascii="Arial" w:hAnsi="Arial" w:cs="Arial"/>
                <w:sz w:val="18"/>
                <w:szCs w:val="18"/>
              </w:rPr>
            </w:pPr>
            <w:r w:rsidRPr="00B56084">
              <w:rPr>
                <w:rFonts w:ascii="Arial" w:hAnsi="Arial" w:cs="Arial"/>
                <w:sz w:val="18"/>
                <w:szCs w:val="18"/>
              </w:rPr>
              <w:t>CO5</w:t>
            </w:r>
          </w:p>
        </w:tc>
        <w:tc>
          <w:tcPr>
            <w:tcW w:w="817" w:type="dxa"/>
          </w:tcPr>
          <w:p w:rsidR="00284C94" w:rsidRPr="00F40D2A" w:rsidRDefault="00284C94" w:rsidP="00F5176A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</w:tbl>
    <w:p w:rsidR="009C56A5" w:rsidRDefault="009C56A5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DE2558" w:rsidRDefault="00DE2558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11"/>
      <w:footerReference w:type="default" r:id="rId12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08A" w:rsidRDefault="0080708A">
      <w:r>
        <w:separator/>
      </w:r>
    </w:p>
  </w:endnote>
  <w:endnote w:type="continuationSeparator" w:id="1">
    <w:p w:rsidR="0080708A" w:rsidRDefault="008070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4C0EF8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4C0EF8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4C0EF8" w:rsidRPr="004C67DA">
      <w:rPr>
        <w:b/>
        <w:sz w:val="20"/>
        <w:szCs w:val="20"/>
      </w:rPr>
      <w:fldChar w:fldCharType="separate"/>
    </w:r>
    <w:r w:rsidR="005D6FD6">
      <w:rPr>
        <w:b/>
        <w:noProof/>
        <w:sz w:val="20"/>
        <w:szCs w:val="20"/>
      </w:rPr>
      <w:t>2</w:t>
    </w:r>
    <w:r w:rsidR="004C0EF8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4C0EF8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4C0EF8" w:rsidRPr="004C67DA">
      <w:rPr>
        <w:b/>
        <w:sz w:val="20"/>
        <w:szCs w:val="20"/>
      </w:rPr>
      <w:fldChar w:fldCharType="separate"/>
    </w:r>
    <w:r w:rsidR="005D6FD6">
      <w:rPr>
        <w:b/>
        <w:noProof/>
        <w:sz w:val="20"/>
        <w:szCs w:val="20"/>
      </w:rPr>
      <w:t>2</w:t>
    </w:r>
    <w:r w:rsidR="004C0EF8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08A" w:rsidRDefault="0080708A">
      <w:r>
        <w:separator/>
      </w:r>
    </w:p>
  </w:footnote>
  <w:footnote w:type="continuationSeparator" w:id="1">
    <w:p w:rsidR="0080708A" w:rsidRDefault="008070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81122EB"/>
    <w:multiLevelType w:val="hybridMultilevel"/>
    <w:tmpl w:val="D9FADE20"/>
    <w:lvl w:ilvl="0" w:tplc="FF4C8F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F43F2"/>
    <w:multiLevelType w:val="hybridMultilevel"/>
    <w:tmpl w:val="9542A93C"/>
    <w:lvl w:ilvl="0" w:tplc="A79ECE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73281"/>
    <w:multiLevelType w:val="hybridMultilevel"/>
    <w:tmpl w:val="81EA7D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28369C5"/>
    <w:multiLevelType w:val="hybridMultilevel"/>
    <w:tmpl w:val="B19E65C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432E4"/>
    <w:multiLevelType w:val="hybridMultilevel"/>
    <w:tmpl w:val="449EBFE8"/>
    <w:lvl w:ilvl="0" w:tplc="151E7B5E">
      <w:start w:val="3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2670AD"/>
    <w:multiLevelType w:val="hybridMultilevel"/>
    <w:tmpl w:val="14AA1A72"/>
    <w:lvl w:ilvl="0" w:tplc="418C07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4525A"/>
    <w:multiLevelType w:val="hybridMultilevel"/>
    <w:tmpl w:val="83DACECA"/>
    <w:lvl w:ilvl="0" w:tplc="792895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00258"/>
    <w:multiLevelType w:val="hybridMultilevel"/>
    <w:tmpl w:val="65E0B9C0"/>
    <w:lvl w:ilvl="0" w:tplc="1FCE6F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AF6026"/>
    <w:multiLevelType w:val="hybridMultilevel"/>
    <w:tmpl w:val="D9C04E22"/>
    <w:lvl w:ilvl="0" w:tplc="92AEC0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8E61150"/>
    <w:multiLevelType w:val="hybridMultilevel"/>
    <w:tmpl w:val="196242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2723D1"/>
    <w:multiLevelType w:val="hybridMultilevel"/>
    <w:tmpl w:val="B57CC3DA"/>
    <w:lvl w:ilvl="0" w:tplc="84A04C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336D95"/>
    <w:multiLevelType w:val="hybridMultilevel"/>
    <w:tmpl w:val="53EE59D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65A18"/>
    <w:multiLevelType w:val="hybridMultilevel"/>
    <w:tmpl w:val="B5540EE2"/>
    <w:lvl w:ilvl="0" w:tplc="73286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3B5C11"/>
    <w:multiLevelType w:val="hybridMultilevel"/>
    <w:tmpl w:val="36D275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BE766E"/>
    <w:multiLevelType w:val="hybridMultilevel"/>
    <w:tmpl w:val="272ACEB8"/>
    <w:lvl w:ilvl="0" w:tplc="F384B46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43723"/>
    <w:multiLevelType w:val="hybridMultilevel"/>
    <w:tmpl w:val="B498CD64"/>
    <w:lvl w:ilvl="0" w:tplc="76E0EBB2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666CCB"/>
    <w:multiLevelType w:val="hybridMultilevel"/>
    <w:tmpl w:val="601A42A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775B3"/>
    <w:multiLevelType w:val="hybridMultilevel"/>
    <w:tmpl w:val="206E793C"/>
    <w:lvl w:ilvl="0" w:tplc="D33AF7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15"/>
  </w:num>
  <w:num w:numId="4">
    <w:abstractNumId w:val="23"/>
  </w:num>
  <w:num w:numId="5">
    <w:abstractNumId w:val="33"/>
  </w:num>
  <w:num w:numId="6">
    <w:abstractNumId w:val="6"/>
  </w:num>
  <w:num w:numId="7">
    <w:abstractNumId w:val="2"/>
  </w:num>
  <w:num w:numId="8">
    <w:abstractNumId w:val="19"/>
  </w:num>
  <w:num w:numId="9">
    <w:abstractNumId w:val="18"/>
  </w:num>
  <w:num w:numId="10">
    <w:abstractNumId w:val="0"/>
  </w:num>
  <w:num w:numId="11">
    <w:abstractNumId w:val="24"/>
  </w:num>
  <w:num w:numId="12">
    <w:abstractNumId w:val="14"/>
  </w:num>
  <w:num w:numId="13">
    <w:abstractNumId w:val="21"/>
  </w:num>
  <w:num w:numId="14">
    <w:abstractNumId w:val="34"/>
  </w:num>
  <w:num w:numId="15">
    <w:abstractNumId w:val="11"/>
  </w:num>
  <w:num w:numId="16">
    <w:abstractNumId w:val="26"/>
  </w:num>
  <w:num w:numId="17">
    <w:abstractNumId w:val="3"/>
  </w:num>
  <w:num w:numId="18">
    <w:abstractNumId w:val="29"/>
  </w:num>
  <w:num w:numId="19">
    <w:abstractNumId w:val="1"/>
  </w:num>
  <w:num w:numId="20">
    <w:abstractNumId w:val="8"/>
  </w:num>
  <w:num w:numId="21">
    <w:abstractNumId w:val="28"/>
  </w:num>
  <w:num w:numId="22">
    <w:abstractNumId w:val="22"/>
  </w:num>
  <w:num w:numId="23">
    <w:abstractNumId w:val="7"/>
  </w:num>
  <w:num w:numId="24">
    <w:abstractNumId w:val="9"/>
  </w:num>
  <w:num w:numId="25">
    <w:abstractNumId w:val="32"/>
  </w:num>
  <w:num w:numId="26">
    <w:abstractNumId w:val="12"/>
  </w:num>
  <w:num w:numId="27">
    <w:abstractNumId w:val="13"/>
  </w:num>
  <w:num w:numId="28">
    <w:abstractNumId w:val="20"/>
  </w:num>
  <w:num w:numId="29">
    <w:abstractNumId w:val="5"/>
  </w:num>
  <w:num w:numId="30">
    <w:abstractNumId w:val="27"/>
  </w:num>
  <w:num w:numId="31">
    <w:abstractNumId w:val="16"/>
  </w:num>
  <w:num w:numId="32">
    <w:abstractNumId w:val="25"/>
  </w:num>
  <w:num w:numId="33">
    <w:abstractNumId w:val="35"/>
  </w:num>
  <w:num w:numId="34">
    <w:abstractNumId w:val="4"/>
  </w:num>
  <w:num w:numId="35">
    <w:abstractNumId w:val="10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3E8E"/>
    <w:rsid w:val="000049D7"/>
    <w:rsid w:val="00010A87"/>
    <w:rsid w:val="00010DF8"/>
    <w:rsid w:val="00013B85"/>
    <w:rsid w:val="000153CE"/>
    <w:rsid w:val="00017A9E"/>
    <w:rsid w:val="00023BEA"/>
    <w:rsid w:val="00023CEC"/>
    <w:rsid w:val="00025C56"/>
    <w:rsid w:val="00027BE2"/>
    <w:rsid w:val="00030036"/>
    <w:rsid w:val="0003293B"/>
    <w:rsid w:val="00035E04"/>
    <w:rsid w:val="00037FCB"/>
    <w:rsid w:val="000418CB"/>
    <w:rsid w:val="00043D4B"/>
    <w:rsid w:val="00053B20"/>
    <w:rsid w:val="000549F6"/>
    <w:rsid w:val="00054A62"/>
    <w:rsid w:val="00054AD6"/>
    <w:rsid w:val="0006370E"/>
    <w:rsid w:val="000739FD"/>
    <w:rsid w:val="00086502"/>
    <w:rsid w:val="0008783B"/>
    <w:rsid w:val="00090BC8"/>
    <w:rsid w:val="00091C67"/>
    <w:rsid w:val="0009248D"/>
    <w:rsid w:val="00093E95"/>
    <w:rsid w:val="00094FD9"/>
    <w:rsid w:val="000963D4"/>
    <w:rsid w:val="00096A32"/>
    <w:rsid w:val="000B080E"/>
    <w:rsid w:val="000B4847"/>
    <w:rsid w:val="000C151B"/>
    <w:rsid w:val="000C65B7"/>
    <w:rsid w:val="000C786E"/>
    <w:rsid w:val="000C7FEE"/>
    <w:rsid w:val="000D150D"/>
    <w:rsid w:val="000D37F3"/>
    <w:rsid w:val="000D6DA5"/>
    <w:rsid w:val="000D7FFB"/>
    <w:rsid w:val="000E377C"/>
    <w:rsid w:val="000E4006"/>
    <w:rsid w:val="000F1637"/>
    <w:rsid w:val="001041C5"/>
    <w:rsid w:val="001079F9"/>
    <w:rsid w:val="00111C8B"/>
    <w:rsid w:val="00112013"/>
    <w:rsid w:val="00117204"/>
    <w:rsid w:val="00120484"/>
    <w:rsid w:val="00121ABB"/>
    <w:rsid w:val="00121FED"/>
    <w:rsid w:val="00126BA3"/>
    <w:rsid w:val="00127711"/>
    <w:rsid w:val="001339C7"/>
    <w:rsid w:val="00133D25"/>
    <w:rsid w:val="00137E77"/>
    <w:rsid w:val="00143FE0"/>
    <w:rsid w:val="001452E2"/>
    <w:rsid w:val="00146F17"/>
    <w:rsid w:val="00147E40"/>
    <w:rsid w:val="00150FE8"/>
    <w:rsid w:val="00153A05"/>
    <w:rsid w:val="00156786"/>
    <w:rsid w:val="00156FA3"/>
    <w:rsid w:val="00161B47"/>
    <w:rsid w:val="00161ED1"/>
    <w:rsid w:val="00170EC2"/>
    <w:rsid w:val="00172353"/>
    <w:rsid w:val="0017460F"/>
    <w:rsid w:val="0017698D"/>
    <w:rsid w:val="0019248A"/>
    <w:rsid w:val="001959A3"/>
    <w:rsid w:val="00197342"/>
    <w:rsid w:val="001A4A96"/>
    <w:rsid w:val="001A73D9"/>
    <w:rsid w:val="001B0455"/>
    <w:rsid w:val="001B2103"/>
    <w:rsid w:val="001C5718"/>
    <w:rsid w:val="001C7EE7"/>
    <w:rsid w:val="001D526B"/>
    <w:rsid w:val="001E3886"/>
    <w:rsid w:val="001E4702"/>
    <w:rsid w:val="001E504D"/>
    <w:rsid w:val="001E629B"/>
    <w:rsid w:val="001F2817"/>
    <w:rsid w:val="001F5C58"/>
    <w:rsid w:val="001F697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452DC"/>
    <w:rsid w:val="00250198"/>
    <w:rsid w:val="00253D91"/>
    <w:rsid w:val="0025719B"/>
    <w:rsid w:val="00257B0D"/>
    <w:rsid w:val="0026708F"/>
    <w:rsid w:val="002701B9"/>
    <w:rsid w:val="00271A9D"/>
    <w:rsid w:val="00272A38"/>
    <w:rsid w:val="00284C94"/>
    <w:rsid w:val="002867CF"/>
    <w:rsid w:val="00287CEB"/>
    <w:rsid w:val="002A0964"/>
    <w:rsid w:val="002A312A"/>
    <w:rsid w:val="002A4A70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1B5E"/>
    <w:rsid w:val="002D565E"/>
    <w:rsid w:val="002D62EC"/>
    <w:rsid w:val="002D6A9A"/>
    <w:rsid w:val="002E1802"/>
    <w:rsid w:val="002E5567"/>
    <w:rsid w:val="002E6592"/>
    <w:rsid w:val="002F25CB"/>
    <w:rsid w:val="002F44C2"/>
    <w:rsid w:val="002F5163"/>
    <w:rsid w:val="00311048"/>
    <w:rsid w:val="0031147D"/>
    <w:rsid w:val="00314628"/>
    <w:rsid w:val="00316866"/>
    <w:rsid w:val="003225BD"/>
    <w:rsid w:val="0032412D"/>
    <w:rsid w:val="003266A5"/>
    <w:rsid w:val="00331848"/>
    <w:rsid w:val="00335E82"/>
    <w:rsid w:val="00337D26"/>
    <w:rsid w:val="00350D1D"/>
    <w:rsid w:val="00356052"/>
    <w:rsid w:val="003570F7"/>
    <w:rsid w:val="00361257"/>
    <w:rsid w:val="00363050"/>
    <w:rsid w:val="003668FB"/>
    <w:rsid w:val="00371F1A"/>
    <w:rsid w:val="003723A1"/>
    <w:rsid w:val="00376E2C"/>
    <w:rsid w:val="00376E9D"/>
    <w:rsid w:val="003809AF"/>
    <w:rsid w:val="00382C7D"/>
    <w:rsid w:val="003836B9"/>
    <w:rsid w:val="00385110"/>
    <w:rsid w:val="0038524E"/>
    <w:rsid w:val="0038702E"/>
    <w:rsid w:val="003876FB"/>
    <w:rsid w:val="00392156"/>
    <w:rsid w:val="00392CCF"/>
    <w:rsid w:val="00397CA9"/>
    <w:rsid w:val="003A3112"/>
    <w:rsid w:val="003A3838"/>
    <w:rsid w:val="003B07F0"/>
    <w:rsid w:val="003B486D"/>
    <w:rsid w:val="003C0175"/>
    <w:rsid w:val="003C180C"/>
    <w:rsid w:val="003C3632"/>
    <w:rsid w:val="003C5E1E"/>
    <w:rsid w:val="003D093E"/>
    <w:rsid w:val="003D72B4"/>
    <w:rsid w:val="003E0E6B"/>
    <w:rsid w:val="003E15F9"/>
    <w:rsid w:val="003E41A2"/>
    <w:rsid w:val="003E7EB9"/>
    <w:rsid w:val="004015B7"/>
    <w:rsid w:val="00401665"/>
    <w:rsid w:val="00401F78"/>
    <w:rsid w:val="00404D16"/>
    <w:rsid w:val="004146EA"/>
    <w:rsid w:val="00417110"/>
    <w:rsid w:val="00421D06"/>
    <w:rsid w:val="00425256"/>
    <w:rsid w:val="00435C9E"/>
    <w:rsid w:val="00440815"/>
    <w:rsid w:val="004420E7"/>
    <w:rsid w:val="00442E54"/>
    <w:rsid w:val="0044695E"/>
    <w:rsid w:val="00447AE6"/>
    <w:rsid w:val="00460BA5"/>
    <w:rsid w:val="0046115E"/>
    <w:rsid w:val="004632A0"/>
    <w:rsid w:val="00474840"/>
    <w:rsid w:val="004763DF"/>
    <w:rsid w:val="0049799C"/>
    <w:rsid w:val="004A0E6D"/>
    <w:rsid w:val="004A311A"/>
    <w:rsid w:val="004A6BAD"/>
    <w:rsid w:val="004B1573"/>
    <w:rsid w:val="004B357D"/>
    <w:rsid w:val="004B36C0"/>
    <w:rsid w:val="004C0EF8"/>
    <w:rsid w:val="004C4BDA"/>
    <w:rsid w:val="004C55E6"/>
    <w:rsid w:val="004C67DA"/>
    <w:rsid w:val="004C6FE5"/>
    <w:rsid w:val="004C7AA5"/>
    <w:rsid w:val="004D2E8E"/>
    <w:rsid w:val="004D6151"/>
    <w:rsid w:val="004E1BE1"/>
    <w:rsid w:val="004E4507"/>
    <w:rsid w:val="004E62EF"/>
    <w:rsid w:val="004F4A31"/>
    <w:rsid w:val="004F512B"/>
    <w:rsid w:val="004F53F4"/>
    <w:rsid w:val="004F602A"/>
    <w:rsid w:val="00501719"/>
    <w:rsid w:val="00501A24"/>
    <w:rsid w:val="00502698"/>
    <w:rsid w:val="00504B6C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336A"/>
    <w:rsid w:val="0056336F"/>
    <w:rsid w:val="00567062"/>
    <w:rsid w:val="0057321D"/>
    <w:rsid w:val="00573C59"/>
    <w:rsid w:val="005758FB"/>
    <w:rsid w:val="00580C58"/>
    <w:rsid w:val="00583885"/>
    <w:rsid w:val="00596196"/>
    <w:rsid w:val="00596858"/>
    <w:rsid w:val="00597D7D"/>
    <w:rsid w:val="005A0AB5"/>
    <w:rsid w:val="005A0C9E"/>
    <w:rsid w:val="005A15BC"/>
    <w:rsid w:val="005A17FB"/>
    <w:rsid w:val="005A29FD"/>
    <w:rsid w:val="005A7E1A"/>
    <w:rsid w:val="005B18E1"/>
    <w:rsid w:val="005B1961"/>
    <w:rsid w:val="005B4D47"/>
    <w:rsid w:val="005B4F2C"/>
    <w:rsid w:val="005B5E8A"/>
    <w:rsid w:val="005B6BCA"/>
    <w:rsid w:val="005C2D9E"/>
    <w:rsid w:val="005D6FD6"/>
    <w:rsid w:val="005E025F"/>
    <w:rsid w:val="005E2B34"/>
    <w:rsid w:val="005E7B27"/>
    <w:rsid w:val="005F1D75"/>
    <w:rsid w:val="005F1EEF"/>
    <w:rsid w:val="005F24F0"/>
    <w:rsid w:val="005F27DE"/>
    <w:rsid w:val="005F565A"/>
    <w:rsid w:val="005F7CBD"/>
    <w:rsid w:val="00610A22"/>
    <w:rsid w:val="00611B0D"/>
    <w:rsid w:val="0062256B"/>
    <w:rsid w:val="00624C7F"/>
    <w:rsid w:val="00627CB6"/>
    <w:rsid w:val="006343F0"/>
    <w:rsid w:val="00635CA5"/>
    <w:rsid w:val="006367D2"/>
    <w:rsid w:val="00636FCC"/>
    <w:rsid w:val="00643D78"/>
    <w:rsid w:val="00650D5E"/>
    <w:rsid w:val="0065202E"/>
    <w:rsid w:val="006520AC"/>
    <w:rsid w:val="00653BD0"/>
    <w:rsid w:val="00660168"/>
    <w:rsid w:val="006612DD"/>
    <w:rsid w:val="00665A76"/>
    <w:rsid w:val="006664AB"/>
    <w:rsid w:val="00667338"/>
    <w:rsid w:val="00670EA1"/>
    <w:rsid w:val="00681190"/>
    <w:rsid w:val="00682385"/>
    <w:rsid w:val="00683469"/>
    <w:rsid w:val="006849DB"/>
    <w:rsid w:val="00685A8D"/>
    <w:rsid w:val="00693917"/>
    <w:rsid w:val="006955A4"/>
    <w:rsid w:val="006A626F"/>
    <w:rsid w:val="006B012D"/>
    <w:rsid w:val="006B227E"/>
    <w:rsid w:val="006B240C"/>
    <w:rsid w:val="006B7A43"/>
    <w:rsid w:val="006C33B2"/>
    <w:rsid w:val="006C442A"/>
    <w:rsid w:val="006C5C85"/>
    <w:rsid w:val="006C641A"/>
    <w:rsid w:val="006D1E5E"/>
    <w:rsid w:val="006D45D9"/>
    <w:rsid w:val="006D4DF9"/>
    <w:rsid w:val="006D6A1B"/>
    <w:rsid w:val="006E3D14"/>
    <w:rsid w:val="006E5248"/>
    <w:rsid w:val="006E56A8"/>
    <w:rsid w:val="006E6A56"/>
    <w:rsid w:val="006E7294"/>
    <w:rsid w:val="006F33DB"/>
    <w:rsid w:val="0073308B"/>
    <w:rsid w:val="00742142"/>
    <w:rsid w:val="00742208"/>
    <w:rsid w:val="00743FF1"/>
    <w:rsid w:val="00747BF3"/>
    <w:rsid w:val="00751C04"/>
    <w:rsid w:val="00753BE6"/>
    <w:rsid w:val="00761365"/>
    <w:rsid w:val="00762DF0"/>
    <w:rsid w:val="0077160B"/>
    <w:rsid w:val="007720FD"/>
    <w:rsid w:val="00773562"/>
    <w:rsid w:val="0077440E"/>
    <w:rsid w:val="00775079"/>
    <w:rsid w:val="00775284"/>
    <w:rsid w:val="00775F7F"/>
    <w:rsid w:val="0078790A"/>
    <w:rsid w:val="00791AD2"/>
    <w:rsid w:val="00793510"/>
    <w:rsid w:val="0079579F"/>
    <w:rsid w:val="007A23D7"/>
    <w:rsid w:val="007A5D28"/>
    <w:rsid w:val="007A7831"/>
    <w:rsid w:val="007B1159"/>
    <w:rsid w:val="007B2876"/>
    <w:rsid w:val="007C315F"/>
    <w:rsid w:val="007C5080"/>
    <w:rsid w:val="007D3E72"/>
    <w:rsid w:val="007E689A"/>
    <w:rsid w:val="007F075B"/>
    <w:rsid w:val="007F12CE"/>
    <w:rsid w:val="007F14FC"/>
    <w:rsid w:val="007F4DF6"/>
    <w:rsid w:val="00801858"/>
    <w:rsid w:val="008029AC"/>
    <w:rsid w:val="00805DED"/>
    <w:rsid w:val="00806717"/>
    <w:rsid w:val="0080708A"/>
    <w:rsid w:val="0081211B"/>
    <w:rsid w:val="008231E2"/>
    <w:rsid w:val="00827E68"/>
    <w:rsid w:val="008310D5"/>
    <w:rsid w:val="008359E0"/>
    <w:rsid w:val="00840F8F"/>
    <w:rsid w:val="00843B7E"/>
    <w:rsid w:val="008474E2"/>
    <w:rsid w:val="00850277"/>
    <w:rsid w:val="00850DD2"/>
    <w:rsid w:val="0085199C"/>
    <w:rsid w:val="008620DC"/>
    <w:rsid w:val="00863F5A"/>
    <w:rsid w:val="00872FCD"/>
    <w:rsid w:val="00880F98"/>
    <w:rsid w:val="00884F5F"/>
    <w:rsid w:val="008857C0"/>
    <w:rsid w:val="00885C11"/>
    <w:rsid w:val="00886CD4"/>
    <w:rsid w:val="008874A1"/>
    <w:rsid w:val="00887D5B"/>
    <w:rsid w:val="00887E43"/>
    <w:rsid w:val="0089208B"/>
    <w:rsid w:val="008923AC"/>
    <w:rsid w:val="008951A7"/>
    <w:rsid w:val="00897D77"/>
    <w:rsid w:val="008B3AAD"/>
    <w:rsid w:val="008B4AE7"/>
    <w:rsid w:val="008B517F"/>
    <w:rsid w:val="008B6161"/>
    <w:rsid w:val="008B696E"/>
    <w:rsid w:val="008C352D"/>
    <w:rsid w:val="008C4D7D"/>
    <w:rsid w:val="008D3E72"/>
    <w:rsid w:val="008E355D"/>
    <w:rsid w:val="008F4470"/>
    <w:rsid w:val="008F4C1F"/>
    <w:rsid w:val="00906B5B"/>
    <w:rsid w:val="00915DE5"/>
    <w:rsid w:val="00923A40"/>
    <w:rsid w:val="00924B03"/>
    <w:rsid w:val="00924C43"/>
    <w:rsid w:val="009300B6"/>
    <w:rsid w:val="00930473"/>
    <w:rsid w:val="00930BBA"/>
    <w:rsid w:val="009328B7"/>
    <w:rsid w:val="00933DFA"/>
    <w:rsid w:val="00943B3A"/>
    <w:rsid w:val="0094612D"/>
    <w:rsid w:val="009503D6"/>
    <w:rsid w:val="009506F8"/>
    <w:rsid w:val="00952B08"/>
    <w:rsid w:val="00952E71"/>
    <w:rsid w:val="00955930"/>
    <w:rsid w:val="00957B51"/>
    <w:rsid w:val="009614A5"/>
    <w:rsid w:val="00966615"/>
    <w:rsid w:val="0097004F"/>
    <w:rsid w:val="00970973"/>
    <w:rsid w:val="00971A3F"/>
    <w:rsid w:val="00977306"/>
    <w:rsid w:val="00980133"/>
    <w:rsid w:val="009808B4"/>
    <w:rsid w:val="00984BB8"/>
    <w:rsid w:val="009855A8"/>
    <w:rsid w:val="009A14E9"/>
    <w:rsid w:val="009A3582"/>
    <w:rsid w:val="009A3C24"/>
    <w:rsid w:val="009B0596"/>
    <w:rsid w:val="009B35DD"/>
    <w:rsid w:val="009B3B52"/>
    <w:rsid w:val="009B5865"/>
    <w:rsid w:val="009B5949"/>
    <w:rsid w:val="009B6628"/>
    <w:rsid w:val="009B7933"/>
    <w:rsid w:val="009C1A2C"/>
    <w:rsid w:val="009C2831"/>
    <w:rsid w:val="009C56A5"/>
    <w:rsid w:val="009C5F6D"/>
    <w:rsid w:val="009C7286"/>
    <w:rsid w:val="009C77A0"/>
    <w:rsid w:val="009C7E8A"/>
    <w:rsid w:val="009D1755"/>
    <w:rsid w:val="009D1F99"/>
    <w:rsid w:val="009E1B65"/>
    <w:rsid w:val="009E3442"/>
    <w:rsid w:val="009E3ADE"/>
    <w:rsid w:val="009E7144"/>
    <w:rsid w:val="00A033DB"/>
    <w:rsid w:val="00A040F2"/>
    <w:rsid w:val="00A0445B"/>
    <w:rsid w:val="00A04C17"/>
    <w:rsid w:val="00A05953"/>
    <w:rsid w:val="00A063AB"/>
    <w:rsid w:val="00A10C67"/>
    <w:rsid w:val="00A1147C"/>
    <w:rsid w:val="00A13CBC"/>
    <w:rsid w:val="00A24F28"/>
    <w:rsid w:val="00A5231B"/>
    <w:rsid w:val="00A5256C"/>
    <w:rsid w:val="00A5312C"/>
    <w:rsid w:val="00A5535F"/>
    <w:rsid w:val="00A560D9"/>
    <w:rsid w:val="00A572F0"/>
    <w:rsid w:val="00A60590"/>
    <w:rsid w:val="00A73793"/>
    <w:rsid w:val="00A73F72"/>
    <w:rsid w:val="00A7423D"/>
    <w:rsid w:val="00A77BF0"/>
    <w:rsid w:val="00A80EB7"/>
    <w:rsid w:val="00A83E03"/>
    <w:rsid w:val="00A93CC7"/>
    <w:rsid w:val="00A97763"/>
    <w:rsid w:val="00A97889"/>
    <w:rsid w:val="00AA0075"/>
    <w:rsid w:val="00AA1429"/>
    <w:rsid w:val="00AA51D6"/>
    <w:rsid w:val="00AB2D91"/>
    <w:rsid w:val="00AB35AB"/>
    <w:rsid w:val="00AB4794"/>
    <w:rsid w:val="00AC1A09"/>
    <w:rsid w:val="00AD798A"/>
    <w:rsid w:val="00AE0223"/>
    <w:rsid w:val="00AE0D4F"/>
    <w:rsid w:val="00AE1F21"/>
    <w:rsid w:val="00AE48DB"/>
    <w:rsid w:val="00AF0993"/>
    <w:rsid w:val="00AF0E36"/>
    <w:rsid w:val="00B00845"/>
    <w:rsid w:val="00B060B1"/>
    <w:rsid w:val="00B06D73"/>
    <w:rsid w:val="00B07A83"/>
    <w:rsid w:val="00B10761"/>
    <w:rsid w:val="00B15557"/>
    <w:rsid w:val="00B21EA9"/>
    <w:rsid w:val="00B241AC"/>
    <w:rsid w:val="00B2723E"/>
    <w:rsid w:val="00B27B83"/>
    <w:rsid w:val="00B31847"/>
    <w:rsid w:val="00B3307A"/>
    <w:rsid w:val="00B3703F"/>
    <w:rsid w:val="00B41AAC"/>
    <w:rsid w:val="00B43525"/>
    <w:rsid w:val="00B44825"/>
    <w:rsid w:val="00B45D75"/>
    <w:rsid w:val="00B5008D"/>
    <w:rsid w:val="00B53C20"/>
    <w:rsid w:val="00B54745"/>
    <w:rsid w:val="00B56084"/>
    <w:rsid w:val="00B57793"/>
    <w:rsid w:val="00B6200B"/>
    <w:rsid w:val="00B62D2D"/>
    <w:rsid w:val="00B65471"/>
    <w:rsid w:val="00B71A85"/>
    <w:rsid w:val="00B7782D"/>
    <w:rsid w:val="00B8262C"/>
    <w:rsid w:val="00B8643D"/>
    <w:rsid w:val="00B9053B"/>
    <w:rsid w:val="00B90F54"/>
    <w:rsid w:val="00B91D33"/>
    <w:rsid w:val="00B96E47"/>
    <w:rsid w:val="00B97035"/>
    <w:rsid w:val="00B97464"/>
    <w:rsid w:val="00BA1C5B"/>
    <w:rsid w:val="00BA36B8"/>
    <w:rsid w:val="00BB11F0"/>
    <w:rsid w:val="00BB2F73"/>
    <w:rsid w:val="00BC1570"/>
    <w:rsid w:val="00BC66F8"/>
    <w:rsid w:val="00BD0DCB"/>
    <w:rsid w:val="00BD2342"/>
    <w:rsid w:val="00BE04A5"/>
    <w:rsid w:val="00BE3377"/>
    <w:rsid w:val="00BE413B"/>
    <w:rsid w:val="00BE7F41"/>
    <w:rsid w:val="00BF1934"/>
    <w:rsid w:val="00BF34B4"/>
    <w:rsid w:val="00BF4E4C"/>
    <w:rsid w:val="00BF6E3F"/>
    <w:rsid w:val="00C00C82"/>
    <w:rsid w:val="00C05B04"/>
    <w:rsid w:val="00C07405"/>
    <w:rsid w:val="00C10066"/>
    <w:rsid w:val="00C166F6"/>
    <w:rsid w:val="00C242F3"/>
    <w:rsid w:val="00C31B78"/>
    <w:rsid w:val="00C34C2D"/>
    <w:rsid w:val="00C364FB"/>
    <w:rsid w:val="00C43CE5"/>
    <w:rsid w:val="00C4537C"/>
    <w:rsid w:val="00C464D8"/>
    <w:rsid w:val="00C46E36"/>
    <w:rsid w:val="00C473D2"/>
    <w:rsid w:val="00C4748E"/>
    <w:rsid w:val="00C674A2"/>
    <w:rsid w:val="00C75DA0"/>
    <w:rsid w:val="00C82994"/>
    <w:rsid w:val="00C85E4A"/>
    <w:rsid w:val="00C8760E"/>
    <w:rsid w:val="00C91C4A"/>
    <w:rsid w:val="00C93A67"/>
    <w:rsid w:val="00C95E35"/>
    <w:rsid w:val="00CB7AFD"/>
    <w:rsid w:val="00CC3A07"/>
    <w:rsid w:val="00CC573B"/>
    <w:rsid w:val="00CC6B70"/>
    <w:rsid w:val="00CD2699"/>
    <w:rsid w:val="00CD403F"/>
    <w:rsid w:val="00CD6B53"/>
    <w:rsid w:val="00CD7F21"/>
    <w:rsid w:val="00CE2302"/>
    <w:rsid w:val="00CE5770"/>
    <w:rsid w:val="00CE72B8"/>
    <w:rsid w:val="00CF1B32"/>
    <w:rsid w:val="00CF1F89"/>
    <w:rsid w:val="00CF7DE2"/>
    <w:rsid w:val="00D0013B"/>
    <w:rsid w:val="00D03CF6"/>
    <w:rsid w:val="00D04815"/>
    <w:rsid w:val="00D0532C"/>
    <w:rsid w:val="00D05A48"/>
    <w:rsid w:val="00D11C6F"/>
    <w:rsid w:val="00D13678"/>
    <w:rsid w:val="00D16CCA"/>
    <w:rsid w:val="00D30956"/>
    <w:rsid w:val="00D30C35"/>
    <w:rsid w:val="00D31807"/>
    <w:rsid w:val="00D44535"/>
    <w:rsid w:val="00D44CBD"/>
    <w:rsid w:val="00D504B3"/>
    <w:rsid w:val="00D5227E"/>
    <w:rsid w:val="00D54093"/>
    <w:rsid w:val="00D64002"/>
    <w:rsid w:val="00D70EDB"/>
    <w:rsid w:val="00D72ACD"/>
    <w:rsid w:val="00D72D16"/>
    <w:rsid w:val="00D758AC"/>
    <w:rsid w:val="00D75F74"/>
    <w:rsid w:val="00D769AF"/>
    <w:rsid w:val="00D77D47"/>
    <w:rsid w:val="00D802CA"/>
    <w:rsid w:val="00D80DBB"/>
    <w:rsid w:val="00D8118B"/>
    <w:rsid w:val="00D821C3"/>
    <w:rsid w:val="00D83F36"/>
    <w:rsid w:val="00D8509B"/>
    <w:rsid w:val="00D87FED"/>
    <w:rsid w:val="00D93B7B"/>
    <w:rsid w:val="00D93DCF"/>
    <w:rsid w:val="00D958FD"/>
    <w:rsid w:val="00DA1C67"/>
    <w:rsid w:val="00DA64E1"/>
    <w:rsid w:val="00DA704E"/>
    <w:rsid w:val="00DB067E"/>
    <w:rsid w:val="00DB1049"/>
    <w:rsid w:val="00DB4085"/>
    <w:rsid w:val="00DC2487"/>
    <w:rsid w:val="00DC4737"/>
    <w:rsid w:val="00DE2558"/>
    <w:rsid w:val="00DE4D6E"/>
    <w:rsid w:val="00DF5B24"/>
    <w:rsid w:val="00E006CA"/>
    <w:rsid w:val="00E0474E"/>
    <w:rsid w:val="00E1172F"/>
    <w:rsid w:val="00E125C0"/>
    <w:rsid w:val="00E2354E"/>
    <w:rsid w:val="00E24CDE"/>
    <w:rsid w:val="00E24E31"/>
    <w:rsid w:val="00E3016D"/>
    <w:rsid w:val="00E3505F"/>
    <w:rsid w:val="00E35EAE"/>
    <w:rsid w:val="00E37974"/>
    <w:rsid w:val="00E4790D"/>
    <w:rsid w:val="00E54459"/>
    <w:rsid w:val="00E560FD"/>
    <w:rsid w:val="00E56EF6"/>
    <w:rsid w:val="00E617A1"/>
    <w:rsid w:val="00E61C60"/>
    <w:rsid w:val="00E65CA4"/>
    <w:rsid w:val="00E72BD7"/>
    <w:rsid w:val="00E83EDC"/>
    <w:rsid w:val="00E94C16"/>
    <w:rsid w:val="00EA509E"/>
    <w:rsid w:val="00EA62CD"/>
    <w:rsid w:val="00EB2856"/>
    <w:rsid w:val="00EB4704"/>
    <w:rsid w:val="00EC1A24"/>
    <w:rsid w:val="00EC1BD1"/>
    <w:rsid w:val="00EC5482"/>
    <w:rsid w:val="00ED15A9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1160"/>
    <w:rsid w:val="00F06299"/>
    <w:rsid w:val="00F10592"/>
    <w:rsid w:val="00F1141F"/>
    <w:rsid w:val="00F16646"/>
    <w:rsid w:val="00F209B7"/>
    <w:rsid w:val="00F253CA"/>
    <w:rsid w:val="00F25E5A"/>
    <w:rsid w:val="00F264EC"/>
    <w:rsid w:val="00F30E68"/>
    <w:rsid w:val="00F3512E"/>
    <w:rsid w:val="00F35151"/>
    <w:rsid w:val="00F40D2A"/>
    <w:rsid w:val="00F41DC2"/>
    <w:rsid w:val="00F5239F"/>
    <w:rsid w:val="00F6037F"/>
    <w:rsid w:val="00F61593"/>
    <w:rsid w:val="00F62BCA"/>
    <w:rsid w:val="00F62F3A"/>
    <w:rsid w:val="00F6348F"/>
    <w:rsid w:val="00F65258"/>
    <w:rsid w:val="00F70178"/>
    <w:rsid w:val="00F75A2D"/>
    <w:rsid w:val="00F76F4C"/>
    <w:rsid w:val="00F771E4"/>
    <w:rsid w:val="00F800D6"/>
    <w:rsid w:val="00F82C70"/>
    <w:rsid w:val="00F84CCA"/>
    <w:rsid w:val="00F86248"/>
    <w:rsid w:val="00F90423"/>
    <w:rsid w:val="00F905D4"/>
    <w:rsid w:val="00FA2562"/>
    <w:rsid w:val="00FB0E7D"/>
    <w:rsid w:val="00FB3A71"/>
    <w:rsid w:val="00FB5B3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0EF8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76E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E2C"/>
    <w:rPr>
      <w:b/>
      <w:bCs/>
      <w:kern w:val="36"/>
      <w:sz w:val="48"/>
      <w:szCs w:val="48"/>
    </w:rPr>
  </w:style>
  <w:style w:type="paragraph" w:customStyle="1" w:styleId="Default">
    <w:name w:val="Default"/>
    <w:rsid w:val="00915DE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6</cp:revision>
  <cp:lastPrinted>2021-07-28T06:44:00Z</cp:lastPrinted>
  <dcterms:created xsi:type="dcterms:W3CDTF">2021-07-27T09:35:00Z</dcterms:created>
  <dcterms:modified xsi:type="dcterms:W3CDTF">2021-07-28T06:44:00Z</dcterms:modified>
</cp:coreProperties>
</file>