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516E55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516E55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DF05E0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</w:t>
                  </w:r>
                  <w:r w:rsidR="005B2B4A">
                    <w:rPr>
                      <w:rFonts w:ascii="Arial" w:hAnsi="Arial" w:cs="Arial"/>
                      <w:b/>
                      <w:sz w:val="28"/>
                    </w:rPr>
                    <w:t>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0A43F9" w:rsidRPr="000067EC" w:rsidRDefault="00DB575B" w:rsidP="000A43F9">
      <w:pPr>
        <w:tabs>
          <w:tab w:val="center" w:pos="4320"/>
          <w:tab w:val="left" w:pos="651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</w:rPr>
        <w:t>Code No</w:t>
      </w:r>
      <w:proofErr w:type="gramStart"/>
      <w:r>
        <w:rPr>
          <w:rFonts w:ascii="Arial" w:hAnsi="Arial" w:cs="Arial"/>
          <w:b/>
        </w:rPr>
        <w:t>:</w:t>
      </w:r>
      <w:r w:rsidR="000A43F9" w:rsidRPr="000067EC">
        <w:rPr>
          <w:rFonts w:ascii="Times New Roman" w:eastAsia="Times New Roman" w:hAnsi="Times New Roman" w:cs="Times New Roman"/>
          <w:b/>
          <w:bCs/>
          <w:sz w:val="24"/>
          <w:szCs w:val="24"/>
        </w:rPr>
        <w:t>3Z440</w:t>
      </w:r>
      <w:proofErr w:type="gramEnd"/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 xml:space="preserve">   </w:t>
      </w:r>
    </w:p>
    <w:p w:rsidR="005B2B4A" w:rsidRDefault="004D0269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(REGULAR)</w:t>
      </w:r>
    </w:p>
    <w:p w:rsidR="000A43F9" w:rsidRPr="000A43F9" w:rsidRDefault="000A43F9" w:rsidP="000A43F9">
      <w:pPr>
        <w:tabs>
          <w:tab w:val="center" w:pos="4320"/>
          <w:tab w:val="left" w:pos="6510"/>
        </w:tabs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0A43F9">
        <w:rPr>
          <w:rFonts w:ascii="Arial" w:eastAsia="Times New Roman" w:hAnsi="Arial" w:cs="Arial"/>
          <w:b/>
          <w:bCs/>
          <w:sz w:val="24"/>
          <w:szCs w:val="24"/>
        </w:rPr>
        <w:t>INTERNATIONAL FINANCIAL MANAGEMENT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516E55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516E55">
        <w:rPr>
          <w:rFonts w:ascii="Times New Roman" w:hAnsi="Times New Roman" w:cs="Times New Roman"/>
        </w:rPr>
        <w:pict>
          <v:roundrect id="_x0000_s1027" style="position:absolute;left:0;text-align:left;margin-left:33.95pt;margin-top:7pt;width:443.0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Note :</w:t>
      </w:r>
      <w:proofErr w:type="gramEnd"/>
      <w:r>
        <w:rPr>
          <w:rFonts w:ascii="Arial" w:hAnsi="Arial" w:cs="Arial"/>
          <w:b/>
          <w:sz w:val="28"/>
        </w:rPr>
        <w:t xml:space="preserve">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1055F2" w:rsidP="001055F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 w:rsidR="005B2B4A">
        <w:rPr>
          <w:rFonts w:ascii="Arial" w:hAnsi="Arial" w:cs="Arial"/>
          <w:b/>
        </w:rPr>
        <w:t xml:space="preserve">Part – 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="005B2B4A">
        <w:rPr>
          <w:rFonts w:ascii="Arial" w:hAnsi="Arial" w:cs="Arial"/>
          <w:b/>
        </w:rPr>
        <w:t>Max.</w:t>
      </w:r>
      <w:proofErr w:type="gramEnd"/>
      <w:r w:rsidR="005B2B4A">
        <w:rPr>
          <w:rFonts w:ascii="Arial" w:hAnsi="Arial" w:cs="Arial"/>
          <w:b/>
        </w:rPr>
        <w:t xml:space="preserve"> Marks:</w:t>
      </w:r>
      <w:r w:rsidR="00E54FC2">
        <w:rPr>
          <w:rFonts w:ascii="Arial" w:hAnsi="Arial" w:cs="Arial"/>
          <w:b/>
        </w:rPr>
        <w:t xml:space="preserve"> </w:t>
      </w:r>
      <w:r w:rsidR="005B2B4A">
        <w:rPr>
          <w:rFonts w:ascii="Arial" w:hAnsi="Arial" w:cs="Arial"/>
          <w:b/>
        </w:rPr>
        <w:t>10</w:t>
      </w:r>
    </w:p>
    <w:p w:rsidR="005B2B4A" w:rsidRDefault="001055F2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</w:t>
      </w:r>
      <w:r w:rsidR="005B2B4A">
        <w:rPr>
          <w:rFonts w:ascii="Arial" w:hAnsi="Arial" w:cs="Arial"/>
          <w:b/>
          <w:caps/>
        </w:rPr>
        <w:t xml:space="preserve">Answer all the </w:t>
      </w:r>
      <w:r w:rsidR="005B2B4A">
        <w:rPr>
          <w:rFonts w:ascii="Arial" w:hAnsi="Arial" w:cs="Arial"/>
          <w:b/>
        </w:rPr>
        <w:t>QUESTIONS</w:t>
      </w:r>
    </w:p>
    <w:p w:rsidR="00402CB3" w:rsidRDefault="004F5BCE" w:rsidP="00402CB3">
      <w:pPr>
        <w:spacing w:after="0" w:line="240" w:lineRule="auto"/>
        <w:ind w:lef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53737F">
        <w:rPr>
          <w:rFonts w:ascii="Arial" w:hAnsi="Arial" w:cs="Arial"/>
          <w:b/>
        </w:rPr>
        <w:t>Define/Explain: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Valuation of Financial Assets</w:t>
      </w:r>
      <w:r w:rsidR="00597F23">
        <w:rPr>
          <w:rFonts w:ascii="Arial" w:hAnsi="Arial"/>
          <w:sz w:val="24"/>
          <w:szCs w:val="24"/>
        </w:rPr>
        <w:t>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How are options priced?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Differences between forwards and futures</w:t>
      </w:r>
      <w:r w:rsidR="00597F23">
        <w:rPr>
          <w:rFonts w:ascii="Arial" w:hAnsi="Arial"/>
          <w:sz w:val="24"/>
          <w:szCs w:val="24"/>
        </w:rPr>
        <w:t>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Interbank quotations.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Commercial paper</w:t>
      </w:r>
      <w:r w:rsidR="00597F23">
        <w:rPr>
          <w:rFonts w:ascii="Arial" w:hAnsi="Arial"/>
          <w:sz w:val="24"/>
          <w:szCs w:val="24"/>
        </w:rPr>
        <w:t>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Long run PPP</w:t>
      </w:r>
      <w:r w:rsidR="00597F23">
        <w:rPr>
          <w:rFonts w:ascii="Arial" w:hAnsi="Arial"/>
          <w:sz w:val="24"/>
          <w:szCs w:val="24"/>
        </w:rPr>
        <w:t>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 xml:space="preserve">Nominal </w:t>
      </w:r>
      <w:proofErr w:type="gramStart"/>
      <w:r w:rsidRPr="001055F2">
        <w:rPr>
          <w:rFonts w:ascii="Arial" w:hAnsi="Arial"/>
          <w:sz w:val="24"/>
          <w:szCs w:val="24"/>
        </w:rPr>
        <w:t>Vs</w:t>
      </w:r>
      <w:proofErr w:type="gramEnd"/>
      <w:r w:rsidRPr="001055F2">
        <w:rPr>
          <w:rFonts w:ascii="Arial" w:hAnsi="Arial"/>
          <w:sz w:val="24"/>
          <w:szCs w:val="24"/>
        </w:rPr>
        <w:t>. Real exchange rates.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Incremental project cash flows.</w:t>
      </w:r>
    </w:p>
    <w:p w:rsidR="001055F2" w:rsidRP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Cost of capital vs. Minimum rate of return</w:t>
      </w:r>
      <w:r w:rsidR="00597F23">
        <w:rPr>
          <w:rFonts w:ascii="Arial" w:hAnsi="Arial"/>
          <w:sz w:val="24"/>
          <w:szCs w:val="24"/>
        </w:rPr>
        <w:t>.</w:t>
      </w:r>
    </w:p>
    <w:p w:rsidR="001055F2" w:rsidRDefault="001055F2" w:rsidP="001055F2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1055F2">
        <w:rPr>
          <w:rFonts w:ascii="Arial" w:hAnsi="Arial"/>
          <w:sz w:val="24"/>
          <w:szCs w:val="24"/>
        </w:rPr>
        <w:t>Arbitrage.</w:t>
      </w:r>
    </w:p>
    <w:p w:rsidR="005B2B4A" w:rsidRPr="001055F2" w:rsidRDefault="001055F2" w:rsidP="001055F2">
      <w:pPr>
        <w:pStyle w:val="ListParagraph"/>
        <w:spacing w:after="0" w:line="240" w:lineRule="auto"/>
        <w:ind w:left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="005B2B4A" w:rsidRPr="001055F2">
        <w:rPr>
          <w:rFonts w:ascii="Arial" w:hAnsi="Arial"/>
          <w:b/>
        </w:rPr>
        <w:t xml:space="preserve">Part – B </w:t>
      </w:r>
      <w:r w:rsidR="00E54FC2" w:rsidRPr="001055F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</w:t>
      </w:r>
      <w:r w:rsidR="00E54FC2" w:rsidRPr="001055F2">
        <w:rPr>
          <w:rFonts w:ascii="Arial" w:hAnsi="Arial"/>
          <w:b/>
        </w:rPr>
        <w:t>Max. Marks</w:t>
      </w:r>
      <w:r w:rsidR="005B2B4A" w:rsidRPr="001055F2">
        <w:rPr>
          <w:rFonts w:ascii="Arial" w:hAnsi="Arial"/>
          <w:b/>
        </w:rPr>
        <w:t>: 50</w:t>
      </w:r>
    </w:p>
    <w:p w:rsidR="005B2B4A" w:rsidRDefault="001055F2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1055F2" w:rsidRPr="001055F2" w:rsidRDefault="001055F2" w:rsidP="0059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5F2">
        <w:rPr>
          <w:sz w:val="28"/>
          <w:szCs w:val="28"/>
        </w:rPr>
        <w:t xml:space="preserve">1. </w:t>
      </w:r>
      <w:r w:rsidRPr="001055F2">
        <w:rPr>
          <w:sz w:val="28"/>
          <w:szCs w:val="28"/>
        </w:rPr>
        <w:tab/>
      </w:r>
      <w:r w:rsidRPr="001055F2">
        <w:rPr>
          <w:rFonts w:ascii="Arial" w:hAnsi="Arial" w:cs="Arial"/>
          <w:sz w:val="24"/>
          <w:szCs w:val="24"/>
        </w:rPr>
        <w:t xml:space="preserve">Explain the objectives of Multinational Financial Management. What are the various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 xml:space="preserve">aspects of world economy </w:t>
      </w:r>
      <w:r w:rsidRPr="001055F2">
        <w:rPr>
          <w:rFonts w:ascii="Arial" w:hAnsi="Arial" w:cs="Arial"/>
          <w:sz w:val="24"/>
          <w:szCs w:val="24"/>
        </w:rPr>
        <w:tab/>
        <w:t xml:space="preserve">which have given rise to International Financial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>Management?</w:t>
      </w:r>
    </w:p>
    <w:p w:rsidR="001055F2" w:rsidRPr="001055F2" w:rsidRDefault="001055F2" w:rsidP="001055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055F2">
        <w:rPr>
          <w:rFonts w:ascii="Arial" w:hAnsi="Arial" w:cs="Arial"/>
          <w:sz w:val="24"/>
          <w:szCs w:val="24"/>
        </w:rPr>
        <w:t>2  (</w:t>
      </w:r>
      <w:proofErr w:type="gramEnd"/>
      <w:r w:rsidRPr="001055F2">
        <w:rPr>
          <w:rFonts w:ascii="Arial" w:hAnsi="Arial" w:cs="Arial"/>
          <w:sz w:val="24"/>
          <w:szCs w:val="24"/>
        </w:rPr>
        <w:t xml:space="preserve">a) </w:t>
      </w:r>
      <w:r w:rsidRPr="001055F2">
        <w:rPr>
          <w:rFonts w:ascii="Arial" w:hAnsi="Arial" w:cs="Arial"/>
          <w:sz w:val="24"/>
          <w:szCs w:val="24"/>
        </w:rPr>
        <w:tab/>
        <w:t>Distinguish between a trade deficit and current account deficit.</w:t>
      </w:r>
    </w:p>
    <w:p w:rsidR="001055F2" w:rsidRPr="001055F2" w:rsidRDefault="001055F2" w:rsidP="001055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    (b) </w:t>
      </w:r>
      <w:r w:rsidRPr="001055F2">
        <w:rPr>
          <w:rFonts w:ascii="Arial" w:hAnsi="Arial" w:cs="Arial"/>
          <w:sz w:val="24"/>
          <w:szCs w:val="24"/>
        </w:rPr>
        <w:tab/>
        <w:t>What is meant by saying that balance of payments always equal to zero.</w:t>
      </w:r>
    </w:p>
    <w:p w:rsidR="001055F2" w:rsidRPr="001055F2" w:rsidRDefault="001055F2" w:rsidP="0059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3 </w:t>
      </w:r>
      <w:r w:rsidRPr="001055F2">
        <w:rPr>
          <w:rFonts w:ascii="Arial" w:hAnsi="Arial" w:cs="Arial"/>
          <w:sz w:val="24"/>
          <w:szCs w:val="24"/>
        </w:rPr>
        <w:tab/>
        <w:t xml:space="preserve">Explain the arguments for stable exchange rate. Distinguish between single rate and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 xml:space="preserve">multiple </w:t>
      </w:r>
      <w:proofErr w:type="gramStart"/>
      <w:r w:rsidRPr="001055F2">
        <w:rPr>
          <w:rFonts w:ascii="Arial" w:hAnsi="Arial" w:cs="Arial"/>
          <w:sz w:val="24"/>
          <w:szCs w:val="24"/>
        </w:rPr>
        <w:t>rate</w:t>
      </w:r>
      <w:proofErr w:type="gramEnd"/>
      <w:r w:rsidRPr="001055F2">
        <w:rPr>
          <w:rFonts w:ascii="Arial" w:hAnsi="Arial" w:cs="Arial"/>
          <w:sz w:val="24"/>
          <w:szCs w:val="24"/>
        </w:rPr>
        <w:t>.</w:t>
      </w:r>
    </w:p>
    <w:p w:rsidR="001055F2" w:rsidRDefault="001055F2" w:rsidP="0059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4. </w:t>
      </w:r>
      <w:r w:rsidRPr="001055F2">
        <w:rPr>
          <w:rFonts w:ascii="Arial" w:hAnsi="Arial" w:cs="Arial"/>
          <w:sz w:val="24"/>
          <w:szCs w:val="24"/>
        </w:rPr>
        <w:tab/>
        <w:t xml:space="preserve">Suppose that zero interest rates with continuous discounting are as given in the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>following table:</w:t>
      </w:r>
    </w:p>
    <w:tbl>
      <w:tblPr>
        <w:tblStyle w:val="TableGrid"/>
        <w:tblW w:w="5580" w:type="dxa"/>
        <w:jc w:val="center"/>
        <w:tblInd w:w="1458" w:type="dxa"/>
        <w:tblLook w:val="04A0"/>
      </w:tblPr>
      <w:tblGrid>
        <w:gridCol w:w="1980"/>
        <w:gridCol w:w="3600"/>
      </w:tblGrid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55F2">
              <w:rPr>
                <w:rFonts w:ascii="Arial" w:hAnsi="Arial" w:cs="Arial"/>
                <w:sz w:val="24"/>
                <w:szCs w:val="24"/>
              </w:rPr>
              <w:t>Maturity(years)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55F2">
              <w:rPr>
                <w:rFonts w:ascii="Arial" w:hAnsi="Arial" w:cs="Arial"/>
                <w:sz w:val="24"/>
                <w:szCs w:val="24"/>
              </w:rPr>
              <w:t>Rate(Per cent per annum)</w:t>
            </w:r>
          </w:p>
        </w:tc>
      </w:tr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</w:tr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</w:p>
        </w:tc>
      </w:tr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</w:tr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</w:tc>
      </w:tr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</w:t>
            </w:r>
          </w:p>
        </w:tc>
      </w:tr>
      <w:tr w:rsidR="00461B7E" w:rsidTr="00461B7E">
        <w:trPr>
          <w:jc w:val="center"/>
        </w:trPr>
        <w:tc>
          <w:tcPr>
            <w:tcW w:w="198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461B7E" w:rsidRDefault="00461B7E" w:rsidP="00F54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</w:p>
        </w:tc>
      </w:tr>
    </w:tbl>
    <w:p w:rsidR="001055F2" w:rsidRPr="001055F2" w:rsidRDefault="001055F2" w:rsidP="001055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               Calculate the forward interest rates for the second, third, fourth, fifth and sixth years.</w:t>
      </w:r>
    </w:p>
    <w:p w:rsidR="001055F2" w:rsidRPr="001055F2" w:rsidRDefault="001055F2" w:rsidP="001055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055F2">
        <w:rPr>
          <w:rFonts w:ascii="Arial" w:hAnsi="Arial" w:cs="Arial"/>
          <w:sz w:val="24"/>
          <w:szCs w:val="24"/>
        </w:rPr>
        <w:t>5 (a)</w:t>
      </w:r>
      <w:r w:rsidRPr="001055F2">
        <w:rPr>
          <w:rFonts w:ascii="Arial" w:hAnsi="Arial" w:cs="Arial"/>
          <w:sz w:val="24"/>
          <w:szCs w:val="24"/>
        </w:rPr>
        <w:tab/>
        <w:t xml:space="preserve"> Explain different internal hedging strategies with suitable examples.</w:t>
      </w:r>
      <w:proofErr w:type="gramEnd"/>
    </w:p>
    <w:p w:rsidR="001055F2" w:rsidRPr="001055F2" w:rsidRDefault="001055F2" w:rsidP="001055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   (b) </w:t>
      </w:r>
      <w:r w:rsidRPr="001055F2">
        <w:rPr>
          <w:rFonts w:ascii="Arial" w:hAnsi="Arial" w:cs="Arial"/>
          <w:sz w:val="24"/>
          <w:szCs w:val="24"/>
        </w:rPr>
        <w:tab/>
        <w:t>Explain clearly the distinction between exchange rate exposure and risk.</w:t>
      </w:r>
    </w:p>
    <w:p w:rsidR="001055F2" w:rsidRPr="001055F2" w:rsidRDefault="001055F2" w:rsidP="0059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6.  </w:t>
      </w:r>
      <w:r w:rsidRPr="001055F2">
        <w:rPr>
          <w:rFonts w:ascii="Arial" w:hAnsi="Arial" w:cs="Arial"/>
          <w:sz w:val="24"/>
          <w:szCs w:val="24"/>
        </w:rPr>
        <w:tab/>
        <w:t>Wh</w:t>
      </w:r>
      <w:r w:rsidR="00402CB3">
        <w:rPr>
          <w:rFonts w:ascii="Arial" w:hAnsi="Arial" w:cs="Arial"/>
          <w:sz w:val="24"/>
          <w:szCs w:val="24"/>
        </w:rPr>
        <w:t>at</w:t>
      </w:r>
      <w:r w:rsidRPr="001055F2">
        <w:rPr>
          <w:rFonts w:ascii="Arial" w:hAnsi="Arial" w:cs="Arial"/>
          <w:sz w:val="24"/>
          <w:szCs w:val="24"/>
        </w:rPr>
        <w:t xml:space="preserve"> do recent studies find about the validity of PPP? How have researchers overcome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>the earlier shortcomings? Discuss with international citations.</w:t>
      </w:r>
    </w:p>
    <w:p w:rsidR="001055F2" w:rsidRPr="001055F2" w:rsidRDefault="001055F2" w:rsidP="0059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7 (a) </w:t>
      </w:r>
      <w:r w:rsidRPr="001055F2">
        <w:rPr>
          <w:rFonts w:ascii="Arial" w:hAnsi="Arial" w:cs="Arial"/>
          <w:sz w:val="24"/>
          <w:szCs w:val="24"/>
        </w:rPr>
        <w:tab/>
        <w:t xml:space="preserve">Write in detail the short comings of NPV and IRR Methods, while evaluating Capital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>Budgeting for International Projects.</w:t>
      </w:r>
    </w:p>
    <w:p w:rsidR="001055F2" w:rsidRPr="001055F2" w:rsidRDefault="001055F2" w:rsidP="0059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055F2">
        <w:rPr>
          <w:rFonts w:ascii="Arial" w:hAnsi="Arial" w:cs="Arial"/>
          <w:sz w:val="24"/>
          <w:szCs w:val="24"/>
        </w:rPr>
        <w:t xml:space="preserve">   (b)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 xml:space="preserve">Explain Foreign Direct Investment and its productivity which is evident from East Asian </w:t>
      </w:r>
      <w:r>
        <w:rPr>
          <w:rFonts w:ascii="Arial" w:hAnsi="Arial" w:cs="Arial"/>
          <w:sz w:val="24"/>
          <w:szCs w:val="24"/>
        </w:rPr>
        <w:tab/>
      </w:r>
      <w:r w:rsidRPr="001055F2">
        <w:rPr>
          <w:rFonts w:ascii="Arial" w:hAnsi="Arial" w:cs="Arial"/>
          <w:sz w:val="24"/>
          <w:szCs w:val="24"/>
        </w:rPr>
        <w:t>Economies.</w:t>
      </w:r>
    </w:p>
    <w:p w:rsidR="005B2B4A" w:rsidRPr="001055F2" w:rsidRDefault="005B2B4A" w:rsidP="001055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A43F9" w:rsidRPr="001055F2" w:rsidRDefault="005B2B4A" w:rsidP="0053737F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055F2">
        <w:rPr>
          <w:rFonts w:ascii="Arial" w:hAnsi="Arial" w:cs="Arial"/>
          <w:b/>
          <w:sz w:val="24"/>
          <w:szCs w:val="24"/>
        </w:rPr>
        <w:t>-- 00 -- 00 --</w:t>
      </w:r>
    </w:p>
    <w:p w:rsidR="00866B12" w:rsidRPr="001055F2" w:rsidRDefault="00866B12" w:rsidP="001055F2">
      <w:pPr>
        <w:spacing w:after="0"/>
        <w:rPr>
          <w:rFonts w:ascii="Arial" w:hAnsi="Arial" w:cs="Arial"/>
          <w:sz w:val="24"/>
          <w:szCs w:val="24"/>
        </w:rPr>
      </w:pPr>
    </w:p>
    <w:sectPr w:rsidR="00866B12" w:rsidRPr="001055F2" w:rsidSect="001055F2">
      <w:pgSz w:w="12240" w:h="15840"/>
      <w:pgMar w:top="99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A03AF"/>
    <w:multiLevelType w:val="hybridMultilevel"/>
    <w:tmpl w:val="5E80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1443D"/>
    <w:multiLevelType w:val="hybridMultilevel"/>
    <w:tmpl w:val="39B2C580"/>
    <w:lvl w:ilvl="0" w:tplc="582AAB76">
      <w:start w:val="1"/>
      <w:numFmt w:val="decimal"/>
      <w:lvlText w:val="%1"/>
      <w:lvlJc w:val="left"/>
      <w:pPr>
        <w:ind w:left="4980" w:hanging="4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B2B4A"/>
    <w:rsid w:val="000A43F9"/>
    <w:rsid w:val="000B14DF"/>
    <w:rsid w:val="001055F2"/>
    <w:rsid w:val="0010621C"/>
    <w:rsid w:val="00191913"/>
    <w:rsid w:val="002874B1"/>
    <w:rsid w:val="00371013"/>
    <w:rsid w:val="00402CB3"/>
    <w:rsid w:val="00461B7E"/>
    <w:rsid w:val="004D0269"/>
    <w:rsid w:val="004F5BCE"/>
    <w:rsid w:val="00516E55"/>
    <w:rsid w:val="00525242"/>
    <w:rsid w:val="0053737F"/>
    <w:rsid w:val="00550CCF"/>
    <w:rsid w:val="00597F23"/>
    <w:rsid w:val="005B2B4A"/>
    <w:rsid w:val="005D10BD"/>
    <w:rsid w:val="006379E0"/>
    <w:rsid w:val="006D3712"/>
    <w:rsid w:val="006E0A6D"/>
    <w:rsid w:val="00866B12"/>
    <w:rsid w:val="009B031C"/>
    <w:rsid w:val="009D786B"/>
    <w:rsid w:val="00A51439"/>
    <w:rsid w:val="00A63DCF"/>
    <w:rsid w:val="00AA516F"/>
    <w:rsid w:val="00C63D1C"/>
    <w:rsid w:val="00CC2C64"/>
    <w:rsid w:val="00DB575B"/>
    <w:rsid w:val="00DF05E0"/>
    <w:rsid w:val="00E54FC2"/>
    <w:rsid w:val="00E57938"/>
    <w:rsid w:val="00E74D7C"/>
    <w:rsid w:val="00E77895"/>
    <w:rsid w:val="00F240C9"/>
    <w:rsid w:val="00F5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461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2015-05-18T05:25:00Z</cp:lastPrinted>
  <dcterms:created xsi:type="dcterms:W3CDTF">2015-05-02T05:51:00Z</dcterms:created>
  <dcterms:modified xsi:type="dcterms:W3CDTF">2015-05-18T07:21:00Z</dcterms:modified>
</cp:coreProperties>
</file>