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№1</w:t>
      </w:r>
    </w:p>
    <w:p w:rsidR="00560F48" w:rsidRPr="001A616A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1A616A">
        <w:rPr>
          <w:rFonts w:ascii="Times New Roman" w:eastAsia="Times New Roman" w:hAnsi="Times New Roman" w:cs="Times New Roman"/>
          <w:bCs/>
          <w:sz w:val="28"/>
          <w:szCs w:val="28"/>
        </w:rPr>
        <w:t>Гусев Тимофей Андреевич</w:t>
      </w:r>
    </w:p>
    <w:p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1A616A" w:rsidRPr="001A616A">
        <w:rPr>
          <w:rFonts w:ascii="Times New Roman" w:eastAsia="Times New Roman" w:hAnsi="Times New Roman" w:cs="Times New Roman"/>
          <w:bCs/>
          <w:sz w:val="28"/>
          <w:szCs w:val="28"/>
        </w:rPr>
        <w:t>ИКБО-08-21</w:t>
      </w:r>
    </w:p>
    <w:p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:rsidR="00560F48" w:rsidRDefault="00560F48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0F48" w:rsidRPr="00A475EB" w:rsidRDefault="00560F48" w:rsidP="009F057D">
      <w:pPr>
        <w:pStyle w:val="aa"/>
        <w:rPr>
          <w:rFonts w:eastAsia="Times New Roman"/>
          <w:b/>
          <w:bCs/>
        </w:rPr>
      </w:pPr>
      <w:r>
        <w:rPr>
          <w:rFonts w:eastAsia="Times New Roman"/>
          <w:b/>
        </w:rPr>
        <w:t>Вопрос 1.</w:t>
      </w:r>
      <w:r w:rsidR="009F057D">
        <w:rPr>
          <w:rFonts w:eastAsia="Times New Roman"/>
          <w:b/>
        </w:rPr>
        <w:t xml:space="preserve"> </w:t>
      </w:r>
      <w:r w:rsidR="009F057D" w:rsidRPr="00A475EB">
        <w:rPr>
          <w:b/>
          <w:bCs/>
        </w:rPr>
        <w:t>Чем отличаются следующие понятия: информация, данные,</w:t>
      </w:r>
      <w:r w:rsidR="00A475EB">
        <w:rPr>
          <w:b/>
          <w:bCs/>
        </w:rPr>
        <w:t xml:space="preserve"> </w:t>
      </w:r>
      <w:r w:rsidR="009F057D" w:rsidRPr="00A475EB">
        <w:rPr>
          <w:b/>
          <w:bCs/>
        </w:rPr>
        <w:t>контент?</w:t>
      </w:r>
    </w:p>
    <w:p w:rsidR="00BD693E" w:rsidRDefault="009F057D" w:rsidP="00560F48">
      <w:pPr>
        <w:spacing w:line="360" w:lineRule="auto"/>
        <w:ind w:firstLine="708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 – это нечто глобальное. </w:t>
      </w:r>
      <w:r w:rsidRPr="009F057D">
        <w:rPr>
          <w:rStyle w:val="ab"/>
        </w:rPr>
        <w:t>Это сведения о состоянии чего-либо, которые могут быть представлены в различной форме и в которые заложен некий смысл (идея, посыл). Источником информации могут выступать объекты живой и неживой природы</w:t>
      </w:r>
      <w:r>
        <w:rPr>
          <w:sz w:val="20"/>
          <w:szCs w:val="20"/>
        </w:rPr>
        <w:t xml:space="preserve">. </w:t>
      </w:r>
    </w:p>
    <w:p w:rsidR="00BD693E" w:rsidRDefault="009F057D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определенной обработки информации получаются данные. Данные же, в отличие от информации, имеют определенную структуру и порядок. </w:t>
      </w:r>
    </w:p>
    <w:p w:rsidR="00560F48" w:rsidRDefault="009F057D" w:rsidP="00560F48">
      <w:pPr>
        <w:spacing w:line="360" w:lineRule="auto"/>
        <w:ind w:firstLine="708"/>
        <w:jc w:val="both"/>
        <w:rPr>
          <w:rStyle w:val="ab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Контентом же можно назвать те данные, которые непосредственно принадлежат компании или лицу. Например каталог товаров компании или фотографии человека в социальной сети. </w:t>
      </w:r>
      <w:r w:rsidR="00BD693E" w:rsidRPr="00BD693E">
        <w:rPr>
          <w:rStyle w:val="ab"/>
        </w:rPr>
        <w:t>Контент</w:t>
      </w:r>
      <w:r w:rsidR="00BD693E">
        <w:rPr>
          <w:rStyle w:val="ab"/>
        </w:rPr>
        <w:t xml:space="preserve"> </w:t>
      </w:r>
      <w:r w:rsidR="000D4558">
        <w:rPr>
          <w:rStyle w:val="ab"/>
        </w:rPr>
        <w:t>— это</w:t>
      </w:r>
      <w:r w:rsidR="00BD693E" w:rsidRPr="00BD693E">
        <w:rPr>
          <w:rStyle w:val="ab"/>
        </w:rPr>
        <w:t xml:space="preserve"> информация, которой наполнены все каналы коммуникаций бизнеса</w:t>
      </w:r>
      <w:r w:rsidR="00BD693E">
        <w:rPr>
          <w:rStyle w:val="ab"/>
        </w:rPr>
        <w:t xml:space="preserve"> - </w:t>
      </w:r>
      <w:r w:rsidR="00BD693E" w:rsidRPr="00BD693E">
        <w:rPr>
          <w:rStyle w:val="ab"/>
        </w:rPr>
        <w:t xml:space="preserve">сайты, </w:t>
      </w:r>
      <w:r w:rsidR="000D4558" w:rsidRPr="00BD693E">
        <w:rPr>
          <w:rStyle w:val="ab"/>
        </w:rPr>
        <w:t>лэндинги</w:t>
      </w:r>
      <w:r w:rsidR="00BD693E" w:rsidRPr="00BD693E">
        <w:rPr>
          <w:rStyle w:val="ab"/>
        </w:rPr>
        <w:t>, соцсети и другие. Контентом считают текст, графику, аудио</w:t>
      </w:r>
      <w:r w:rsidR="00BD693E">
        <w:rPr>
          <w:rStyle w:val="ab"/>
        </w:rPr>
        <w:t xml:space="preserve"> и прочие электронные ресурсы.</w:t>
      </w:r>
    </w:p>
    <w:p w:rsidR="00BD693E" w:rsidRPr="00A475EB" w:rsidRDefault="00BD693E" w:rsidP="00BD693E">
      <w:pPr>
        <w:pStyle w:val="aa"/>
        <w:rPr>
          <w:b/>
          <w:bCs/>
        </w:rPr>
      </w:pPr>
      <w:r w:rsidRPr="00BD693E">
        <w:rPr>
          <w:rStyle w:val="ab"/>
          <w:b/>
          <w:bCs/>
        </w:rPr>
        <w:t>Вопрос 2.</w:t>
      </w:r>
      <w:r>
        <w:rPr>
          <w:rStyle w:val="ab"/>
        </w:rPr>
        <w:t xml:space="preserve"> </w:t>
      </w:r>
      <w:r w:rsidRPr="00A475EB">
        <w:rPr>
          <w:b/>
          <w:bCs/>
        </w:rPr>
        <w:t>Что можно отнести к корпоративному контенту? Что из этого будет являться структурированной, а что – неструктурированной</w:t>
      </w:r>
      <w:r w:rsidRPr="00A475EB">
        <w:rPr>
          <w:b/>
          <w:bCs/>
        </w:rPr>
        <w:br/>
        <w:t>информацией?</w:t>
      </w:r>
    </w:p>
    <w:p w:rsidR="00BD693E" w:rsidRDefault="00BD693E" w:rsidP="00BD693E">
      <w:pPr>
        <w:pStyle w:val="aa"/>
      </w:pPr>
      <w:r>
        <w:t xml:space="preserve">Корпоративный контент – это </w:t>
      </w:r>
      <w:r w:rsidR="000D4558">
        <w:t>информация,</w:t>
      </w:r>
      <w:r>
        <w:t xml:space="preserve"> принадлежащая определенной компании. </w:t>
      </w:r>
      <w:r w:rsidR="000D4558">
        <w:t>Например,</w:t>
      </w:r>
      <w:r>
        <w:t xml:space="preserve"> документы компании, прайс-лист и номенклатура являются корпоративным контентом компании.</w:t>
      </w:r>
    </w:p>
    <w:p w:rsidR="00BD693E" w:rsidRDefault="00BD693E" w:rsidP="00BD693E">
      <w:pPr>
        <w:pStyle w:val="aa"/>
      </w:pPr>
      <w:r>
        <w:t>Информация может выглядеть абсолютно по-разному. Она существует во множестве различных форм и размеров. Информацию принято разделять на структурированную и неструктурированную.</w:t>
      </w:r>
    </w:p>
    <w:p w:rsidR="00F64B3A" w:rsidRDefault="00BD693E" w:rsidP="00F64B3A">
      <w:pPr>
        <w:pStyle w:val="aa"/>
      </w:pPr>
      <w:r>
        <w:lastRenderedPageBreak/>
        <w:t xml:space="preserve">Структурированная информация – это организованная высокоточная информация. Примером такой информации служит электронная таблица </w:t>
      </w:r>
      <w:r>
        <w:rPr>
          <w:lang w:val="en-GB"/>
        </w:rPr>
        <w:t>Excel</w:t>
      </w:r>
      <w:r w:rsidRPr="00BD693E">
        <w:t xml:space="preserve"> </w:t>
      </w:r>
      <w:r>
        <w:t>или база данных.</w:t>
      </w:r>
    </w:p>
    <w:p w:rsidR="00F64B3A" w:rsidRPr="00C3187D" w:rsidRDefault="00F64B3A" w:rsidP="00F64B3A">
      <w:pPr>
        <w:pStyle w:val="aa"/>
        <w:rPr>
          <w:rFonts w:eastAsia="Times New Roman"/>
          <w:b/>
        </w:rPr>
      </w:pPr>
      <w:r>
        <w:t xml:space="preserve">Неструктурированная информация – это </w:t>
      </w:r>
      <w:r w:rsidR="000D4558">
        <w:t>информация,</w:t>
      </w:r>
      <w:r>
        <w:t xml:space="preserve"> представленная в произвольной форме и не имеющая определенной организации. </w:t>
      </w:r>
      <w:r w:rsidR="000D4558">
        <w:t>Например,</w:t>
      </w:r>
      <w:r>
        <w:t xml:space="preserve"> документ </w:t>
      </w:r>
      <w:r>
        <w:rPr>
          <w:lang w:val="en-GB"/>
        </w:rPr>
        <w:t>PDF</w:t>
      </w:r>
      <w:r w:rsidRPr="00F64B3A">
        <w:t xml:space="preserve"> </w:t>
      </w:r>
      <w:r>
        <w:t xml:space="preserve">или файл </w:t>
      </w:r>
      <w:r>
        <w:rPr>
          <w:lang w:val="en-GB"/>
        </w:rPr>
        <w:t>Word</w:t>
      </w:r>
      <w:r w:rsidRPr="00F64B3A">
        <w:t>.</w:t>
      </w:r>
    </w:p>
    <w:p w:rsidR="00CA0809" w:rsidRPr="00A475EB" w:rsidRDefault="00F64B3A" w:rsidP="00CA0809">
      <w:pPr>
        <w:pStyle w:val="aa"/>
        <w:rPr>
          <w:b/>
          <w:bCs/>
        </w:rPr>
      </w:pPr>
      <w:r w:rsidRPr="00F64B3A">
        <w:rPr>
          <w:b/>
          <w:bCs/>
        </w:rPr>
        <w:t>Вопрос 3</w:t>
      </w:r>
      <w:r w:rsidRPr="00F64B3A">
        <w:t xml:space="preserve">. </w:t>
      </w:r>
      <w:r w:rsidRPr="00A475EB">
        <w:rPr>
          <w:b/>
          <w:bCs/>
        </w:rPr>
        <w:t>В чем разница между бизнес-процессом и документооборотом, соответственно между BPM и ECM?</w:t>
      </w:r>
    </w:p>
    <w:p w:rsidR="00CA0809" w:rsidRPr="00201B37" w:rsidRDefault="00CA0809" w:rsidP="00CA0809">
      <w:pPr>
        <w:pStyle w:val="aa"/>
      </w:pPr>
      <w:r>
        <w:t xml:space="preserve">Разница между бизнес-процессом и документооборотом в том, что понятие процесса намного шире. Бизнес-процесс может быть абсолютно разным и не имеет строгой привязки к документу, как </w:t>
      </w:r>
      <w:r w:rsidR="00A475EB">
        <w:t>документооборот</w:t>
      </w:r>
      <w:r>
        <w:t>.</w:t>
      </w:r>
      <w:r w:rsidR="00A475EB">
        <w:t xml:space="preserve"> </w:t>
      </w:r>
      <w:r w:rsidR="000D4558">
        <w:t>Бизнес-процесс</w:t>
      </w:r>
      <w:r w:rsidR="00A475EB">
        <w:t xml:space="preserve"> порождает информацию.</w:t>
      </w:r>
      <w:r w:rsidR="00201B37" w:rsidRPr="00201B37">
        <w:t xml:space="preserve"> </w:t>
      </w:r>
      <w:r w:rsidR="00201B37">
        <w:t>BPM тоже даёт возможность работать с документами, но в ином качестве: здесь происходит динамическая обработка, да и сам документ является в основном приложением к бизнес-процессу.</w:t>
      </w:r>
    </w:p>
    <w:p w:rsidR="00F64B3A" w:rsidRDefault="00F64B3A" w:rsidP="00CA0809">
      <w:pPr>
        <w:pStyle w:val="aa"/>
      </w:pPr>
      <w:r>
        <w:rPr>
          <w:lang w:val="en-GB"/>
        </w:rPr>
        <w:t>ECM</w:t>
      </w:r>
      <w:r w:rsidRPr="00F64B3A">
        <w:t xml:space="preserve"> – </w:t>
      </w:r>
      <w:r>
        <w:t xml:space="preserve">это Системы управления корпоративным контентом (Enterprise Content Management, ECM). Данные системы используются для решения важных задач в сфере бизнеса. </w:t>
      </w:r>
      <w:r>
        <w:rPr>
          <w:lang w:val="en-GB"/>
        </w:rPr>
        <w:t>ECM</w:t>
      </w:r>
      <w:r w:rsidRPr="00F64B3A">
        <w:t xml:space="preserve"> </w:t>
      </w:r>
      <w:r>
        <w:t xml:space="preserve">помогает хранить, обрабатывать и интегрировать контент предприятия. Благодаря </w:t>
      </w:r>
      <w:r>
        <w:rPr>
          <w:lang w:val="en-GB"/>
        </w:rPr>
        <w:t>ECM</w:t>
      </w:r>
      <w:r w:rsidRPr="00F64B3A">
        <w:t xml:space="preserve"> </w:t>
      </w:r>
      <w:r>
        <w:t>повышается эффективность и производительность работы компании.</w:t>
      </w:r>
    </w:p>
    <w:p w:rsidR="00F64B3A" w:rsidRDefault="00F64B3A" w:rsidP="00CA0809">
      <w:pPr>
        <w:pStyle w:val="aa"/>
      </w:pPr>
      <w:r>
        <w:rPr>
          <w:lang w:val="en-US"/>
        </w:rPr>
        <w:t>BPM</w:t>
      </w:r>
      <w:r w:rsidRPr="00F64B3A">
        <w:t xml:space="preserve"> –</w:t>
      </w:r>
      <w:r>
        <w:t xml:space="preserve"> это концепция управления предприятием, которая представляет собой разделение работы предприятия на отдельные бизнес-процессы.</w:t>
      </w:r>
      <w:r w:rsidR="00CF1736">
        <w:t xml:space="preserve"> Таким образом предприятие – это совокупность бизнес-процессов.</w:t>
      </w:r>
    </w:p>
    <w:p w:rsidR="00CA0809" w:rsidRPr="00CA0809" w:rsidRDefault="00CA0809" w:rsidP="00CA0809">
      <w:pPr>
        <w:pStyle w:val="aa"/>
      </w:pPr>
      <w:r w:rsidRPr="00CA0809">
        <w:rPr>
          <w:rStyle w:val="hgkelc"/>
        </w:rPr>
        <w:t xml:space="preserve">В отличие от </w:t>
      </w:r>
      <w:r w:rsidRPr="00CA0809">
        <w:rPr>
          <w:rStyle w:val="hgkelc"/>
          <w:lang w:val="en-GB"/>
        </w:rPr>
        <w:t>ECM</w:t>
      </w:r>
      <w:r w:rsidRPr="00CA0809">
        <w:rPr>
          <w:rStyle w:val="hgkelc"/>
        </w:rPr>
        <w:t xml:space="preserve">, где центром является документ, в системе управления </w:t>
      </w:r>
      <w:r w:rsidRPr="00CA0809">
        <w:rPr>
          <w:rStyle w:val="hgkelc"/>
          <w:lang w:val="en-GB"/>
        </w:rPr>
        <w:t>BPM</w:t>
      </w:r>
      <w:r w:rsidRPr="00CA0809">
        <w:rPr>
          <w:rStyle w:val="hgkelc"/>
        </w:rPr>
        <w:t xml:space="preserve"> центром является именно бизнес-процесс.</w:t>
      </w:r>
      <w:r w:rsidR="007925F0">
        <w:rPr>
          <w:rStyle w:val="hgkelc"/>
        </w:rPr>
        <w:t xml:space="preserve"> Таким образом, основное отличие в решаемых задачах.</w:t>
      </w:r>
    </w:p>
    <w:p w:rsidR="00560F48" w:rsidRPr="00A475EB" w:rsidRDefault="00560F48" w:rsidP="00560F48">
      <w:pPr>
        <w:spacing w:line="360" w:lineRule="auto"/>
        <w:ind w:firstLine="708"/>
        <w:jc w:val="both"/>
        <w:rPr>
          <w:rStyle w:val="ab"/>
          <w:b/>
          <w:bCs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  <w:r w:rsidR="00A475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475EB" w:rsidRPr="00A475EB">
        <w:rPr>
          <w:rStyle w:val="ab"/>
          <w:b/>
          <w:bCs/>
        </w:rPr>
        <w:t>Определиться с предметной областью предприятия. Разработать организационную структуру среднего по размеру предприятия данной предметной области.</w:t>
      </w:r>
    </w:p>
    <w:p w:rsidR="00A475EB" w:rsidRPr="00C3187D" w:rsidRDefault="00A475EB" w:rsidP="00560F48">
      <w:pPr>
        <w:spacing w:line="360" w:lineRule="auto"/>
        <w:ind w:firstLine="708"/>
        <w:jc w:val="both"/>
        <w:rPr>
          <w:rStyle w:val="ab"/>
        </w:rPr>
      </w:pPr>
      <w:r>
        <w:rPr>
          <w:rStyle w:val="ab"/>
        </w:rPr>
        <w:lastRenderedPageBreak/>
        <w:t>Мной была выбран салон красоты в качестве предметной области. Структура среднего по размеру салона красоты, разработанная мно</w:t>
      </w:r>
      <w:r w:rsidR="00201B37">
        <w:rPr>
          <w:rStyle w:val="ab"/>
        </w:rPr>
        <w:t>ю, представлена на скриншоте ниже.</w:t>
      </w:r>
      <w:r w:rsidR="001D3E4B">
        <w:rPr>
          <w:rStyle w:val="ab"/>
        </w:rPr>
        <w:t xml:space="preserve"> На рис. 1 можно увидеть иерархию сотрудников предприятия.</w:t>
      </w:r>
    </w:p>
    <w:p w:rsidR="00560F48" w:rsidRDefault="0055013D" w:rsidP="0055013D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48300" cy="26135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52" cy="26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5F" w:rsidRDefault="00560F48" w:rsidP="00534AEF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560F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D97E89" w:rsidRPr="00560F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60F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D97E89" w:rsidRPr="00560F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60F4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D97E89" w:rsidRPr="00560F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60F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560F48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="0055013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Организованная структура предприятия</w:t>
      </w:r>
    </w:p>
    <w:p w:rsidR="00534AEF" w:rsidRDefault="00ED4F68" w:rsidP="00ED4F68">
      <w:pPr>
        <w:pStyle w:val="aa"/>
        <w:rPr>
          <w:b/>
          <w:bCs/>
        </w:rPr>
      </w:pPr>
      <w:r w:rsidRPr="00ED4F68">
        <w:rPr>
          <w:b/>
          <w:bCs/>
        </w:rPr>
        <w:t>Задание 2. Выделить не менее 5 потоков информации в данном</w:t>
      </w:r>
      <w:r w:rsidRPr="00ED4F68">
        <w:rPr>
          <w:b/>
          <w:bCs/>
        </w:rPr>
        <w:br/>
        <w:t>предприятии: входящие, исходящие, внутренние.</w:t>
      </w:r>
    </w:p>
    <w:p w:rsidR="000B3CF4" w:rsidRPr="000B3CF4" w:rsidRDefault="000B3CF4" w:rsidP="00C3187D">
      <w:pPr>
        <w:pStyle w:val="aa"/>
        <w:ind w:firstLine="0"/>
      </w:pPr>
      <w:r w:rsidRPr="000B3CF4">
        <w:t>Таблица 1 – Информационные потоки.</w:t>
      </w:r>
    </w:p>
    <w:tbl>
      <w:tblPr>
        <w:tblStyle w:val="ae"/>
        <w:tblW w:w="932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559"/>
        <w:gridCol w:w="1417"/>
        <w:gridCol w:w="1560"/>
        <w:gridCol w:w="1669"/>
      </w:tblGrid>
      <w:tr w:rsidR="000B3CF4" w:rsidTr="000B3CF4">
        <w:trPr>
          <w:trHeight w:val="254"/>
        </w:trPr>
        <w:tc>
          <w:tcPr>
            <w:tcW w:w="1559" w:type="dxa"/>
          </w:tcPr>
          <w:p w:rsidR="00ED4F68" w:rsidRPr="000B3CF4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B3CF4">
              <w:rPr>
                <w:b/>
                <w:bCs/>
                <w:sz w:val="24"/>
                <w:szCs w:val="24"/>
              </w:rPr>
              <w:t>Название ИП</w:t>
            </w:r>
          </w:p>
        </w:tc>
        <w:tc>
          <w:tcPr>
            <w:tcW w:w="1560" w:type="dxa"/>
          </w:tcPr>
          <w:p w:rsidR="00ED4F68" w:rsidRPr="000B3CF4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B3CF4">
              <w:rPr>
                <w:b/>
                <w:bCs/>
                <w:sz w:val="24"/>
                <w:szCs w:val="24"/>
              </w:rPr>
              <w:t>Тип ИП</w:t>
            </w:r>
          </w:p>
        </w:tc>
        <w:tc>
          <w:tcPr>
            <w:tcW w:w="1559" w:type="dxa"/>
          </w:tcPr>
          <w:p w:rsidR="00ED4F68" w:rsidRPr="000B3CF4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B3CF4">
              <w:rPr>
                <w:b/>
                <w:bCs/>
                <w:sz w:val="24"/>
                <w:szCs w:val="24"/>
              </w:rPr>
              <w:t>Источник</w:t>
            </w:r>
          </w:p>
        </w:tc>
        <w:tc>
          <w:tcPr>
            <w:tcW w:w="1417" w:type="dxa"/>
          </w:tcPr>
          <w:p w:rsidR="00ED4F68" w:rsidRPr="000B3CF4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B3CF4">
              <w:rPr>
                <w:b/>
                <w:bCs/>
                <w:sz w:val="24"/>
                <w:szCs w:val="24"/>
              </w:rPr>
              <w:t>Адресат</w:t>
            </w:r>
          </w:p>
        </w:tc>
        <w:tc>
          <w:tcPr>
            <w:tcW w:w="1560" w:type="dxa"/>
          </w:tcPr>
          <w:p w:rsidR="00ED4F68" w:rsidRPr="000B3CF4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B3CF4">
              <w:rPr>
                <w:b/>
                <w:bCs/>
                <w:sz w:val="24"/>
                <w:szCs w:val="24"/>
              </w:rPr>
              <w:t>Частота</w:t>
            </w:r>
          </w:p>
        </w:tc>
        <w:tc>
          <w:tcPr>
            <w:tcW w:w="1669" w:type="dxa"/>
          </w:tcPr>
          <w:p w:rsidR="00ED4F68" w:rsidRPr="000B3CF4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0B3CF4">
              <w:rPr>
                <w:b/>
                <w:bCs/>
                <w:sz w:val="24"/>
                <w:szCs w:val="24"/>
              </w:rPr>
              <w:t>Вид ИП</w:t>
            </w:r>
          </w:p>
        </w:tc>
      </w:tr>
      <w:tr w:rsidR="000B3CF4" w:rsidTr="000B3CF4">
        <w:trPr>
          <w:trHeight w:val="254"/>
        </w:trPr>
        <w:tc>
          <w:tcPr>
            <w:tcW w:w="1559" w:type="dxa"/>
          </w:tcPr>
          <w:p w:rsidR="00ED4F68" w:rsidRPr="00ED4F68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4F68">
              <w:rPr>
                <w:sz w:val="24"/>
                <w:szCs w:val="24"/>
              </w:rPr>
              <w:t>Выговор</w:t>
            </w:r>
          </w:p>
        </w:tc>
        <w:tc>
          <w:tcPr>
            <w:tcW w:w="1560" w:type="dxa"/>
          </w:tcPr>
          <w:p w:rsidR="00ED4F68" w:rsidRPr="00ED4F68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4F68">
              <w:rPr>
                <w:sz w:val="24"/>
                <w:szCs w:val="24"/>
              </w:rPr>
              <w:t>Внутренний</w:t>
            </w:r>
          </w:p>
        </w:tc>
        <w:tc>
          <w:tcPr>
            <w:tcW w:w="1559" w:type="dxa"/>
          </w:tcPr>
          <w:p w:rsidR="00ED4F68" w:rsidRPr="00ED4F68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4F68">
              <w:rPr>
                <w:sz w:val="24"/>
                <w:szCs w:val="24"/>
              </w:rPr>
              <w:t>Директор</w:t>
            </w:r>
          </w:p>
        </w:tc>
        <w:tc>
          <w:tcPr>
            <w:tcW w:w="1417" w:type="dxa"/>
          </w:tcPr>
          <w:p w:rsidR="00ED4F68" w:rsidRPr="00ED4F68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4F68">
              <w:rPr>
                <w:sz w:val="24"/>
                <w:szCs w:val="24"/>
              </w:rPr>
              <w:t>Подчиненный</w:t>
            </w:r>
          </w:p>
        </w:tc>
        <w:tc>
          <w:tcPr>
            <w:tcW w:w="1560" w:type="dxa"/>
          </w:tcPr>
          <w:p w:rsidR="00ED4F68" w:rsidRPr="00ED4F68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4F68">
              <w:rPr>
                <w:sz w:val="24"/>
                <w:szCs w:val="24"/>
              </w:rPr>
              <w:t>-</w:t>
            </w:r>
          </w:p>
        </w:tc>
        <w:tc>
          <w:tcPr>
            <w:tcW w:w="1669" w:type="dxa"/>
          </w:tcPr>
          <w:p w:rsidR="00ED4F68" w:rsidRPr="00ED4F68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4F68">
              <w:rPr>
                <w:sz w:val="24"/>
                <w:szCs w:val="24"/>
              </w:rPr>
              <w:t>Бумажный</w:t>
            </w:r>
          </w:p>
        </w:tc>
      </w:tr>
      <w:tr w:rsidR="000B3CF4" w:rsidTr="000B3CF4">
        <w:trPr>
          <w:trHeight w:val="243"/>
        </w:trPr>
        <w:tc>
          <w:tcPr>
            <w:tcW w:w="1559" w:type="dxa"/>
          </w:tcPr>
          <w:p w:rsidR="00ED4F68" w:rsidRPr="00ED4F68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4F68">
              <w:rPr>
                <w:sz w:val="24"/>
                <w:szCs w:val="24"/>
              </w:rPr>
              <w:t>Поставка товара</w:t>
            </w:r>
          </w:p>
        </w:tc>
        <w:tc>
          <w:tcPr>
            <w:tcW w:w="1560" w:type="dxa"/>
          </w:tcPr>
          <w:p w:rsidR="00ED4F68" w:rsidRPr="00ED4F68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4F68">
              <w:rPr>
                <w:sz w:val="24"/>
                <w:szCs w:val="24"/>
              </w:rPr>
              <w:t>Исходящий</w:t>
            </w:r>
          </w:p>
        </w:tc>
        <w:tc>
          <w:tcPr>
            <w:tcW w:w="1559" w:type="dxa"/>
          </w:tcPr>
          <w:p w:rsidR="00ED4F68" w:rsidRPr="00ED4F68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4F68">
              <w:rPr>
                <w:sz w:val="24"/>
                <w:szCs w:val="24"/>
              </w:rPr>
              <w:t>Контрагент</w:t>
            </w:r>
          </w:p>
        </w:tc>
        <w:tc>
          <w:tcPr>
            <w:tcW w:w="1417" w:type="dxa"/>
          </w:tcPr>
          <w:p w:rsidR="00ED4F68" w:rsidRPr="00ED4F68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4F68">
              <w:rPr>
                <w:sz w:val="24"/>
                <w:szCs w:val="24"/>
              </w:rPr>
              <w:t>Компания</w:t>
            </w:r>
          </w:p>
        </w:tc>
        <w:tc>
          <w:tcPr>
            <w:tcW w:w="1560" w:type="dxa"/>
          </w:tcPr>
          <w:p w:rsidR="00ED4F68" w:rsidRPr="00ED4F68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4F68">
              <w:rPr>
                <w:sz w:val="24"/>
                <w:szCs w:val="24"/>
              </w:rPr>
              <w:t>Ежемесячно</w:t>
            </w:r>
          </w:p>
        </w:tc>
        <w:tc>
          <w:tcPr>
            <w:tcW w:w="1669" w:type="dxa"/>
          </w:tcPr>
          <w:p w:rsidR="00ED4F68" w:rsidRPr="00ED4F68" w:rsidRDefault="00ED4F68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4F68">
              <w:rPr>
                <w:sz w:val="24"/>
                <w:szCs w:val="24"/>
              </w:rPr>
              <w:t>Бумажный</w:t>
            </w:r>
          </w:p>
        </w:tc>
      </w:tr>
      <w:tr w:rsidR="000B3CF4" w:rsidTr="000B3CF4">
        <w:trPr>
          <w:trHeight w:val="254"/>
        </w:trPr>
        <w:tc>
          <w:tcPr>
            <w:tcW w:w="1559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Зарплата</w:t>
            </w:r>
          </w:p>
        </w:tc>
        <w:tc>
          <w:tcPr>
            <w:tcW w:w="1560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</w:t>
            </w:r>
          </w:p>
        </w:tc>
        <w:tc>
          <w:tcPr>
            <w:tcW w:w="1559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</w:t>
            </w:r>
          </w:p>
        </w:tc>
        <w:tc>
          <w:tcPr>
            <w:tcW w:w="1417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1560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Ежемесячно</w:t>
            </w:r>
          </w:p>
        </w:tc>
        <w:tc>
          <w:tcPr>
            <w:tcW w:w="1669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</w:t>
            </w:r>
          </w:p>
        </w:tc>
      </w:tr>
      <w:tr w:rsidR="000B3CF4" w:rsidTr="000B3CF4">
        <w:trPr>
          <w:trHeight w:val="254"/>
        </w:trPr>
        <w:tc>
          <w:tcPr>
            <w:tcW w:w="1559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Подписание договора</w:t>
            </w:r>
          </w:p>
        </w:tc>
        <w:tc>
          <w:tcPr>
            <w:tcW w:w="1560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</w:t>
            </w:r>
          </w:p>
        </w:tc>
        <w:tc>
          <w:tcPr>
            <w:tcW w:w="1559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Владелец</w:t>
            </w:r>
          </w:p>
        </w:tc>
        <w:tc>
          <w:tcPr>
            <w:tcW w:w="1417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Контрагент</w:t>
            </w:r>
          </w:p>
        </w:tc>
        <w:tc>
          <w:tcPr>
            <w:tcW w:w="1560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69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Бумажный</w:t>
            </w:r>
          </w:p>
        </w:tc>
      </w:tr>
      <w:tr w:rsidR="000B3CF4" w:rsidTr="000B3CF4">
        <w:trPr>
          <w:trHeight w:val="254"/>
        </w:trPr>
        <w:tc>
          <w:tcPr>
            <w:tcW w:w="1559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Рассылка рекламы</w:t>
            </w:r>
          </w:p>
        </w:tc>
        <w:tc>
          <w:tcPr>
            <w:tcW w:w="1560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</w:t>
            </w:r>
          </w:p>
        </w:tc>
        <w:tc>
          <w:tcPr>
            <w:tcW w:w="1559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Маркетолог</w:t>
            </w:r>
          </w:p>
        </w:tc>
        <w:tc>
          <w:tcPr>
            <w:tcW w:w="1417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Клиенты</w:t>
            </w:r>
          </w:p>
        </w:tc>
        <w:tc>
          <w:tcPr>
            <w:tcW w:w="1560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Ежедневно</w:t>
            </w:r>
          </w:p>
        </w:tc>
        <w:tc>
          <w:tcPr>
            <w:tcW w:w="1669" w:type="dxa"/>
          </w:tcPr>
          <w:p w:rsidR="00ED4F68" w:rsidRPr="00ED4F68" w:rsidRDefault="000B3CF4" w:rsidP="000B3CF4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</w:t>
            </w:r>
          </w:p>
        </w:tc>
      </w:tr>
    </w:tbl>
    <w:p w:rsidR="00233F26" w:rsidRDefault="00233F26" w:rsidP="00515855">
      <w:pPr>
        <w:pStyle w:val="aa"/>
      </w:pPr>
    </w:p>
    <w:p w:rsidR="002F6CD2" w:rsidRDefault="00515855" w:rsidP="00BA5A0E">
      <w:pPr>
        <w:pStyle w:val="aa"/>
        <w:rPr>
          <w:b/>
          <w:bCs/>
        </w:rPr>
      </w:pPr>
      <w:r w:rsidRPr="00233F26">
        <w:rPr>
          <w:b/>
          <w:bCs/>
        </w:rPr>
        <w:t>З</w:t>
      </w:r>
      <w:r w:rsidR="00233F26" w:rsidRPr="00233F26">
        <w:rPr>
          <w:b/>
          <w:bCs/>
        </w:rPr>
        <w:t>адание</w:t>
      </w:r>
      <w:r w:rsidRPr="00233F26">
        <w:rPr>
          <w:b/>
          <w:bCs/>
        </w:rPr>
        <w:t xml:space="preserve"> 3. Выделить не менее 5 документов. Разработать схемы движения документов в разрезе организационной структуры и присвоения документам различных статусов</w:t>
      </w:r>
      <w:r w:rsidR="00233F26" w:rsidRPr="00233F26">
        <w:rPr>
          <w:b/>
          <w:bCs/>
        </w:rPr>
        <w:t>.</w:t>
      </w:r>
    </w:p>
    <w:p w:rsidR="00A41C36" w:rsidRDefault="00A41C36" w:rsidP="00515855">
      <w:pPr>
        <w:pStyle w:val="aa"/>
      </w:pPr>
      <w:r>
        <w:t>Разработаем 5 схем движения документов внутри организационной структуры.</w:t>
      </w:r>
    </w:p>
    <w:p w:rsidR="003537E7" w:rsidRDefault="003537E7" w:rsidP="003537E7">
      <w:pPr>
        <w:jc w:val="center"/>
      </w:pPr>
      <w:r>
        <w:rPr>
          <w:noProof/>
        </w:rPr>
        <w:lastRenderedPageBreak/>
        <w:drawing>
          <wp:inline distT="0" distB="0" distL="0" distR="0">
            <wp:extent cx="5482849" cy="1356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637" cy="13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7E7" w:rsidRDefault="003537E7" w:rsidP="003537E7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560F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560F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560F48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Схема движения трудового договора при заключении</w:t>
      </w:r>
    </w:p>
    <w:p w:rsidR="003537E7" w:rsidRDefault="003537E7" w:rsidP="003537E7">
      <w:pPr>
        <w:pStyle w:val="aa"/>
        <w:jc w:val="center"/>
      </w:pPr>
    </w:p>
    <w:p w:rsidR="00376FD6" w:rsidRDefault="00376FD6" w:rsidP="00376FD6">
      <w:pPr>
        <w:jc w:val="center"/>
      </w:pPr>
      <w:r>
        <w:rPr>
          <w:noProof/>
        </w:rPr>
        <w:drawing>
          <wp:inline distT="0" distB="0" distL="0" distR="0">
            <wp:extent cx="5470986" cy="12079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516" cy="123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B91" w:rsidRDefault="00376FD6" w:rsidP="00376FD6">
      <w:pPr>
        <w:pStyle w:val="aa"/>
        <w:ind w:firstLine="0"/>
        <w:jc w:val="center"/>
      </w:pPr>
      <w:r w:rsidRPr="00560F48">
        <w:t xml:space="preserve">Рисунок </w:t>
      </w:r>
      <w:r w:rsidR="004631F1">
        <w:t>3</w:t>
      </w:r>
      <w:r w:rsidRPr="00560F48">
        <w:t xml:space="preserve"> – </w:t>
      </w:r>
      <w:r>
        <w:t>Схема движения документов при увольнении сотрудника</w:t>
      </w:r>
    </w:p>
    <w:p w:rsidR="00BE5B91" w:rsidRDefault="00BE5B91" w:rsidP="00376FD6">
      <w:pPr>
        <w:pStyle w:val="aa"/>
        <w:ind w:firstLine="0"/>
        <w:jc w:val="center"/>
      </w:pPr>
    </w:p>
    <w:p w:rsidR="00376FD6" w:rsidRDefault="00BE5B91" w:rsidP="00376FD6">
      <w:pPr>
        <w:pStyle w:val="aa"/>
        <w:ind w:firstLine="0"/>
        <w:jc w:val="center"/>
      </w:pPr>
      <w:r>
        <w:rPr>
          <w:noProof/>
        </w:rPr>
        <w:drawing>
          <wp:inline distT="0" distB="0" distL="0" distR="0">
            <wp:extent cx="3147342" cy="1249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27" cy="125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B91" w:rsidRDefault="00BE5B91" w:rsidP="00BE5B91">
      <w:pPr>
        <w:pStyle w:val="aa"/>
        <w:ind w:firstLine="0"/>
        <w:jc w:val="center"/>
      </w:pPr>
      <w:r w:rsidRPr="00560F48">
        <w:t xml:space="preserve">Рисунок </w:t>
      </w:r>
      <w:r>
        <w:t>4</w:t>
      </w:r>
      <w:r w:rsidRPr="00560F48">
        <w:t xml:space="preserve"> – </w:t>
      </w:r>
      <w:r>
        <w:t>Схема движения документов при премировании сотрудника</w:t>
      </w:r>
    </w:p>
    <w:p w:rsidR="005A7220" w:rsidRDefault="005A7220" w:rsidP="00BE5B91">
      <w:pPr>
        <w:pStyle w:val="aa"/>
        <w:ind w:firstLine="0"/>
        <w:jc w:val="center"/>
      </w:pPr>
    </w:p>
    <w:p w:rsidR="00560F48" w:rsidRDefault="005A7220" w:rsidP="00BE5B91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40680" cy="1440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220" w:rsidRDefault="005A7220" w:rsidP="005A7220">
      <w:pPr>
        <w:pStyle w:val="aa"/>
        <w:ind w:firstLine="0"/>
        <w:jc w:val="center"/>
      </w:pPr>
      <w:r w:rsidRPr="00560F48">
        <w:t xml:space="preserve">Рисунок </w:t>
      </w:r>
      <w:r>
        <w:t>5</w:t>
      </w:r>
      <w:r w:rsidRPr="00560F48">
        <w:t xml:space="preserve"> – </w:t>
      </w:r>
      <w:r>
        <w:t>Схема движения документов при заключении договора поставки</w:t>
      </w:r>
    </w:p>
    <w:p w:rsidR="00C670FD" w:rsidRDefault="00C670FD" w:rsidP="005A7220">
      <w:pPr>
        <w:pStyle w:val="aa"/>
        <w:ind w:firstLine="0"/>
        <w:jc w:val="center"/>
      </w:pPr>
    </w:p>
    <w:p w:rsidR="005A7220" w:rsidRDefault="00095B6C" w:rsidP="00095B6C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32120" cy="1440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6C" w:rsidRDefault="00095B6C" w:rsidP="00095B6C">
      <w:pPr>
        <w:pStyle w:val="aa"/>
        <w:ind w:firstLine="0"/>
        <w:jc w:val="center"/>
      </w:pPr>
      <w:r w:rsidRPr="00560F48">
        <w:t xml:space="preserve">Рисунок </w:t>
      </w:r>
      <w:r>
        <w:t>6</w:t>
      </w:r>
      <w:r w:rsidRPr="00560F48">
        <w:t xml:space="preserve"> – </w:t>
      </w:r>
      <w:r>
        <w:t xml:space="preserve">Схема </w:t>
      </w:r>
      <w:r w:rsidRPr="00095B6C">
        <w:t>движения входящего письма о направлении пакета первичных документов</w:t>
      </w:r>
    </w:p>
    <w:p w:rsidR="00095B6C" w:rsidRPr="00560F48" w:rsidRDefault="00095B6C" w:rsidP="00095B6C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95B6C" w:rsidRPr="00560F48" w:rsidSect="00577F8B">
      <w:footerReference w:type="default" r:id="rId12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3381" w:rsidRDefault="00C53381" w:rsidP="00560F48">
      <w:pPr>
        <w:spacing w:line="240" w:lineRule="auto"/>
      </w:pPr>
      <w:r>
        <w:separator/>
      </w:r>
    </w:p>
  </w:endnote>
  <w:endnote w:type="continuationSeparator" w:id="0">
    <w:p w:rsidR="00C53381" w:rsidRDefault="00C53381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6BB" w:rsidRDefault="00D97E89" w:rsidP="00577F8B">
    <w:pPr>
      <w:jc w:val="center"/>
    </w:pPr>
    <w:r>
      <w:fldChar w:fldCharType="begin"/>
    </w:r>
    <w:r w:rsidR="006A3813">
      <w:instrText>PAGE</w:instrText>
    </w:r>
    <w:r>
      <w:fldChar w:fldCharType="separate"/>
    </w:r>
    <w:r w:rsidR="00534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3381" w:rsidRDefault="00C53381" w:rsidP="00560F48">
      <w:pPr>
        <w:spacing w:line="240" w:lineRule="auto"/>
      </w:pPr>
      <w:r>
        <w:separator/>
      </w:r>
    </w:p>
  </w:footnote>
  <w:footnote w:type="continuationSeparator" w:id="0">
    <w:p w:rsidR="00C53381" w:rsidRDefault="00C53381" w:rsidP="00560F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130A1"/>
    <w:rsid w:val="00073B81"/>
    <w:rsid w:val="00095B6C"/>
    <w:rsid w:val="000B3CF4"/>
    <w:rsid w:val="000D4558"/>
    <w:rsid w:val="001A616A"/>
    <w:rsid w:val="001A7E61"/>
    <w:rsid w:val="001D3E4B"/>
    <w:rsid w:val="00201B37"/>
    <w:rsid w:val="00221F2E"/>
    <w:rsid w:val="00233F26"/>
    <w:rsid w:val="002F6CD2"/>
    <w:rsid w:val="00346AA5"/>
    <w:rsid w:val="003537E7"/>
    <w:rsid w:val="00376FD6"/>
    <w:rsid w:val="004631F1"/>
    <w:rsid w:val="00515855"/>
    <w:rsid w:val="00534AEF"/>
    <w:rsid w:val="0055013D"/>
    <w:rsid w:val="00560F48"/>
    <w:rsid w:val="005A7220"/>
    <w:rsid w:val="006A3813"/>
    <w:rsid w:val="00746561"/>
    <w:rsid w:val="00771E28"/>
    <w:rsid w:val="007925F0"/>
    <w:rsid w:val="007C569C"/>
    <w:rsid w:val="007D0A5D"/>
    <w:rsid w:val="00927F98"/>
    <w:rsid w:val="0093681F"/>
    <w:rsid w:val="009F057D"/>
    <w:rsid w:val="00A41C36"/>
    <w:rsid w:val="00A475EB"/>
    <w:rsid w:val="00B114B6"/>
    <w:rsid w:val="00BA5A0E"/>
    <w:rsid w:val="00BD693E"/>
    <w:rsid w:val="00BE5B91"/>
    <w:rsid w:val="00C3187D"/>
    <w:rsid w:val="00C53381"/>
    <w:rsid w:val="00C670FD"/>
    <w:rsid w:val="00CA0809"/>
    <w:rsid w:val="00CF1736"/>
    <w:rsid w:val="00D502C1"/>
    <w:rsid w:val="00D97E89"/>
    <w:rsid w:val="00DD4908"/>
    <w:rsid w:val="00EB155F"/>
    <w:rsid w:val="00ED4F68"/>
    <w:rsid w:val="00F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8E43"/>
  <w15:docId w15:val="{1C6C4207-87AF-482B-B3CC-58DA025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paragraph" w:customStyle="1" w:styleId="aa">
    <w:name w:val="мейн"/>
    <w:basedOn w:val="a"/>
    <w:link w:val="ab"/>
    <w:qFormat/>
    <w:rsid w:val="001A616A"/>
    <w:pPr>
      <w:tabs>
        <w:tab w:val="left" w:pos="142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c">
    <w:name w:val="Emphasis"/>
    <w:basedOn w:val="a0"/>
    <w:uiPriority w:val="20"/>
    <w:qFormat/>
    <w:rsid w:val="00BD693E"/>
    <w:rPr>
      <w:i/>
      <w:iCs/>
    </w:rPr>
  </w:style>
  <w:style w:type="character" w:customStyle="1" w:styleId="ab">
    <w:name w:val="мейн Знак"/>
    <w:basedOn w:val="a0"/>
    <w:link w:val="aa"/>
    <w:rsid w:val="001A616A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F64B3A"/>
    <w:pPr>
      <w:spacing w:after="0" w:line="240" w:lineRule="auto"/>
    </w:pPr>
    <w:rPr>
      <w:rFonts w:ascii="Arial" w:eastAsia="Arial" w:hAnsi="Arial" w:cs="Arial"/>
      <w:lang w:eastAsia="ru-RU"/>
    </w:rPr>
  </w:style>
  <w:style w:type="character" w:customStyle="1" w:styleId="hgkelc">
    <w:name w:val="hgkelc"/>
    <w:basedOn w:val="a0"/>
    <w:rsid w:val="00CA0809"/>
  </w:style>
  <w:style w:type="table" w:styleId="ae">
    <w:name w:val="Table Grid"/>
    <w:basedOn w:val="a1"/>
    <w:uiPriority w:val="39"/>
    <w:unhideWhenUsed/>
    <w:rsid w:val="00ED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Тимофей Гусев</cp:lastModifiedBy>
  <cp:revision>33</cp:revision>
  <dcterms:created xsi:type="dcterms:W3CDTF">2022-02-09T20:11:00Z</dcterms:created>
  <dcterms:modified xsi:type="dcterms:W3CDTF">2023-02-15T08:21:00Z</dcterms:modified>
</cp:coreProperties>
</file>