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F2" w:rsidRDefault="00494097">
      <w:pPr>
        <w:rPr>
          <w:sz w:val="44"/>
          <w:szCs w:val="44"/>
        </w:rPr>
      </w:pPr>
      <w:r w:rsidRPr="00494097">
        <w:rPr>
          <w:rFonts w:hint="eastAsia"/>
          <w:sz w:val="44"/>
          <w:szCs w:val="44"/>
        </w:rPr>
        <w:t>什么是</w:t>
      </w:r>
      <w:proofErr w:type="spellStart"/>
      <w:r w:rsidRPr="00494097">
        <w:rPr>
          <w:rFonts w:hint="eastAsia"/>
          <w:sz w:val="44"/>
          <w:szCs w:val="44"/>
        </w:rPr>
        <w:t>Ansj</w:t>
      </w:r>
      <w:proofErr w:type="spellEnd"/>
      <w:r w:rsidRPr="00494097">
        <w:rPr>
          <w:rFonts w:hint="eastAsia"/>
          <w:sz w:val="44"/>
          <w:szCs w:val="44"/>
        </w:rPr>
        <w:t>？</w:t>
      </w:r>
    </w:p>
    <w:p w:rsidR="00494097" w:rsidRDefault="00494097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Ansj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中文分词是一款纯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的、主要应用于自然语言处理的、高精度的中文分词工具，目标是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准确、高效、自由地进行中文分词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，可用于人名识别、地名识别、组织机构名识别、多级词性标注、关键词提取、指纹提取等领域，支持行业词典、用户自定义词典。</w:t>
      </w:r>
    </w:p>
    <w:p w:rsidR="00494097" w:rsidRDefault="00494097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494097" w:rsidRDefault="00494097" w:rsidP="00494097">
      <w:pPr>
        <w:pStyle w:val="a3"/>
        <w:numPr>
          <w:ilvl w:val="0"/>
          <w:numId w:val="1"/>
        </w:numPr>
        <w:ind w:firstLineChars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494097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中文中的歧义</w:t>
      </w:r>
    </w:p>
    <w:p w:rsidR="00494097" w:rsidRPr="00494097" w:rsidRDefault="00494097" w:rsidP="00494097">
      <w:pPr>
        <w:pStyle w:val="a3"/>
        <w:ind w:left="588" w:firstLine="46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494097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比较出名的一句话“结婚的和尚未结婚的”，如果使用正向最大匹配，容易分成“结婚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和尚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未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结婚的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，于是有的学者试图倒过来识别，逆向匹配会大于正向。但是碰到这句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“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结合成分子时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，采用逆向最大匹配，则会分为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“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结合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成分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子时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，更有甚者像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“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咬了猎人的狗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这种语意不明的词语，就更不容易正确分词了。这是中文分词的软肋。下面是些典型的歧义句：</w:t>
      </w:r>
    </w:p>
    <w:p w:rsidR="00494097" w:rsidRPr="00494097" w:rsidRDefault="00494097" w:rsidP="00494097">
      <w:pPr>
        <w:pStyle w:val="a3"/>
        <w:ind w:left="588" w:firstLine="46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494097" w:rsidRPr="00494097" w:rsidRDefault="00494097" w:rsidP="00494097">
      <w:pPr>
        <w:pStyle w:val="a3"/>
        <w:ind w:left="588" w:firstLine="46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>
        <w:rPr>
          <w:rFonts w:ascii="等线" w:eastAsia="等线" w:hAnsi="等线" w:hint="eastAsia"/>
          <w:color w:val="555555"/>
          <w:sz w:val="23"/>
          <w:szCs w:val="23"/>
          <w:shd w:val="clear" w:color="auto" w:fill="FFFFFF"/>
        </w:rPr>
        <w:t>※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交叉歧义（多种切分交织在一起）：内塔内亚胡说的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确实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在理</w:t>
      </w:r>
    </w:p>
    <w:p w:rsidR="00494097" w:rsidRPr="00494097" w:rsidRDefault="00494097" w:rsidP="00494097">
      <w:pPr>
        <w:pStyle w:val="a3"/>
        <w:ind w:left="588" w:firstLine="46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555555"/>
          <w:sz w:val="23"/>
          <w:szCs w:val="23"/>
          <w:shd w:val="clear" w:color="auto" w:fill="FFFFFF"/>
        </w:rPr>
        <w:t>※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组合歧义（不同情况下切分不同）：这个人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手上有痣、我们公司人手</w:t>
      </w:r>
    </w:p>
    <w:p w:rsidR="00494097" w:rsidRPr="00494097" w:rsidRDefault="00494097" w:rsidP="00494097">
      <w:pPr>
        <w:pStyle w:val="a3"/>
        <w:ind w:left="588" w:firstLineChars="0" w:firstLine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 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555555"/>
          <w:sz w:val="23"/>
          <w:szCs w:val="23"/>
          <w:shd w:val="clear" w:color="auto" w:fill="FFFFFF"/>
        </w:rPr>
        <w:t>※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真歧义（几种切分都可以）：乒乓球拍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卖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完了、乒乓球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拍卖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</w:t>
      </w:r>
      <w:r w:rsidRPr="00494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完了</w:t>
      </w:r>
    </w:p>
    <w:p w:rsidR="00494097" w:rsidRDefault="00494097" w:rsidP="0049409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4097">
        <w:rPr>
          <w:szCs w:val="21"/>
        </w:rPr>
        <w:t>实体名识别</w:t>
      </w:r>
    </w:p>
    <w:p w:rsidR="00494097" w:rsidRDefault="00494097" w:rsidP="00494097">
      <w:pPr>
        <w:pStyle w:val="a3"/>
        <w:ind w:left="588"/>
        <w:rPr>
          <w:szCs w:val="21"/>
        </w:rPr>
      </w:pPr>
      <w:r w:rsidRPr="00494097">
        <w:rPr>
          <w:rFonts w:hint="eastAsia"/>
          <w:szCs w:val="21"/>
        </w:rPr>
        <w:t>这个是中文分词遇到的最大的难点，也是最最紧迫的。实体名识别包括人名识别、地名识别、机构名识别，还包括有监督识别和无监督识别。有监督的还好，无监督基本是无解的，比如“王大力发球”是“王大力”还是“大力发球”，一般人都难以识别。</w:t>
      </w:r>
    </w:p>
    <w:p w:rsidR="00494097" w:rsidRDefault="00494097" w:rsidP="00494097">
      <w:pPr>
        <w:pStyle w:val="a3"/>
        <w:ind w:left="588"/>
        <w:rPr>
          <w:rFonts w:hint="eastAsia"/>
          <w:szCs w:val="21"/>
        </w:rPr>
      </w:pPr>
    </w:p>
    <w:p w:rsidR="00494097" w:rsidRDefault="00494097" w:rsidP="0049409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4097">
        <w:rPr>
          <w:rFonts w:hint="eastAsia"/>
          <w:szCs w:val="21"/>
        </w:rPr>
        <w:t>新词热词发现</w:t>
      </w:r>
    </w:p>
    <w:p w:rsidR="00494097" w:rsidRDefault="00494097" w:rsidP="00494097">
      <w:pPr>
        <w:pStyle w:val="a3"/>
        <w:ind w:left="588" w:firstLineChars="0"/>
        <w:rPr>
          <w:szCs w:val="21"/>
        </w:rPr>
      </w:pPr>
      <w:r w:rsidRPr="00494097">
        <w:rPr>
          <w:rFonts w:hint="eastAsia"/>
          <w:szCs w:val="21"/>
        </w:rPr>
        <w:t>目前常用的新词发现还是一个比较有研究性的课题，虽然有些论文在准确率很高，但是大多是封闭测试，这意味着结果很难应用到实际工程中。目前</w:t>
      </w:r>
      <w:proofErr w:type="spellStart"/>
      <w:r w:rsidRPr="00494097">
        <w:rPr>
          <w:szCs w:val="21"/>
        </w:rPr>
        <w:t>Ansj</w:t>
      </w:r>
      <w:proofErr w:type="spellEnd"/>
      <w:r w:rsidRPr="00494097">
        <w:rPr>
          <w:szCs w:val="21"/>
        </w:rPr>
        <w:t>采用的新词发现方式比较简单，采用了高频词的匹配方式，不使用规则，用统计重复串识别新词，根据词性去掉干扰词，虽然有一定的效果，但还是差强人意。</w:t>
      </w:r>
    </w:p>
    <w:p w:rsidR="00494097" w:rsidRDefault="00494097" w:rsidP="00494097">
      <w:pPr>
        <w:pStyle w:val="a3"/>
        <w:ind w:left="588" w:firstLineChars="0"/>
        <w:rPr>
          <w:szCs w:val="21"/>
        </w:rPr>
      </w:pPr>
    </w:p>
    <w:p w:rsidR="00494097" w:rsidRDefault="00494097" w:rsidP="00494097">
      <w:pPr>
        <w:pStyle w:val="a3"/>
        <w:ind w:left="588" w:firstLineChars="0"/>
        <w:rPr>
          <w:rFonts w:hint="eastAsia"/>
          <w:szCs w:val="21"/>
        </w:rPr>
      </w:pPr>
    </w:p>
    <w:p w:rsidR="00494097" w:rsidRDefault="00494097" w:rsidP="0049409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4097">
        <w:rPr>
          <w:szCs w:val="21"/>
        </w:rPr>
        <w:t>颗粒度问题</w:t>
      </w:r>
    </w:p>
    <w:p w:rsidR="00494097" w:rsidRDefault="00494097" w:rsidP="00494097">
      <w:pPr>
        <w:pStyle w:val="a3"/>
        <w:ind w:left="588" w:firstLineChars="0"/>
        <w:rPr>
          <w:szCs w:val="21"/>
        </w:rPr>
      </w:pPr>
      <w:r w:rsidRPr="00494097">
        <w:rPr>
          <w:rFonts w:hint="eastAsia"/>
          <w:szCs w:val="21"/>
        </w:rPr>
        <w:t>比如“北京大学”是“北京”</w:t>
      </w:r>
      <w:r w:rsidRPr="00494097">
        <w:rPr>
          <w:szCs w:val="21"/>
        </w:rPr>
        <w:t>+“大学”还是“北京大学”，人各有志，就连同一个人不同时间的标注也有可能是有区别的，虽然这个问题严格上来说不属于技术问题，但是对分词结果的评测却有着很大的关系，</w:t>
      </w:r>
      <w:proofErr w:type="spellStart"/>
      <w:r w:rsidRPr="00494097">
        <w:rPr>
          <w:szCs w:val="21"/>
        </w:rPr>
        <w:t>Ansj</w:t>
      </w:r>
      <w:proofErr w:type="spellEnd"/>
      <w:r w:rsidRPr="00494097">
        <w:rPr>
          <w:szCs w:val="21"/>
        </w:rPr>
        <w:t>采用“能识别就识别”的策略方针，所以在真正R值的时候偏低，总之一句话，适合学术的不一定适合工业，反之亦然。</w:t>
      </w:r>
    </w:p>
    <w:p w:rsidR="00494097" w:rsidRDefault="00494097" w:rsidP="00494097">
      <w:pPr>
        <w:pStyle w:val="a3"/>
        <w:ind w:left="588" w:firstLineChars="0"/>
        <w:rPr>
          <w:szCs w:val="21"/>
        </w:rPr>
      </w:pPr>
    </w:p>
    <w:p w:rsidR="00494097" w:rsidRDefault="00494097" w:rsidP="00494097">
      <w:pPr>
        <w:pStyle w:val="a3"/>
        <w:ind w:left="588" w:firstLineChars="0"/>
        <w:rPr>
          <w:sz w:val="44"/>
          <w:szCs w:val="44"/>
        </w:rPr>
      </w:pPr>
    </w:p>
    <w:p w:rsidR="00494097" w:rsidRDefault="00494097" w:rsidP="00494097">
      <w:pPr>
        <w:pStyle w:val="a3"/>
        <w:ind w:left="588" w:firstLineChars="0"/>
        <w:rPr>
          <w:sz w:val="44"/>
          <w:szCs w:val="44"/>
        </w:rPr>
      </w:pPr>
    </w:p>
    <w:p w:rsidR="00494097" w:rsidRDefault="00494097" w:rsidP="00494097">
      <w:pPr>
        <w:pStyle w:val="a3"/>
        <w:ind w:left="588" w:firstLineChars="0"/>
        <w:rPr>
          <w:sz w:val="44"/>
          <w:szCs w:val="44"/>
        </w:rPr>
      </w:pPr>
    </w:p>
    <w:p w:rsidR="00494097" w:rsidRPr="00494097" w:rsidRDefault="00494097" w:rsidP="00494097">
      <w:pPr>
        <w:pStyle w:val="a3"/>
        <w:ind w:left="588" w:firstLineChars="0"/>
        <w:rPr>
          <w:rFonts w:hint="eastAsia"/>
          <w:sz w:val="44"/>
          <w:szCs w:val="44"/>
        </w:rPr>
      </w:pPr>
    </w:p>
    <w:p w:rsidR="00494097" w:rsidRDefault="00494097" w:rsidP="00494097">
      <w:pPr>
        <w:rPr>
          <w:sz w:val="44"/>
          <w:szCs w:val="44"/>
        </w:rPr>
      </w:pPr>
      <w:proofErr w:type="spellStart"/>
      <w:r w:rsidRPr="00494097">
        <w:rPr>
          <w:rFonts w:hint="eastAsia"/>
          <w:sz w:val="44"/>
          <w:szCs w:val="44"/>
        </w:rPr>
        <w:lastRenderedPageBreak/>
        <w:t>Ansj</w:t>
      </w:r>
      <w:proofErr w:type="spellEnd"/>
      <w:r w:rsidRPr="00494097">
        <w:rPr>
          <w:rFonts w:hint="eastAsia"/>
          <w:sz w:val="44"/>
          <w:szCs w:val="44"/>
        </w:rPr>
        <w:t>的算法原理</w:t>
      </w:r>
    </w:p>
    <w:p w:rsidR="00494097" w:rsidRPr="00494097" w:rsidRDefault="00494097" w:rsidP="004940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44"/>
          <w:szCs w:val="44"/>
        </w:rPr>
        <w:t xml:space="preserve">     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该算法实现分词有以下几个步骤：</w:t>
      </w:r>
    </w:p>
    <w:p w:rsidR="00494097" w:rsidRPr="00494097" w:rsidRDefault="00494097" w:rsidP="00494097">
      <w:pPr>
        <w:widowControl/>
        <w:shd w:val="clear" w:color="auto" w:fill="FFFFFF"/>
        <w:spacing w:line="525" w:lineRule="atLeast"/>
        <w:ind w:firstLineChars="100" w:firstLine="23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全切分，原子切分；</w:t>
      </w:r>
    </w:p>
    <w:p w:rsidR="00494097" w:rsidRPr="00494097" w:rsidRDefault="00494097" w:rsidP="00494097">
      <w:pPr>
        <w:widowControl/>
        <w:shd w:val="clear" w:color="auto" w:fill="FFFFFF"/>
        <w:spacing w:line="525" w:lineRule="atLeast"/>
        <w:ind w:firstLineChars="100" w:firstLine="23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最短路径的粗切分，根据隐马尔科夫模型和</w:t>
      </w:r>
      <w:proofErr w:type="spellStart"/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viterbi</w:t>
      </w:r>
      <w:proofErr w:type="spellEnd"/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算法，达到最优路径的规划；</w:t>
      </w:r>
    </w:p>
    <w:p w:rsidR="00494097" w:rsidRPr="00494097" w:rsidRDefault="00494097" w:rsidP="00494097">
      <w:pPr>
        <w:widowControl/>
        <w:shd w:val="clear" w:color="auto" w:fill="FFFFFF"/>
        <w:spacing w:line="525" w:lineRule="atLeast"/>
        <w:ind w:firstLineChars="100" w:firstLine="23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、人名识别；</w:t>
      </w:r>
    </w:p>
    <w:p w:rsidR="00494097" w:rsidRDefault="00494097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4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系统词典补充；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5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用户自定义词典的补充；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6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词性标注（可选）</w:t>
      </w:r>
      <w:r w:rsidRPr="00494097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 </w:t>
      </w:r>
    </w:p>
    <w:p w:rsidR="00494097" w:rsidRDefault="00494097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494097" w:rsidRDefault="00494097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FD1BF4" w:rsidRPr="00654494" w:rsidRDefault="00FD1BF4" w:rsidP="00654494">
      <w:pP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</w:pPr>
    </w:p>
    <w:p w:rsidR="00494097" w:rsidRDefault="000D3B89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以上转自博客：开源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Java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中文分词器</w:t>
      </w:r>
      <w:proofErr w:type="spellStart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Ansj</w:t>
      </w:r>
      <w:proofErr w:type="spellEnd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作者孙健专访。</w:t>
      </w:r>
    </w:p>
    <w:p w:rsidR="000D3B89" w:rsidRDefault="000D3B89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 xml:space="preserve">             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博客地址：</w:t>
      </w:r>
      <w:hyperlink r:id="rId5" w:history="1">
        <w:r w:rsidR="00654494" w:rsidRPr="00396287">
          <w:rPr>
            <w:rStyle w:val="a4"/>
            <w:rFonts w:ascii="microsoft yahei" w:eastAsia="宋体" w:hAnsi="microsoft yahei" w:cs="宋体"/>
            <w:kern w:val="0"/>
            <w:sz w:val="23"/>
            <w:szCs w:val="23"/>
            <w:shd w:val="clear" w:color="auto" w:fill="FFFFFF"/>
          </w:rPr>
          <w:t>http://blog.csdn.net/blogdevteam/article/details/8148451</w:t>
        </w:r>
      </w:hyperlink>
    </w:p>
    <w:p w:rsidR="00654494" w:rsidRDefault="00654494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654494" w:rsidRDefault="00654494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654494" w:rsidRDefault="00654494" w:rsidP="00494097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654494" w:rsidRDefault="00654494" w:rsidP="00654494">
      <w:pPr>
        <w:ind w:leftChars="100" w:left="21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尚未完成的部分：</w:t>
      </w:r>
    </w:p>
    <w:p w:rsidR="00654494" w:rsidRPr="00FD1BF4" w:rsidRDefault="00654494" w:rsidP="00654494">
      <w:pPr>
        <w:pStyle w:val="a3"/>
        <w:numPr>
          <w:ilvl w:val="0"/>
          <w:numId w:val="2"/>
        </w:numPr>
        <w:ind w:firstLineChars="0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增加一些规则</w:t>
      </w:r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Recognition</w:t>
      </w:r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，举例身份证号码识别，目前未完成的有</w:t>
      </w:r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 xml:space="preserve">  </w:t>
      </w:r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时间识别，</w:t>
      </w:r>
      <w:proofErr w:type="spellStart"/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ip</w:t>
      </w:r>
      <w:proofErr w:type="spellEnd"/>
      <w:r w:rsidRPr="00FD1BF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  <w:t>地址识别，邮箱识别，网址识别，词性识别。</w:t>
      </w:r>
    </w:p>
    <w:p w:rsidR="00654494" w:rsidRPr="00654494" w:rsidRDefault="00654494" w:rsidP="00494097">
      <w:pPr>
        <w:ind w:leftChars="100" w:left="210"/>
        <w:rPr>
          <w:rFonts w:hint="eastAsia"/>
          <w:szCs w:val="21"/>
        </w:rPr>
      </w:pPr>
      <w:bookmarkStart w:id="0" w:name="_GoBack"/>
      <w:bookmarkEnd w:id="0"/>
    </w:p>
    <w:sectPr w:rsidR="00654494" w:rsidRPr="00654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9DB"/>
    <w:multiLevelType w:val="hybridMultilevel"/>
    <w:tmpl w:val="FC143BC8"/>
    <w:lvl w:ilvl="0" w:tplc="30BC1AC2">
      <w:start w:val="1"/>
      <w:numFmt w:val="decimal"/>
      <w:lvlText w:val="%1、"/>
      <w:lvlJc w:val="left"/>
      <w:pPr>
        <w:ind w:left="7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" w15:restartNumberingAfterBreak="0">
    <w:nsid w:val="6AA87FF9"/>
    <w:multiLevelType w:val="hybridMultilevel"/>
    <w:tmpl w:val="785A944E"/>
    <w:lvl w:ilvl="0" w:tplc="E182FE8A">
      <w:start w:val="1"/>
      <w:numFmt w:val="decimal"/>
      <w:lvlText w:val="%1、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8" w:hanging="420"/>
      </w:pPr>
    </w:lvl>
    <w:lvl w:ilvl="2" w:tplc="0409001B" w:tentative="1">
      <w:start w:val="1"/>
      <w:numFmt w:val="lowerRoman"/>
      <w:lvlText w:val="%3."/>
      <w:lvlJc w:val="right"/>
      <w:pPr>
        <w:ind w:left="1488" w:hanging="420"/>
      </w:pPr>
    </w:lvl>
    <w:lvl w:ilvl="3" w:tplc="0409000F" w:tentative="1">
      <w:start w:val="1"/>
      <w:numFmt w:val="decimal"/>
      <w:lvlText w:val="%4."/>
      <w:lvlJc w:val="left"/>
      <w:pPr>
        <w:ind w:left="1908" w:hanging="420"/>
      </w:pPr>
    </w:lvl>
    <w:lvl w:ilvl="4" w:tplc="04090019" w:tentative="1">
      <w:start w:val="1"/>
      <w:numFmt w:val="lowerLetter"/>
      <w:lvlText w:val="%5)"/>
      <w:lvlJc w:val="left"/>
      <w:pPr>
        <w:ind w:left="2328" w:hanging="420"/>
      </w:pPr>
    </w:lvl>
    <w:lvl w:ilvl="5" w:tplc="0409001B" w:tentative="1">
      <w:start w:val="1"/>
      <w:numFmt w:val="lowerRoman"/>
      <w:lvlText w:val="%6."/>
      <w:lvlJc w:val="right"/>
      <w:pPr>
        <w:ind w:left="2748" w:hanging="420"/>
      </w:pPr>
    </w:lvl>
    <w:lvl w:ilvl="6" w:tplc="0409000F" w:tentative="1">
      <w:start w:val="1"/>
      <w:numFmt w:val="decimal"/>
      <w:lvlText w:val="%7."/>
      <w:lvlJc w:val="left"/>
      <w:pPr>
        <w:ind w:left="3168" w:hanging="420"/>
      </w:pPr>
    </w:lvl>
    <w:lvl w:ilvl="7" w:tplc="04090019" w:tentative="1">
      <w:start w:val="1"/>
      <w:numFmt w:val="lowerLetter"/>
      <w:lvlText w:val="%8)"/>
      <w:lvlJc w:val="left"/>
      <w:pPr>
        <w:ind w:left="3588" w:hanging="420"/>
      </w:pPr>
    </w:lvl>
    <w:lvl w:ilvl="8" w:tplc="0409001B" w:tentative="1">
      <w:start w:val="1"/>
      <w:numFmt w:val="lowerRoman"/>
      <w:lvlText w:val="%9."/>
      <w:lvlJc w:val="right"/>
      <w:pPr>
        <w:ind w:left="400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AA"/>
    <w:rsid w:val="000D3B89"/>
    <w:rsid w:val="00494097"/>
    <w:rsid w:val="00654494"/>
    <w:rsid w:val="009144AA"/>
    <w:rsid w:val="00E13FF2"/>
    <w:rsid w:val="00F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5C0"/>
  <w15:chartTrackingRefBased/>
  <w15:docId w15:val="{A6C2BEF4-ED5E-45B9-A5AE-430DDA61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0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blogdevteam/article/details/8148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高阳</dc:creator>
  <cp:keywords/>
  <dc:description/>
  <cp:lastModifiedBy>高阳</cp:lastModifiedBy>
  <cp:revision>2</cp:revision>
  <dcterms:created xsi:type="dcterms:W3CDTF">2016-07-04T06:40:00Z</dcterms:created>
  <dcterms:modified xsi:type="dcterms:W3CDTF">2016-07-04T07:27:00Z</dcterms:modified>
</cp:coreProperties>
</file>