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AE481D" w14:textId="77777777" w:rsidR="00AB42C8" w:rsidRDefault="00AB42C8" w:rsidP="00AB42C8">
      <w:pPr>
        <w:pStyle w:val="Standard"/>
        <w:ind w:firstLine="0"/>
        <w:jc w:val="center"/>
        <w:rPr>
          <w:b/>
          <w:caps/>
          <w:szCs w:val="28"/>
          <w:lang w:eastAsia="ru-RU" w:bidi="ar-SA"/>
        </w:rPr>
      </w:pPr>
      <w:r>
        <w:rPr>
          <w:b/>
          <w:caps/>
          <w:szCs w:val="28"/>
          <w:lang w:eastAsia="ru-RU" w:bidi="ar-SA"/>
        </w:rPr>
        <w:t>МИНОБРНАУКИ РОССИИ</w:t>
      </w:r>
    </w:p>
    <w:p w14:paraId="39113237" w14:textId="77777777" w:rsidR="00AB42C8" w:rsidRDefault="00AB42C8" w:rsidP="00AB42C8">
      <w:pPr>
        <w:pStyle w:val="Standard"/>
        <w:ind w:firstLine="0"/>
        <w:jc w:val="center"/>
        <w:rPr>
          <w:b/>
          <w:caps/>
          <w:szCs w:val="28"/>
          <w:lang w:eastAsia="ru-RU" w:bidi="ar-SA"/>
        </w:rPr>
      </w:pPr>
      <w:r>
        <w:rPr>
          <w:b/>
          <w:caps/>
          <w:szCs w:val="28"/>
          <w:lang w:eastAsia="ru-RU" w:bidi="ar-SA"/>
        </w:rPr>
        <w:t>Санкт-Петербургский государственный</w:t>
      </w:r>
    </w:p>
    <w:p w14:paraId="63C02BDD" w14:textId="77777777" w:rsidR="00AB42C8" w:rsidRDefault="00AB42C8" w:rsidP="00AB42C8">
      <w:pPr>
        <w:pStyle w:val="Standard"/>
        <w:ind w:firstLine="0"/>
        <w:jc w:val="center"/>
        <w:rPr>
          <w:b/>
          <w:caps/>
          <w:szCs w:val="28"/>
          <w:lang w:eastAsia="ru-RU" w:bidi="ar-SA"/>
        </w:rPr>
      </w:pPr>
      <w:r>
        <w:rPr>
          <w:b/>
          <w:caps/>
          <w:szCs w:val="28"/>
          <w:lang w:eastAsia="ru-RU" w:bidi="ar-SA"/>
        </w:rPr>
        <w:t>электротехнический университет</w:t>
      </w:r>
    </w:p>
    <w:p w14:paraId="5E5FB851" w14:textId="77777777" w:rsidR="00AB42C8" w:rsidRDefault="00AB42C8" w:rsidP="00AB42C8">
      <w:pPr>
        <w:pStyle w:val="Standard"/>
        <w:ind w:firstLine="0"/>
        <w:jc w:val="center"/>
        <w:rPr>
          <w:b/>
          <w:caps/>
          <w:szCs w:val="28"/>
          <w:lang w:eastAsia="ru-RU" w:bidi="ar-SA"/>
        </w:rPr>
      </w:pPr>
      <w:r>
        <w:rPr>
          <w:b/>
          <w:caps/>
          <w:szCs w:val="28"/>
          <w:lang w:eastAsia="ru-RU" w:bidi="ar-SA"/>
        </w:rPr>
        <w:t>«ЛЭТИ» им. В.И. Ульянова (Ленина)</w:t>
      </w:r>
    </w:p>
    <w:p w14:paraId="192EDF02" w14:textId="77777777" w:rsidR="00AB42C8" w:rsidRDefault="00AB42C8" w:rsidP="00AB42C8">
      <w:pPr>
        <w:pStyle w:val="Standard"/>
        <w:ind w:firstLine="0"/>
        <w:jc w:val="center"/>
        <w:rPr>
          <w:b/>
          <w:szCs w:val="28"/>
          <w:lang w:eastAsia="ru-RU" w:bidi="ar-SA"/>
        </w:rPr>
      </w:pPr>
      <w:r>
        <w:rPr>
          <w:b/>
          <w:szCs w:val="28"/>
          <w:lang w:eastAsia="ru-RU" w:bidi="ar-SA"/>
        </w:rPr>
        <w:t>Кафедра МО ЭВМ</w:t>
      </w:r>
    </w:p>
    <w:p w14:paraId="362E1290" w14:textId="77777777" w:rsidR="00AB42C8" w:rsidRDefault="00AB42C8" w:rsidP="00AB42C8">
      <w:pPr>
        <w:pStyle w:val="Standard"/>
        <w:ind w:firstLine="0"/>
        <w:jc w:val="center"/>
        <w:rPr>
          <w:b/>
          <w:caps/>
          <w:szCs w:val="28"/>
          <w:lang w:eastAsia="ru-RU" w:bidi="ar-SA"/>
        </w:rPr>
      </w:pPr>
    </w:p>
    <w:p w14:paraId="208AF90E" w14:textId="77777777" w:rsidR="00AB42C8" w:rsidRDefault="00AB42C8" w:rsidP="00AB42C8">
      <w:pPr>
        <w:pStyle w:val="Standard"/>
        <w:ind w:firstLine="0"/>
        <w:jc w:val="center"/>
        <w:rPr>
          <w:szCs w:val="28"/>
          <w:lang w:eastAsia="ru-RU" w:bidi="ar-SA"/>
        </w:rPr>
      </w:pPr>
    </w:p>
    <w:p w14:paraId="0E81404B" w14:textId="77777777" w:rsidR="00AB42C8" w:rsidRDefault="00AB42C8" w:rsidP="00AB42C8">
      <w:pPr>
        <w:pStyle w:val="Standard"/>
        <w:ind w:firstLine="0"/>
        <w:jc w:val="center"/>
        <w:rPr>
          <w:szCs w:val="28"/>
          <w:lang w:eastAsia="ru-RU" w:bidi="ar-SA"/>
        </w:rPr>
      </w:pPr>
    </w:p>
    <w:p w14:paraId="0F8C2530" w14:textId="77777777" w:rsidR="00AB42C8" w:rsidRDefault="00AB42C8" w:rsidP="00AB42C8">
      <w:pPr>
        <w:pStyle w:val="Standard"/>
        <w:ind w:firstLine="0"/>
        <w:jc w:val="center"/>
        <w:rPr>
          <w:szCs w:val="28"/>
          <w:lang w:eastAsia="ru-RU" w:bidi="ar-SA"/>
        </w:rPr>
      </w:pPr>
    </w:p>
    <w:p w14:paraId="0E7B4ECC" w14:textId="77777777" w:rsidR="00AB42C8" w:rsidRDefault="00AB42C8" w:rsidP="00AB42C8">
      <w:pPr>
        <w:pStyle w:val="Standard"/>
        <w:ind w:firstLine="0"/>
        <w:jc w:val="center"/>
        <w:rPr>
          <w:szCs w:val="28"/>
          <w:lang w:eastAsia="ru-RU" w:bidi="ar-SA"/>
        </w:rPr>
      </w:pPr>
    </w:p>
    <w:p w14:paraId="2B8AAFF8" w14:textId="77777777" w:rsidR="00AB42C8" w:rsidRDefault="00AB42C8" w:rsidP="00AB42C8">
      <w:pPr>
        <w:pStyle w:val="Standard"/>
        <w:ind w:firstLine="0"/>
        <w:jc w:val="center"/>
        <w:rPr>
          <w:szCs w:val="28"/>
          <w:lang w:eastAsia="ru-RU" w:bidi="ar-SA"/>
        </w:rPr>
      </w:pPr>
    </w:p>
    <w:p w14:paraId="028D77FE" w14:textId="77777777" w:rsidR="00AB42C8" w:rsidRDefault="00AB42C8" w:rsidP="00AB42C8">
      <w:pPr>
        <w:pStyle w:val="Standard"/>
        <w:ind w:firstLine="0"/>
        <w:jc w:val="center"/>
        <w:rPr>
          <w:szCs w:val="28"/>
          <w:lang w:eastAsia="ru-RU" w:bidi="ar-SA"/>
        </w:rPr>
      </w:pPr>
    </w:p>
    <w:p w14:paraId="0840F5E9" w14:textId="77777777" w:rsidR="00AB42C8" w:rsidRDefault="00AB42C8" w:rsidP="00AB42C8">
      <w:pPr>
        <w:pStyle w:val="Times142"/>
        <w:spacing w:line="360" w:lineRule="auto"/>
        <w:ind w:firstLine="0"/>
        <w:jc w:val="center"/>
      </w:pPr>
      <w:r>
        <w:rPr>
          <w:rStyle w:val="a3"/>
          <w:bCs/>
          <w:caps/>
          <w:szCs w:val="28"/>
        </w:rPr>
        <w:t>отчет</w:t>
      </w:r>
    </w:p>
    <w:p w14:paraId="3F26ACAF" w14:textId="112600D6" w:rsidR="00AB42C8" w:rsidRPr="00316260" w:rsidRDefault="00AB42C8" w:rsidP="00AB42C8">
      <w:pPr>
        <w:pStyle w:val="Standard"/>
        <w:ind w:firstLine="0"/>
        <w:jc w:val="center"/>
        <w:rPr>
          <w:b/>
          <w:szCs w:val="28"/>
          <w:lang w:val="en-US" w:eastAsia="ru-RU" w:bidi="ar-SA"/>
        </w:rPr>
      </w:pPr>
      <w:r w:rsidRPr="00C93B46">
        <w:rPr>
          <w:b/>
          <w:szCs w:val="28"/>
          <w:lang w:eastAsia="ru-RU" w:bidi="ar-SA"/>
        </w:rPr>
        <w:t>по лабораторной работе №</w:t>
      </w:r>
      <w:r w:rsidR="00316260">
        <w:rPr>
          <w:b/>
          <w:szCs w:val="28"/>
          <w:lang w:val="en-US" w:eastAsia="ru-RU" w:bidi="ar-SA"/>
        </w:rPr>
        <w:t>2</w:t>
      </w:r>
    </w:p>
    <w:p w14:paraId="49BB9985" w14:textId="0FC0FE23" w:rsidR="00AB42C8" w:rsidRDefault="00AB42C8" w:rsidP="00AB42C8">
      <w:pPr>
        <w:pStyle w:val="Standard"/>
        <w:ind w:firstLine="0"/>
        <w:jc w:val="center"/>
        <w:rPr>
          <w:b/>
          <w:szCs w:val="28"/>
          <w:lang w:eastAsia="ru-RU" w:bidi="ar-SA"/>
        </w:rPr>
      </w:pPr>
      <w:r w:rsidRPr="00C93B46">
        <w:rPr>
          <w:b/>
          <w:szCs w:val="28"/>
          <w:lang w:eastAsia="ru-RU" w:bidi="ar-SA"/>
        </w:rPr>
        <w:t>по дисциплине «</w:t>
      </w:r>
      <w:r>
        <w:rPr>
          <w:b/>
          <w:szCs w:val="28"/>
          <w:lang w:eastAsia="ru-RU" w:bidi="ar-SA"/>
        </w:rPr>
        <w:t>Вычислительная математика</w:t>
      </w:r>
      <w:r w:rsidRPr="00C93B46">
        <w:rPr>
          <w:b/>
          <w:szCs w:val="28"/>
          <w:lang w:eastAsia="ru-RU" w:bidi="ar-SA"/>
        </w:rPr>
        <w:t>»</w:t>
      </w:r>
    </w:p>
    <w:p w14:paraId="3CFD59B6" w14:textId="1D36612F" w:rsidR="00AB42C8" w:rsidRPr="005E2D8C" w:rsidRDefault="00AB42C8" w:rsidP="00AB42C8">
      <w:pPr>
        <w:pStyle w:val="Standard"/>
        <w:jc w:val="center"/>
        <w:rPr>
          <w:b/>
          <w:bCs/>
          <w:szCs w:val="28"/>
          <w:lang w:eastAsia="ru-RU"/>
        </w:rPr>
      </w:pPr>
      <w:r w:rsidRPr="00C93B46">
        <w:rPr>
          <w:b/>
          <w:szCs w:val="28"/>
          <w:lang w:eastAsia="ru-RU" w:bidi="ar-SA"/>
        </w:rPr>
        <w:t xml:space="preserve">Тема: </w:t>
      </w:r>
      <w:r>
        <w:rPr>
          <w:b/>
          <w:bCs/>
          <w:szCs w:val="28"/>
          <w:lang w:eastAsia="ru-RU"/>
        </w:rPr>
        <w:t xml:space="preserve">Решение </w:t>
      </w:r>
      <w:r w:rsidR="00316260">
        <w:rPr>
          <w:b/>
          <w:bCs/>
          <w:szCs w:val="28"/>
          <w:lang w:eastAsia="ru-RU"/>
        </w:rPr>
        <w:t xml:space="preserve">систем </w:t>
      </w:r>
      <w:r>
        <w:rPr>
          <w:b/>
          <w:bCs/>
          <w:szCs w:val="28"/>
          <w:lang w:eastAsia="ru-RU"/>
        </w:rPr>
        <w:t>линейных</w:t>
      </w:r>
      <w:r w:rsidR="00316260">
        <w:rPr>
          <w:b/>
          <w:bCs/>
          <w:szCs w:val="28"/>
          <w:lang w:eastAsia="ru-RU"/>
        </w:rPr>
        <w:t xml:space="preserve"> алгебраических</w:t>
      </w:r>
      <w:r>
        <w:rPr>
          <w:b/>
          <w:bCs/>
          <w:szCs w:val="28"/>
          <w:lang w:eastAsia="ru-RU"/>
        </w:rPr>
        <w:t xml:space="preserve"> уравнений</w:t>
      </w:r>
    </w:p>
    <w:p w14:paraId="5E675F27" w14:textId="77777777" w:rsidR="00AB42C8" w:rsidRDefault="00AB42C8" w:rsidP="00AB42C8">
      <w:pPr>
        <w:pStyle w:val="Standard"/>
        <w:ind w:firstLine="0"/>
        <w:jc w:val="center"/>
        <w:rPr>
          <w:szCs w:val="28"/>
          <w:lang w:eastAsia="ru-RU" w:bidi="ar-SA"/>
        </w:rPr>
      </w:pPr>
    </w:p>
    <w:p w14:paraId="3EBA324F" w14:textId="77777777" w:rsidR="00AB42C8" w:rsidRDefault="00AB42C8" w:rsidP="00AB42C8">
      <w:pPr>
        <w:pStyle w:val="Standard"/>
        <w:ind w:firstLine="0"/>
        <w:jc w:val="center"/>
        <w:rPr>
          <w:szCs w:val="28"/>
          <w:lang w:eastAsia="ru-RU" w:bidi="ar-SA"/>
        </w:rPr>
      </w:pPr>
    </w:p>
    <w:p w14:paraId="0828E40F" w14:textId="77777777" w:rsidR="00AB42C8" w:rsidRDefault="00AB42C8" w:rsidP="00AB42C8">
      <w:pPr>
        <w:pStyle w:val="Standard"/>
        <w:ind w:firstLine="0"/>
        <w:jc w:val="center"/>
        <w:rPr>
          <w:szCs w:val="28"/>
          <w:lang w:eastAsia="ru-RU" w:bidi="ar-SA"/>
        </w:rPr>
      </w:pPr>
    </w:p>
    <w:p w14:paraId="23C1C162" w14:textId="77777777" w:rsidR="00AB42C8" w:rsidRDefault="00AB42C8" w:rsidP="00AB42C8">
      <w:pPr>
        <w:pStyle w:val="Standard"/>
        <w:ind w:firstLine="0"/>
        <w:jc w:val="center"/>
        <w:rPr>
          <w:szCs w:val="28"/>
          <w:lang w:eastAsia="ru-RU" w:bidi="ar-SA"/>
        </w:rPr>
      </w:pPr>
    </w:p>
    <w:p w14:paraId="5B248D57" w14:textId="77777777" w:rsidR="00AB42C8" w:rsidRDefault="00AB42C8" w:rsidP="00AB42C8">
      <w:pPr>
        <w:pStyle w:val="Standard"/>
        <w:ind w:firstLine="0"/>
        <w:jc w:val="center"/>
        <w:rPr>
          <w:szCs w:val="28"/>
          <w:lang w:eastAsia="ru-RU" w:bidi="ar-SA"/>
        </w:rPr>
      </w:pPr>
    </w:p>
    <w:p w14:paraId="244F1A0C" w14:textId="77777777" w:rsidR="00AB42C8" w:rsidRDefault="00AB42C8" w:rsidP="00AB42C8">
      <w:pPr>
        <w:pStyle w:val="Standard"/>
        <w:ind w:firstLine="0"/>
        <w:jc w:val="center"/>
        <w:rPr>
          <w:szCs w:val="28"/>
          <w:lang w:eastAsia="ru-RU" w:bidi="ar-SA"/>
        </w:rPr>
      </w:pPr>
    </w:p>
    <w:tbl>
      <w:tblPr>
        <w:tblW w:w="9017" w:type="dxa"/>
        <w:tblInd w:w="-108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10"/>
        <w:gridCol w:w="2609"/>
        <w:gridCol w:w="2898"/>
      </w:tblGrid>
      <w:tr w:rsidR="00AB42C8" w14:paraId="3C8179F6" w14:textId="77777777" w:rsidTr="000C6B87">
        <w:trPr>
          <w:trHeight w:val="614"/>
        </w:trPr>
        <w:tc>
          <w:tcPr>
            <w:tcW w:w="3510" w:type="dxa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09A7173A" w14:textId="77777777" w:rsidR="00AB42C8" w:rsidRDefault="00AB42C8" w:rsidP="00526A3B">
            <w:pPr>
              <w:pStyle w:val="Standard"/>
              <w:ind w:firstLine="0"/>
              <w:jc w:val="center"/>
            </w:pPr>
            <w:r>
              <w:rPr>
                <w:szCs w:val="28"/>
              </w:rPr>
              <w:t xml:space="preserve">Студент гр. </w:t>
            </w:r>
            <w:r>
              <w:rPr>
                <w:color w:val="000000"/>
                <w:szCs w:val="28"/>
              </w:rPr>
              <w:t>4343</w:t>
            </w:r>
          </w:p>
        </w:tc>
        <w:tc>
          <w:tcPr>
            <w:tcW w:w="2609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6A32CFE1" w14:textId="77777777" w:rsidR="00AB42C8" w:rsidRDefault="00AB42C8" w:rsidP="00526A3B">
            <w:pPr>
              <w:pStyle w:val="Standard"/>
              <w:ind w:firstLine="0"/>
              <w:jc w:val="center"/>
              <w:rPr>
                <w:szCs w:val="28"/>
              </w:rPr>
            </w:pPr>
          </w:p>
        </w:tc>
        <w:tc>
          <w:tcPr>
            <w:tcW w:w="2898" w:type="dxa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3A5DD357" w14:textId="77777777" w:rsidR="00AB42C8" w:rsidRDefault="00AB42C8" w:rsidP="00526A3B">
            <w:pPr>
              <w:pStyle w:val="Standard"/>
              <w:ind w:firstLine="0"/>
              <w:jc w:val="center"/>
              <w:rPr>
                <w:color w:val="000000"/>
                <w:szCs w:val="28"/>
              </w:rPr>
            </w:pPr>
            <w:r>
              <w:rPr>
                <w:color w:val="000000"/>
                <w:szCs w:val="28"/>
              </w:rPr>
              <w:t>Едыгеев Р. Б.</w:t>
            </w:r>
          </w:p>
        </w:tc>
      </w:tr>
      <w:tr w:rsidR="00AB42C8" w14:paraId="29D11E97" w14:textId="77777777" w:rsidTr="000C6B87">
        <w:trPr>
          <w:trHeight w:val="614"/>
        </w:trPr>
        <w:tc>
          <w:tcPr>
            <w:tcW w:w="3510" w:type="dxa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4E30A589" w14:textId="77777777" w:rsidR="00AB42C8" w:rsidRDefault="00AB42C8" w:rsidP="00526A3B">
            <w:pPr>
              <w:pStyle w:val="Standard"/>
              <w:ind w:firstLine="0"/>
              <w:jc w:val="center"/>
              <w:rPr>
                <w:szCs w:val="28"/>
              </w:rPr>
            </w:pPr>
            <w:r>
              <w:rPr>
                <w:szCs w:val="28"/>
              </w:rPr>
              <w:t>Преподаватель</w:t>
            </w:r>
          </w:p>
        </w:tc>
        <w:tc>
          <w:tcPr>
            <w:tcW w:w="2609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3B4B6A70" w14:textId="77777777" w:rsidR="00AB42C8" w:rsidRDefault="00AB42C8" w:rsidP="00526A3B">
            <w:pPr>
              <w:pStyle w:val="Standard"/>
              <w:ind w:firstLine="0"/>
              <w:jc w:val="center"/>
              <w:rPr>
                <w:szCs w:val="28"/>
              </w:rPr>
            </w:pPr>
          </w:p>
        </w:tc>
        <w:tc>
          <w:tcPr>
            <w:tcW w:w="2898" w:type="dxa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573F1338" w14:textId="07DEB2BC" w:rsidR="00AB42C8" w:rsidRPr="00AB42C8" w:rsidRDefault="00AB42C8" w:rsidP="00526A3B">
            <w:pPr>
              <w:pStyle w:val="Standard"/>
              <w:ind w:firstLine="0"/>
              <w:jc w:val="center"/>
              <w:rPr>
                <w:color w:val="000000"/>
                <w:szCs w:val="28"/>
              </w:rPr>
            </w:pPr>
            <w:proofErr w:type="spellStart"/>
            <w:r>
              <w:rPr>
                <w:color w:val="000000"/>
                <w:szCs w:val="28"/>
              </w:rPr>
              <w:t>Лисс</w:t>
            </w:r>
            <w:proofErr w:type="spellEnd"/>
            <w:r>
              <w:rPr>
                <w:color w:val="000000"/>
                <w:szCs w:val="28"/>
              </w:rPr>
              <w:t xml:space="preserve"> А.А.</w:t>
            </w:r>
          </w:p>
        </w:tc>
      </w:tr>
    </w:tbl>
    <w:p w14:paraId="568F5920" w14:textId="77777777" w:rsidR="00AB42C8" w:rsidRDefault="00AB42C8" w:rsidP="00AB42C8">
      <w:pPr>
        <w:pStyle w:val="Standard"/>
        <w:ind w:firstLine="0"/>
        <w:jc w:val="center"/>
        <w:rPr>
          <w:bCs/>
          <w:szCs w:val="28"/>
          <w:lang w:eastAsia="ru-RU" w:bidi="ar-SA"/>
        </w:rPr>
      </w:pPr>
    </w:p>
    <w:p w14:paraId="545B0B66" w14:textId="77777777" w:rsidR="00AB42C8" w:rsidRDefault="00AB42C8" w:rsidP="00AB42C8">
      <w:pPr>
        <w:pStyle w:val="Standard"/>
        <w:ind w:firstLine="0"/>
        <w:jc w:val="center"/>
        <w:rPr>
          <w:bCs/>
          <w:szCs w:val="28"/>
          <w:lang w:eastAsia="ru-RU" w:bidi="ar-SA"/>
        </w:rPr>
      </w:pPr>
    </w:p>
    <w:p w14:paraId="43D11BAD" w14:textId="77777777" w:rsidR="00AB42C8" w:rsidRDefault="00AB42C8" w:rsidP="00AB42C8">
      <w:pPr>
        <w:pStyle w:val="Standard"/>
        <w:ind w:firstLine="0"/>
        <w:jc w:val="center"/>
        <w:rPr>
          <w:bCs/>
          <w:szCs w:val="28"/>
          <w:lang w:eastAsia="ru-RU" w:bidi="ar-SA"/>
        </w:rPr>
      </w:pPr>
      <w:r>
        <w:rPr>
          <w:bCs/>
          <w:szCs w:val="28"/>
          <w:lang w:eastAsia="ru-RU" w:bidi="ar-SA"/>
        </w:rPr>
        <w:t>Санкт-Петербург</w:t>
      </w:r>
    </w:p>
    <w:p w14:paraId="481F8A99" w14:textId="2A0CA287" w:rsidR="00AB42C8" w:rsidRPr="00AB42C8" w:rsidRDefault="00AB42C8" w:rsidP="00AB42C8">
      <w:pPr>
        <w:pStyle w:val="Standard"/>
        <w:ind w:firstLine="0"/>
        <w:jc w:val="center"/>
        <w:rPr>
          <w:bCs/>
          <w:szCs w:val="28"/>
          <w:lang w:val="en-US" w:eastAsia="ru-RU" w:bidi="ar-SA"/>
        </w:rPr>
      </w:pPr>
      <w:r>
        <w:rPr>
          <w:bCs/>
          <w:szCs w:val="28"/>
          <w:lang w:eastAsia="ru-RU" w:bidi="ar-SA"/>
        </w:rPr>
        <w:t>202</w:t>
      </w:r>
      <w:r>
        <w:rPr>
          <w:bCs/>
          <w:szCs w:val="28"/>
          <w:lang w:val="en-US" w:eastAsia="ru-RU" w:bidi="ar-SA"/>
        </w:rPr>
        <w:t>6</w:t>
      </w:r>
    </w:p>
    <w:p w14:paraId="7D14E5BF" w14:textId="77777777" w:rsidR="00AB42C8" w:rsidRDefault="00AB42C8" w:rsidP="00AB42C8">
      <w:r>
        <w:br w:type="page"/>
      </w:r>
    </w:p>
    <w:p w14:paraId="25BECC3F" w14:textId="77777777" w:rsidR="00AB42C8" w:rsidRPr="00565F12" w:rsidRDefault="00AB42C8" w:rsidP="00AB42C8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65F12">
        <w:rPr>
          <w:rFonts w:ascii="Times New Roman" w:hAnsi="Times New Roman" w:cs="Times New Roman"/>
          <w:b/>
          <w:bCs/>
          <w:sz w:val="28"/>
          <w:szCs w:val="28"/>
        </w:rPr>
        <w:lastRenderedPageBreak/>
        <w:t>Цель работы.</w:t>
      </w:r>
    </w:p>
    <w:p w14:paraId="705DB0A4" w14:textId="3F127D06" w:rsidR="00AB42C8" w:rsidRPr="00565F12" w:rsidRDefault="00AB42C8" w:rsidP="000C6B8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65F12">
        <w:rPr>
          <w:rFonts w:ascii="Times New Roman" w:hAnsi="Times New Roman" w:cs="Times New Roman"/>
          <w:sz w:val="28"/>
          <w:szCs w:val="28"/>
        </w:rPr>
        <w:t xml:space="preserve">Необходимо </w:t>
      </w:r>
      <w:r>
        <w:rPr>
          <w:rFonts w:ascii="Times New Roman" w:hAnsi="Times New Roman" w:cs="Times New Roman"/>
          <w:sz w:val="28"/>
          <w:szCs w:val="28"/>
        </w:rPr>
        <w:t>изучить метод</w:t>
      </w:r>
      <w:r w:rsidR="00316260">
        <w:rPr>
          <w:rFonts w:ascii="Times New Roman" w:hAnsi="Times New Roman" w:cs="Times New Roman"/>
          <w:sz w:val="28"/>
          <w:szCs w:val="28"/>
        </w:rPr>
        <w:t xml:space="preserve"> Гаусса для решения систем линейных уравнений высокого порядка</w:t>
      </w:r>
      <w:r w:rsidRPr="00565F12">
        <w:rPr>
          <w:rFonts w:ascii="Times New Roman" w:hAnsi="Times New Roman" w:cs="Times New Roman"/>
          <w:sz w:val="28"/>
          <w:szCs w:val="28"/>
        </w:rPr>
        <w:t>.</w:t>
      </w:r>
    </w:p>
    <w:p w14:paraId="554E84AE" w14:textId="77777777" w:rsidR="00AB42C8" w:rsidRPr="00565F12" w:rsidRDefault="00AB42C8" w:rsidP="00AB42C8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65F12">
        <w:rPr>
          <w:rFonts w:ascii="Times New Roman" w:hAnsi="Times New Roman" w:cs="Times New Roman"/>
          <w:b/>
          <w:bCs/>
          <w:sz w:val="28"/>
          <w:szCs w:val="28"/>
        </w:rPr>
        <w:t>Задание.</w:t>
      </w:r>
    </w:p>
    <w:p w14:paraId="18E72C5F" w14:textId="23BF45C6" w:rsidR="00AB42C8" w:rsidRPr="00AB42C8" w:rsidRDefault="00AB42C8" w:rsidP="00AB42C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B42C8">
        <w:rPr>
          <w:rFonts w:ascii="Times New Roman" w:hAnsi="Times New Roman" w:cs="Times New Roman"/>
          <w:sz w:val="28"/>
          <w:szCs w:val="28"/>
        </w:rPr>
        <w:t>В лабораторной работе предлагается</w:t>
      </w:r>
      <w:r w:rsidR="00316260">
        <w:rPr>
          <w:rFonts w:ascii="Times New Roman" w:hAnsi="Times New Roman" w:cs="Times New Roman"/>
          <w:sz w:val="28"/>
          <w:szCs w:val="28"/>
        </w:rPr>
        <w:t xml:space="preserve"> реализовать программу, решающую систему линейных уравнений для хорошо обусловленной задачи (случайная матрица) и для плохо обусловленной задачи (Гильбертова матрица)</w:t>
      </w:r>
      <w:r w:rsidRPr="00AB42C8">
        <w:rPr>
          <w:rFonts w:ascii="Times New Roman" w:hAnsi="Times New Roman" w:cs="Times New Roman"/>
          <w:sz w:val="28"/>
          <w:szCs w:val="28"/>
        </w:rPr>
        <w:t>.</w:t>
      </w:r>
    </w:p>
    <w:p w14:paraId="15D97823" w14:textId="1CC0C7EB" w:rsidR="00AB42C8" w:rsidRDefault="00316260" w:rsidP="00AB42C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Был выбран метод Гаусса – частичный выбор главного элемента (по столбцам)</w:t>
      </w:r>
      <w:r w:rsidR="00AB42C8">
        <w:rPr>
          <w:rFonts w:ascii="Times New Roman" w:hAnsi="Times New Roman" w:cs="Times New Roman"/>
          <w:sz w:val="28"/>
          <w:szCs w:val="28"/>
        </w:rPr>
        <w:t>.</w:t>
      </w:r>
    </w:p>
    <w:p w14:paraId="5895DC51" w14:textId="77777777" w:rsidR="00316260" w:rsidRDefault="00316260">
      <w:pPr>
        <w:rPr>
          <w:rFonts w:ascii="Times New Roman" w:eastAsiaTheme="majorEastAsia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</w:rPr>
        <w:br w:type="page"/>
      </w:r>
    </w:p>
    <w:p w14:paraId="5E005DDF" w14:textId="39A4AE42" w:rsidR="001D51F3" w:rsidRDefault="00AB42C8" w:rsidP="00AB42C8">
      <w:pPr>
        <w:pStyle w:val="1"/>
        <w:jc w:val="center"/>
        <w:rPr>
          <w:rFonts w:ascii="Times New Roman" w:hAnsi="Times New Roman" w:cs="Times New Roman"/>
          <w:b/>
          <w:bCs/>
          <w:color w:val="auto"/>
        </w:rPr>
      </w:pPr>
      <w:r w:rsidRPr="00AB42C8">
        <w:rPr>
          <w:rFonts w:ascii="Times New Roman" w:hAnsi="Times New Roman" w:cs="Times New Roman"/>
          <w:b/>
          <w:bCs/>
          <w:color w:val="auto"/>
        </w:rPr>
        <w:lastRenderedPageBreak/>
        <w:t xml:space="preserve">Метод </w:t>
      </w:r>
      <w:r w:rsidR="00316260">
        <w:rPr>
          <w:rFonts w:ascii="Times New Roman" w:hAnsi="Times New Roman" w:cs="Times New Roman"/>
          <w:b/>
          <w:bCs/>
          <w:color w:val="auto"/>
        </w:rPr>
        <w:t>Гаусса</w:t>
      </w:r>
    </w:p>
    <w:p w14:paraId="734CEE80" w14:textId="49740F95" w:rsidR="00E65F07" w:rsidRDefault="00E65F07" w:rsidP="005E7327">
      <w:pPr>
        <w:pStyle w:val="2"/>
        <w:numPr>
          <w:ilvl w:val="0"/>
          <w:numId w:val="5"/>
        </w:numPr>
        <w:rPr>
          <w:rFonts w:ascii="Times New Roman" w:hAnsi="Times New Roman" w:cs="Times New Roman"/>
          <w:b/>
          <w:bCs/>
          <w:color w:val="auto"/>
        </w:rPr>
      </w:pPr>
      <w:r>
        <w:rPr>
          <w:rFonts w:ascii="Times New Roman" w:hAnsi="Times New Roman" w:cs="Times New Roman"/>
          <w:b/>
          <w:bCs/>
          <w:color w:val="auto"/>
        </w:rPr>
        <w:t>Реализация.</w:t>
      </w:r>
    </w:p>
    <w:p w14:paraId="0486AED5" w14:textId="2BD94378" w:rsidR="00E65F07" w:rsidRDefault="00E65F07" w:rsidP="00E65F07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выполнения лабораторной работы была разработана программа на языке </w:t>
      </w:r>
      <w:r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E65F07">
        <w:rPr>
          <w:rFonts w:ascii="Times New Roman" w:hAnsi="Times New Roman" w:cs="Times New Roman"/>
          <w:sz w:val="28"/>
          <w:szCs w:val="28"/>
        </w:rPr>
        <w:t>++</w:t>
      </w:r>
      <w:r>
        <w:rPr>
          <w:rFonts w:ascii="Times New Roman" w:hAnsi="Times New Roman" w:cs="Times New Roman"/>
          <w:sz w:val="28"/>
          <w:szCs w:val="28"/>
        </w:rPr>
        <w:t xml:space="preserve"> (</w:t>
      </w:r>
      <w:r>
        <w:rPr>
          <w:rFonts w:ascii="Times New Roman" w:hAnsi="Times New Roman" w:cs="Times New Roman"/>
          <w:sz w:val="28"/>
          <w:szCs w:val="28"/>
          <w:lang w:val="en-US"/>
        </w:rPr>
        <w:t>gauss</w:t>
      </w:r>
      <w:r w:rsidRPr="00E65F07">
        <w:rPr>
          <w:rFonts w:ascii="Times New Roman" w:hAnsi="Times New Roman" w:cs="Times New Roman"/>
          <w:sz w:val="28"/>
          <w:szCs w:val="28"/>
        </w:rPr>
        <w:t>.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cpp</w:t>
      </w:r>
      <w:proofErr w:type="spellEnd"/>
      <w:r w:rsidRPr="00E65F07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>, применяющая метод частичного выбора главного элемента (по столбцам) метода Гаусса для решения СЛАУ.</w:t>
      </w:r>
    </w:p>
    <w:p w14:paraId="38B71187" w14:textId="27FE427D" w:rsidR="00E65F07" w:rsidRDefault="00E65F07" w:rsidP="00E65F07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Такой подход характеризуется:</w:t>
      </w:r>
    </w:p>
    <w:p w14:paraId="60497CAA" w14:textId="0C4064B6" w:rsidR="00E65F07" w:rsidRDefault="00E65F07" w:rsidP="00E65F07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ab/>
        <w:t xml:space="preserve">Выбором максимального по модулю элемента в столбце от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E65F0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до </w:t>
      </w:r>
      <w:r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E65F07">
        <w:rPr>
          <w:rFonts w:ascii="Times New Roman" w:hAnsi="Times New Roman" w:cs="Times New Roman"/>
          <w:sz w:val="28"/>
          <w:szCs w:val="28"/>
        </w:rPr>
        <w:t xml:space="preserve"> =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E65F07">
        <w:rPr>
          <w:rFonts w:ascii="Times New Roman" w:hAnsi="Times New Roman" w:cs="Times New Roman"/>
          <w:sz w:val="28"/>
          <w:szCs w:val="28"/>
        </w:rPr>
        <w:t>-1;</w:t>
      </w:r>
    </w:p>
    <w:p w14:paraId="1D6456F6" w14:textId="62747545" w:rsidR="00E65F07" w:rsidRDefault="00E65F07" w:rsidP="00E65F07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E65F07">
        <w:rPr>
          <w:rFonts w:ascii="Times New Roman" w:hAnsi="Times New Roman" w:cs="Times New Roman"/>
          <w:sz w:val="28"/>
          <w:szCs w:val="28"/>
        </w:rPr>
        <w:t>-</w:t>
      </w:r>
      <w:r w:rsidRPr="00E65F07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Если данный элемент меньше заданного эпсилон, то матрица считается вырожденной</w:t>
      </w:r>
      <w:r w:rsidR="008765CB" w:rsidRPr="008765CB">
        <w:rPr>
          <w:rFonts w:ascii="Times New Roman" w:hAnsi="Times New Roman" w:cs="Times New Roman"/>
          <w:sz w:val="28"/>
          <w:szCs w:val="28"/>
        </w:rPr>
        <w:t>;</w:t>
      </w:r>
    </w:p>
    <w:p w14:paraId="28C3CBC2" w14:textId="43A4C9B8" w:rsidR="008765CB" w:rsidRDefault="008765CB" w:rsidP="00E65F07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8765CB">
        <w:rPr>
          <w:rFonts w:ascii="Times New Roman" w:hAnsi="Times New Roman" w:cs="Times New Roman"/>
          <w:sz w:val="28"/>
          <w:szCs w:val="28"/>
        </w:rPr>
        <w:t>-</w:t>
      </w:r>
      <w:r w:rsidRPr="008765CB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Перестановкой строк №1 и строки с главным элементом</w:t>
      </w:r>
      <w:r w:rsidRPr="008765CB">
        <w:rPr>
          <w:rFonts w:ascii="Times New Roman" w:hAnsi="Times New Roman" w:cs="Times New Roman"/>
          <w:sz w:val="28"/>
          <w:szCs w:val="28"/>
        </w:rPr>
        <w:t>;</w:t>
      </w:r>
    </w:p>
    <w:p w14:paraId="23DB81DF" w14:textId="769A83E2" w:rsidR="008765CB" w:rsidRDefault="008765CB" w:rsidP="00E65F07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8765CB">
        <w:rPr>
          <w:rFonts w:ascii="Times New Roman" w:hAnsi="Times New Roman" w:cs="Times New Roman"/>
          <w:sz w:val="28"/>
          <w:szCs w:val="28"/>
        </w:rPr>
        <w:t>-</w:t>
      </w:r>
      <w:r w:rsidRPr="008765CB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Нормировкой строки с главным элементом (деление левой и правой части уравнения на коэффициент)</w:t>
      </w:r>
      <w:r w:rsidRPr="008765CB">
        <w:rPr>
          <w:rFonts w:ascii="Times New Roman" w:hAnsi="Times New Roman" w:cs="Times New Roman"/>
          <w:sz w:val="28"/>
          <w:szCs w:val="28"/>
        </w:rPr>
        <w:t>;</w:t>
      </w:r>
    </w:p>
    <w:p w14:paraId="20C26AD1" w14:textId="7DD696A6" w:rsidR="008765CB" w:rsidRDefault="008765CB" w:rsidP="00E65F07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8765CB">
        <w:rPr>
          <w:rFonts w:ascii="Times New Roman" w:hAnsi="Times New Roman" w:cs="Times New Roman"/>
          <w:sz w:val="28"/>
          <w:szCs w:val="28"/>
        </w:rPr>
        <w:t>-</w:t>
      </w:r>
      <w:r w:rsidRPr="008765CB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 xml:space="preserve">Исключение элементов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8765CB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>го столбца</w:t>
      </w:r>
      <w:r w:rsidRPr="008765CB">
        <w:rPr>
          <w:rFonts w:ascii="Times New Roman" w:hAnsi="Times New Roman" w:cs="Times New Roman"/>
          <w:sz w:val="28"/>
          <w:szCs w:val="28"/>
        </w:rPr>
        <w:t>;</w:t>
      </w:r>
    </w:p>
    <w:p w14:paraId="2C5E482E" w14:textId="6EB52ED0" w:rsidR="008765CB" w:rsidRDefault="008765CB" w:rsidP="00E65F07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ab/>
        <w:t>Обратный ход метода Гаусса</w:t>
      </w:r>
      <w:r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37D1E07E" w14:textId="48071AEA" w:rsidR="008765CB" w:rsidRPr="008765CB" w:rsidRDefault="008765CB" w:rsidP="00E65F07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Метод Гаусса считается неплохим для решения СЛАУ малого порядка, однако в общем случае имеет сложность </w:t>
      </w:r>
      <w:r>
        <w:rPr>
          <w:rFonts w:ascii="Times New Roman" w:hAnsi="Times New Roman" w:cs="Times New Roman"/>
          <w:sz w:val="28"/>
          <w:szCs w:val="28"/>
          <w:lang w:val="en-US"/>
        </w:rPr>
        <w:t>O</w:t>
      </w:r>
      <w:r w:rsidRPr="008765CB"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8765CB">
        <w:rPr>
          <w:rFonts w:ascii="Times New Roman" w:hAnsi="Times New Roman" w:cs="Times New Roman"/>
          <w:sz w:val="28"/>
          <w:szCs w:val="28"/>
          <w:vertAlign w:val="superscript"/>
        </w:rPr>
        <w:t>3</w:t>
      </w:r>
      <w:r w:rsidRPr="008765CB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 xml:space="preserve"> и не является устойчивым для плохо обусловленных матриц.</w:t>
      </w:r>
    </w:p>
    <w:p w14:paraId="1586986F" w14:textId="5F08E52E" w:rsidR="005E7327" w:rsidRPr="005E7327" w:rsidRDefault="005E7327" w:rsidP="005E7327">
      <w:pPr>
        <w:pStyle w:val="2"/>
        <w:numPr>
          <w:ilvl w:val="0"/>
          <w:numId w:val="5"/>
        </w:numPr>
        <w:rPr>
          <w:rFonts w:ascii="Times New Roman" w:hAnsi="Times New Roman" w:cs="Times New Roman"/>
          <w:b/>
          <w:bCs/>
          <w:color w:val="auto"/>
        </w:rPr>
      </w:pPr>
      <w:r>
        <w:rPr>
          <w:rFonts w:ascii="Times New Roman" w:hAnsi="Times New Roman" w:cs="Times New Roman"/>
          <w:b/>
          <w:bCs/>
          <w:color w:val="auto"/>
        </w:rPr>
        <w:t>Результаты вычислений</w:t>
      </w:r>
      <w:r w:rsidRPr="00AC6D3C">
        <w:rPr>
          <w:rFonts w:ascii="Times New Roman" w:hAnsi="Times New Roman" w:cs="Times New Roman"/>
          <w:b/>
          <w:bCs/>
          <w:color w:val="auto"/>
        </w:rPr>
        <w:t>.</w:t>
      </w:r>
    </w:p>
    <w:p w14:paraId="3C74B6CE" w14:textId="5E24F3EA" w:rsidR="00A717B4" w:rsidRDefault="00A717B4" w:rsidP="005E7327">
      <w:pPr>
        <w:spacing w:after="0" w:line="360" w:lineRule="auto"/>
        <w:ind w:firstLine="709"/>
        <w:jc w:val="both"/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</w:rPr>
        <w:t xml:space="preserve">В ходе вычислений значений </w:t>
      </w:r>
      <w:r w:rsidR="008765CB">
        <w:rPr>
          <w:rFonts w:ascii="Times New Roman" w:hAnsi="Times New Roman" w:cs="Times New Roman"/>
          <w:iCs/>
          <w:sz w:val="28"/>
          <w:szCs w:val="28"/>
        </w:rPr>
        <w:t>системы линейных уравнений были получены следующие результаты (Рис. 1 – 3)</w:t>
      </w:r>
      <w:r>
        <w:rPr>
          <w:rFonts w:ascii="Times New Roman" w:hAnsi="Times New Roman" w:cs="Times New Roman"/>
          <w:iCs/>
          <w:sz w:val="28"/>
          <w:szCs w:val="28"/>
        </w:rPr>
        <w:t>:</w:t>
      </w:r>
    </w:p>
    <w:p w14:paraId="7672B3C0" w14:textId="77777777" w:rsidR="00A717B4" w:rsidRDefault="00A717B4" w:rsidP="00A717B4">
      <w:pPr>
        <w:keepNext/>
        <w:spacing w:after="0" w:line="360" w:lineRule="auto"/>
        <w:ind w:firstLine="426"/>
        <w:jc w:val="both"/>
      </w:pPr>
      <w:r w:rsidRPr="00A717B4">
        <w:rPr>
          <w:rFonts w:ascii="Times New Roman" w:hAnsi="Times New Roman" w:cs="Times New Roman"/>
          <w:iCs/>
          <w:noProof/>
          <w:sz w:val="28"/>
          <w:szCs w:val="28"/>
        </w:rPr>
        <w:lastRenderedPageBreak/>
        <w:drawing>
          <wp:inline distT="0" distB="0" distL="0" distR="0" wp14:anchorId="2DA0FA02" wp14:editId="28877135">
            <wp:extent cx="5239544" cy="352806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46188" cy="3532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66D665" w14:textId="66EABC19" w:rsidR="00A717B4" w:rsidRDefault="00A717B4" w:rsidP="00A717B4">
      <w:pPr>
        <w:pStyle w:val="a8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A717B4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A717B4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A717B4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A717B4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AF2396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1</w:t>
      </w:r>
      <w:r w:rsidRPr="00A717B4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– Результаты вычислений </w:t>
      </w:r>
      <w:r w:rsidR="008765CB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для </w:t>
      </w:r>
      <w:r w:rsidR="008765CB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t>N</w:t>
      </w:r>
      <w:r w:rsidR="008765CB" w:rsidRPr="008765CB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= 500</w:t>
      </w:r>
    </w:p>
    <w:p w14:paraId="2CCCD379" w14:textId="48D99B87" w:rsidR="00F37A5B" w:rsidRDefault="00F37A5B" w:rsidP="00F37A5B"/>
    <w:p w14:paraId="667C2051" w14:textId="77777777" w:rsidR="00F37A5B" w:rsidRDefault="00F37A5B" w:rsidP="00F37A5B">
      <w:pPr>
        <w:keepNext/>
        <w:ind w:firstLine="426"/>
      </w:pPr>
      <w:r w:rsidRPr="00F37A5B">
        <w:drawing>
          <wp:inline distT="0" distB="0" distL="0" distR="0" wp14:anchorId="727E2430" wp14:editId="018F9098">
            <wp:extent cx="5239385" cy="3100506"/>
            <wp:effectExtent l="0" t="0" r="0" b="508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54734" cy="31095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C77DCB" w14:textId="5934B40D" w:rsidR="00F37A5B" w:rsidRDefault="00F37A5B" w:rsidP="00F37A5B">
      <w:pPr>
        <w:pStyle w:val="a8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A717B4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2</w: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– Результаты вычислений для </w: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t>N</w:t>
      </w:r>
      <w:r w:rsidRPr="008765CB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= </w: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75</w:t>
      </w:r>
      <w:r w:rsidRPr="008765CB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0</w:t>
      </w:r>
    </w:p>
    <w:p w14:paraId="55EC32BC" w14:textId="6163323B" w:rsidR="00AF2396" w:rsidRDefault="00AF2396" w:rsidP="00AF2396"/>
    <w:p w14:paraId="2EF7F350" w14:textId="77777777" w:rsidR="00AF2396" w:rsidRDefault="00AF2396" w:rsidP="00AF2396">
      <w:pPr>
        <w:keepNext/>
        <w:ind w:firstLine="284"/>
      </w:pPr>
      <w:r w:rsidRPr="00AF2396">
        <w:lastRenderedPageBreak/>
        <w:drawing>
          <wp:inline distT="0" distB="0" distL="0" distR="0" wp14:anchorId="5868FE5D" wp14:editId="7F4A8D02">
            <wp:extent cx="5532120" cy="3320455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38185" cy="3324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25914E" w14:textId="6C436F17" w:rsidR="00AF2396" w:rsidRDefault="00AF2396" w:rsidP="00AF2396">
      <w:pPr>
        <w:pStyle w:val="a8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A717B4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3</w: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– Результаты вычислений для </w: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t>N</w:t>
      </w:r>
      <w:r w:rsidRPr="008765CB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= </w: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100</w:t>
      </w:r>
      <w:r w:rsidRPr="008765CB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0</w:t>
      </w:r>
    </w:p>
    <w:p w14:paraId="2CC44CE1" w14:textId="21F6FD9C" w:rsidR="00A717B4" w:rsidRDefault="00A717B4" w:rsidP="00A717B4">
      <w:pPr>
        <w:spacing w:after="0" w:line="360" w:lineRule="auto"/>
        <w:ind w:firstLine="709"/>
        <w:jc w:val="both"/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</w:rPr>
        <w:t xml:space="preserve">Из результатов видно, </w:t>
      </w:r>
      <w:r w:rsidR="00AF2396">
        <w:rPr>
          <w:rFonts w:ascii="Times New Roman" w:hAnsi="Times New Roman" w:cs="Times New Roman"/>
          <w:iCs/>
          <w:sz w:val="28"/>
          <w:szCs w:val="28"/>
        </w:rPr>
        <w:t xml:space="preserve">что максимальная ошибка из всех трех тестов достигает всего </w:t>
      </w:r>
      <w:r w:rsidR="00AF2396" w:rsidRPr="00AF2396">
        <w:rPr>
          <w:rFonts w:ascii="Times New Roman" w:hAnsi="Times New Roman" w:cs="Times New Roman"/>
          <w:iCs/>
          <w:sz w:val="28"/>
          <w:szCs w:val="28"/>
        </w:rPr>
        <w:t>2.93*</w:t>
      </w:r>
      <w:r w:rsidR="00AF2396">
        <w:rPr>
          <w:rFonts w:ascii="Times New Roman" w:hAnsi="Times New Roman" w:cs="Times New Roman"/>
          <w:iCs/>
          <w:sz w:val="28"/>
          <w:szCs w:val="28"/>
          <w:lang w:val="en-US"/>
        </w:rPr>
        <w:t>e</w:t>
      </w:r>
      <w:r w:rsidR="00AF2396" w:rsidRPr="00AF2396">
        <w:rPr>
          <w:rFonts w:ascii="Times New Roman" w:hAnsi="Times New Roman" w:cs="Times New Roman"/>
          <w:iCs/>
          <w:sz w:val="28"/>
          <w:szCs w:val="28"/>
        </w:rPr>
        <w:t>-10</w:t>
      </w:r>
      <w:r w:rsidR="00AF2396">
        <w:rPr>
          <w:rFonts w:ascii="Times New Roman" w:hAnsi="Times New Roman" w:cs="Times New Roman"/>
          <w:iCs/>
          <w:sz w:val="28"/>
          <w:szCs w:val="28"/>
        </w:rPr>
        <w:t>, что очень хороший результат для точности 1</w:t>
      </w:r>
      <w:r w:rsidR="00AF2396">
        <w:rPr>
          <w:rFonts w:ascii="Times New Roman" w:hAnsi="Times New Roman" w:cs="Times New Roman"/>
          <w:iCs/>
          <w:sz w:val="28"/>
          <w:szCs w:val="28"/>
          <w:lang w:val="en-US"/>
        </w:rPr>
        <w:t>e</w:t>
      </w:r>
      <w:r w:rsidR="00AF2396" w:rsidRPr="00AF2396">
        <w:rPr>
          <w:rFonts w:ascii="Times New Roman" w:hAnsi="Times New Roman" w:cs="Times New Roman"/>
          <w:iCs/>
          <w:sz w:val="28"/>
          <w:szCs w:val="28"/>
        </w:rPr>
        <w:t>-8</w:t>
      </w:r>
      <w:r>
        <w:rPr>
          <w:rFonts w:ascii="Times New Roman" w:hAnsi="Times New Roman" w:cs="Times New Roman"/>
          <w:iCs/>
          <w:sz w:val="28"/>
          <w:szCs w:val="28"/>
        </w:rPr>
        <w:t>.</w:t>
      </w:r>
    </w:p>
    <w:p w14:paraId="5C21897E" w14:textId="4AAE2F26" w:rsidR="00EB4EA1" w:rsidRDefault="00EB4EA1" w:rsidP="00A717B4">
      <w:pPr>
        <w:spacing w:after="0" w:line="360" w:lineRule="auto"/>
        <w:ind w:firstLine="709"/>
        <w:jc w:val="both"/>
        <w:rPr>
          <w:rFonts w:ascii="Times New Roman" w:hAnsi="Times New Roman" w:cs="Times New Roman"/>
          <w:iCs/>
          <w:sz w:val="28"/>
          <w:szCs w:val="28"/>
        </w:rPr>
      </w:pPr>
    </w:p>
    <w:p w14:paraId="2AF72303" w14:textId="77777777" w:rsidR="00EB4EA1" w:rsidRDefault="00EB4EA1">
      <w:pPr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</w:rPr>
        <w:br w:type="page"/>
      </w:r>
    </w:p>
    <w:p w14:paraId="495AEC45" w14:textId="7BACA084" w:rsidR="00EB4EA1" w:rsidRDefault="00AF2396" w:rsidP="00EB4EA1">
      <w:pPr>
        <w:pStyle w:val="1"/>
        <w:jc w:val="center"/>
        <w:rPr>
          <w:rFonts w:ascii="Times New Roman" w:hAnsi="Times New Roman" w:cs="Times New Roman"/>
          <w:b/>
          <w:bCs/>
          <w:color w:val="auto"/>
        </w:rPr>
      </w:pPr>
      <w:r>
        <w:rPr>
          <w:rFonts w:ascii="Times New Roman" w:hAnsi="Times New Roman" w:cs="Times New Roman"/>
          <w:b/>
          <w:bCs/>
          <w:color w:val="auto"/>
        </w:rPr>
        <w:lastRenderedPageBreak/>
        <w:t>Для Гильбертовых матриц</w:t>
      </w:r>
    </w:p>
    <w:p w14:paraId="3925D565" w14:textId="2B9D6C3E" w:rsidR="00EB4EA1" w:rsidRDefault="00AF2396" w:rsidP="00EB4EA1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Гильбертова матрица - </w:t>
      </w:r>
      <w:r w:rsidRPr="00AF2396">
        <w:rPr>
          <w:rFonts w:ascii="Times New Roman" w:eastAsiaTheme="minorEastAsia" w:hAnsi="Times New Roman" w:cs="Times New Roman"/>
          <w:sz w:val="28"/>
          <w:szCs w:val="28"/>
        </w:rPr>
        <w:t>квадратная матрица H с элементами</w:t>
      </w:r>
      <w:r w:rsidR="001E7C92">
        <w:rPr>
          <w:rFonts w:ascii="Times New Roman" w:eastAsiaTheme="minorEastAsia" w:hAnsi="Times New Roman" w:cs="Times New Roman"/>
          <w:sz w:val="28"/>
          <w:szCs w:val="28"/>
        </w:rPr>
        <w:t>:</w:t>
      </w:r>
    </w:p>
    <w:p w14:paraId="514E5280" w14:textId="051824C2" w:rsidR="001E7C92" w:rsidRDefault="001E7C92" w:rsidP="001E7C92">
      <w:pPr>
        <w:spacing w:after="0" w:line="360" w:lineRule="auto"/>
        <w:ind w:firstLine="709"/>
        <w:jc w:val="center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w:r>
        <w:rPr>
          <w:rFonts w:ascii="Times New Roman" w:eastAsiaTheme="minorEastAsia" w:hAnsi="Times New Roman" w:cs="Times New Roman"/>
          <w:noProof/>
          <w:sz w:val="28"/>
          <w:szCs w:val="28"/>
        </w:rPr>
        <w:drawing>
          <wp:inline distT="0" distB="0" distL="0" distR="0" wp14:anchorId="0E7ECFE8" wp14:editId="7BFF1D68">
            <wp:extent cx="2000250" cy="323850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Рисунок 16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00250" cy="32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46D144" w14:textId="4F86B05A" w:rsidR="001E7C92" w:rsidRDefault="001E7C92" w:rsidP="001E7C92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1E7C92">
        <w:rPr>
          <w:rFonts w:ascii="Times New Roman" w:eastAsiaTheme="minorEastAsia" w:hAnsi="Times New Roman" w:cs="Times New Roman"/>
          <w:sz w:val="28"/>
          <w:szCs w:val="28"/>
        </w:rPr>
        <w:t>явля</w:t>
      </w:r>
      <w:r>
        <w:rPr>
          <w:rFonts w:ascii="Times New Roman" w:eastAsiaTheme="minorEastAsia" w:hAnsi="Times New Roman" w:cs="Times New Roman"/>
          <w:sz w:val="28"/>
          <w:szCs w:val="28"/>
        </w:rPr>
        <w:t>е</w:t>
      </w:r>
      <w:r w:rsidRPr="001E7C92">
        <w:rPr>
          <w:rFonts w:ascii="Times New Roman" w:eastAsiaTheme="minorEastAsia" w:hAnsi="Times New Roman" w:cs="Times New Roman"/>
          <w:sz w:val="28"/>
          <w:szCs w:val="28"/>
        </w:rPr>
        <w:t>тся стандартным примером плохо обусловленных матриц, что делает их неудобными для вычислений с помощью вычислительно неустойчивых методов</w:t>
      </w:r>
      <w:r>
        <w:rPr>
          <w:rFonts w:ascii="Times New Roman" w:eastAsiaTheme="minorEastAsia" w:hAnsi="Times New Roman" w:cs="Times New Roman"/>
          <w:sz w:val="28"/>
          <w:szCs w:val="28"/>
        </w:rPr>
        <w:t>. При вычислении матрицы Гильберта высокого порядка реализованной программой была получена ошибка:</w:t>
      </w:r>
    </w:p>
    <w:p w14:paraId="7D2855F7" w14:textId="6EB2E97D" w:rsidR="001E7C92" w:rsidRDefault="001E7C92" w:rsidP="001E7C92">
      <w:pPr>
        <w:spacing w:after="0" w:line="360" w:lineRule="auto"/>
        <w:ind w:firstLine="709"/>
        <w:jc w:val="both"/>
        <w:rPr>
          <w:rFonts w:ascii="Courier New" w:eastAsiaTheme="minorEastAsia" w:hAnsi="Courier New" w:cs="Courier New"/>
          <w:sz w:val="24"/>
          <w:szCs w:val="24"/>
          <w:lang w:val="en-US"/>
        </w:rPr>
      </w:pPr>
      <w:proofErr w:type="spellStart"/>
      <w:r w:rsidRPr="001E7C92">
        <w:rPr>
          <w:rFonts w:ascii="Courier New" w:eastAsiaTheme="minorEastAsia" w:hAnsi="Courier New" w:cs="Courier New"/>
          <w:sz w:val="24"/>
          <w:szCs w:val="24"/>
          <w:lang w:val="en-US"/>
        </w:rPr>
        <w:t>Ошибка</w:t>
      </w:r>
      <w:proofErr w:type="spellEnd"/>
      <w:r w:rsidRPr="001E7C92">
        <w:rPr>
          <w:rFonts w:ascii="Courier New" w:eastAsiaTheme="minorEastAsia" w:hAnsi="Courier New" w:cs="Courier New"/>
          <w:sz w:val="24"/>
          <w:szCs w:val="24"/>
          <w:lang w:val="en-US"/>
        </w:rPr>
        <w:t xml:space="preserve">: </w:t>
      </w:r>
      <w:proofErr w:type="spellStart"/>
      <w:r w:rsidRPr="001E7C92">
        <w:rPr>
          <w:rFonts w:ascii="Courier New" w:eastAsiaTheme="minorEastAsia" w:hAnsi="Courier New" w:cs="Courier New"/>
          <w:sz w:val="24"/>
          <w:szCs w:val="24"/>
          <w:lang w:val="en-US"/>
        </w:rPr>
        <w:t>Система</w:t>
      </w:r>
      <w:proofErr w:type="spellEnd"/>
      <w:r w:rsidRPr="001E7C92">
        <w:rPr>
          <w:rFonts w:ascii="Courier New" w:eastAsiaTheme="minorEastAsia" w:hAnsi="Courier New" w:cs="Courier New"/>
          <w:sz w:val="24"/>
          <w:szCs w:val="24"/>
          <w:lang w:val="en-US"/>
        </w:rPr>
        <w:t xml:space="preserve"> </w:t>
      </w:r>
      <w:proofErr w:type="spellStart"/>
      <w:r w:rsidRPr="001E7C92">
        <w:rPr>
          <w:rFonts w:ascii="Courier New" w:eastAsiaTheme="minorEastAsia" w:hAnsi="Courier New" w:cs="Courier New"/>
          <w:sz w:val="24"/>
          <w:szCs w:val="24"/>
          <w:lang w:val="en-US"/>
        </w:rPr>
        <w:t>вырождена</w:t>
      </w:r>
      <w:proofErr w:type="spellEnd"/>
    </w:p>
    <w:p w14:paraId="60B4511A" w14:textId="3A4ABE09" w:rsidR="001E7C92" w:rsidRDefault="001F745E" w:rsidP="001E7C92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Что очевидно, ведь чем больше номер элемента матрицы Гильберта, тем ближе метод к тому, чтобы делить строку на 0. Соответственно, метод Гильберта не подходит для решения таких матриц.</w:t>
      </w:r>
    </w:p>
    <w:p w14:paraId="606938E2" w14:textId="07F35926" w:rsidR="001F745E" w:rsidRPr="00434238" w:rsidRDefault="001F745E" w:rsidP="001E7C92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В связи с этим было принято решение о реализации программы, решающей данные СЛАУ</w:t>
      </w:r>
      <w:r w:rsidR="00434238">
        <w:rPr>
          <w:rFonts w:ascii="Times New Roman" w:eastAsiaTheme="minorEastAsia" w:hAnsi="Times New Roman" w:cs="Times New Roman"/>
          <w:sz w:val="28"/>
          <w:szCs w:val="28"/>
        </w:rPr>
        <w:t xml:space="preserve"> методом </w:t>
      </w:r>
      <w:r w:rsidR="00434238">
        <w:rPr>
          <w:rFonts w:ascii="Times New Roman" w:eastAsiaTheme="minorEastAsia" w:hAnsi="Times New Roman" w:cs="Times New Roman"/>
          <w:sz w:val="28"/>
          <w:szCs w:val="28"/>
          <w:lang w:val="en-US"/>
        </w:rPr>
        <w:t>SVD</w:t>
      </w:r>
      <w:r w:rsidR="00434238" w:rsidRPr="00434238">
        <w:rPr>
          <w:rFonts w:ascii="Times New Roman" w:eastAsiaTheme="minorEastAsia" w:hAnsi="Times New Roman" w:cs="Times New Roman"/>
          <w:sz w:val="28"/>
          <w:szCs w:val="28"/>
        </w:rPr>
        <w:t xml:space="preserve"> (</w:t>
      </w:r>
      <w:r w:rsidR="00434238">
        <w:rPr>
          <w:rFonts w:ascii="Times New Roman" w:eastAsiaTheme="minorEastAsia" w:hAnsi="Times New Roman" w:cs="Times New Roman"/>
          <w:sz w:val="28"/>
          <w:szCs w:val="28"/>
          <w:lang w:val="en-US"/>
        </w:rPr>
        <w:t>Singular</w:t>
      </w:r>
      <w:r w:rsidR="00434238" w:rsidRPr="00434238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434238">
        <w:rPr>
          <w:rFonts w:ascii="Times New Roman" w:eastAsiaTheme="minorEastAsia" w:hAnsi="Times New Roman" w:cs="Times New Roman"/>
          <w:sz w:val="28"/>
          <w:szCs w:val="28"/>
          <w:lang w:val="en-US"/>
        </w:rPr>
        <w:t>Value</w:t>
      </w:r>
      <w:r w:rsidR="00434238" w:rsidRPr="00434238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434238">
        <w:rPr>
          <w:rFonts w:ascii="Times New Roman" w:eastAsiaTheme="minorEastAsia" w:hAnsi="Times New Roman" w:cs="Times New Roman"/>
          <w:sz w:val="28"/>
          <w:szCs w:val="28"/>
          <w:lang w:val="en-US"/>
        </w:rPr>
        <w:t>Decomposition</w:t>
      </w:r>
      <w:r w:rsidR="00434238" w:rsidRPr="00434238">
        <w:rPr>
          <w:rFonts w:ascii="Times New Roman" w:eastAsiaTheme="minorEastAsia" w:hAnsi="Times New Roman" w:cs="Times New Roman"/>
          <w:sz w:val="28"/>
          <w:szCs w:val="28"/>
        </w:rPr>
        <w:t xml:space="preserve">, </w:t>
      </w:r>
      <w:r w:rsidR="00434238">
        <w:rPr>
          <w:rFonts w:ascii="Times New Roman" w:eastAsiaTheme="minorEastAsia" w:hAnsi="Times New Roman" w:cs="Times New Roman"/>
          <w:sz w:val="28"/>
          <w:szCs w:val="28"/>
        </w:rPr>
        <w:t>Сингулярное разложение</w:t>
      </w:r>
      <w:r w:rsidR="00434238" w:rsidRPr="00434238">
        <w:rPr>
          <w:rFonts w:ascii="Times New Roman" w:eastAsiaTheme="minorEastAsia" w:hAnsi="Times New Roman" w:cs="Times New Roman"/>
          <w:sz w:val="28"/>
          <w:szCs w:val="28"/>
        </w:rPr>
        <w:t>)</w:t>
      </w:r>
      <w:r w:rsidR="00434238">
        <w:rPr>
          <w:rFonts w:ascii="Times New Roman" w:eastAsiaTheme="minorEastAsia" w:hAnsi="Times New Roman" w:cs="Times New Roman"/>
          <w:sz w:val="28"/>
          <w:szCs w:val="28"/>
        </w:rPr>
        <w:t xml:space="preserve"> из библиотеки </w:t>
      </w:r>
      <w:r w:rsidR="00434238">
        <w:rPr>
          <w:rFonts w:ascii="Times New Roman" w:eastAsiaTheme="minorEastAsia" w:hAnsi="Times New Roman" w:cs="Times New Roman"/>
          <w:sz w:val="28"/>
          <w:szCs w:val="28"/>
          <w:lang w:val="en-US"/>
        </w:rPr>
        <w:t>eigen</w:t>
      </w:r>
      <w:r w:rsidR="00434238">
        <w:rPr>
          <w:rFonts w:ascii="Times New Roman" w:eastAsiaTheme="minorEastAsia" w:hAnsi="Times New Roman" w:cs="Times New Roman"/>
          <w:sz w:val="28"/>
          <w:szCs w:val="28"/>
        </w:rPr>
        <w:t xml:space="preserve">. Метод хорош тем, что способен работать с плохо обусловленной матрицей, раскладывая матрицу </w:t>
      </w:r>
      <w:r w:rsidR="00434238">
        <w:rPr>
          <w:rFonts w:ascii="Times New Roman" w:eastAsiaTheme="minorEastAsia" w:hAnsi="Times New Roman" w:cs="Times New Roman"/>
          <w:sz w:val="28"/>
          <w:szCs w:val="28"/>
          <w:lang w:val="en-US"/>
        </w:rPr>
        <w:t>A</w:t>
      </w:r>
      <w:r w:rsidR="00434238">
        <w:rPr>
          <w:rFonts w:ascii="Times New Roman" w:eastAsiaTheme="minorEastAsia" w:hAnsi="Times New Roman" w:cs="Times New Roman"/>
          <w:sz w:val="28"/>
          <w:szCs w:val="28"/>
        </w:rPr>
        <w:t xml:space="preserve"> на две ортогональных</w:t>
      </w:r>
      <w:r w:rsidR="00434238" w:rsidRPr="00434238">
        <w:rPr>
          <w:rFonts w:ascii="Times New Roman" w:eastAsiaTheme="minorEastAsia" w:hAnsi="Times New Roman" w:cs="Times New Roman"/>
          <w:sz w:val="28"/>
          <w:szCs w:val="28"/>
        </w:rPr>
        <w:t xml:space="preserve"> (</w:t>
      </w:r>
      <w:r w:rsidR="00434238">
        <w:rPr>
          <w:rFonts w:ascii="Times New Roman" w:eastAsiaTheme="minorEastAsia" w:hAnsi="Times New Roman" w:cs="Times New Roman"/>
          <w:sz w:val="28"/>
          <w:szCs w:val="28"/>
          <w:lang w:val="en-US"/>
        </w:rPr>
        <w:t>U</w:t>
      </w:r>
      <w:r w:rsidR="00434238" w:rsidRPr="00434238">
        <w:rPr>
          <w:rFonts w:ascii="Times New Roman" w:eastAsiaTheme="minorEastAsia" w:hAnsi="Times New Roman" w:cs="Times New Roman"/>
          <w:sz w:val="28"/>
          <w:szCs w:val="28"/>
        </w:rPr>
        <w:t xml:space="preserve">, </w:t>
      </w:r>
      <w:r w:rsidR="00434238">
        <w:rPr>
          <w:rFonts w:ascii="Times New Roman" w:eastAsiaTheme="minorEastAsia" w:hAnsi="Times New Roman" w:cs="Times New Roman"/>
          <w:sz w:val="28"/>
          <w:szCs w:val="28"/>
          <w:lang w:val="en-US"/>
        </w:rPr>
        <w:t>V</w:t>
      </w:r>
      <w:r w:rsidR="00434238" w:rsidRPr="00434238">
        <w:rPr>
          <w:rFonts w:ascii="Times New Roman" w:eastAsiaTheme="minorEastAsia" w:hAnsi="Times New Roman" w:cs="Times New Roman"/>
          <w:sz w:val="28"/>
          <w:szCs w:val="28"/>
        </w:rPr>
        <w:t>)</w:t>
      </w:r>
      <w:r w:rsidR="00434238">
        <w:rPr>
          <w:rFonts w:ascii="Times New Roman" w:eastAsiaTheme="minorEastAsia" w:hAnsi="Times New Roman" w:cs="Times New Roman"/>
          <w:sz w:val="28"/>
          <w:szCs w:val="28"/>
        </w:rPr>
        <w:t xml:space="preserve"> и одну диагональную</w:t>
      </w:r>
      <w:r w:rsidR="00434238" w:rsidRPr="00434238">
        <w:rPr>
          <w:rFonts w:ascii="Times New Roman" w:eastAsiaTheme="minorEastAsia" w:hAnsi="Times New Roman" w:cs="Times New Roman"/>
          <w:sz w:val="28"/>
          <w:szCs w:val="28"/>
        </w:rPr>
        <w:t xml:space="preserve"> (</w:t>
      </w:r>
      <w:r w:rsidR="00434238">
        <w:rPr>
          <w:rFonts w:ascii="Times New Roman" w:eastAsiaTheme="minorEastAsia" w:hAnsi="Times New Roman" w:cs="Times New Roman"/>
          <w:sz w:val="28"/>
          <w:szCs w:val="28"/>
          <w:lang w:val="en-US"/>
        </w:rPr>
        <w:t>L</w:t>
      </w:r>
      <w:r w:rsidR="00434238" w:rsidRPr="00434238">
        <w:rPr>
          <w:rFonts w:ascii="Times New Roman" w:eastAsiaTheme="minorEastAsia" w:hAnsi="Times New Roman" w:cs="Times New Roman"/>
          <w:sz w:val="28"/>
          <w:szCs w:val="28"/>
        </w:rPr>
        <w:t>)</w:t>
      </w:r>
      <w:r w:rsidR="00434238">
        <w:rPr>
          <w:rFonts w:ascii="Times New Roman" w:eastAsiaTheme="minorEastAsia" w:hAnsi="Times New Roman" w:cs="Times New Roman"/>
          <w:sz w:val="28"/>
          <w:szCs w:val="28"/>
        </w:rPr>
        <w:t xml:space="preserve">, так, что </w:t>
      </w:r>
      <w:r w:rsidR="00434238">
        <w:rPr>
          <w:rFonts w:ascii="Times New Roman" w:eastAsiaTheme="minorEastAsia" w:hAnsi="Times New Roman" w:cs="Times New Roman"/>
          <w:sz w:val="28"/>
          <w:szCs w:val="28"/>
          <w:lang w:val="en-US"/>
        </w:rPr>
        <w:t>U</w:t>
      </w:r>
      <w:r w:rsidR="00434238" w:rsidRPr="00434238">
        <w:rPr>
          <w:rFonts w:ascii="Times New Roman" w:eastAsiaTheme="minorEastAsia" w:hAnsi="Times New Roman" w:cs="Times New Roman"/>
          <w:sz w:val="28"/>
          <w:szCs w:val="28"/>
        </w:rPr>
        <w:t>*</w:t>
      </w:r>
      <w:r w:rsidR="00434238">
        <w:rPr>
          <w:rFonts w:ascii="Times New Roman" w:eastAsiaTheme="minorEastAsia" w:hAnsi="Times New Roman" w:cs="Times New Roman"/>
          <w:sz w:val="28"/>
          <w:szCs w:val="28"/>
          <w:lang w:val="en-US"/>
        </w:rPr>
        <w:t>V</w:t>
      </w:r>
      <w:r w:rsidR="00434238" w:rsidRPr="00434238">
        <w:rPr>
          <w:rFonts w:ascii="Times New Roman" w:eastAsiaTheme="minorEastAsia" w:hAnsi="Times New Roman" w:cs="Times New Roman"/>
          <w:sz w:val="28"/>
          <w:szCs w:val="28"/>
          <w:vertAlign w:val="superscript"/>
          <w:lang w:val="en-US"/>
        </w:rPr>
        <w:t>T</w:t>
      </w:r>
      <w:r w:rsidR="00434238" w:rsidRPr="00434238">
        <w:rPr>
          <w:rFonts w:ascii="Times New Roman" w:eastAsiaTheme="minorEastAsia" w:hAnsi="Times New Roman" w:cs="Times New Roman"/>
          <w:sz w:val="28"/>
          <w:szCs w:val="28"/>
        </w:rPr>
        <w:t>*</w:t>
      </w:r>
      <w:r w:rsidR="00434238">
        <w:rPr>
          <w:rFonts w:ascii="Times New Roman" w:eastAsiaTheme="minorEastAsia" w:hAnsi="Times New Roman" w:cs="Times New Roman"/>
          <w:sz w:val="28"/>
          <w:szCs w:val="28"/>
          <w:lang w:val="en-US"/>
        </w:rPr>
        <w:t>L</w:t>
      </w:r>
      <w:r w:rsidR="00434238" w:rsidRPr="00434238">
        <w:rPr>
          <w:rFonts w:ascii="Times New Roman" w:eastAsiaTheme="minorEastAsia" w:hAnsi="Times New Roman" w:cs="Times New Roman"/>
          <w:sz w:val="28"/>
          <w:szCs w:val="28"/>
        </w:rPr>
        <w:t xml:space="preserve"> = </w:t>
      </w:r>
      <w:r w:rsidR="00434238">
        <w:rPr>
          <w:rFonts w:ascii="Times New Roman" w:eastAsiaTheme="minorEastAsia" w:hAnsi="Times New Roman" w:cs="Times New Roman"/>
          <w:sz w:val="28"/>
          <w:szCs w:val="28"/>
          <w:lang w:val="en-US"/>
        </w:rPr>
        <w:t>A</w:t>
      </w:r>
      <w:r w:rsidR="00434238" w:rsidRPr="00434238">
        <w:rPr>
          <w:rFonts w:ascii="Times New Roman" w:eastAsiaTheme="minorEastAsia" w:hAnsi="Times New Roman" w:cs="Times New Roman"/>
          <w:sz w:val="28"/>
          <w:szCs w:val="28"/>
        </w:rPr>
        <w:t xml:space="preserve">. </w:t>
      </w:r>
      <w:r w:rsidR="00434238">
        <w:rPr>
          <w:rFonts w:ascii="Times New Roman" w:eastAsiaTheme="minorEastAsia" w:hAnsi="Times New Roman" w:cs="Times New Roman"/>
          <w:sz w:val="28"/>
          <w:szCs w:val="28"/>
        </w:rPr>
        <w:t xml:space="preserve">Затем находится вектор решений </w:t>
      </w:r>
      <w:r w:rsidR="00434238">
        <w:rPr>
          <w:rFonts w:ascii="Times New Roman" w:eastAsiaTheme="minorEastAsia" w:hAnsi="Times New Roman" w:cs="Times New Roman"/>
          <w:sz w:val="28"/>
          <w:szCs w:val="28"/>
          <w:lang w:val="en-US"/>
        </w:rPr>
        <w:t>X</w:t>
      </w:r>
      <w:r w:rsidR="00434238" w:rsidRPr="00434238">
        <w:rPr>
          <w:rFonts w:ascii="Times New Roman" w:eastAsiaTheme="minorEastAsia" w:hAnsi="Times New Roman" w:cs="Times New Roman"/>
          <w:sz w:val="28"/>
          <w:szCs w:val="28"/>
        </w:rPr>
        <w:t xml:space="preserve"> = </w:t>
      </w:r>
      <w:r w:rsidR="00434238">
        <w:rPr>
          <w:rFonts w:ascii="Times New Roman" w:eastAsiaTheme="minorEastAsia" w:hAnsi="Times New Roman" w:cs="Times New Roman"/>
          <w:sz w:val="28"/>
          <w:szCs w:val="28"/>
          <w:lang w:val="en-US"/>
        </w:rPr>
        <w:t>U</w:t>
      </w:r>
      <w:r w:rsidR="00434238">
        <w:rPr>
          <w:rFonts w:ascii="Times New Roman" w:eastAsiaTheme="minorEastAsia" w:hAnsi="Times New Roman" w:cs="Times New Roman"/>
          <w:sz w:val="28"/>
          <w:szCs w:val="28"/>
          <w:vertAlign w:val="superscript"/>
          <w:lang w:val="en-US"/>
        </w:rPr>
        <w:t>T</w:t>
      </w:r>
      <w:r w:rsidR="00434238" w:rsidRPr="00434238">
        <w:rPr>
          <w:rFonts w:ascii="Times New Roman" w:eastAsiaTheme="minorEastAsia" w:hAnsi="Times New Roman" w:cs="Times New Roman"/>
          <w:sz w:val="28"/>
          <w:szCs w:val="28"/>
        </w:rPr>
        <w:t xml:space="preserve"> * </w:t>
      </w:r>
      <w:r w:rsidR="00434238">
        <w:rPr>
          <w:rFonts w:ascii="Times New Roman" w:eastAsiaTheme="minorEastAsia" w:hAnsi="Times New Roman" w:cs="Times New Roman"/>
          <w:sz w:val="28"/>
          <w:szCs w:val="28"/>
          <w:lang w:val="en-US"/>
        </w:rPr>
        <w:t>V</w:t>
      </w:r>
      <w:r w:rsidR="00434238" w:rsidRPr="00434238">
        <w:rPr>
          <w:rFonts w:ascii="Times New Roman" w:eastAsiaTheme="minorEastAsia" w:hAnsi="Times New Roman" w:cs="Times New Roman"/>
          <w:sz w:val="28"/>
          <w:szCs w:val="28"/>
        </w:rPr>
        <w:t xml:space="preserve"> * </w:t>
      </w:r>
      <w:r w:rsidR="00434238">
        <w:rPr>
          <w:rFonts w:ascii="Times New Roman" w:eastAsiaTheme="minorEastAsia" w:hAnsi="Times New Roman" w:cs="Times New Roman"/>
          <w:sz w:val="28"/>
          <w:szCs w:val="28"/>
          <w:lang w:val="en-US"/>
        </w:rPr>
        <w:t>L</w:t>
      </w:r>
      <w:r w:rsidR="00434238" w:rsidRPr="00434238">
        <w:rPr>
          <w:rFonts w:ascii="Times New Roman" w:eastAsiaTheme="minorEastAsia" w:hAnsi="Times New Roman" w:cs="Times New Roman"/>
          <w:sz w:val="28"/>
          <w:szCs w:val="28"/>
        </w:rPr>
        <w:t xml:space="preserve">* </w:t>
      </w:r>
      <w:r w:rsidR="00434238">
        <w:rPr>
          <w:rFonts w:ascii="Times New Roman" w:eastAsiaTheme="minorEastAsia" w:hAnsi="Times New Roman" w:cs="Times New Roman"/>
          <w:sz w:val="28"/>
          <w:szCs w:val="28"/>
          <w:lang w:val="en-US"/>
        </w:rPr>
        <w:t>B</w:t>
      </w:r>
    </w:p>
    <w:p w14:paraId="7B786399" w14:textId="77777777" w:rsidR="00EB4EA1" w:rsidRPr="005E7327" w:rsidRDefault="00EB4EA1" w:rsidP="00EB4EA1">
      <w:pPr>
        <w:pStyle w:val="2"/>
        <w:numPr>
          <w:ilvl w:val="0"/>
          <w:numId w:val="5"/>
        </w:numPr>
        <w:rPr>
          <w:rFonts w:ascii="Times New Roman" w:hAnsi="Times New Roman" w:cs="Times New Roman"/>
          <w:b/>
          <w:bCs/>
          <w:color w:val="auto"/>
        </w:rPr>
      </w:pPr>
      <w:r>
        <w:rPr>
          <w:rFonts w:ascii="Times New Roman" w:hAnsi="Times New Roman" w:cs="Times New Roman"/>
          <w:b/>
          <w:bCs/>
          <w:color w:val="auto"/>
        </w:rPr>
        <w:t>Результаты вычислений</w:t>
      </w:r>
      <w:r w:rsidRPr="00AC6D3C">
        <w:rPr>
          <w:rFonts w:ascii="Times New Roman" w:hAnsi="Times New Roman" w:cs="Times New Roman"/>
          <w:b/>
          <w:bCs/>
          <w:color w:val="auto"/>
        </w:rPr>
        <w:t>.</w:t>
      </w:r>
    </w:p>
    <w:p w14:paraId="39F9D3F3" w14:textId="144B82EB" w:rsidR="00434238" w:rsidRPr="00434238" w:rsidRDefault="00434238" w:rsidP="00434238">
      <w:pPr>
        <w:spacing w:after="0" w:line="360" w:lineRule="auto"/>
        <w:ind w:firstLine="709"/>
        <w:jc w:val="both"/>
        <w:rPr>
          <w:rFonts w:ascii="Times New Roman" w:hAnsi="Times New Roman" w:cs="Times New Roman"/>
          <w:iCs/>
          <w:sz w:val="28"/>
          <w:szCs w:val="28"/>
        </w:rPr>
      </w:pPr>
      <w:r w:rsidRPr="00434238">
        <w:rPr>
          <w:rFonts w:ascii="Times New Roman" w:hAnsi="Times New Roman" w:cs="Times New Roman"/>
          <w:iCs/>
          <w:sz w:val="28"/>
          <w:szCs w:val="28"/>
        </w:rPr>
        <w:t xml:space="preserve">В ходе вычислений значений системы линейных уравнений были получены следующие результаты (Рис. </w:t>
      </w:r>
      <w:r w:rsidRPr="00434238">
        <w:rPr>
          <w:rFonts w:ascii="Times New Roman" w:hAnsi="Times New Roman" w:cs="Times New Roman"/>
          <w:iCs/>
          <w:sz w:val="28"/>
          <w:szCs w:val="28"/>
        </w:rPr>
        <w:t>4</w:t>
      </w:r>
      <w:r w:rsidRPr="00434238">
        <w:rPr>
          <w:rFonts w:ascii="Times New Roman" w:hAnsi="Times New Roman" w:cs="Times New Roman"/>
          <w:iCs/>
          <w:sz w:val="28"/>
          <w:szCs w:val="28"/>
        </w:rPr>
        <w:t xml:space="preserve"> – </w:t>
      </w:r>
      <w:r w:rsidRPr="00434238">
        <w:rPr>
          <w:rFonts w:ascii="Times New Roman" w:hAnsi="Times New Roman" w:cs="Times New Roman"/>
          <w:iCs/>
          <w:sz w:val="28"/>
          <w:szCs w:val="28"/>
        </w:rPr>
        <w:t>6</w:t>
      </w:r>
      <w:r w:rsidRPr="00434238">
        <w:rPr>
          <w:rFonts w:ascii="Times New Roman" w:hAnsi="Times New Roman" w:cs="Times New Roman"/>
          <w:iCs/>
          <w:sz w:val="28"/>
          <w:szCs w:val="28"/>
        </w:rPr>
        <w:t>):</w:t>
      </w:r>
    </w:p>
    <w:p w14:paraId="4FF78366" w14:textId="77777777" w:rsidR="00434238" w:rsidRDefault="00434238" w:rsidP="00434238">
      <w:pPr>
        <w:keepNext/>
        <w:spacing w:after="0" w:line="360" w:lineRule="auto"/>
        <w:ind w:firstLine="426"/>
        <w:jc w:val="both"/>
      </w:pPr>
      <w:r w:rsidRPr="00A717B4">
        <w:rPr>
          <w:rFonts w:ascii="Times New Roman" w:hAnsi="Times New Roman" w:cs="Times New Roman"/>
          <w:iCs/>
          <w:noProof/>
          <w:sz w:val="28"/>
          <w:szCs w:val="28"/>
        </w:rPr>
        <w:lastRenderedPageBreak/>
        <w:drawing>
          <wp:inline distT="0" distB="0" distL="0" distR="0" wp14:anchorId="74F59999" wp14:editId="0F440895">
            <wp:extent cx="5246188" cy="3115917"/>
            <wp:effectExtent l="0" t="0" r="0" b="889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Рисунок 17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46188" cy="31159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78D265" w14:textId="62BA4178" w:rsidR="00434238" w:rsidRDefault="00434238" w:rsidP="00434238">
      <w:pPr>
        <w:pStyle w:val="a8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A717B4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="00FA4AFC" w:rsidRPr="00FA4AF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4</w: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– Результаты вычислений для </w: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t>N</w:t>
      </w:r>
      <w:r w:rsidRPr="008765CB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= 500</w:t>
      </w:r>
    </w:p>
    <w:p w14:paraId="672C5B35" w14:textId="77777777" w:rsidR="00434238" w:rsidRDefault="00434238" w:rsidP="00434238"/>
    <w:p w14:paraId="2BB3FD63" w14:textId="77777777" w:rsidR="00434238" w:rsidRDefault="00434238" w:rsidP="00434238">
      <w:pPr>
        <w:keepNext/>
        <w:ind w:firstLine="426"/>
      </w:pPr>
      <w:r w:rsidRPr="00F37A5B">
        <w:drawing>
          <wp:inline distT="0" distB="0" distL="0" distR="0" wp14:anchorId="171C8E34" wp14:editId="20542D3A">
            <wp:extent cx="5254734" cy="2985297"/>
            <wp:effectExtent l="0" t="0" r="3175" b="571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Рисунок 18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54734" cy="29852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0C7F7B" w14:textId="6085D669" w:rsidR="00434238" w:rsidRDefault="00434238" w:rsidP="00434238">
      <w:pPr>
        <w:pStyle w:val="a8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A717B4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="00A82D55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5</w: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– Результаты вычислений для </w: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t>N</w:t>
      </w:r>
      <w:r w:rsidRPr="008765CB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= </w: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75</w:t>
      </w:r>
      <w:r w:rsidRPr="008765CB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0</w:t>
      </w:r>
    </w:p>
    <w:p w14:paraId="01835439" w14:textId="77777777" w:rsidR="00434238" w:rsidRDefault="00434238" w:rsidP="00434238"/>
    <w:p w14:paraId="2642CD93" w14:textId="77777777" w:rsidR="00434238" w:rsidRDefault="00434238" w:rsidP="00434238">
      <w:pPr>
        <w:keepNext/>
        <w:ind w:firstLine="284"/>
      </w:pPr>
      <w:r w:rsidRPr="00AF2396">
        <w:lastRenderedPageBreak/>
        <w:drawing>
          <wp:inline distT="0" distB="0" distL="0" distR="0" wp14:anchorId="2BFA63DC" wp14:editId="7EA6E805">
            <wp:extent cx="5538185" cy="3119118"/>
            <wp:effectExtent l="0" t="0" r="5715" b="571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Рисунок 19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38185" cy="31191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D54316" w14:textId="764F8A80" w:rsidR="00434238" w:rsidRDefault="00434238" w:rsidP="00434238">
      <w:pPr>
        <w:pStyle w:val="a8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A717B4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="00A82D55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6</w: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– Результаты вычислений для </w: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t>N</w:t>
      </w:r>
      <w:r w:rsidRPr="008765CB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= </w: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100</w:t>
      </w:r>
      <w:r w:rsidRPr="008765CB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0</w:t>
      </w:r>
    </w:p>
    <w:p w14:paraId="6F7BA1A8" w14:textId="460D689E" w:rsidR="00434238" w:rsidRPr="00A82D55" w:rsidRDefault="00434238" w:rsidP="00434238">
      <w:pPr>
        <w:spacing w:after="0" w:line="360" w:lineRule="auto"/>
        <w:ind w:firstLine="709"/>
        <w:jc w:val="both"/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</w:rPr>
        <w:t xml:space="preserve">Из результатов видно, </w:t>
      </w:r>
      <w:r w:rsidR="00FA4AFC">
        <w:rPr>
          <w:rFonts w:ascii="Times New Roman" w:hAnsi="Times New Roman" w:cs="Times New Roman"/>
          <w:iCs/>
          <w:sz w:val="28"/>
          <w:szCs w:val="28"/>
        </w:rPr>
        <w:t xml:space="preserve">что </w:t>
      </w:r>
      <w:r w:rsidR="00A82D55">
        <w:rPr>
          <w:rFonts w:ascii="Times New Roman" w:hAnsi="Times New Roman" w:cs="Times New Roman"/>
          <w:iCs/>
          <w:sz w:val="28"/>
          <w:szCs w:val="28"/>
        </w:rPr>
        <w:t>число обусловленности (степень неустойчивости решения) огромное, и ошибка должна быть так же огромная, однако невязка мизерная из-за оптимизации встроенного метода.</w:t>
      </w:r>
    </w:p>
    <w:p w14:paraId="7C61441C" w14:textId="10F1D3DC" w:rsidR="000C6B87" w:rsidRPr="000C6B87" w:rsidRDefault="000C6B87" w:rsidP="000C6B87">
      <w:pPr>
        <w:rPr>
          <w:rFonts w:ascii="Times New Roman" w:hAnsi="Times New Roman" w:cs="Times New Roman"/>
          <w:iCs/>
          <w:sz w:val="28"/>
          <w:szCs w:val="28"/>
        </w:rPr>
      </w:pPr>
    </w:p>
    <w:sectPr w:rsidR="000C6B87" w:rsidRPr="000C6B87" w:rsidSect="000C6B87">
      <w:footerReference w:type="default" r:id="rId15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57A0127" w14:textId="77777777" w:rsidR="00A738E7" w:rsidRDefault="00A738E7" w:rsidP="000C6B87">
      <w:pPr>
        <w:spacing w:after="0" w:line="240" w:lineRule="auto"/>
      </w:pPr>
      <w:r>
        <w:separator/>
      </w:r>
    </w:p>
  </w:endnote>
  <w:endnote w:type="continuationSeparator" w:id="0">
    <w:p w14:paraId="5F793A35" w14:textId="77777777" w:rsidR="00A738E7" w:rsidRDefault="00A738E7" w:rsidP="000C6B8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THelvetica/Cyrillic">
    <w:altName w:val="Times New Roman"/>
    <w:charset w:val="00"/>
    <w:family w:val="auto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BB0D4F" w14:textId="77777777" w:rsidR="000C6B87" w:rsidRPr="000C6B87" w:rsidRDefault="000C6B87">
    <w:pPr>
      <w:pStyle w:val="ac"/>
      <w:tabs>
        <w:tab w:val="clear" w:pos="4677"/>
        <w:tab w:val="clear" w:pos="9355"/>
      </w:tabs>
      <w:jc w:val="center"/>
      <w:rPr>
        <w:rFonts w:ascii="Times New Roman" w:hAnsi="Times New Roman" w:cs="Times New Roman"/>
        <w:caps/>
        <w:sz w:val="28"/>
        <w:szCs w:val="28"/>
      </w:rPr>
    </w:pPr>
    <w:r w:rsidRPr="000C6B87">
      <w:rPr>
        <w:rFonts w:ascii="Times New Roman" w:hAnsi="Times New Roman" w:cs="Times New Roman"/>
        <w:caps/>
        <w:sz w:val="28"/>
        <w:szCs w:val="28"/>
      </w:rPr>
      <w:fldChar w:fldCharType="begin"/>
    </w:r>
    <w:r w:rsidRPr="000C6B87">
      <w:rPr>
        <w:rFonts w:ascii="Times New Roman" w:hAnsi="Times New Roman" w:cs="Times New Roman"/>
        <w:caps/>
        <w:sz w:val="28"/>
        <w:szCs w:val="28"/>
      </w:rPr>
      <w:instrText>PAGE   \* MERGEFORMAT</w:instrText>
    </w:r>
    <w:r w:rsidRPr="000C6B87">
      <w:rPr>
        <w:rFonts w:ascii="Times New Roman" w:hAnsi="Times New Roman" w:cs="Times New Roman"/>
        <w:caps/>
        <w:sz w:val="28"/>
        <w:szCs w:val="28"/>
      </w:rPr>
      <w:fldChar w:fldCharType="separate"/>
    </w:r>
    <w:r w:rsidRPr="000C6B87">
      <w:rPr>
        <w:rFonts w:ascii="Times New Roman" w:hAnsi="Times New Roman" w:cs="Times New Roman"/>
        <w:caps/>
        <w:sz w:val="28"/>
        <w:szCs w:val="28"/>
      </w:rPr>
      <w:t>2</w:t>
    </w:r>
    <w:r w:rsidRPr="000C6B87">
      <w:rPr>
        <w:rFonts w:ascii="Times New Roman" w:hAnsi="Times New Roman" w:cs="Times New Roman"/>
        <w:caps/>
        <w:sz w:val="28"/>
        <w:szCs w:val="28"/>
      </w:rPr>
      <w:fldChar w:fldCharType="end"/>
    </w:r>
  </w:p>
  <w:p w14:paraId="459C9D12" w14:textId="77777777" w:rsidR="000C6B87" w:rsidRDefault="000C6B87">
    <w:pPr>
      <w:pStyle w:val="ac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F4A6943" w14:textId="77777777" w:rsidR="00A738E7" w:rsidRDefault="00A738E7" w:rsidP="000C6B87">
      <w:pPr>
        <w:spacing w:after="0" w:line="240" w:lineRule="auto"/>
      </w:pPr>
      <w:r>
        <w:separator/>
      </w:r>
    </w:p>
  </w:footnote>
  <w:footnote w:type="continuationSeparator" w:id="0">
    <w:p w14:paraId="3DF1F51E" w14:textId="77777777" w:rsidR="00A738E7" w:rsidRDefault="00A738E7" w:rsidP="000C6B8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715F2A"/>
    <w:multiLevelType w:val="singleLevel"/>
    <w:tmpl w:val="AE72FCAC"/>
    <w:lvl w:ilvl="0">
      <w:start w:val="1"/>
      <w:numFmt w:val="decimal"/>
      <w:lvlText w:val="%1) "/>
      <w:legacy w:legacy="1" w:legacySpace="0" w:legacyIndent="283"/>
      <w:lvlJc w:val="left"/>
      <w:pPr>
        <w:ind w:left="1003" w:hanging="283"/>
      </w:pPr>
      <w:rPr>
        <w:rFonts w:ascii="NTHelvetica/Cyrillic" w:hAnsi="NTHelvetica/Cyrillic" w:hint="default"/>
        <w:b w:val="0"/>
        <w:i w:val="0"/>
        <w:strike w:val="0"/>
        <w:dstrike w:val="0"/>
        <w:sz w:val="24"/>
        <w:u w:val="none"/>
        <w:effect w:val="none"/>
      </w:rPr>
    </w:lvl>
  </w:abstractNum>
  <w:abstractNum w:abstractNumId="1" w15:restartNumberingAfterBreak="0">
    <w:nsid w:val="24C00FE2"/>
    <w:multiLevelType w:val="singleLevel"/>
    <w:tmpl w:val="AE72FCAC"/>
    <w:lvl w:ilvl="0">
      <w:start w:val="1"/>
      <w:numFmt w:val="decimal"/>
      <w:lvlText w:val="%1) "/>
      <w:legacy w:legacy="1" w:legacySpace="0" w:legacyIndent="283"/>
      <w:lvlJc w:val="left"/>
      <w:pPr>
        <w:ind w:left="1003" w:hanging="283"/>
      </w:pPr>
      <w:rPr>
        <w:rFonts w:ascii="NTHelvetica/Cyrillic" w:hAnsi="NTHelvetica/Cyrillic" w:hint="default"/>
        <w:b w:val="0"/>
        <w:i w:val="0"/>
        <w:strike w:val="0"/>
        <w:dstrike w:val="0"/>
        <w:sz w:val="24"/>
        <w:u w:val="none"/>
        <w:effect w:val="none"/>
      </w:rPr>
    </w:lvl>
  </w:abstractNum>
  <w:abstractNum w:abstractNumId="2" w15:restartNumberingAfterBreak="0">
    <w:nsid w:val="41F049BE"/>
    <w:multiLevelType w:val="singleLevel"/>
    <w:tmpl w:val="AE72FCAC"/>
    <w:lvl w:ilvl="0">
      <w:start w:val="1"/>
      <w:numFmt w:val="decimal"/>
      <w:lvlText w:val="%1) "/>
      <w:legacy w:legacy="1" w:legacySpace="0" w:legacyIndent="283"/>
      <w:lvlJc w:val="left"/>
      <w:pPr>
        <w:ind w:left="1003" w:hanging="283"/>
      </w:pPr>
      <w:rPr>
        <w:rFonts w:ascii="NTHelvetica/Cyrillic" w:hAnsi="NTHelvetica/Cyrillic" w:hint="default"/>
        <w:b w:val="0"/>
        <w:i w:val="0"/>
        <w:strike w:val="0"/>
        <w:dstrike w:val="0"/>
        <w:sz w:val="24"/>
        <w:u w:val="none"/>
        <w:effect w:val="none"/>
      </w:rPr>
    </w:lvl>
  </w:abstractNum>
  <w:abstractNum w:abstractNumId="3" w15:restartNumberingAfterBreak="0">
    <w:nsid w:val="47E43253"/>
    <w:multiLevelType w:val="hybridMultilevel"/>
    <w:tmpl w:val="FD52BB4E"/>
    <w:lvl w:ilvl="0" w:tplc="2DD4745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536B03A5"/>
    <w:multiLevelType w:val="multilevel"/>
    <w:tmpl w:val="E94A5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2A92689"/>
    <w:multiLevelType w:val="multilevel"/>
    <w:tmpl w:val="2354A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62F284A"/>
    <w:multiLevelType w:val="hybridMultilevel"/>
    <w:tmpl w:val="EDB6F6F4"/>
    <w:lvl w:ilvl="0" w:tplc="5CB4BC8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5"/>
  </w:num>
  <w:num w:numId="2">
    <w:abstractNumId w:val="4"/>
  </w:num>
  <w:num w:numId="3">
    <w:abstractNumId w:val="0"/>
    <w:lvlOverride w:ilvl="0">
      <w:startOverride w:val="1"/>
    </w:lvlOverride>
  </w:num>
  <w:num w:numId="4">
    <w:abstractNumId w:val="6"/>
  </w:num>
  <w:num w:numId="5">
    <w:abstractNumId w:val="3"/>
  </w:num>
  <w:num w:numId="6">
    <w:abstractNumId w:val="2"/>
    <w:lvlOverride w:ilvl="0">
      <w:startOverride w:val="1"/>
    </w:lvlOverride>
  </w:num>
  <w:num w:numId="7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51F3"/>
    <w:rsid w:val="000C36C1"/>
    <w:rsid w:val="000C6B87"/>
    <w:rsid w:val="00151180"/>
    <w:rsid w:val="00192DC3"/>
    <w:rsid w:val="001D51F3"/>
    <w:rsid w:val="001E7C92"/>
    <w:rsid w:val="001F745E"/>
    <w:rsid w:val="00316260"/>
    <w:rsid w:val="003C24F1"/>
    <w:rsid w:val="00434238"/>
    <w:rsid w:val="004402A2"/>
    <w:rsid w:val="005C4BFC"/>
    <w:rsid w:val="005E7327"/>
    <w:rsid w:val="006A791F"/>
    <w:rsid w:val="007A2198"/>
    <w:rsid w:val="00834270"/>
    <w:rsid w:val="00846158"/>
    <w:rsid w:val="008765CB"/>
    <w:rsid w:val="008C215E"/>
    <w:rsid w:val="00925623"/>
    <w:rsid w:val="00953435"/>
    <w:rsid w:val="00A07020"/>
    <w:rsid w:val="00A717B4"/>
    <w:rsid w:val="00A738E7"/>
    <w:rsid w:val="00A82D55"/>
    <w:rsid w:val="00AB42C8"/>
    <w:rsid w:val="00AB46C5"/>
    <w:rsid w:val="00AC6D3C"/>
    <w:rsid w:val="00AD5DFC"/>
    <w:rsid w:val="00AF2396"/>
    <w:rsid w:val="00E65F07"/>
    <w:rsid w:val="00EB4EA1"/>
    <w:rsid w:val="00F0760A"/>
    <w:rsid w:val="00F31DEA"/>
    <w:rsid w:val="00F37A5B"/>
    <w:rsid w:val="00FA4A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5F85C0"/>
  <w15:chartTrackingRefBased/>
  <w15:docId w15:val="{DF2AE8CC-F651-4F53-B037-4DF8AB8ACD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0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34238"/>
  </w:style>
  <w:style w:type="paragraph" w:styleId="1">
    <w:name w:val="heading 1"/>
    <w:basedOn w:val="a"/>
    <w:next w:val="a"/>
    <w:link w:val="10"/>
    <w:uiPriority w:val="9"/>
    <w:qFormat/>
    <w:rsid w:val="00AB42C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AC6D3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  <w:rsid w:val="00AB42C8"/>
    <w:pPr>
      <w:suppressAutoHyphens/>
      <w:autoSpaceDN w:val="0"/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kern w:val="3"/>
      <w:sz w:val="28"/>
      <w:szCs w:val="24"/>
      <w:lang w:eastAsia="zh-CN" w:bidi="hi-IN"/>
    </w:rPr>
  </w:style>
  <w:style w:type="paragraph" w:customStyle="1" w:styleId="Times142">
    <w:name w:val="Times14_РИО2"/>
    <w:basedOn w:val="Standard"/>
    <w:rsid w:val="00AB42C8"/>
    <w:pPr>
      <w:tabs>
        <w:tab w:val="left" w:pos="709"/>
      </w:tabs>
      <w:spacing w:line="312" w:lineRule="auto"/>
    </w:pPr>
    <w:rPr>
      <w:lang w:eastAsia="ru-RU" w:bidi="ar-SA"/>
    </w:rPr>
  </w:style>
  <w:style w:type="character" w:styleId="a3">
    <w:name w:val="Book Title"/>
    <w:qFormat/>
    <w:rsid w:val="00AB42C8"/>
    <w:rPr>
      <w:b/>
      <w:bCs w:val="0"/>
      <w:smallCaps/>
      <w:spacing w:val="5"/>
    </w:rPr>
  </w:style>
  <w:style w:type="paragraph" w:styleId="a4">
    <w:name w:val="Plain Text"/>
    <w:basedOn w:val="a"/>
    <w:link w:val="a5"/>
    <w:uiPriority w:val="99"/>
    <w:semiHidden/>
    <w:unhideWhenUsed/>
    <w:rsid w:val="00AB42C8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a5">
    <w:name w:val="Текст Знак"/>
    <w:basedOn w:val="a0"/>
    <w:link w:val="a4"/>
    <w:uiPriority w:val="99"/>
    <w:semiHidden/>
    <w:rsid w:val="00AB42C8"/>
    <w:rPr>
      <w:rFonts w:ascii="Consolas" w:hAnsi="Consolas"/>
      <w:sz w:val="21"/>
      <w:szCs w:val="21"/>
    </w:rPr>
  </w:style>
  <w:style w:type="paragraph" w:styleId="a6">
    <w:name w:val="List Paragraph"/>
    <w:basedOn w:val="a"/>
    <w:uiPriority w:val="34"/>
    <w:qFormat/>
    <w:rsid w:val="00AB42C8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AB42C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sid w:val="00AC6D3C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a7">
    <w:name w:val="Placeholder Text"/>
    <w:basedOn w:val="a0"/>
    <w:uiPriority w:val="99"/>
    <w:semiHidden/>
    <w:rsid w:val="00AC6D3C"/>
    <w:rPr>
      <w:color w:val="808080"/>
    </w:rPr>
  </w:style>
  <w:style w:type="paragraph" w:styleId="a8">
    <w:name w:val="caption"/>
    <w:basedOn w:val="a"/>
    <w:next w:val="a"/>
    <w:uiPriority w:val="35"/>
    <w:unhideWhenUsed/>
    <w:qFormat/>
    <w:rsid w:val="00A717B4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a9">
    <w:name w:val="Normal (Web)"/>
    <w:basedOn w:val="a"/>
    <w:uiPriority w:val="99"/>
    <w:unhideWhenUsed/>
    <w:rsid w:val="000C6B8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a">
    <w:name w:val="header"/>
    <w:basedOn w:val="a"/>
    <w:link w:val="ab"/>
    <w:uiPriority w:val="99"/>
    <w:unhideWhenUsed/>
    <w:rsid w:val="000C6B8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Верхний колонтитул Знак"/>
    <w:basedOn w:val="a0"/>
    <w:link w:val="aa"/>
    <w:uiPriority w:val="99"/>
    <w:rsid w:val="000C6B87"/>
  </w:style>
  <w:style w:type="paragraph" w:styleId="ac">
    <w:name w:val="footer"/>
    <w:basedOn w:val="a"/>
    <w:link w:val="ad"/>
    <w:uiPriority w:val="99"/>
    <w:unhideWhenUsed/>
    <w:rsid w:val="000C6B8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Нижний колонтитул Знак"/>
    <w:basedOn w:val="a0"/>
    <w:link w:val="ac"/>
    <w:uiPriority w:val="99"/>
    <w:rsid w:val="000C6B8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2258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896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673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1749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032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61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87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57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55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43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11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06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20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88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56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17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01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00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93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78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88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94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63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77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33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81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37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1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51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12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07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47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40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13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26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57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62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70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63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7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10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85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37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80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82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3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52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58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1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29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66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16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73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81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96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14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46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25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31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6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97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31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10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1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10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33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78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63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75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25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15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88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51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03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60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0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85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86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8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42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020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321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53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95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84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22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30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86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86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0910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7773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610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86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00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9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49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52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0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8261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48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127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744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0270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587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49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57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46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29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1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55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4928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230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0188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29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98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07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5155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522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272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4776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969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93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2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73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20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86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5488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4322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80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3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38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0728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720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5646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815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80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23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96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80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7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11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75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19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67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64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07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99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4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86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35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0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8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16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91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90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83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74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50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30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31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50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74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67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91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40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32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96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0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36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3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17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96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26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63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80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66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53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01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62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55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29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55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09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91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79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80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57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93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3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86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84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72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67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79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89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12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50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45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11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68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92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86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55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18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42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26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40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1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2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902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0499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629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10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57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04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62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04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39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4696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svg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543</TotalTime>
  <Pages>8</Pages>
  <Words>501</Words>
  <Characters>2856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Руслан</dc:creator>
  <cp:keywords/>
  <dc:description/>
  <cp:lastModifiedBy>Руслан</cp:lastModifiedBy>
  <cp:revision>8</cp:revision>
  <dcterms:created xsi:type="dcterms:W3CDTF">2026-03-10T19:50:00Z</dcterms:created>
  <dcterms:modified xsi:type="dcterms:W3CDTF">2026-04-14T21:51:00Z</dcterms:modified>
</cp:coreProperties>
</file>