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449A" w:rsidRPr="0067449A" w:rsidRDefault="0067449A" w:rsidP="0067449A">
      <w:pPr>
        <w:pStyle w:val="Heading1"/>
        <w:jc w:val="center"/>
        <w:rPr>
          <w:sz w:val="52"/>
        </w:rPr>
      </w:pPr>
      <w:r w:rsidRPr="0067449A">
        <w:rPr>
          <w:sz w:val="52"/>
        </w:rPr>
        <w:t xml:space="preserve">Commodore </w:t>
      </w:r>
      <w:bookmarkStart w:id="0" w:name="_GoBack"/>
      <w:bookmarkEnd w:id="0"/>
      <w:r w:rsidRPr="0067449A">
        <w:rPr>
          <w:sz w:val="52"/>
        </w:rPr>
        <w:t>64 Power Saver</w:t>
      </w:r>
    </w:p>
    <w:p w:rsidR="0067449A" w:rsidRDefault="0067449A" w:rsidP="0067449A">
      <w:pPr>
        <w:pStyle w:val="NormalWeb"/>
        <w:spacing w:before="120" w:beforeAutospacing="0" w:after="120" w:afterAutospacing="0"/>
        <w:rPr>
          <w:rFonts w:ascii="Arial" w:hAnsi="Arial" w:cs="Arial"/>
          <w:color w:val="222222"/>
          <w:sz w:val="21"/>
          <w:szCs w:val="21"/>
        </w:rPr>
      </w:pPr>
    </w:p>
    <w:p w:rsidR="0067449A" w:rsidRDefault="0067449A" w:rsidP="0067449A">
      <w:pPr>
        <w:pStyle w:val="NoSpacing"/>
        <w:rPr>
          <w:sz w:val="32"/>
          <w:szCs w:val="32"/>
        </w:rPr>
      </w:pPr>
      <w:r w:rsidRPr="0067449A">
        <w:rPr>
          <w:sz w:val="32"/>
          <w:szCs w:val="32"/>
        </w:rPr>
        <w:t xml:space="preserve">This project originally conceived by </w:t>
      </w:r>
      <w:hyperlink r:id="rId7" w:history="1">
        <w:r w:rsidRPr="0067449A">
          <w:rPr>
            <w:rStyle w:val="Hyperlink"/>
            <w:rFonts w:ascii="Arial" w:hAnsi="Arial" w:cs="Arial"/>
            <w:color w:val="663366"/>
            <w:sz w:val="32"/>
            <w:szCs w:val="32"/>
          </w:rPr>
          <w:t xml:space="preserve">Ray </w:t>
        </w:r>
        <w:proofErr w:type="spellStart"/>
        <w:r w:rsidRPr="0067449A">
          <w:rPr>
            <w:rStyle w:val="Hyperlink"/>
            <w:rFonts w:ascii="Arial" w:hAnsi="Arial" w:cs="Arial"/>
            <w:color w:val="663366"/>
            <w:sz w:val="32"/>
            <w:szCs w:val="32"/>
          </w:rPr>
          <w:t>Carlsen</w:t>
        </w:r>
        <w:proofErr w:type="spellEnd"/>
      </w:hyperlink>
      <w:r w:rsidRPr="0067449A">
        <w:rPr>
          <w:sz w:val="32"/>
          <w:szCs w:val="32"/>
        </w:rPr>
        <w:t xml:space="preserve"> </w:t>
      </w:r>
    </w:p>
    <w:p w:rsidR="0067449A" w:rsidRPr="0067449A" w:rsidRDefault="0067449A" w:rsidP="0067449A">
      <w:pPr>
        <w:pStyle w:val="NoSpacing"/>
        <w:rPr>
          <w:sz w:val="32"/>
          <w:szCs w:val="32"/>
        </w:rPr>
      </w:pPr>
    </w:p>
    <w:p w:rsidR="0067449A" w:rsidRDefault="0067449A" w:rsidP="0067449A">
      <w:pPr>
        <w:pStyle w:val="NoSpacing"/>
        <w:rPr>
          <w:sz w:val="32"/>
          <w:szCs w:val="32"/>
        </w:rPr>
      </w:pPr>
      <w:r w:rsidRPr="0067449A">
        <w:rPr>
          <w:sz w:val="32"/>
          <w:szCs w:val="32"/>
        </w:rPr>
        <w:t xml:space="preserve">The original Commodore 64 brick power supply can fail with a dead short across the 5V regulator, damaging its chips. </w:t>
      </w:r>
    </w:p>
    <w:p w:rsidR="0067449A" w:rsidRPr="0067449A" w:rsidRDefault="0067449A" w:rsidP="0067449A">
      <w:pPr>
        <w:pStyle w:val="NoSpacing"/>
        <w:rPr>
          <w:sz w:val="32"/>
          <w:szCs w:val="32"/>
        </w:rPr>
      </w:pPr>
    </w:p>
    <w:p w:rsidR="0067449A" w:rsidRDefault="0067449A" w:rsidP="0067449A">
      <w:pPr>
        <w:pStyle w:val="NoSpacing"/>
        <w:rPr>
          <w:sz w:val="32"/>
          <w:szCs w:val="32"/>
        </w:rPr>
      </w:pPr>
      <w:r w:rsidRPr="0067449A">
        <w:rPr>
          <w:sz w:val="32"/>
          <w:szCs w:val="32"/>
        </w:rPr>
        <w:t xml:space="preserve">This circuit can be installed internally in a C64 computer which detects an </w:t>
      </w:r>
      <w:proofErr w:type="spellStart"/>
      <w:r w:rsidRPr="0067449A">
        <w:rPr>
          <w:sz w:val="32"/>
          <w:szCs w:val="32"/>
        </w:rPr>
        <w:t>overvolt</w:t>
      </w:r>
      <w:proofErr w:type="spellEnd"/>
      <w:r w:rsidRPr="0067449A">
        <w:rPr>
          <w:sz w:val="32"/>
          <w:szCs w:val="32"/>
        </w:rPr>
        <w:t xml:space="preserve"> condition and disconnects the power supply, preventing harm.</w:t>
      </w:r>
    </w:p>
    <w:p w:rsidR="0067449A" w:rsidRDefault="0067449A" w:rsidP="0067449A">
      <w:pPr>
        <w:pStyle w:val="NoSpacing"/>
        <w:rPr>
          <w:sz w:val="32"/>
          <w:szCs w:val="32"/>
        </w:rPr>
      </w:pPr>
    </w:p>
    <w:p w:rsidR="0067449A" w:rsidRDefault="0067449A" w:rsidP="0067449A">
      <w:pPr>
        <w:pStyle w:val="NoSpacing"/>
        <w:rPr>
          <w:sz w:val="32"/>
          <w:szCs w:val="32"/>
        </w:rPr>
      </w:pPr>
      <w:r>
        <w:rPr>
          <w:sz w:val="32"/>
          <w:szCs w:val="32"/>
        </w:rPr>
        <w:t>Cut off voltage is around 5.6 volts depending on supply</w:t>
      </w:r>
      <w:r w:rsidR="009B210F">
        <w:rPr>
          <w:sz w:val="32"/>
          <w:szCs w:val="32"/>
        </w:rPr>
        <w:t xml:space="preserve"> and supply brick</w:t>
      </w:r>
    </w:p>
    <w:p w:rsidR="00C06EB2" w:rsidRDefault="00C06EB2" w:rsidP="0067449A">
      <w:pPr>
        <w:pStyle w:val="NoSpacing"/>
        <w:rPr>
          <w:sz w:val="32"/>
          <w:szCs w:val="32"/>
        </w:rPr>
      </w:pPr>
    </w:p>
    <w:p w:rsidR="0025328E" w:rsidRDefault="0025328E" w:rsidP="0067449A">
      <w:pPr>
        <w:pStyle w:val="NoSpacing"/>
        <w:rPr>
          <w:sz w:val="32"/>
          <w:szCs w:val="32"/>
        </w:rPr>
      </w:pPr>
    </w:p>
    <w:p w:rsidR="0025328E" w:rsidRDefault="0025328E" w:rsidP="0067449A">
      <w:pPr>
        <w:pStyle w:val="NoSpacing"/>
        <w:rPr>
          <w:sz w:val="32"/>
          <w:szCs w:val="32"/>
        </w:rPr>
      </w:pPr>
    </w:p>
    <w:p w:rsidR="0025328E" w:rsidRDefault="0025328E" w:rsidP="0067449A">
      <w:pPr>
        <w:pStyle w:val="NoSpacing"/>
        <w:rPr>
          <w:sz w:val="32"/>
          <w:szCs w:val="32"/>
        </w:rPr>
      </w:pPr>
    </w:p>
    <w:p w:rsidR="0025328E" w:rsidRDefault="0025328E" w:rsidP="0067449A">
      <w:pPr>
        <w:pStyle w:val="NoSpacing"/>
        <w:rPr>
          <w:sz w:val="32"/>
          <w:szCs w:val="32"/>
        </w:rPr>
      </w:pPr>
    </w:p>
    <w:p w:rsidR="0025328E" w:rsidRDefault="0025328E" w:rsidP="0067449A">
      <w:pPr>
        <w:pStyle w:val="NoSpacing"/>
        <w:rPr>
          <w:sz w:val="32"/>
          <w:szCs w:val="32"/>
        </w:rPr>
      </w:pPr>
    </w:p>
    <w:p w:rsidR="00C06EB2" w:rsidRDefault="00C06EB2" w:rsidP="0067449A">
      <w:pPr>
        <w:pStyle w:val="NoSpacing"/>
        <w:rPr>
          <w:sz w:val="32"/>
          <w:szCs w:val="32"/>
        </w:rPr>
      </w:pPr>
    </w:p>
    <w:p w:rsidR="00C06EB2" w:rsidRDefault="0025328E" w:rsidP="0025328E">
      <w:pPr>
        <w:pStyle w:val="NoSpacing"/>
        <w:jc w:val="center"/>
        <w:rPr>
          <w:sz w:val="32"/>
          <w:szCs w:val="32"/>
        </w:rPr>
      </w:pPr>
      <w:r>
        <w:rPr>
          <w:noProof/>
          <w:sz w:val="52"/>
          <w:lang w:eastAsia="en-GB"/>
        </w:rPr>
        <w:drawing>
          <wp:inline distT="0" distB="0" distL="0" distR="0">
            <wp:extent cx="2990850" cy="2245622"/>
            <wp:effectExtent l="0" t="0" r="0" b="2540"/>
            <wp:docPr id="7" name="Picture 7" descr="C:\Users\Steve\AppData\Local\Microsoft\Windows\INetCache\Content.Word\20200215_193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ve\AppData\Local\Microsoft\Windows\INetCache\Content.Word\20200215_19395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25" cy="224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EB2" w:rsidRDefault="00C06EB2" w:rsidP="0067449A">
      <w:pPr>
        <w:pStyle w:val="NoSpacing"/>
        <w:rPr>
          <w:sz w:val="32"/>
          <w:szCs w:val="32"/>
        </w:rPr>
      </w:pPr>
    </w:p>
    <w:p w:rsidR="00C06EB2" w:rsidRDefault="00C06EB2" w:rsidP="0067449A">
      <w:pPr>
        <w:pStyle w:val="NoSpacing"/>
        <w:rPr>
          <w:sz w:val="32"/>
          <w:szCs w:val="32"/>
        </w:rPr>
      </w:pPr>
    </w:p>
    <w:p w:rsidR="00C06EB2" w:rsidRDefault="00C06EB2" w:rsidP="0067449A">
      <w:pPr>
        <w:pStyle w:val="NoSpacing"/>
        <w:rPr>
          <w:sz w:val="32"/>
          <w:szCs w:val="32"/>
        </w:rPr>
      </w:pPr>
    </w:p>
    <w:p w:rsidR="00C06EB2" w:rsidRDefault="00C06EB2" w:rsidP="0067449A">
      <w:pPr>
        <w:pStyle w:val="NoSpacing"/>
        <w:rPr>
          <w:sz w:val="32"/>
          <w:szCs w:val="32"/>
        </w:rPr>
      </w:pPr>
    </w:p>
    <w:p w:rsidR="00C06EB2" w:rsidRDefault="00C06EB2" w:rsidP="0067449A">
      <w:pPr>
        <w:pStyle w:val="NoSpacing"/>
        <w:rPr>
          <w:sz w:val="32"/>
          <w:szCs w:val="32"/>
        </w:rPr>
      </w:pPr>
    </w:p>
    <w:p w:rsidR="007860BC" w:rsidRPr="007860BC" w:rsidRDefault="007860BC" w:rsidP="007860BC">
      <w:pPr>
        <w:pStyle w:val="Heading1"/>
      </w:pPr>
      <w:r w:rsidRPr="007860BC">
        <w:t>Bill of Materials: c64 internal saver R1.2</w:t>
      </w:r>
    </w:p>
    <w:p w:rsidR="007860BC" w:rsidRPr="007860BC" w:rsidRDefault="007860BC" w:rsidP="007860BC">
      <w:pPr>
        <w:pStyle w:val="Heading2"/>
      </w:pPr>
      <w:r w:rsidRPr="007860BC">
        <w:t>Assembly List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8"/>
        <w:gridCol w:w="1702"/>
        <w:gridCol w:w="6770"/>
      </w:tblGrid>
      <w:tr w:rsidR="007860BC" w:rsidTr="007860BC">
        <w:trPr>
          <w:tblHeader/>
        </w:trPr>
        <w:tc>
          <w:tcPr>
            <w:tcW w:w="0" w:type="auto"/>
            <w:tcBorders>
              <w:bottom w:val="single" w:sz="6" w:space="0" w:color="000000"/>
            </w:tcBorders>
            <w:tcMar>
              <w:top w:w="24" w:type="dxa"/>
              <w:left w:w="24" w:type="dxa"/>
              <w:bottom w:w="48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Heading3"/>
              <w:rPr>
                <w:sz w:val="24"/>
                <w:szCs w:val="24"/>
              </w:rPr>
            </w:pPr>
            <w:r>
              <w:t>Label</w:t>
            </w:r>
          </w:p>
        </w:tc>
        <w:tc>
          <w:tcPr>
            <w:tcW w:w="0" w:type="auto"/>
            <w:tcBorders>
              <w:bottom w:val="single" w:sz="6" w:space="0" w:color="000000"/>
            </w:tcBorders>
            <w:tcMar>
              <w:top w:w="24" w:type="dxa"/>
              <w:left w:w="24" w:type="dxa"/>
              <w:bottom w:w="48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Heading3"/>
              <w:rPr>
                <w:sz w:val="24"/>
                <w:szCs w:val="24"/>
              </w:rPr>
            </w:pPr>
            <w:r>
              <w:t>Part Type</w:t>
            </w:r>
          </w:p>
        </w:tc>
        <w:tc>
          <w:tcPr>
            <w:tcW w:w="0" w:type="auto"/>
            <w:tcBorders>
              <w:bottom w:val="single" w:sz="6" w:space="0" w:color="000000"/>
            </w:tcBorders>
            <w:tcMar>
              <w:top w:w="24" w:type="dxa"/>
              <w:left w:w="24" w:type="dxa"/>
              <w:bottom w:w="48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Heading3"/>
              <w:rPr>
                <w:sz w:val="24"/>
                <w:szCs w:val="24"/>
              </w:rPr>
            </w:pPr>
            <w:r>
              <w:t>Properties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D1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Zener Diode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power dissipation 0.5W; breakdown voltage 4.7V; package 300 mil [THT]; type Zener; part # 1N4732A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D2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Rectifier Diode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300 mil [THT]; type Rectifier; part # 1N4001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Fuse1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Fuse with Handler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manufacturer </w:t>
            </w:r>
            <w:proofErr w:type="spellStart"/>
            <w:r>
              <w:rPr>
                <w:sz w:val="20"/>
                <w:szCs w:val="20"/>
              </w:rPr>
              <w:t>Bussmann</w:t>
            </w:r>
            <w:proofErr w:type="spellEnd"/>
            <w:r>
              <w:rPr>
                <w:sz w:val="20"/>
                <w:szCs w:val="20"/>
              </w:rPr>
              <w:t>; datasheet http://www1.cooperbussmann.com/pdf/d5543d84-3b93-45e2-afde-4a74ca0255f9.pdf; size 5 x 20 mm; part # Htc-15m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J1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Generic female header - 3 pins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pin spacing 0.1in (2.54mm); hole size 1.0mm,0.508mm; row single; pins 3;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LEDG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Generic female header - 2 pins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pin spacing 0.1in (2.54mm); hole size 1.0mm,0.508mm; row single; pins 2;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LEDR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Generic female header - 2 pins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pin spacing 0.1in (2.54mm); hole size 1.0mm,0.508mm; row single; pins 2;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Part1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Schematic Frame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descr</w:t>
            </w:r>
            <w:proofErr w:type="spellEnd"/>
            <w:r>
              <w:rPr>
                <w:sz w:val="20"/>
                <w:szCs w:val="20"/>
              </w:rPr>
              <w:t xml:space="preserve"> Over voltage protection circuit for 5v lines of Commodore 64 etc.; date 1581627141; filename c64 internal saver R1.2.fzz; rev 1.2; sheet 1/1; project C64 Internal Saver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Q1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NPN-Transistor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TO92 [THT]; type NPN (CBE)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Q2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NPN-Transistor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TO92 [THT]; type NPN (CBE)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470Ω Resistor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resistance 470Ω; pin spacing 400 mil; tolerance ±5%; bands 4;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R2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470Ω Resistor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resistance 470Ω; pin spacing 400 mil; tolerance ±5%; bands 4;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R3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2.2kΩ Resistor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resistance 2.2kΩ; pin spacing 400 mil; tolerance ±5%; bands 4;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R4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470Ω Resistor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resistance 470Ω; pin spacing 400 mil; tolerance ±5%; bands 4;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lastRenderedPageBreak/>
              <w:t>R5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470Ω Resistor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resistance 470Ω; pin spacing 400 mil; tolerance ±5%; bands 4;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RELAY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RELAY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variant pth4; package relay-</w:t>
            </w:r>
            <w:proofErr w:type="spellStart"/>
            <w:r>
              <w:rPr>
                <w:sz w:val="20"/>
                <w:szCs w:val="20"/>
              </w:rPr>
              <w:t>jzc</w:t>
            </w:r>
            <w:proofErr w:type="spellEnd"/>
          </w:p>
        </w:tc>
      </w:tr>
    </w:tbl>
    <w:p w:rsidR="007860BC" w:rsidRPr="007860BC" w:rsidRDefault="007860BC" w:rsidP="007860BC">
      <w:pPr>
        <w:pStyle w:val="Heading2"/>
      </w:pPr>
      <w:r w:rsidRPr="007860BC">
        <w:t>Shopping List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3"/>
        <w:gridCol w:w="1662"/>
        <w:gridCol w:w="6555"/>
      </w:tblGrid>
      <w:tr w:rsidR="007860BC" w:rsidTr="007860BC">
        <w:trPr>
          <w:tblHeader/>
        </w:trPr>
        <w:tc>
          <w:tcPr>
            <w:tcW w:w="0" w:type="auto"/>
            <w:tcBorders>
              <w:bottom w:val="single" w:sz="6" w:space="0" w:color="000000"/>
            </w:tcBorders>
            <w:tcMar>
              <w:top w:w="24" w:type="dxa"/>
              <w:left w:w="24" w:type="dxa"/>
              <w:bottom w:w="48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Heading3"/>
              <w:rPr>
                <w:sz w:val="24"/>
                <w:szCs w:val="24"/>
              </w:rPr>
            </w:pPr>
            <w:r>
              <w:t>Amount</w:t>
            </w:r>
          </w:p>
        </w:tc>
        <w:tc>
          <w:tcPr>
            <w:tcW w:w="0" w:type="auto"/>
            <w:tcBorders>
              <w:bottom w:val="single" w:sz="6" w:space="0" w:color="000000"/>
            </w:tcBorders>
            <w:tcMar>
              <w:top w:w="24" w:type="dxa"/>
              <w:left w:w="24" w:type="dxa"/>
              <w:bottom w:w="48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Heading3"/>
              <w:rPr>
                <w:sz w:val="24"/>
                <w:szCs w:val="24"/>
              </w:rPr>
            </w:pPr>
            <w:r>
              <w:t>Part Type</w:t>
            </w:r>
          </w:p>
        </w:tc>
        <w:tc>
          <w:tcPr>
            <w:tcW w:w="0" w:type="auto"/>
            <w:tcBorders>
              <w:bottom w:val="single" w:sz="6" w:space="0" w:color="000000"/>
            </w:tcBorders>
            <w:tcMar>
              <w:top w:w="24" w:type="dxa"/>
              <w:left w:w="24" w:type="dxa"/>
              <w:bottom w:w="48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Heading3"/>
              <w:rPr>
                <w:sz w:val="24"/>
                <w:szCs w:val="24"/>
              </w:rPr>
            </w:pPr>
            <w:r>
              <w:t>Properties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Zener Diode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power dissipation 0.5W; breakdown voltage 4.7V; package 300 mil [THT]; type Zener; part # 1N4732A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Rectifier Diode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300 mil [THT]; type Rectifier; part # 1N4001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Fuse with Handler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manufacturer </w:t>
            </w:r>
            <w:proofErr w:type="spellStart"/>
            <w:r>
              <w:rPr>
                <w:sz w:val="20"/>
                <w:szCs w:val="20"/>
              </w:rPr>
              <w:t>Bussmann</w:t>
            </w:r>
            <w:proofErr w:type="spellEnd"/>
            <w:r>
              <w:rPr>
                <w:sz w:val="20"/>
                <w:szCs w:val="20"/>
              </w:rPr>
              <w:t>; datasheet http://www1.cooperbussmann.com/pdf/d5543d84-3b93-45e2-afde-4a74ca0255f9.pdf; size 5 x 20 mm; part # Htc-15m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Generic female header - 3 pins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pin spacing 0.1in (2.54mm); hole size 1.0mm,0.508mm; row single; pins 3;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2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Generic female header - 2 pins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form </w:t>
            </w:r>
            <w:r>
              <w:rPr>
                <w:rFonts w:ascii="Arial" w:hAnsi="Arial" w:cs="Arial"/>
                <w:sz w:val="20"/>
                <w:szCs w:val="20"/>
              </w:rPr>
              <w:t>♀</w:t>
            </w:r>
            <w:r>
              <w:rPr>
                <w:sz w:val="20"/>
                <w:szCs w:val="20"/>
              </w:rPr>
              <w:t xml:space="preserve"> (female); pin spacing 0.1in (2.54mm); hole size 1.0mm,0.508mm; row single; pins 2;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Schematic Frame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descr</w:t>
            </w:r>
            <w:proofErr w:type="spellEnd"/>
            <w:r>
              <w:rPr>
                <w:sz w:val="20"/>
                <w:szCs w:val="20"/>
              </w:rPr>
              <w:t xml:space="preserve"> Over voltage protection circuit for 5v lines of Commodore 64 etc.; date 1581627141; filename c64 internal saver R1.2.fzz; rev 1.2; sheet 1/1; project C64 Internal Saver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2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NPN-Transistor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package TO92 [THT]; type NPN (CBE)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4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470Ω Resistor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resistance 470Ω; pin spacing 400 mil; tolerance ±5%; bands 4;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2.2kΩ Resistor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resistance 2.2kΩ; pin spacing 400 mil; tolerance ±5%; bands 4; package THT</w:t>
            </w:r>
          </w:p>
        </w:tc>
      </w:tr>
      <w:tr w:rsidR="007860BC" w:rsidTr="007860BC"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4"/>
                <w:szCs w:val="24"/>
              </w:rPr>
            </w:pPr>
            <w:r>
              <w:t>RELAY</w:t>
            </w:r>
          </w:p>
        </w:tc>
        <w:tc>
          <w:tcPr>
            <w:tcW w:w="0" w:type="auto"/>
            <w:tcBorders>
              <w:bottom w:val="single" w:sz="6" w:space="0" w:color="CCCCCC"/>
            </w:tcBorders>
            <w:tcMar>
              <w:top w:w="120" w:type="dxa"/>
              <w:left w:w="24" w:type="dxa"/>
              <w:bottom w:w="120" w:type="dxa"/>
              <w:right w:w="360" w:type="dxa"/>
            </w:tcMar>
            <w:vAlign w:val="center"/>
            <w:hideMark/>
          </w:tcPr>
          <w:p w:rsidR="007860BC" w:rsidRDefault="007860BC" w:rsidP="007860BC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variant pth4; package relay-</w:t>
            </w:r>
            <w:proofErr w:type="spellStart"/>
            <w:r>
              <w:rPr>
                <w:sz w:val="20"/>
                <w:szCs w:val="20"/>
              </w:rPr>
              <w:t>jzc</w:t>
            </w:r>
            <w:proofErr w:type="spellEnd"/>
          </w:p>
        </w:tc>
      </w:tr>
    </w:tbl>
    <w:p w:rsidR="007860BC" w:rsidRDefault="007860BC" w:rsidP="007860BC">
      <w:pPr>
        <w:pStyle w:val="Heading1"/>
      </w:pPr>
    </w:p>
    <w:p w:rsidR="00222F2A" w:rsidRDefault="00222F2A" w:rsidP="00222F2A"/>
    <w:p w:rsidR="00222F2A" w:rsidRDefault="00222F2A" w:rsidP="00222F2A"/>
    <w:p w:rsidR="00222F2A" w:rsidRDefault="00222F2A" w:rsidP="00222F2A"/>
    <w:p w:rsidR="00222F2A" w:rsidRDefault="00222F2A" w:rsidP="00222F2A"/>
    <w:p w:rsidR="00DA24BE" w:rsidRDefault="00DA24BE" w:rsidP="006728D0">
      <w:pPr>
        <w:pStyle w:val="Heading2"/>
      </w:pPr>
      <w:r>
        <w:t>Board Revision Changes</w:t>
      </w:r>
    </w:p>
    <w:p w:rsidR="00DA24BE" w:rsidRDefault="00DA24BE" w:rsidP="00DA24BE"/>
    <w:p w:rsidR="0044156E" w:rsidRDefault="00DA24BE" w:rsidP="007860BC">
      <w:pPr>
        <w:pStyle w:val="Heading2"/>
      </w:pPr>
      <w:r>
        <w:t xml:space="preserve">Rev 1.0 </w:t>
      </w:r>
    </w:p>
    <w:p w:rsidR="00DA24BE" w:rsidRDefault="00DA24BE" w:rsidP="00DA24BE">
      <w:r>
        <w:t>Incorrect ground planes (Not Working)</w:t>
      </w:r>
    </w:p>
    <w:p w:rsidR="0044156E" w:rsidRDefault="00DA24BE" w:rsidP="007860BC">
      <w:pPr>
        <w:pStyle w:val="Heading2"/>
      </w:pPr>
      <w:r>
        <w:t xml:space="preserve">Rev 1.1 </w:t>
      </w:r>
    </w:p>
    <w:p w:rsidR="00DA24BE" w:rsidRDefault="00DA24BE" w:rsidP="00DA24BE">
      <w:r>
        <w:t>Molex connector moved</w:t>
      </w:r>
    </w:p>
    <w:p w:rsidR="00DA24BE" w:rsidRDefault="00DA24BE" w:rsidP="00DA24BE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F917CC" wp14:editId="5A12CF57">
                <wp:simplePos x="0" y="0"/>
                <wp:positionH relativeFrom="column">
                  <wp:posOffset>3764187</wp:posOffset>
                </wp:positionH>
                <wp:positionV relativeFrom="paragraph">
                  <wp:posOffset>340231</wp:posOffset>
                </wp:positionV>
                <wp:extent cx="465614" cy="465615"/>
                <wp:effectExtent l="38100" t="0" r="29845" b="4889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614" cy="4656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96.4pt;margin-top:26.8pt;width:36.65pt;height:36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A91B78" wp14:editId="588F7C6B">
                <wp:simplePos x="0" y="0"/>
                <wp:positionH relativeFrom="column">
                  <wp:posOffset>4230744</wp:posOffset>
                </wp:positionH>
                <wp:positionV relativeFrom="paragraph">
                  <wp:posOffset>62927</wp:posOffset>
                </wp:positionV>
                <wp:extent cx="812800" cy="274320"/>
                <wp:effectExtent l="0" t="0" r="25400" b="1143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24BE" w:rsidRDefault="00DA24BE" w:rsidP="00DA24BE">
                            <w:r>
                              <w:t>To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3.15pt;margin-top:4.95pt;width:64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">
                <v:textbox>
                  <w:txbxContent>
                    <w:p w:rsidR="00DA24BE" w:rsidRDefault="00DA24BE" w:rsidP="00DA24BE">
                      <w:r>
                        <w:t>To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A50D0F" wp14:editId="3DF2B96A">
                <wp:simplePos x="0" y="0"/>
                <wp:positionH relativeFrom="column">
                  <wp:posOffset>830253</wp:posOffset>
                </wp:positionH>
                <wp:positionV relativeFrom="paragraph">
                  <wp:posOffset>339670</wp:posOffset>
                </wp:positionV>
                <wp:extent cx="420736" cy="438127"/>
                <wp:effectExtent l="38100" t="0" r="17780" b="5778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0736" cy="43812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65.35pt;margin-top:26.75pt;width:33.15pt;height:34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BFDD7E" wp14:editId="12A0F747">
                <wp:simplePos x="0" y="0"/>
                <wp:positionH relativeFrom="column">
                  <wp:posOffset>1251764</wp:posOffset>
                </wp:positionH>
                <wp:positionV relativeFrom="paragraph">
                  <wp:posOffset>67318</wp:posOffset>
                </wp:positionV>
                <wp:extent cx="813424" cy="274881"/>
                <wp:effectExtent l="0" t="0" r="25400" b="1143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3424" cy="2748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A24BE" w:rsidRDefault="00DA24BE">
                            <w:r>
                              <w:t>From 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98.55pt;margin-top:5.3pt;width:64.05pt;height:2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">
                <v:textbox>
                  <w:txbxContent>
                    <w:p w:rsidR="00DA24BE" w:rsidRDefault="00DA24BE">
                      <w:r>
                        <w:t>From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443B23BA" wp14:editId="2BD6749B">
            <wp:extent cx="1077084" cy="108830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997" t="10092" r="75128" b="30581"/>
                    <a:stretch/>
                  </pic:blipFill>
                  <pic:spPr bwMode="auto">
                    <a:xfrm>
                      <a:off x="0" y="0"/>
                      <a:ext cx="1081854" cy="109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                             </w:t>
      </w:r>
      <w:r>
        <w:rPr>
          <w:noProof/>
          <w:lang w:eastAsia="en-GB"/>
        </w:rPr>
        <w:drawing>
          <wp:inline distT="0" distB="0" distL="0" distR="0" wp14:anchorId="5D443693" wp14:editId="1CEE7E32">
            <wp:extent cx="1071475" cy="107925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8907" t="9506" r="32264" b="31498"/>
                    <a:stretch/>
                  </pic:blipFill>
                  <pic:spPr bwMode="auto">
                    <a:xfrm>
                      <a:off x="0" y="0"/>
                      <a:ext cx="1079176" cy="1087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156E" w:rsidRDefault="00DA24BE" w:rsidP="007860BC">
      <w:pPr>
        <w:pStyle w:val="Heading2"/>
      </w:pPr>
      <w:r>
        <w:t xml:space="preserve">Rev 1.2 </w:t>
      </w:r>
    </w:p>
    <w:p w:rsidR="003C747E" w:rsidRDefault="00DA24BE" w:rsidP="00DA24BE">
      <w:r>
        <w:t xml:space="preserve">Transistor pinout changed for BC548 transistors (correct for 2N222) Check pinouts of transistor, </w:t>
      </w:r>
    </w:p>
    <w:p w:rsidR="0044156E" w:rsidRDefault="0044156E" w:rsidP="00DA24BE"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076960" cy="1093470"/>
            <wp:effectExtent l="0" t="0" r="889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10" t="9756" r="32372" b="30793"/>
                    <a:stretch/>
                  </pic:blipFill>
                  <pic:spPr bwMode="auto">
                    <a:xfrm>
                      <a:off x="0" y="0"/>
                      <a:ext cx="1076960" cy="109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56E">
        <w:t xml:space="preserve"> </w:t>
      </w:r>
      <w:proofErr w:type="gramStart"/>
      <w:r>
        <w:t>board</w:t>
      </w:r>
      <w:proofErr w:type="gramEnd"/>
      <w:r>
        <w:t xml:space="preserve"> 1.1 is 1.Emitter 2. </w:t>
      </w:r>
      <w:proofErr w:type="gramStart"/>
      <w:r>
        <w:t>Base 3.</w:t>
      </w:r>
      <w:proofErr w:type="gramEnd"/>
      <w:r>
        <w:t xml:space="preserve"> Collector</w:t>
      </w:r>
      <w:r w:rsidR="009463D4">
        <w:t xml:space="preserve"> (2N2222 place BL548 reversed)</w:t>
      </w:r>
    </w:p>
    <w:p w:rsidR="0044156E" w:rsidRDefault="0044156E" w:rsidP="00DA24BE">
      <w:r>
        <w:t xml:space="preserve"> </w:t>
      </w:r>
      <w:proofErr w:type="gramStart"/>
      <w:r>
        <w:t>board</w:t>
      </w:r>
      <w:proofErr w:type="gramEnd"/>
      <w:r>
        <w:t xml:space="preserve"> 1.2 is 1. </w:t>
      </w:r>
      <w:proofErr w:type="gramStart"/>
      <w:r>
        <w:t>Collector 2.</w:t>
      </w:r>
      <w:proofErr w:type="gramEnd"/>
      <w:r>
        <w:t xml:space="preserve"> </w:t>
      </w:r>
      <w:proofErr w:type="gramStart"/>
      <w:r>
        <w:t>Base 3.</w:t>
      </w:r>
      <w:proofErr w:type="gramEnd"/>
      <w:r>
        <w:t xml:space="preserve"> </w:t>
      </w:r>
      <w:proofErr w:type="gramStart"/>
      <w:r>
        <w:t>Emitter.</w:t>
      </w:r>
      <w:proofErr w:type="gramEnd"/>
      <w:r w:rsidR="009463D4">
        <w:t xml:space="preserve"> ID markings added to board (BL548)</w:t>
      </w:r>
    </w:p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DA24BE"/>
    <w:p w:rsidR="00222F2A" w:rsidRDefault="00222F2A" w:rsidP="00222F2A">
      <w:pPr>
        <w:pStyle w:val="Heading1"/>
      </w:pPr>
      <w:r>
        <w:lastRenderedPageBreak/>
        <w:t>Schematic</w:t>
      </w:r>
    </w:p>
    <w:p w:rsidR="00222F2A" w:rsidRDefault="00222F2A" w:rsidP="00DA24BE">
      <w:r>
        <w:rPr>
          <w:noProof/>
          <w:lang w:eastAsia="en-GB"/>
        </w:rPr>
        <w:drawing>
          <wp:inline distT="0" distB="0" distL="0" distR="0" wp14:anchorId="5E16A14D" wp14:editId="2536FD49">
            <wp:extent cx="8409177" cy="5457121"/>
            <wp:effectExtent l="9207" t="0" r="1588" b="1587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7388" t="11918" r="11879" b="5856"/>
                    <a:stretch/>
                  </pic:blipFill>
                  <pic:spPr bwMode="auto">
                    <a:xfrm rot="5400000">
                      <a:off x="0" y="0"/>
                      <a:ext cx="8419390" cy="546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4433" w:rsidRDefault="00124433" w:rsidP="00124433">
      <w:pPr>
        <w:pStyle w:val="Heading2"/>
      </w:pPr>
      <w:r>
        <w:lastRenderedPageBreak/>
        <w:t>PCB</w:t>
      </w:r>
    </w:p>
    <w:p w:rsidR="00124433" w:rsidRDefault="00124433" w:rsidP="00124433"/>
    <w:p w:rsidR="00124433" w:rsidRPr="00124433" w:rsidRDefault="008C799C" w:rsidP="0012443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5.15pt;height:378.6pt">
            <v:imagedata r:id="rId13" o:title="c64 PCB Front R1"/>
          </v:shape>
        </w:pict>
      </w:r>
    </w:p>
    <w:sectPr w:rsidR="00124433" w:rsidRPr="00124433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2D52" w:rsidRDefault="00EF2D52" w:rsidP="008C799C">
      <w:pPr>
        <w:spacing w:after="0" w:line="240" w:lineRule="auto"/>
      </w:pPr>
      <w:r>
        <w:separator/>
      </w:r>
    </w:p>
  </w:endnote>
  <w:endnote w:type="continuationSeparator" w:id="0">
    <w:p w:rsidR="00EF2D52" w:rsidRDefault="00EF2D52" w:rsidP="008C7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9358738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8C799C" w:rsidRDefault="008C799C" w:rsidP="008C799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44B9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E44B9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:rsidR="000E44B9" w:rsidRDefault="008C799C" w:rsidP="008C799C">
            <w:pPr>
              <w:pStyle w:val="Footer"/>
              <w:jc w:val="right"/>
            </w:pPr>
            <w:r>
              <w:t>Saturday, 15 February 2020</w:t>
            </w:r>
          </w:p>
          <w:sdt>
            <w:sdtPr>
              <w:alias w:val="Author"/>
              <w:tag w:val=""/>
              <w:id w:val="-2025158111"/>
              <w:placeholder>
                <w:docPart w:val="0C2E453C49654779A918A27271E43933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p w:rsidR="008C799C" w:rsidRDefault="000E44B9" w:rsidP="008C799C">
                <w:pPr>
                  <w:pStyle w:val="Footer"/>
                  <w:jc w:val="right"/>
                </w:pPr>
                <w:r>
                  <w:t>Stephen Orton</w:t>
                </w:r>
              </w:p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2D52" w:rsidRDefault="00EF2D52" w:rsidP="008C799C">
      <w:pPr>
        <w:spacing w:after="0" w:line="240" w:lineRule="auto"/>
      </w:pPr>
      <w:r>
        <w:separator/>
      </w:r>
    </w:p>
  </w:footnote>
  <w:footnote w:type="continuationSeparator" w:id="0">
    <w:p w:rsidR="00EF2D52" w:rsidRDefault="00EF2D52" w:rsidP="008C7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C799C" w:rsidRDefault="008C799C">
    <w:pPr>
      <w:pStyle w:val="Header"/>
    </w:pPr>
    <w:r>
      <w:t>Doc Rev. 1.0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4BE"/>
    <w:rsid w:val="000E44B9"/>
    <w:rsid w:val="00124433"/>
    <w:rsid w:val="00137ACA"/>
    <w:rsid w:val="001C1C8C"/>
    <w:rsid w:val="00222F2A"/>
    <w:rsid w:val="0025328E"/>
    <w:rsid w:val="003C747E"/>
    <w:rsid w:val="0044156E"/>
    <w:rsid w:val="006728D0"/>
    <w:rsid w:val="0067449A"/>
    <w:rsid w:val="007860BC"/>
    <w:rsid w:val="008C799C"/>
    <w:rsid w:val="009463D4"/>
    <w:rsid w:val="009B210F"/>
    <w:rsid w:val="00C06EB2"/>
    <w:rsid w:val="00DA24BE"/>
    <w:rsid w:val="00EF2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5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5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60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2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4B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15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415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eta">
    <w:name w:val="meta"/>
    <w:basedOn w:val="Normal"/>
    <w:rsid w:val="007860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Spacing">
    <w:name w:val="No Spacing"/>
    <w:uiPriority w:val="1"/>
    <w:qFormat/>
    <w:rsid w:val="007860BC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860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674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67449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99C"/>
  </w:style>
  <w:style w:type="paragraph" w:styleId="Footer">
    <w:name w:val="footer"/>
    <w:basedOn w:val="Normal"/>
    <w:link w:val="FooterChar"/>
    <w:uiPriority w:val="99"/>
    <w:unhideWhenUsed/>
    <w:rsid w:val="008C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99C"/>
  </w:style>
  <w:style w:type="character" w:styleId="PlaceholderText">
    <w:name w:val="Placeholder Text"/>
    <w:basedOn w:val="DefaultParagraphFont"/>
    <w:uiPriority w:val="99"/>
    <w:semiHidden/>
    <w:rsid w:val="000E44B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5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15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60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24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4B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415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415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eta">
    <w:name w:val="meta"/>
    <w:basedOn w:val="Normal"/>
    <w:rsid w:val="007860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NoSpacing">
    <w:name w:val="No Spacing"/>
    <w:uiPriority w:val="1"/>
    <w:qFormat/>
    <w:rsid w:val="007860BC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7860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674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67449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799C"/>
  </w:style>
  <w:style w:type="paragraph" w:styleId="Footer">
    <w:name w:val="footer"/>
    <w:basedOn w:val="Normal"/>
    <w:link w:val="FooterChar"/>
    <w:uiPriority w:val="99"/>
    <w:unhideWhenUsed/>
    <w:rsid w:val="008C79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799C"/>
  </w:style>
  <w:style w:type="character" w:styleId="PlaceholderText">
    <w:name w:val="Placeholder Text"/>
    <w:basedOn w:val="DefaultParagraphFont"/>
    <w:uiPriority w:val="99"/>
    <w:semiHidden/>
    <w:rsid w:val="000E44B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394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personalpages.tds.net/~rcarlsen/cbm.html" TargetMode="Externa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5B7E"/>
    <w:rsid w:val="00A95B7E"/>
    <w:rsid w:val="00E8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5B7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A95B7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5B7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5B7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A95B7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5B7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Stephen Orton</dc:creator>
  <cp:lastModifiedBy>Stephen Orton</cp:lastModifiedBy>
  <cp:revision>14</cp:revision>
  <dcterms:created xsi:type="dcterms:W3CDTF">2020-02-15T17:47:00Z</dcterms:created>
  <dcterms:modified xsi:type="dcterms:W3CDTF">2020-02-15T20:12:00Z</dcterms:modified>
</cp:coreProperties>
</file>