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49A" w:rsidRDefault="0067449A" w:rsidP="0067449A">
      <w:pPr>
        <w:pStyle w:val="Heading1"/>
        <w:jc w:val="center"/>
        <w:rPr>
          <w:sz w:val="52"/>
        </w:rPr>
      </w:pPr>
      <w:r w:rsidRPr="0067449A">
        <w:rPr>
          <w:sz w:val="52"/>
        </w:rPr>
        <w:t xml:space="preserve">Commodore 64 </w:t>
      </w:r>
      <w:r w:rsidR="00274ADA">
        <w:rPr>
          <w:sz w:val="52"/>
        </w:rPr>
        <w:t xml:space="preserve">to Sega </w:t>
      </w:r>
      <w:proofErr w:type="spellStart"/>
      <w:r w:rsidR="00274ADA">
        <w:rPr>
          <w:sz w:val="52"/>
        </w:rPr>
        <w:t>Megadrive</w:t>
      </w:r>
      <w:proofErr w:type="spellEnd"/>
      <w:r w:rsidR="00274ADA">
        <w:rPr>
          <w:sz w:val="52"/>
        </w:rPr>
        <w:t xml:space="preserve"> </w:t>
      </w:r>
      <w:proofErr w:type="gramStart"/>
      <w:r w:rsidR="00274ADA">
        <w:rPr>
          <w:sz w:val="52"/>
        </w:rPr>
        <w:t>Gamepad  Safety</w:t>
      </w:r>
      <w:proofErr w:type="gramEnd"/>
      <w:r w:rsidR="00274ADA">
        <w:rPr>
          <w:sz w:val="52"/>
        </w:rPr>
        <w:t xml:space="preserve"> Adapter</w:t>
      </w:r>
    </w:p>
    <w:p w:rsidR="00274ADA" w:rsidRDefault="00274ADA" w:rsidP="00274ADA">
      <w:pPr>
        <w:pStyle w:val="Heading2"/>
      </w:pPr>
      <w:r>
        <w:t>Introduction</w:t>
      </w:r>
    </w:p>
    <w:p w:rsidR="00274ADA" w:rsidRDefault="00274ADA" w:rsidP="00274AD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 w:rsidRPr="00274ADA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After refurbing a </w:t>
      </w: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Sega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Megadrive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recently I wondered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it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the game pad could be used on the C64. After some research I found they could but could potentially cause damage to the CIA chips</w:t>
      </w:r>
      <w:r w:rsidR="009C3DC6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by causing 5v from the C64 to directly short via </w:t>
      </w:r>
      <w:proofErr w:type="spellStart"/>
      <w:proofErr w:type="gramStart"/>
      <w:r w:rsidR="009C3DC6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th</w:t>
      </w:r>
      <w:proofErr w:type="spellEnd"/>
      <w:proofErr w:type="gramEnd"/>
      <w:r w:rsidR="009C3DC6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gamepad when pressing the select button</w:t>
      </w: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. Some </w:t>
      </w:r>
      <w:r w:rsidR="009C3DC6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have </w:t>
      </w: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stated they used the pads without damage and others stated the opposite, so it seems the fo</w:t>
      </w:r>
      <w:r w:rsidR="009C3DC6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r</w:t>
      </w: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mer may have been lucky.</w:t>
      </w:r>
    </w:p>
    <w:p w:rsidR="00274ADA" w:rsidRDefault="00274ADA" w:rsidP="00274AD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Further research found the following </w:t>
      </w:r>
      <w:r w:rsidR="009C3DC6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DIY</w:t>
      </w: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adapter from an issue of Commodore World</w:t>
      </w:r>
      <w:r w:rsidR="00B94106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9pt;height:193.45pt">
            <v:imagedata r:id="rId8" o:title="PBlPKps" cropbottom="36308f" cropleft="33316f"/>
          </v:shape>
        </w:pict>
      </w:r>
    </w:p>
    <w:p w:rsidR="00274ADA" w:rsidRPr="00274ADA" w:rsidRDefault="00274ADA" w:rsidP="00274ADA">
      <w:pPr>
        <w:pStyle w:val="NoSpacing"/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So I set about designing a PCB in Ki-Cad and this is it</w:t>
      </w:r>
      <w:r w:rsidR="00416DC2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 @ rev 1.0 (</w:t>
      </w:r>
      <w:r w:rsidR="00416DC2" w:rsidRPr="009C3DC6">
        <w:rPr>
          <w:rStyle w:val="SubtleReference"/>
        </w:rPr>
        <w:t>See war</w:t>
      </w:r>
      <w:r w:rsidR="009C3DC6" w:rsidRPr="009C3DC6">
        <w:rPr>
          <w:rStyle w:val="SubtleReference"/>
        </w:rPr>
        <w:t>n</w:t>
      </w:r>
      <w:r w:rsidR="00416DC2" w:rsidRPr="009C3DC6">
        <w:rPr>
          <w:rStyle w:val="SubtleReference"/>
        </w:rPr>
        <w:t>ings</w:t>
      </w:r>
      <w:r w:rsidR="00416DC2"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)</w:t>
      </w:r>
    </w:p>
    <w:p w:rsidR="007860BC" w:rsidRPr="007860BC" w:rsidRDefault="007860BC" w:rsidP="007860BC">
      <w:pPr>
        <w:pStyle w:val="Heading2"/>
      </w:pPr>
      <w:r w:rsidRPr="007860BC">
        <w:t>Assembly List</w:t>
      </w:r>
    </w:p>
    <w:tbl>
      <w:tblPr>
        <w:tblStyle w:val="LightList-Accent1"/>
        <w:tblW w:w="7780" w:type="dxa"/>
        <w:tblLook w:val="04A0" w:firstRow="1" w:lastRow="0" w:firstColumn="1" w:lastColumn="0" w:noHBand="0" w:noVBand="1"/>
      </w:tblPr>
      <w:tblGrid>
        <w:gridCol w:w="393"/>
        <w:gridCol w:w="1670"/>
        <w:gridCol w:w="3800"/>
        <w:gridCol w:w="1023"/>
        <w:gridCol w:w="1305"/>
      </w:tblGrid>
      <w:tr w:rsidR="00416DC2" w:rsidRPr="00416DC2" w:rsidTr="00B9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dxa"/>
            <w:noWrap/>
            <w:hideMark/>
          </w:tcPr>
          <w:p w:rsidR="00416DC2" w:rsidRPr="00416DC2" w:rsidRDefault="00416DC2" w:rsidP="00416DC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Id</w:t>
            </w:r>
          </w:p>
        </w:tc>
        <w:tc>
          <w:tcPr>
            <w:tcW w:w="1560" w:type="dxa"/>
            <w:noWrap/>
            <w:hideMark/>
          </w:tcPr>
          <w:p w:rsidR="00416DC2" w:rsidRPr="00416DC2" w:rsidRDefault="00416DC2" w:rsidP="00416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Designator</w:t>
            </w:r>
          </w:p>
        </w:tc>
        <w:tc>
          <w:tcPr>
            <w:tcW w:w="3800" w:type="dxa"/>
            <w:noWrap/>
            <w:hideMark/>
          </w:tcPr>
          <w:p w:rsidR="00416DC2" w:rsidRPr="00416DC2" w:rsidRDefault="00416DC2" w:rsidP="00416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Package</w:t>
            </w:r>
          </w:p>
        </w:tc>
        <w:tc>
          <w:tcPr>
            <w:tcW w:w="920" w:type="dxa"/>
            <w:noWrap/>
            <w:hideMark/>
          </w:tcPr>
          <w:p w:rsidR="00416DC2" w:rsidRPr="00416DC2" w:rsidRDefault="00416DC2" w:rsidP="00416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Quantity</w:t>
            </w:r>
          </w:p>
        </w:tc>
        <w:tc>
          <w:tcPr>
            <w:tcW w:w="1220" w:type="dxa"/>
            <w:noWrap/>
            <w:hideMark/>
          </w:tcPr>
          <w:p w:rsidR="00416DC2" w:rsidRPr="00416DC2" w:rsidRDefault="00416DC2" w:rsidP="00416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Designation</w:t>
            </w:r>
          </w:p>
        </w:tc>
      </w:tr>
      <w:tr w:rsidR="00416DC2" w:rsidRPr="00416DC2" w:rsidTr="00B9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dxa"/>
            <w:noWrap/>
            <w:hideMark/>
          </w:tcPr>
          <w:p w:rsidR="00416DC2" w:rsidRPr="00416DC2" w:rsidRDefault="00416DC2" w:rsidP="00416DC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416DC2" w:rsidRPr="00416DC2" w:rsidRDefault="00416DC2" w:rsidP="004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J2</w:t>
            </w:r>
          </w:p>
        </w:tc>
        <w:tc>
          <w:tcPr>
            <w:tcW w:w="3800" w:type="dxa"/>
            <w:noWrap/>
            <w:hideMark/>
          </w:tcPr>
          <w:p w:rsidR="00416DC2" w:rsidRPr="00416DC2" w:rsidRDefault="00416DC2" w:rsidP="004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DSUB-9_Male_EdgeMount_P2.77mm</w:t>
            </w:r>
          </w:p>
        </w:tc>
        <w:tc>
          <w:tcPr>
            <w:tcW w:w="920" w:type="dxa"/>
            <w:noWrap/>
            <w:hideMark/>
          </w:tcPr>
          <w:p w:rsidR="00416DC2" w:rsidRPr="00416DC2" w:rsidRDefault="00416DC2" w:rsidP="00B9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416DC2" w:rsidRPr="00416DC2" w:rsidRDefault="00416DC2" w:rsidP="004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C64 Port</w:t>
            </w:r>
          </w:p>
        </w:tc>
      </w:tr>
      <w:tr w:rsidR="00416DC2" w:rsidRPr="00416DC2" w:rsidTr="00B941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dxa"/>
            <w:noWrap/>
            <w:hideMark/>
          </w:tcPr>
          <w:p w:rsidR="00416DC2" w:rsidRPr="00416DC2" w:rsidRDefault="00416DC2" w:rsidP="00416DC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560" w:type="dxa"/>
            <w:noWrap/>
            <w:hideMark/>
          </w:tcPr>
          <w:p w:rsidR="00416DC2" w:rsidRPr="00416DC2" w:rsidRDefault="00416DC2" w:rsidP="004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J1</w:t>
            </w:r>
          </w:p>
        </w:tc>
        <w:tc>
          <w:tcPr>
            <w:tcW w:w="3800" w:type="dxa"/>
            <w:noWrap/>
            <w:hideMark/>
          </w:tcPr>
          <w:p w:rsidR="00416DC2" w:rsidRPr="00416DC2" w:rsidRDefault="00416DC2" w:rsidP="004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DSUB-9_Female_EdgeMount_P2.77mm</w:t>
            </w:r>
          </w:p>
        </w:tc>
        <w:tc>
          <w:tcPr>
            <w:tcW w:w="920" w:type="dxa"/>
            <w:noWrap/>
            <w:hideMark/>
          </w:tcPr>
          <w:p w:rsidR="00416DC2" w:rsidRPr="00416DC2" w:rsidRDefault="00416DC2" w:rsidP="00B94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416DC2" w:rsidRPr="00416DC2" w:rsidRDefault="00416DC2" w:rsidP="004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MD Plug</w:t>
            </w:r>
          </w:p>
        </w:tc>
      </w:tr>
      <w:tr w:rsidR="00416DC2" w:rsidRPr="00416DC2" w:rsidTr="00B9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dxa"/>
            <w:noWrap/>
            <w:hideMark/>
          </w:tcPr>
          <w:p w:rsidR="00416DC2" w:rsidRPr="00416DC2" w:rsidRDefault="00416DC2" w:rsidP="00416DC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560" w:type="dxa"/>
            <w:noWrap/>
            <w:hideMark/>
          </w:tcPr>
          <w:p w:rsidR="00416DC2" w:rsidRPr="00416DC2" w:rsidRDefault="00416DC2" w:rsidP="004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D5,D4,D3,D2,D1</w:t>
            </w:r>
          </w:p>
        </w:tc>
        <w:tc>
          <w:tcPr>
            <w:tcW w:w="3800" w:type="dxa"/>
            <w:noWrap/>
            <w:hideMark/>
          </w:tcPr>
          <w:p w:rsidR="00416DC2" w:rsidRPr="00416DC2" w:rsidRDefault="00416DC2" w:rsidP="001B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D_5W_P12.70mm</w:t>
            </w:r>
            <w:r w:rsidR="001B5A9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1N4148 Diode</w:t>
            </w:r>
          </w:p>
        </w:tc>
        <w:tc>
          <w:tcPr>
            <w:tcW w:w="920" w:type="dxa"/>
            <w:noWrap/>
            <w:hideMark/>
          </w:tcPr>
          <w:p w:rsidR="00416DC2" w:rsidRPr="00416DC2" w:rsidRDefault="00416DC2" w:rsidP="00B94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20" w:type="dxa"/>
            <w:noWrap/>
            <w:hideMark/>
          </w:tcPr>
          <w:p w:rsidR="00416DC2" w:rsidRPr="00416DC2" w:rsidRDefault="00416DC2" w:rsidP="004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6DC2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</w:tr>
    </w:tbl>
    <w:p w:rsidR="00826F89" w:rsidRDefault="00826F89" w:rsidP="0011461D">
      <w:pPr>
        <w:pStyle w:val="Heading1"/>
      </w:pPr>
      <w:r>
        <w:t>PCB</w:t>
      </w:r>
    </w:p>
    <w:p w:rsidR="001B5A93" w:rsidRPr="001B5A93" w:rsidRDefault="001B5A93" w:rsidP="001B5A93"/>
    <w:p w:rsidR="00416DC2" w:rsidRPr="00416DC2" w:rsidRDefault="009C3DC6" w:rsidP="00416DC2">
      <w:r>
        <w:pict>
          <v:shape id="_x0000_i1026" type="#_x0000_t75" style="width:130.55pt;height:145.05pt">
            <v:imagedata r:id="rId9" o:title="C64 megadrive controller adapter" croptop="12617f" cropbottom="12797f" cropleft="23205f" cropright="23299f"/>
          </v:shape>
        </w:pict>
      </w:r>
    </w:p>
    <w:p w:rsidR="00222F2A" w:rsidRDefault="00222F2A" w:rsidP="00DA24BE"/>
    <w:p w:rsidR="00874093" w:rsidRDefault="00222F2A" w:rsidP="00874093">
      <w:pPr>
        <w:pStyle w:val="Heading1"/>
      </w:pPr>
      <w:r>
        <w:t>Schem</w:t>
      </w:r>
      <w:r w:rsidR="00874093">
        <w:t>atic</w:t>
      </w:r>
    </w:p>
    <w:p w:rsidR="00874093" w:rsidRDefault="00416DC2" w:rsidP="00124433">
      <w:pPr>
        <w:pStyle w:val="Heading2"/>
      </w:pPr>
      <w:r>
        <w:rPr>
          <w:noProof/>
          <w:lang w:eastAsia="en-GB"/>
        </w:rPr>
        <w:drawing>
          <wp:inline distT="0" distB="0" distL="0" distR="0" wp14:anchorId="0FFA6A3F" wp14:editId="7884B68F">
            <wp:extent cx="7980791" cy="5642828"/>
            <wp:effectExtent l="6985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76964" cy="56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33" w:rsidRDefault="00124433" w:rsidP="00124433"/>
    <w:p w:rsidR="000E68EE" w:rsidRDefault="001B5A93" w:rsidP="001B5A93">
      <w:pPr>
        <w:pStyle w:val="Heading1"/>
      </w:pPr>
      <w:r>
        <w:lastRenderedPageBreak/>
        <w:t>Board Revision Changes</w:t>
      </w:r>
    </w:p>
    <w:p w:rsidR="001B5A93" w:rsidRDefault="001B5A93" w:rsidP="001B5A93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A2FFB" wp14:editId="7D5F7809">
                <wp:simplePos x="0" y="0"/>
                <wp:positionH relativeFrom="column">
                  <wp:posOffset>-2207691</wp:posOffset>
                </wp:positionH>
                <wp:positionV relativeFrom="paragraph">
                  <wp:posOffset>255764</wp:posOffset>
                </wp:positionV>
                <wp:extent cx="4138" cy="136540"/>
                <wp:effectExtent l="0" t="0" r="34290" b="158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" cy="13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3.85pt,20.15pt" to="-173.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" strokecolor="#f2f2f2 [3052]"/>
            </w:pict>
          </mc:Fallback>
        </mc:AlternateContent>
      </w:r>
    </w:p>
    <w:tbl>
      <w:tblPr>
        <w:tblStyle w:val="LightList-Accent1"/>
        <w:tblW w:w="9464" w:type="dxa"/>
        <w:tblLook w:val="04A0" w:firstRow="1" w:lastRow="0" w:firstColumn="1" w:lastColumn="0" w:noHBand="0" w:noVBand="1"/>
      </w:tblPr>
      <w:tblGrid>
        <w:gridCol w:w="1864"/>
        <w:gridCol w:w="1300"/>
        <w:gridCol w:w="6300"/>
      </w:tblGrid>
      <w:tr w:rsidR="000E68EE" w:rsidTr="000E6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:rsidR="000E68EE" w:rsidRDefault="000E68EE" w:rsidP="001E3928">
            <w:pPr>
              <w:pStyle w:val="NoSpacing"/>
            </w:pPr>
            <w:r>
              <w:t>Date</w:t>
            </w:r>
          </w:p>
        </w:tc>
        <w:tc>
          <w:tcPr>
            <w:tcW w:w="1300" w:type="dxa"/>
          </w:tcPr>
          <w:p w:rsidR="000E68EE" w:rsidRDefault="000E68EE" w:rsidP="001E392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</w:t>
            </w:r>
          </w:p>
        </w:tc>
        <w:tc>
          <w:tcPr>
            <w:tcW w:w="6300" w:type="dxa"/>
          </w:tcPr>
          <w:p w:rsidR="000E68EE" w:rsidRDefault="000E68EE" w:rsidP="001E392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1E3928" w:rsidTr="000E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:rsidR="001E3928" w:rsidRDefault="001E3928" w:rsidP="001E3928">
            <w:pPr>
              <w:pStyle w:val="NoSpacing"/>
            </w:pPr>
            <w:r>
              <w:t>23/03/2020</w:t>
            </w:r>
          </w:p>
        </w:tc>
        <w:tc>
          <w:tcPr>
            <w:tcW w:w="1300" w:type="dxa"/>
          </w:tcPr>
          <w:p w:rsidR="001E3928" w:rsidRDefault="001E3928" w:rsidP="001E39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 1.0</w:t>
            </w:r>
          </w:p>
          <w:p w:rsidR="001E3928" w:rsidRDefault="001E3928" w:rsidP="001E39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0" w:type="dxa"/>
          </w:tcPr>
          <w:p w:rsidR="001E3928" w:rsidRPr="001B5A93" w:rsidRDefault="001E3928" w:rsidP="001E39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Revision</w:t>
            </w:r>
          </w:p>
          <w:p w:rsidR="001E3928" w:rsidRDefault="001E3928" w:rsidP="001E39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 1.0 boards have errors due to the connectors being reversed see R1.0 Readme</w:t>
            </w:r>
          </w:p>
          <w:p w:rsidR="001E3928" w:rsidRDefault="001E3928" w:rsidP="001E39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928" w:rsidTr="000E6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:rsidR="001E3928" w:rsidRDefault="001E3928" w:rsidP="001E3928">
            <w:pPr>
              <w:pStyle w:val="NoSpacing"/>
            </w:pPr>
            <w:r>
              <w:t>23/03/2020</w:t>
            </w:r>
          </w:p>
        </w:tc>
        <w:tc>
          <w:tcPr>
            <w:tcW w:w="1300" w:type="dxa"/>
          </w:tcPr>
          <w:p w:rsidR="001E3928" w:rsidRDefault="001E3928" w:rsidP="001E39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 1.1 </w:t>
            </w:r>
          </w:p>
          <w:p w:rsidR="001E3928" w:rsidRDefault="001E3928" w:rsidP="001E39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0" w:type="dxa"/>
          </w:tcPr>
          <w:p w:rsidR="001E3928" w:rsidRDefault="001E3928" w:rsidP="001E39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corrections from Rev 1.0</w:t>
            </w:r>
          </w:p>
          <w:p w:rsidR="001E3928" w:rsidRDefault="001E3928" w:rsidP="001E39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E3928" w:rsidRDefault="001E3928" w:rsidP="001B5A93">
      <w:pPr>
        <w:pStyle w:val="Heading2"/>
      </w:pPr>
    </w:p>
    <w:p w:rsidR="001E3928" w:rsidRDefault="001E3928" w:rsidP="001B5A93">
      <w:pPr>
        <w:pStyle w:val="Heading2"/>
      </w:pPr>
    </w:p>
    <w:p w:rsidR="00416DC2" w:rsidRDefault="00416DC2" w:rsidP="00826F89"/>
    <w:p w:rsidR="00416DC2" w:rsidRDefault="00416DC2" w:rsidP="00826F89"/>
    <w:p w:rsidR="00124433" w:rsidRPr="00124433" w:rsidRDefault="00124433" w:rsidP="00124433">
      <w:bookmarkStart w:id="0" w:name="_GoBack"/>
      <w:bookmarkEnd w:id="0"/>
    </w:p>
    <w:sectPr w:rsidR="00124433" w:rsidRPr="00124433" w:rsidSect="00B94106">
      <w:headerReference w:type="default" r:id="rId11"/>
      <w:footerReference w:type="default" r:id="rId12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D37" w:rsidRDefault="005D1D37" w:rsidP="008C799C">
      <w:pPr>
        <w:spacing w:after="0" w:line="240" w:lineRule="auto"/>
      </w:pPr>
      <w:r>
        <w:separator/>
      </w:r>
    </w:p>
  </w:endnote>
  <w:endnote w:type="continuationSeparator" w:id="0">
    <w:p w:rsidR="005D1D37" w:rsidRDefault="005D1D37" w:rsidP="008C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935873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C799C" w:rsidRDefault="008C799C" w:rsidP="008C799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50D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50D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274ADA" w:rsidRDefault="00274ADA" w:rsidP="008C799C">
            <w:pPr>
              <w:pStyle w:val="Footer"/>
              <w:jc w:val="right"/>
            </w:pPr>
            <w:r>
              <w:t>Monday, 23 March 2020</w:t>
            </w:r>
          </w:p>
          <w:p w:rsidR="008C799C" w:rsidRDefault="005D1D37" w:rsidP="008C799C">
            <w:pPr>
              <w:pStyle w:val="Footer"/>
              <w:jc w:val="right"/>
            </w:pPr>
            <w:sdt>
              <w:sdtPr>
                <w:alias w:val="Author"/>
                <w:tag w:val=""/>
                <w:id w:val="-2025158111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0E44B9">
                  <w:t>Stephen Orton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D37" w:rsidRDefault="005D1D37" w:rsidP="008C799C">
      <w:pPr>
        <w:spacing w:after="0" w:line="240" w:lineRule="auto"/>
      </w:pPr>
      <w:r>
        <w:separator/>
      </w:r>
    </w:p>
  </w:footnote>
  <w:footnote w:type="continuationSeparator" w:id="0">
    <w:p w:rsidR="005D1D37" w:rsidRDefault="005D1D37" w:rsidP="008C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ADA" w:rsidRDefault="008C799C">
    <w:pPr>
      <w:pStyle w:val="Header"/>
    </w:pPr>
    <w:r>
      <w:t>Doc Rev. 1.</w:t>
    </w:r>
    <w:r w:rsidR="009C3DC6"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442C8"/>
    <w:multiLevelType w:val="hybridMultilevel"/>
    <w:tmpl w:val="8CD42C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4BE"/>
    <w:rsid w:val="00077CAC"/>
    <w:rsid w:val="00082153"/>
    <w:rsid w:val="00091A69"/>
    <w:rsid w:val="000A7FFA"/>
    <w:rsid w:val="000C7FDC"/>
    <w:rsid w:val="000E44B9"/>
    <w:rsid w:val="000E68EE"/>
    <w:rsid w:val="0011461D"/>
    <w:rsid w:val="00124433"/>
    <w:rsid w:val="00137ACA"/>
    <w:rsid w:val="001B5243"/>
    <w:rsid w:val="001B5A93"/>
    <w:rsid w:val="001C1C8C"/>
    <w:rsid w:val="001E3928"/>
    <w:rsid w:val="002213C0"/>
    <w:rsid w:val="00222F2A"/>
    <w:rsid w:val="0025328E"/>
    <w:rsid w:val="00274ADA"/>
    <w:rsid w:val="00276B5D"/>
    <w:rsid w:val="00286CCD"/>
    <w:rsid w:val="003251E8"/>
    <w:rsid w:val="0036299C"/>
    <w:rsid w:val="003C747E"/>
    <w:rsid w:val="00416DC2"/>
    <w:rsid w:val="0044156E"/>
    <w:rsid w:val="0046739F"/>
    <w:rsid w:val="004B4C8F"/>
    <w:rsid w:val="004D6892"/>
    <w:rsid w:val="00585F24"/>
    <w:rsid w:val="00594390"/>
    <w:rsid w:val="005A00CB"/>
    <w:rsid w:val="005D1D37"/>
    <w:rsid w:val="00607F3B"/>
    <w:rsid w:val="006113B0"/>
    <w:rsid w:val="006728D0"/>
    <w:rsid w:val="0067449A"/>
    <w:rsid w:val="00721823"/>
    <w:rsid w:val="00727926"/>
    <w:rsid w:val="007355EA"/>
    <w:rsid w:val="007860BC"/>
    <w:rsid w:val="007B1389"/>
    <w:rsid w:val="007D3C90"/>
    <w:rsid w:val="00806B9D"/>
    <w:rsid w:val="00826F89"/>
    <w:rsid w:val="008350D8"/>
    <w:rsid w:val="00874093"/>
    <w:rsid w:val="008C799C"/>
    <w:rsid w:val="009463D4"/>
    <w:rsid w:val="009B210F"/>
    <w:rsid w:val="009C3DC6"/>
    <w:rsid w:val="00B94106"/>
    <w:rsid w:val="00BB17CB"/>
    <w:rsid w:val="00C06EB2"/>
    <w:rsid w:val="00C27F57"/>
    <w:rsid w:val="00C469C0"/>
    <w:rsid w:val="00C72BC0"/>
    <w:rsid w:val="00CB61C6"/>
    <w:rsid w:val="00CE1B2B"/>
    <w:rsid w:val="00D20570"/>
    <w:rsid w:val="00D50206"/>
    <w:rsid w:val="00D61A85"/>
    <w:rsid w:val="00DA2000"/>
    <w:rsid w:val="00DA24BE"/>
    <w:rsid w:val="00E06F12"/>
    <w:rsid w:val="00E14C0C"/>
    <w:rsid w:val="00EF2D52"/>
    <w:rsid w:val="00F57213"/>
    <w:rsid w:val="00F6402F"/>
    <w:rsid w:val="00FC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0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4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1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1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eta">
    <w:name w:val="meta"/>
    <w:basedOn w:val="Normal"/>
    <w:rsid w:val="00786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7860B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860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7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744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99C"/>
  </w:style>
  <w:style w:type="paragraph" w:styleId="Footer">
    <w:name w:val="footer"/>
    <w:basedOn w:val="Normal"/>
    <w:link w:val="FooterChar"/>
    <w:uiPriority w:val="99"/>
    <w:unhideWhenUsed/>
    <w:rsid w:val="008C7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99C"/>
  </w:style>
  <w:style w:type="character" w:styleId="PlaceholderText">
    <w:name w:val="Placeholder Text"/>
    <w:basedOn w:val="DefaultParagraphFont"/>
    <w:uiPriority w:val="99"/>
    <w:semiHidden/>
    <w:rsid w:val="000E44B9"/>
    <w:rPr>
      <w:color w:val="808080"/>
    </w:rPr>
  </w:style>
  <w:style w:type="table" w:styleId="TableGrid">
    <w:name w:val="Table Grid"/>
    <w:basedOn w:val="TableNormal"/>
    <w:uiPriority w:val="59"/>
    <w:rsid w:val="0011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274AD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C3DC6"/>
    <w:rPr>
      <w:smallCaps/>
      <w:color w:val="C0504D" w:themeColor="accent2"/>
      <w:u w:val="single"/>
    </w:rPr>
  </w:style>
  <w:style w:type="table" w:styleId="LightShading">
    <w:name w:val="Light Shading"/>
    <w:basedOn w:val="TableNormal"/>
    <w:uiPriority w:val="60"/>
    <w:rsid w:val="00B9410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941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B9410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0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4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1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1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eta">
    <w:name w:val="meta"/>
    <w:basedOn w:val="Normal"/>
    <w:rsid w:val="00786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7860B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860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7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744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99C"/>
  </w:style>
  <w:style w:type="paragraph" w:styleId="Footer">
    <w:name w:val="footer"/>
    <w:basedOn w:val="Normal"/>
    <w:link w:val="FooterChar"/>
    <w:uiPriority w:val="99"/>
    <w:unhideWhenUsed/>
    <w:rsid w:val="008C7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99C"/>
  </w:style>
  <w:style w:type="character" w:styleId="PlaceholderText">
    <w:name w:val="Placeholder Text"/>
    <w:basedOn w:val="DefaultParagraphFont"/>
    <w:uiPriority w:val="99"/>
    <w:semiHidden/>
    <w:rsid w:val="000E44B9"/>
    <w:rPr>
      <w:color w:val="808080"/>
    </w:rPr>
  </w:style>
  <w:style w:type="table" w:styleId="TableGrid">
    <w:name w:val="Table Grid"/>
    <w:basedOn w:val="TableNormal"/>
    <w:uiPriority w:val="59"/>
    <w:rsid w:val="0011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274AD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C3DC6"/>
    <w:rPr>
      <w:smallCaps/>
      <w:color w:val="C0504D" w:themeColor="accent2"/>
      <w:u w:val="single"/>
    </w:rPr>
  </w:style>
  <w:style w:type="table" w:styleId="LightShading">
    <w:name w:val="Light Shading"/>
    <w:basedOn w:val="TableNormal"/>
    <w:uiPriority w:val="60"/>
    <w:rsid w:val="00B9410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941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B9410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Orton</dc:creator>
  <cp:lastModifiedBy>Stephen Orton</cp:lastModifiedBy>
  <cp:revision>8</cp:revision>
  <cp:lastPrinted>2020-03-23T20:57:00Z</cp:lastPrinted>
  <dcterms:created xsi:type="dcterms:W3CDTF">2020-03-23T19:05:00Z</dcterms:created>
  <dcterms:modified xsi:type="dcterms:W3CDTF">2020-03-23T20:57:00Z</dcterms:modified>
</cp:coreProperties>
</file>