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ABB5C" w14:textId="77777777" w:rsidR="000C559B" w:rsidRPr="000C559B" w:rsidRDefault="000C559B" w:rsidP="000C559B">
      <w:pPr>
        <w:spacing w:after="360" w:line="600" w:lineRule="atLeast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</w:pPr>
      <w:r w:rsidRPr="000C559B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>Лив Гард</w:t>
      </w:r>
    </w:p>
    <w:p w14:paraId="3412C058" w14:textId="77777777" w:rsidR="000C559B" w:rsidRPr="000C559B" w:rsidRDefault="000C559B" w:rsidP="000C559B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0C559B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Liv-Guard</w:t>
      </w:r>
      <w:r w:rsidRPr="000C559B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Артикул</w:t>
      </w:r>
      <w:proofErr w:type="spellEnd"/>
      <w:r w:rsidRPr="000C559B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: 4015</w:t>
      </w:r>
    </w:p>
    <w:p w14:paraId="4E69B6A0" w14:textId="77777777" w:rsidR="000C559B" w:rsidRPr="000C559B" w:rsidRDefault="000C559B" w:rsidP="000C559B">
      <w:pPr>
        <w:numPr>
          <w:ilvl w:val="0"/>
          <w:numId w:val="81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C559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Гепатопротектор, защищает печень от воздействия токсинов и свободных радикалов, улучшает функцию печени.</w:t>
      </w:r>
    </w:p>
    <w:p w14:paraId="488FFCFA" w14:textId="77777777" w:rsidR="000C559B" w:rsidRPr="000C559B" w:rsidRDefault="000C559B" w:rsidP="000C559B">
      <w:pPr>
        <w:numPr>
          <w:ilvl w:val="0"/>
          <w:numId w:val="81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C559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Усиливает регенерацию печёночных клеток.</w:t>
      </w:r>
    </w:p>
    <w:p w14:paraId="56E8EF64" w14:textId="77777777" w:rsidR="000C559B" w:rsidRPr="000C559B" w:rsidRDefault="000C559B" w:rsidP="000C559B">
      <w:pPr>
        <w:numPr>
          <w:ilvl w:val="0"/>
          <w:numId w:val="81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C559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Нейтрализует токсины, усиливает процессы детоксикации в организме.</w:t>
      </w:r>
    </w:p>
    <w:p w14:paraId="4134B0BC" w14:textId="77777777" w:rsidR="000C559B" w:rsidRPr="000C559B" w:rsidRDefault="000C559B" w:rsidP="000C559B">
      <w:pPr>
        <w:numPr>
          <w:ilvl w:val="0"/>
          <w:numId w:val="81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hyperlink r:id="rId5" w:history="1">
        <w:r w:rsidRPr="000C559B">
          <w:rPr>
            <w:rFonts w:ascii="Roboto" w:eastAsia="Times New Roman" w:hAnsi="Roboto" w:cs="Times New Roman"/>
            <w:color w:val="007F6E"/>
            <w:kern w:val="0"/>
            <w:sz w:val="24"/>
            <w:szCs w:val="24"/>
            <w:u w:val="single"/>
            <w:lang w:eastAsia="ru-RU"/>
            <w14:ligatures w14:val="none"/>
          </w:rPr>
          <w:t>СГР</w:t>
        </w:r>
      </w:hyperlink>
    </w:p>
    <w:p w14:paraId="1D6CFB3C" w14:textId="38752BC0" w:rsidR="000C559B" w:rsidRPr="000C559B" w:rsidRDefault="000C559B" w:rsidP="000C559B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C559B">
        <w:rPr>
          <w:rFonts w:ascii="Roboto" w:eastAsia="Times New Roman" w:hAnsi="Roboto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022C4A06" wp14:editId="275D1180">
            <wp:extent cx="5940425" cy="7054215"/>
            <wp:effectExtent l="0" t="0" r="3175" b="0"/>
            <wp:docPr id="2034174833" name="Рисунок 71" descr="Лив Гар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" descr="Лив Гард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EE597" w14:textId="77777777" w:rsidR="000C559B" w:rsidRPr="000C559B" w:rsidRDefault="000C559B" w:rsidP="000C559B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C559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pict w14:anchorId="7820859E">
          <v:rect id="_x0000_i1919" style="width:0;height:.75pt" o:hralign="center" o:hrstd="t" o:hr="t" fillcolor="#a0a0a0" stroked="f"/>
        </w:pict>
      </w:r>
    </w:p>
    <w:p w14:paraId="7FEAC5EA" w14:textId="77777777" w:rsidR="000C559B" w:rsidRPr="000C559B" w:rsidRDefault="000C559B" w:rsidP="000C559B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0C559B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Преимущества</w:t>
      </w:r>
    </w:p>
    <w:p w14:paraId="6CB7B025" w14:textId="77777777" w:rsidR="000C559B" w:rsidRPr="000C559B" w:rsidRDefault="000C559B" w:rsidP="000C559B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C559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Печень является важнейшим органом, выполняющим множество функций. Она является депо жирорастворимых витаминов, железа, гликогена и других пищевых веществ. Печень вырабатывает желчь, помогающую кишечнику переваривать пищу, играет ключевую роль в детоксикации. Практически все вредные вещества, поступающие в наш организм и образующиеся в процессе обмена веществ, обезвреживаются в печени. Существует множество факторов, которые могут быть причиной нарушений работы печени: продукты питания, которые несут в себе остатки гормонов и антибиотиков, лекарства, алкоголь, попадающие в организм извне, токсины или образующиеся в организме. Гепатопротекторы способны существенно поддержать работу печени. Комплекс Лив Гард является мощным средством для восстановления и поддержки работы печени, защищает её от воздействия свободных радикалов, помогает нейтрализовать токсины, стимулирует синтез белка. Оказывает </w:t>
      </w:r>
      <w:proofErr w:type="spellStart"/>
      <w:r w:rsidRPr="000C559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мембранопротекторное</w:t>
      </w:r>
      <w:proofErr w:type="spellEnd"/>
      <w:r w:rsidRPr="000C559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0C559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липотропное</w:t>
      </w:r>
      <w:proofErr w:type="spellEnd"/>
      <w:r w:rsidRPr="000C559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, антиоксидантное, противовоспалительное действие, усиливает процессы регенерации, оказывает антисклеротический эффект, </w:t>
      </w:r>
      <w:proofErr w:type="spellStart"/>
      <w:r w:rsidRPr="000C559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онкопротектор</w:t>
      </w:r>
      <w:proofErr w:type="spellEnd"/>
      <w:r w:rsidRPr="000C559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.</w:t>
      </w:r>
    </w:p>
    <w:p w14:paraId="5DED6B4F" w14:textId="77777777" w:rsidR="000C559B" w:rsidRPr="000C559B" w:rsidRDefault="000C559B" w:rsidP="000C559B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C559B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Лив Гард от NSP</w:t>
      </w:r>
      <w:r w:rsidRPr="000C559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 — эффективный, не имеющий аналогов гепатопротектор. Содержит ингредиенты с синергическим эффектом: расторопшу, одуванчик, холин, </w:t>
      </w:r>
      <w:proofErr w:type="spellStart"/>
      <w:r w:rsidRPr="000C559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инозитол</w:t>
      </w:r>
      <w:proofErr w:type="spellEnd"/>
      <w:r w:rsidRPr="000C559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, бета-каротин, витамин С и железо.</w:t>
      </w:r>
    </w:p>
    <w:p w14:paraId="783A96E1" w14:textId="77777777" w:rsidR="000C559B" w:rsidRPr="000C559B" w:rsidRDefault="000C559B" w:rsidP="000C559B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C559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 рамках клинических испытаний доказана эффективность применения данной БАД у больных с хроническим гепатитом, гепатозом и циррозом алкогольного генеза, жировым гепатозом, ВИЧ инфекцией в сочетании с хроническим вирусным гепатитом, гепатитами А и С (не в острой форме). Его можно использовать при токсических поражениях печени, хронических гепатитах, циррозе печени, холецистите, дискинезии желчевыводящих путей.</w:t>
      </w:r>
    </w:p>
    <w:p w14:paraId="7ABB2621" w14:textId="77777777" w:rsidR="000C559B" w:rsidRPr="000C559B" w:rsidRDefault="000C559B" w:rsidP="000C559B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C559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12B2FC82">
          <v:rect id="_x0000_i1920" style="width:0;height:.75pt" o:hralign="center" o:hrstd="t" o:hr="t" fillcolor="#a0a0a0" stroked="f"/>
        </w:pict>
      </w:r>
    </w:p>
    <w:p w14:paraId="78B2AB82" w14:textId="77777777" w:rsidR="000C559B" w:rsidRPr="000C559B" w:rsidRDefault="000C559B" w:rsidP="000C559B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0C559B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Активные ингредиенты</w:t>
      </w:r>
    </w:p>
    <w:p w14:paraId="796A8D3D" w14:textId="77777777" w:rsidR="000C559B" w:rsidRPr="000C559B" w:rsidRDefault="000C559B" w:rsidP="000C559B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C559B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Бета-каротин</w:t>
      </w:r>
      <w:r w:rsidRPr="000C559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– провитамин А, является антиоксидантом, оказывает влияние на рост и дифференцировку клеток (важно для выполнения ими своих функций), улучшая регенерацию клеток печени, снижает риск развития онкологических заболеваний.</w:t>
      </w:r>
    </w:p>
    <w:p w14:paraId="07B95679" w14:textId="77777777" w:rsidR="000C559B" w:rsidRPr="000C559B" w:rsidRDefault="000C559B" w:rsidP="000C559B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C559B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lastRenderedPageBreak/>
        <w:t>Витамин С</w:t>
      </w:r>
      <w:r w:rsidRPr="000C559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– один из важнейших антиоксидантов</w:t>
      </w:r>
    </w:p>
    <w:p w14:paraId="6C37166D" w14:textId="77777777" w:rsidR="000C559B" w:rsidRPr="000C559B" w:rsidRDefault="000C559B" w:rsidP="000C559B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C559B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Железо</w:t>
      </w:r>
      <w:r w:rsidRPr="000C559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– входит в состав оксидаз, которые участвуют в детоксикации веществ, в состав ферментов антиоксидантной системы.</w:t>
      </w:r>
    </w:p>
    <w:p w14:paraId="186455D3" w14:textId="77777777" w:rsidR="000C559B" w:rsidRPr="000C559B" w:rsidRDefault="000C559B" w:rsidP="000C559B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C559B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Экстракт семян расторопши пятнистой или молочного чертополоха</w:t>
      </w:r>
      <w:r w:rsidRPr="000C559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0C559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Silybum</w:t>
      </w:r>
      <w:proofErr w:type="spellEnd"/>
      <w:r w:rsidRPr="000C559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C559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marianum</w:t>
      </w:r>
      <w:proofErr w:type="spellEnd"/>
      <w:r w:rsidRPr="000C559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– содержат </w:t>
      </w:r>
      <w:proofErr w:type="spellStart"/>
      <w:r w:rsidRPr="000C559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флаволигнаны</w:t>
      </w:r>
      <w:proofErr w:type="spellEnd"/>
      <w:r w:rsidRPr="000C559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, суммарно обозначаемые, как </w:t>
      </w:r>
      <w:proofErr w:type="spellStart"/>
      <w:r w:rsidRPr="000C559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силимарин</w:t>
      </w:r>
      <w:proofErr w:type="spellEnd"/>
      <w:r w:rsidRPr="000C559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, которые оказывают выраженное </w:t>
      </w:r>
      <w:proofErr w:type="spellStart"/>
      <w:r w:rsidRPr="000C559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гепатопротективное</w:t>
      </w:r>
      <w:proofErr w:type="spellEnd"/>
      <w:r w:rsidRPr="000C559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и антиоксидантное действие, защищая клеточные мембраны и усиливая регенерацию клеток печени. </w:t>
      </w:r>
      <w:proofErr w:type="spellStart"/>
      <w:r w:rsidRPr="000C559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Силимарин</w:t>
      </w:r>
      <w:proofErr w:type="spellEnd"/>
      <w:r w:rsidRPr="000C559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также оказывает противовоспалительное действие.</w:t>
      </w:r>
    </w:p>
    <w:p w14:paraId="5C3D4DCD" w14:textId="77777777" w:rsidR="000C559B" w:rsidRPr="000C559B" w:rsidRDefault="000C559B" w:rsidP="000C559B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C559B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Одуванчик лекарственный</w:t>
      </w:r>
      <w:r w:rsidRPr="000C559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0C559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Taraxacum</w:t>
      </w:r>
      <w:proofErr w:type="spellEnd"/>
      <w:r w:rsidRPr="000C559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C559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officinale</w:t>
      </w:r>
      <w:proofErr w:type="spellEnd"/>
      <w:r w:rsidRPr="000C559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– обладает антивирусным, фунгицидным, антиканцерогенным, антидиабетическим действием. Употребляют при гепатите, холецистите, желчекаменной болезни, обладает желчегонным и спазмолитическим действием. Улучшает пищеварение, аппетит, обмен веществ, усиливает выделение молока у кормящих женщин.</w:t>
      </w:r>
    </w:p>
    <w:p w14:paraId="36DE9C9F" w14:textId="77777777" w:rsidR="000C559B" w:rsidRPr="000C559B" w:rsidRDefault="000C559B" w:rsidP="000C559B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C559B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Холин</w:t>
      </w:r>
      <w:r w:rsidRPr="000C559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 – </w:t>
      </w:r>
      <w:proofErr w:type="spellStart"/>
      <w:r w:rsidRPr="000C559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витаминоподобное</w:t>
      </w:r>
      <w:proofErr w:type="spellEnd"/>
      <w:r w:rsidRPr="000C559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вещество (витамин В4), входит в состав желчных кислот, фосфолипидов, участвует в детоксикации. Является гепатопротектором, нормализует обмен липидов, снижает содержание жира в печени.</w:t>
      </w:r>
    </w:p>
    <w:p w14:paraId="152B4FDD" w14:textId="77777777" w:rsidR="000C559B" w:rsidRPr="000C559B" w:rsidRDefault="000C559B" w:rsidP="000C559B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0C559B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Инозитол</w:t>
      </w:r>
      <w:proofErr w:type="spellEnd"/>
      <w:r w:rsidRPr="000C559B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 </w:t>
      </w:r>
      <w:r w:rsidRPr="000C559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– </w:t>
      </w:r>
      <w:proofErr w:type="spellStart"/>
      <w:r w:rsidRPr="000C559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витаминоподобное</w:t>
      </w:r>
      <w:proofErr w:type="spellEnd"/>
      <w:r w:rsidRPr="000C559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вещество (витамин B8), вместе с холином входит в состав фосфолипидов. Активирует энергетический метаболизм, участвует в обмене белка, повышает нервно-мышечную возбудимость. Обладает </w:t>
      </w:r>
      <w:proofErr w:type="spellStart"/>
      <w:r w:rsidRPr="000C559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мембранопротекторным</w:t>
      </w:r>
      <w:proofErr w:type="spellEnd"/>
      <w:r w:rsidRPr="000C559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0C559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липотропным</w:t>
      </w:r>
      <w:proofErr w:type="spellEnd"/>
      <w:r w:rsidRPr="000C559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(снижает образование жира), антиатеросклеротическим, успокаивающим и снотворным действием.</w:t>
      </w:r>
    </w:p>
    <w:p w14:paraId="39A38B6E" w14:textId="77777777" w:rsidR="000C559B" w:rsidRPr="000C559B" w:rsidRDefault="000C559B" w:rsidP="000C559B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C559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778DC63D">
          <v:rect id="_x0000_i1921" style="width:0;height:.75pt" o:hralign="center" o:hrstd="t" o:hr="t" fillcolor="#a0a0a0" stroked="f"/>
        </w:pict>
      </w:r>
    </w:p>
    <w:p w14:paraId="5228D300" w14:textId="77777777" w:rsidR="000C559B" w:rsidRPr="000C559B" w:rsidRDefault="000C559B" w:rsidP="000C559B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0C559B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Состав</w:t>
      </w:r>
    </w:p>
    <w:p w14:paraId="03339141" w14:textId="77777777" w:rsidR="000C559B" w:rsidRPr="000C559B" w:rsidRDefault="000C559B" w:rsidP="000C559B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C559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БАД к пище Лив Гард является дополнительным источником </w:t>
      </w:r>
      <w:proofErr w:type="spellStart"/>
      <w:r w:rsidRPr="000C559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флаволигнанов</w:t>
      </w:r>
      <w:proofErr w:type="spellEnd"/>
      <w:r w:rsidRPr="000C559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, витамина С, бета-каротина, железа, содержит холин, инозит.</w:t>
      </w:r>
    </w:p>
    <w:p w14:paraId="6C580D74" w14:textId="77777777" w:rsidR="000C559B" w:rsidRPr="000C559B" w:rsidRDefault="000C559B" w:rsidP="000C559B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C559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В 1 таблетке содержится: 143 мг </w:t>
      </w:r>
      <w:proofErr w:type="spellStart"/>
      <w:r w:rsidRPr="000C559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флаволигнанов</w:t>
      </w:r>
      <w:proofErr w:type="spellEnd"/>
      <w:r w:rsidRPr="000C559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0C559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силибина</w:t>
      </w:r>
      <w:proofErr w:type="spellEnd"/>
      <w:r w:rsidRPr="000C559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(477% от суточной потребности).</w:t>
      </w:r>
    </w:p>
    <w:p w14:paraId="090906BE" w14:textId="77777777" w:rsidR="000C559B" w:rsidRPr="000C559B" w:rsidRDefault="000C559B" w:rsidP="000C559B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C559B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1 таблетка содержит</w:t>
      </w:r>
      <w:r w:rsidRPr="000C559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: β-каротин - 10 000 МЕ (6,8 мг 136%), витамин С - 240 мг (267%), железо (в железа </w:t>
      </w:r>
      <w:proofErr w:type="spellStart"/>
      <w:r w:rsidRPr="000C559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фумарате</w:t>
      </w:r>
      <w:proofErr w:type="spellEnd"/>
      <w:r w:rsidRPr="000C559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- 5 мг (50% – муж. , 27,8% – жен.), экстракт семян расторопши пятнистой (</w:t>
      </w:r>
      <w:proofErr w:type="spellStart"/>
      <w:r w:rsidRPr="000C559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Silybum</w:t>
      </w:r>
      <w:proofErr w:type="spellEnd"/>
      <w:r w:rsidRPr="000C559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C559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marianum</w:t>
      </w:r>
      <w:proofErr w:type="spellEnd"/>
      <w:r w:rsidRPr="000C559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- 179 мг, корень одуванчика (</w:t>
      </w:r>
      <w:proofErr w:type="spellStart"/>
      <w:r w:rsidRPr="000C559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Taraxacum</w:t>
      </w:r>
      <w:proofErr w:type="spellEnd"/>
      <w:r w:rsidRPr="000C559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C559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officinale</w:t>
      </w:r>
      <w:proofErr w:type="spellEnd"/>
      <w:r w:rsidRPr="000C559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- 152 мг, холин (</w:t>
      </w:r>
      <w:proofErr w:type="spellStart"/>
      <w:r w:rsidRPr="000C559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битартат</w:t>
      </w:r>
      <w:proofErr w:type="spellEnd"/>
      <w:r w:rsidRPr="000C559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- 60 мг (12%), </w:t>
      </w:r>
      <w:proofErr w:type="spellStart"/>
      <w:r w:rsidRPr="000C559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инозитол</w:t>
      </w:r>
      <w:proofErr w:type="spellEnd"/>
      <w:r w:rsidRPr="000C559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– 60 мг (12%).</w:t>
      </w:r>
    </w:p>
    <w:p w14:paraId="3A546B49" w14:textId="77777777" w:rsidR="000C559B" w:rsidRPr="000C559B" w:rsidRDefault="000C559B" w:rsidP="000C559B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C559B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lastRenderedPageBreak/>
        <w:t>Вспомогательные вещества</w:t>
      </w:r>
      <w:r w:rsidRPr="000C559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: целлюлоза, стеариновая кислота, мальтодекстрин, </w:t>
      </w:r>
      <w:proofErr w:type="spellStart"/>
      <w:r w:rsidRPr="000C559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стеарат</w:t>
      </w:r>
      <w:proofErr w:type="spellEnd"/>
      <w:r w:rsidRPr="000C559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магния, диоксид кремния, оболочка таблетки (</w:t>
      </w:r>
      <w:proofErr w:type="spellStart"/>
      <w:r w:rsidRPr="000C559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карнаубский</w:t>
      </w:r>
      <w:proofErr w:type="spellEnd"/>
      <w:r w:rsidRPr="000C559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воск, целлюлозное покрытие, очищенная вода).</w:t>
      </w:r>
    </w:p>
    <w:p w14:paraId="53A49534" w14:textId="77777777" w:rsidR="000C559B" w:rsidRPr="000C559B" w:rsidRDefault="000C559B" w:rsidP="000C559B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C559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14FB0926">
          <v:rect id="_x0000_i1922" style="width:0;height:.75pt" o:hralign="center" o:hrstd="t" o:hr="t" fillcolor="#a0a0a0" stroked="f"/>
        </w:pict>
      </w:r>
    </w:p>
    <w:p w14:paraId="6BFCC2E1" w14:textId="77777777" w:rsidR="000C559B" w:rsidRPr="000C559B" w:rsidRDefault="000C559B" w:rsidP="000C559B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0C559B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Применение</w:t>
      </w:r>
    </w:p>
    <w:p w14:paraId="5ACD2D85" w14:textId="77777777" w:rsidR="000C559B" w:rsidRPr="000C559B" w:rsidRDefault="000C559B" w:rsidP="000C559B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C559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Взрослым принимать по 1 таблетке в день с приемом пищи в течение 3-4 недель. При необходимости прием можно повторить.</w:t>
      </w:r>
    </w:p>
    <w:p w14:paraId="0C5823DB" w14:textId="77777777" w:rsidR="000C559B" w:rsidRPr="000C559B" w:rsidRDefault="000C559B" w:rsidP="000C559B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C559B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Противопоказания:</w:t>
      </w:r>
      <w:r w:rsidRPr="000C559B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индивидуальная непереносимость компонентов, беременность, период лактации у женщин.</w:t>
      </w:r>
    </w:p>
    <w:p w14:paraId="5BBC8E85" w14:textId="77777777" w:rsidR="00762FC4" w:rsidRPr="000C559B" w:rsidRDefault="00762FC4" w:rsidP="000C559B"/>
    <w:sectPr w:rsidR="00762FC4" w:rsidRPr="000C55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304DE"/>
    <w:multiLevelType w:val="multilevel"/>
    <w:tmpl w:val="F55C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2F5E1A"/>
    <w:multiLevelType w:val="multilevel"/>
    <w:tmpl w:val="88C6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5F6C94"/>
    <w:multiLevelType w:val="multilevel"/>
    <w:tmpl w:val="8F3A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E17850"/>
    <w:multiLevelType w:val="multilevel"/>
    <w:tmpl w:val="E1FA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1F3CC6"/>
    <w:multiLevelType w:val="multilevel"/>
    <w:tmpl w:val="7D60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9F509F"/>
    <w:multiLevelType w:val="multilevel"/>
    <w:tmpl w:val="6660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BB5AD3"/>
    <w:multiLevelType w:val="multilevel"/>
    <w:tmpl w:val="2448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0A8421B"/>
    <w:multiLevelType w:val="multilevel"/>
    <w:tmpl w:val="8A4C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404DBF"/>
    <w:multiLevelType w:val="multilevel"/>
    <w:tmpl w:val="97E6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BA19D0"/>
    <w:multiLevelType w:val="multilevel"/>
    <w:tmpl w:val="FC9A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2FA26DD"/>
    <w:multiLevelType w:val="multilevel"/>
    <w:tmpl w:val="5C20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3165E4C"/>
    <w:multiLevelType w:val="multilevel"/>
    <w:tmpl w:val="84FE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3997FB9"/>
    <w:multiLevelType w:val="multilevel"/>
    <w:tmpl w:val="787A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4CD3B6E"/>
    <w:multiLevelType w:val="multilevel"/>
    <w:tmpl w:val="3C66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7A84F80"/>
    <w:multiLevelType w:val="multilevel"/>
    <w:tmpl w:val="3EE0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E5E20BB"/>
    <w:multiLevelType w:val="multilevel"/>
    <w:tmpl w:val="D4E4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EB531D6"/>
    <w:multiLevelType w:val="multilevel"/>
    <w:tmpl w:val="137E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3D71C7B"/>
    <w:multiLevelType w:val="multilevel"/>
    <w:tmpl w:val="A922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4AB6F3C"/>
    <w:multiLevelType w:val="multilevel"/>
    <w:tmpl w:val="459E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5946255"/>
    <w:multiLevelType w:val="multilevel"/>
    <w:tmpl w:val="377A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5AF639D"/>
    <w:multiLevelType w:val="multilevel"/>
    <w:tmpl w:val="81A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6223263"/>
    <w:multiLevelType w:val="multilevel"/>
    <w:tmpl w:val="74F4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78603D8"/>
    <w:multiLevelType w:val="multilevel"/>
    <w:tmpl w:val="276A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78D1634"/>
    <w:multiLevelType w:val="multilevel"/>
    <w:tmpl w:val="D5F4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A356B38"/>
    <w:multiLevelType w:val="multilevel"/>
    <w:tmpl w:val="0906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B477882"/>
    <w:multiLevelType w:val="multilevel"/>
    <w:tmpl w:val="ACCC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B964EF5"/>
    <w:multiLevelType w:val="multilevel"/>
    <w:tmpl w:val="A068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C1F5584"/>
    <w:multiLevelType w:val="multilevel"/>
    <w:tmpl w:val="DF0C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006180D"/>
    <w:multiLevelType w:val="multilevel"/>
    <w:tmpl w:val="DE36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0F01CAF"/>
    <w:multiLevelType w:val="multilevel"/>
    <w:tmpl w:val="5DE8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1CC2114"/>
    <w:multiLevelType w:val="multilevel"/>
    <w:tmpl w:val="4562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5D732E5"/>
    <w:multiLevelType w:val="multilevel"/>
    <w:tmpl w:val="9146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5EE1838"/>
    <w:multiLevelType w:val="multilevel"/>
    <w:tmpl w:val="AF70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6866C8D"/>
    <w:multiLevelType w:val="multilevel"/>
    <w:tmpl w:val="39BA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73C2ABE"/>
    <w:multiLevelType w:val="multilevel"/>
    <w:tmpl w:val="E9B8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9B80690"/>
    <w:multiLevelType w:val="multilevel"/>
    <w:tmpl w:val="D446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C0847E5"/>
    <w:multiLevelType w:val="multilevel"/>
    <w:tmpl w:val="CDB4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CA96F49"/>
    <w:multiLevelType w:val="multilevel"/>
    <w:tmpl w:val="2264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F5261EA"/>
    <w:multiLevelType w:val="multilevel"/>
    <w:tmpl w:val="3402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FE92035"/>
    <w:multiLevelType w:val="multilevel"/>
    <w:tmpl w:val="7B6A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1940FB3"/>
    <w:multiLevelType w:val="multilevel"/>
    <w:tmpl w:val="F922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4A063E4"/>
    <w:multiLevelType w:val="multilevel"/>
    <w:tmpl w:val="F8A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45965406"/>
    <w:multiLevelType w:val="multilevel"/>
    <w:tmpl w:val="6BFA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BA668B2"/>
    <w:multiLevelType w:val="multilevel"/>
    <w:tmpl w:val="A668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4C337F36"/>
    <w:multiLevelType w:val="multilevel"/>
    <w:tmpl w:val="3670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4E4C0BA7"/>
    <w:multiLevelType w:val="multilevel"/>
    <w:tmpl w:val="7598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FA53298"/>
    <w:multiLevelType w:val="multilevel"/>
    <w:tmpl w:val="6ED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1E90D6D"/>
    <w:multiLevelType w:val="multilevel"/>
    <w:tmpl w:val="74B2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521B1DAE"/>
    <w:multiLevelType w:val="multilevel"/>
    <w:tmpl w:val="91BC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26D7398"/>
    <w:multiLevelType w:val="multilevel"/>
    <w:tmpl w:val="BBA0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533E28B0"/>
    <w:multiLevelType w:val="multilevel"/>
    <w:tmpl w:val="6308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54494BD3"/>
    <w:multiLevelType w:val="multilevel"/>
    <w:tmpl w:val="4726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54B60BBB"/>
    <w:multiLevelType w:val="multilevel"/>
    <w:tmpl w:val="84A8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58E9267A"/>
    <w:multiLevelType w:val="multilevel"/>
    <w:tmpl w:val="850C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5B882D0E"/>
    <w:multiLevelType w:val="multilevel"/>
    <w:tmpl w:val="5E56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5BB03BE7"/>
    <w:multiLevelType w:val="multilevel"/>
    <w:tmpl w:val="9D14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5D4858B7"/>
    <w:multiLevelType w:val="multilevel"/>
    <w:tmpl w:val="47E0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5D4B61F9"/>
    <w:multiLevelType w:val="multilevel"/>
    <w:tmpl w:val="98F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5F574FE2"/>
    <w:multiLevelType w:val="multilevel"/>
    <w:tmpl w:val="AFB4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5FFF0E4C"/>
    <w:multiLevelType w:val="multilevel"/>
    <w:tmpl w:val="40B6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619E3ED3"/>
    <w:multiLevelType w:val="multilevel"/>
    <w:tmpl w:val="D8B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61B35BBE"/>
    <w:multiLevelType w:val="multilevel"/>
    <w:tmpl w:val="B3BE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62510277"/>
    <w:multiLevelType w:val="multilevel"/>
    <w:tmpl w:val="5D88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62A050BE"/>
    <w:multiLevelType w:val="multilevel"/>
    <w:tmpl w:val="C53E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62B21C9C"/>
    <w:multiLevelType w:val="multilevel"/>
    <w:tmpl w:val="6CD6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63B56C2A"/>
    <w:multiLevelType w:val="multilevel"/>
    <w:tmpl w:val="CB2E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6593032E"/>
    <w:multiLevelType w:val="multilevel"/>
    <w:tmpl w:val="7284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674E6510"/>
    <w:multiLevelType w:val="multilevel"/>
    <w:tmpl w:val="D890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6ABB5F9C"/>
    <w:multiLevelType w:val="multilevel"/>
    <w:tmpl w:val="6F0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6ADC379F"/>
    <w:multiLevelType w:val="multilevel"/>
    <w:tmpl w:val="F864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6BA7386E"/>
    <w:multiLevelType w:val="multilevel"/>
    <w:tmpl w:val="4544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6BB55FBE"/>
    <w:multiLevelType w:val="multilevel"/>
    <w:tmpl w:val="732C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6D1503DD"/>
    <w:multiLevelType w:val="multilevel"/>
    <w:tmpl w:val="AE7C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6EF04FBA"/>
    <w:multiLevelType w:val="multilevel"/>
    <w:tmpl w:val="9C48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73F71AD2"/>
    <w:multiLevelType w:val="multilevel"/>
    <w:tmpl w:val="300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78896059"/>
    <w:multiLevelType w:val="multilevel"/>
    <w:tmpl w:val="0BF4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7A002F04"/>
    <w:multiLevelType w:val="multilevel"/>
    <w:tmpl w:val="ADC2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7AB66690"/>
    <w:multiLevelType w:val="multilevel"/>
    <w:tmpl w:val="C00A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7ADC2AB9"/>
    <w:multiLevelType w:val="multilevel"/>
    <w:tmpl w:val="8912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7EEA331F"/>
    <w:multiLevelType w:val="multilevel"/>
    <w:tmpl w:val="AED4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7F885329"/>
    <w:multiLevelType w:val="multilevel"/>
    <w:tmpl w:val="0E2C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6128344">
    <w:abstractNumId w:val="60"/>
  </w:num>
  <w:num w:numId="2" w16cid:durableId="136805645">
    <w:abstractNumId w:val="27"/>
  </w:num>
  <w:num w:numId="3" w16cid:durableId="1658991303">
    <w:abstractNumId w:val="20"/>
  </w:num>
  <w:num w:numId="4" w16cid:durableId="703091964">
    <w:abstractNumId w:val="30"/>
  </w:num>
  <w:num w:numId="5" w16cid:durableId="793526969">
    <w:abstractNumId w:val="13"/>
  </w:num>
  <w:num w:numId="6" w16cid:durableId="1838883922">
    <w:abstractNumId w:val="68"/>
  </w:num>
  <w:num w:numId="7" w16cid:durableId="959722494">
    <w:abstractNumId w:val="4"/>
  </w:num>
  <w:num w:numId="8" w16cid:durableId="415828529">
    <w:abstractNumId w:val="46"/>
  </w:num>
  <w:num w:numId="9" w16cid:durableId="1147818467">
    <w:abstractNumId w:val="34"/>
  </w:num>
  <w:num w:numId="10" w16cid:durableId="1842505909">
    <w:abstractNumId w:val="21"/>
  </w:num>
  <w:num w:numId="11" w16cid:durableId="1117718763">
    <w:abstractNumId w:val="35"/>
  </w:num>
  <w:num w:numId="12" w16cid:durableId="1610696824">
    <w:abstractNumId w:val="57"/>
  </w:num>
  <w:num w:numId="13" w16cid:durableId="1152255556">
    <w:abstractNumId w:val="41"/>
  </w:num>
  <w:num w:numId="14" w16cid:durableId="302539341">
    <w:abstractNumId w:val="54"/>
  </w:num>
  <w:num w:numId="15" w16cid:durableId="686175654">
    <w:abstractNumId w:val="56"/>
  </w:num>
  <w:num w:numId="16" w16cid:durableId="155613158">
    <w:abstractNumId w:val="62"/>
  </w:num>
  <w:num w:numId="17" w16cid:durableId="302976797">
    <w:abstractNumId w:val="49"/>
  </w:num>
  <w:num w:numId="18" w16cid:durableId="81533250">
    <w:abstractNumId w:val="79"/>
  </w:num>
  <w:num w:numId="19" w16cid:durableId="2011057015">
    <w:abstractNumId w:val="58"/>
  </w:num>
  <w:num w:numId="20" w16cid:durableId="1578710473">
    <w:abstractNumId w:val="59"/>
  </w:num>
  <w:num w:numId="21" w16cid:durableId="1275478176">
    <w:abstractNumId w:val="26"/>
  </w:num>
  <w:num w:numId="22" w16cid:durableId="723603805">
    <w:abstractNumId w:val="5"/>
  </w:num>
  <w:num w:numId="23" w16cid:durableId="1241139078">
    <w:abstractNumId w:val="75"/>
  </w:num>
  <w:num w:numId="24" w16cid:durableId="1746148639">
    <w:abstractNumId w:val="73"/>
  </w:num>
  <w:num w:numId="25" w16cid:durableId="450634860">
    <w:abstractNumId w:val="63"/>
  </w:num>
  <w:num w:numId="26" w16cid:durableId="1272935507">
    <w:abstractNumId w:val="18"/>
  </w:num>
  <w:num w:numId="27" w16cid:durableId="431560395">
    <w:abstractNumId w:val="71"/>
  </w:num>
  <w:num w:numId="28" w16cid:durableId="98724989">
    <w:abstractNumId w:val="24"/>
  </w:num>
  <w:num w:numId="29" w16cid:durableId="1628662232">
    <w:abstractNumId w:val="53"/>
  </w:num>
  <w:num w:numId="30" w16cid:durableId="1612469355">
    <w:abstractNumId w:val="67"/>
  </w:num>
  <w:num w:numId="31" w16cid:durableId="1817144511">
    <w:abstractNumId w:val="19"/>
  </w:num>
  <w:num w:numId="32" w16cid:durableId="1154568194">
    <w:abstractNumId w:val="48"/>
  </w:num>
  <w:num w:numId="33" w16cid:durableId="1835532815">
    <w:abstractNumId w:val="47"/>
  </w:num>
  <w:num w:numId="34" w16cid:durableId="1366830048">
    <w:abstractNumId w:val="36"/>
  </w:num>
  <w:num w:numId="35" w16cid:durableId="1296445564">
    <w:abstractNumId w:val="74"/>
  </w:num>
  <w:num w:numId="36" w16cid:durableId="425999731">
    <w:abstractNumId w:val="29"/>
  </w:num>
  <w:num w:numId="37" w16cid:durableId="1202353511">
    <w:abstractNumId w:val="66"/>
  </w:num>
  <w:num w:numId="38" w16cid:durableId="181089473">
    <w:abstractNumId w:val="3"/>
  </w:num>
  <w:num w:numId="39" w16cid:durableId="512037331">
    <w:abstractNumId w:val="65"/>
  </w:num>
  <w:num w:numId="40" w16cid:durableId="541673101">
    <w:abstractNumId w:val="15"/>
  </w:num>
  <w:num w:numId="41" w16cid:durableId="1454980371">
    <w:abstractNumId w:val="9"/>
  </w:num>
  <w:num w:numId="42" w16cid:durableId="785854796">
    <w:abstractNumId w:val="38"/>
  </w:num>
  <w:num w:numId="43" w16cid:durableId="68042267">
    <w:abstractNumId w:val="7"/>
  </w:num>
  <w:num w:numId="44" w16cid:durableId="1333527803">
    <w:abstractNumId w:val="80"/>
  </w:num>
  <w:num w:numId="45" w16cid:durableId="1409423559">
    <w:abstractNumId w:val="44"/>
  </w:num>
  <w:num w:numId="46" w16cid:durableId="918712496">
    <w:abstractNumId w:val="40"/>
  </w:num>
  <w:num w:numId="47" w16cid:durableId="230190906">
    <w:abstractNumId w:val="6"/>
  </w:num>
  <w:num w:numId="48" w16cid:durableId="1240480915">
    <w:abstractNumId w:val="78"/>
  </w:num>
  <w:num w:numId="49" w16cid:durableId="24793574">
    <w:abstractNumId w:val="28"/>
  </w:num>
  <w:num w:numId="50" w16cid:durableId="619069787">
    <w:abstractNumId w:val="37"/>
  </w:num>
  <w:num w:numId="51" w16cid:durableId="3677326">
    <w:abstractNumId w:val="0"/>
  </w:num>
  <w:num w:numId="52" w16cid:durableId="1636372217">
    <w:abstractNumId w:val="39"/>
  </w:num>
  <w:num w:numId="53" w16cid:durableId="1643196218">
    <w:abstractNumId w:val="77"/>
  </w:num>
  <w:num w:numId="54" w16cid:durableId="1725523718">
    <w:abstractNumId w:val="2"/>
  </w:num>
  <w:num w:numId="55" w16cid:durableId="926690694">
    <w:abstractNumId w:val="10"/>
  </w:num>
  <w:num w:numId="56" w16cid:durableId="1291746358">
    <w:abstractNumId w:val="61"/>
  </w:num>
  <w:num w:numId="57" w16cid:durableId="810561019">
    <w:abstractNumId w:val="45"/>
  </w:num>
  <w:num w:numId="58" w16cid:durableId="367144981">
    <w:abstractNumId w:val="33"/>
  </w:num>
  <w:num w:numId="59" w16cid:durableId="1288855254">
    <w:abstractNumId w:val="25"/>
  </w:num>
  <w:num w:numId="60" w16cid:durableId="473066498">
    <w:abstractNumId w:val="42"/>
  </w:num>
  <w:num w:numId="61" w16cid:durableId="791556879">
    <w:abstractNumId w:val="51"/>
  </w:num>
  <w:num w:numId="62" w16cid:durableId="1563518533">
    <w:abstractNumId w:val="50"/>
  </w:num>
  <w:num w:numId="63" w16cid:durableId="722144624">
    <w:abstractNumId w:val="43"/>
  </w:num>
  <w:num w:numId="64" w16cid:durableId="1148588679">
    <w:abstractNumId w:val="17"/>
  </w:num>
  <w:num w:numId="65" w16cid:durableId="529925849">
    <w:abstractNumId w:val="22"/>
  </w:num>
  <w:num w:numId="66" w16cid:durableId="1531720193">
    <w:abstractNumId w:val="32"/>
  </w:num>
  <w:num w:numId="67" w16cid:durableId="190611448">
    <w:abstractNumId w:val="64"/>
  </w:num>
  <w:num w:numId="68" w16cid:durableId="1825050236">
    <w:abstractNumId w:val="55"/>
  </w:num>
  <w:num w:numId="69" w16cid:durableId="1806192233">
    <w:abstractNumId w:val="11"/>
  </w:num>
  <w:num w:numId="70" w16cid:durableId="1556965147">
    <w:abstractNumId w:val="69"/>
  </w:num>
  <w:num w:numId="71" w16cid:durableId="1400832274">
    <w:abstractNumId w:val="70"/>
  </w:num>
  <w:num w:numId="72" w16cid:durableId="1098865331">
    <w:abstractNumId w:val="12"/>
  </w:num>
  <w:num w:numId="73" w16cid:durableId="1212691397">
    <w:abstractNumId w:val="16"/>
  </w:num>
  <w:num w:numId="74" w16cid:durableId="1009454351">
    <w:abstractNumId w:val="72"/>
  </w:num>
  <w:num w:numId="75" w16cid:durableId="576745052">
    <w:abstractNumId w:val="8"/>
  </w:num>
  <w:num w:numId="76" w16cid:durableId="1506751537">
    <w:abstractNumId w:val="31"/>
  </w:num>
  <w:num w:numId="77" w16cid:durableId="1022166248">
    <w:abstractNumId w:val="1"/>
  </w:num>
  <w:num w:numId="78" w16cid:durableId="631861754">
    <w:abstractNumId w:val="52"/>
  </w:num>
  <w:num w:numId="79" w16cid:durableId="1324161768">
    <w:abstractNumId w:val="23"/>
  </w:num>
  <w:num w:numId="80" w16cid:durableId="132524724">
    <w:abstractNumId w:val="76"/>
  </w:num>
  <w:num w:numId="81" w16cid:durableId="16401060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0"/>
    <w:rsid w:val="00001065"/>
    <w:rsid w:val="00032FFD"/>
    <w:rsid w:val="00050F12"/>
    <w:rsid w:val="000B3561"/>
    <w:rsid w:val="000B6239"/>
    <w:rsid w:val="000C559B"/>
    <w:rsid w:val="000D343E"/>
    <w:rsid w:val="001119F0"/>
    <w:rsid w:val="001B02CD"/>
    <w:rsid w:val="001C5D36"/>
    <w:rsid w:val="001D1B57"/>
    <w:rsid w:val="00227F0E"/>
    <w:rsid w:val="002E22D2"/>
    <w:rsid w:val="00327170"/>
    <w:rsid w:val="00331718"/>
    <w:rsid w:val="00345235"/>
    <w:rsid w:val="004C68A5"/>
    <w:rsid w:val="004D2BA9"/>
    <w:rsid w:val="00513B2B"/>
    <w:rsid w:val="00566908"/>
    <w:rsid w:val="005855D2"/>
    <w:rsid w:val="0059132F"/>
    <w:rsid w:val="005C2B2A"/>
    <w:rsid w:val="005D0856"/>
    <w:rsid w:val="00630BCA"/>
    <w:rsid w:val="00631639"/>
    <w:rsid w:val="006347EF"/>
    <w:rsid w:val="006C4988"/>
    <w:rsid w:val="006D6BB2"/>
    <w:rsid w:val="007462DD"/>
    <w:rsid w:val="00760ED0"/>
    <w:rsid w:val="00762FC4"/>
    <w:rsid w:val="008C3346"/>
    <w:rsid w:val="00916748"/>
    <w:rsid w:val="009302CB"/>
    <w:rsid w:val="009C1601"/>
    <w:rsid w:val="00A775A2"/>
    <w:rsid w:val="00AC0133"/>
    <w:rsid w:val="00AE756F"/>
    <w:rsid w:val="00B27C98"/>
    <w:rsid w:val="00B30170"/>
    <w:rsid w:val="00BC017C"/>
    <w:rsid w:val="00BC2716"/>
    <w:rsid w:val="00C47B62"/>
    <w:rsid w:val="00CC14AC"/>
    <w:rsid w:val="00D003C5"/>
    <w:rsid w:val="00D15D95"/>
    <w:rsid w:val="00D441F9"/>
    <w:rsid w:val="00DE45E2"/>
    <w:rsid w:val="00DF5494"/>
    <w:rsid w:val="00E249B6"/>
    <w:rsid w:val="00E47AA6"/>
    <w:rsid w:val="00EF20BC"/>
    <w:rsid w:val="00F84D00"/>
    <w:rsid w:val="00FA1A1B"/>
    <w:rsid w:val="00FD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894C30-F8C9-4157-B804-6E9D9488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3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0D34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0D3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4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D343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D343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bx-catalog-elementname-en">
    <w:name w:val="bx-catalog-element__name-en"/>
    <w:basedOn w:val="a0"/>
    <w:rsid w:val="000D343E"/>
  </w:style>
  <w:style w:type="character" w:customStyle="1" w:styleId="bx-catalog-elementartnumber">
    <w:name w:val="bx-catalog-element__artnumber"/>
    <w:basedOn w:val="a0"/>
    <w:rsid w:val="000D343E"/>
  </w:style>
  <w:style w:type="character" w:styleId="a3">
    <w:name w:val="Hyperlink"/>
    <w:basedOn w:val="a0"/>
    <w:uiPriority w:val="99"/>
    <w:semiHidden/>
    <w:unhideWhenUsed/>
    <w:rsid w:val="000D34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D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Emphasis"/>
    <w:basedOn w:val="a0"/>
    <w:uiPriority w:val="20"/>
    <w:qFormat/>
    <w:rsid w:val="00C47B62"/>
    <w:rPr>
      <w:i/>
      <w:iCs/>
    </w:rPr>
  </w:style>
  <w:style w:type="character" w:styleId="a6">
    <w:name w:val="Strong"/>
    <w:basedOn w:val="a0"/>
    <w:uiPriority w:val="22"/>
    <w:qFormat/>
    <w:rsid w:val="000B62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0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8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7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2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2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0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2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4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9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7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0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1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rive.google.com/open?id=1nwhgJL0dUFc2dQV_WKxGdrKNbjEakcl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691</Words>
  <Characters>3939</Characters>
  <Application>Microsoft Office Word</Application>
  <DocSecurity>0</DocSecurity>
  <Lines>32</Lines>
  <Paragraphs>9</Paragraphs>
  <ScaleCrop>false</ScaleCrop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Борисенко Иван Александрович</dc:creator>
  <cp:keywords/>
  <dc:description/>
  <cp:lastModifiedBy>Борисенко Иван Александрович</cp:lastModifiedBy>
  <cp:revision>2</cp:revision>
  <dcterms:created xsi:type="dcterms:W3CDTF">2024-06-11T16:59:00Z</dcterms:created>
  <dcterms:modified xsi:type="dcterms:W3CDTF">2024-06-11T16:59:00Z</dcterms:modified>
</cp:coreProperties>
</file>