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92D"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Default="00A514C5" w:rsidP="009A1ED4">
      <w:pPr>
        <w:ind w:firstLine="375"/>
        <w:rPr>
          <w:rFonts w:ascii="宋体" w:hAnsi="宋体"/>
          <w:b/>
          <w:color w:val="000000"/>
          <w:szCs w:val="21"/>
        </w:rPr>
      </w:pP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8D01BC" w:rsidP="008D01BC">
      <w:pPr>
        <w:ind w:firstLine="375"/>
      </w:pPr>
    </w:p>
    <w:p w:rsidR="001E248B" w:rsidRDefault="001E248B" w:rsidP="008D01BC">
      <w:pPr>
        <w:ind w:firstLine="375"/>
      </w:pPr>
    </w:p>
    <w:p w:rsidR="001E248B" w:rsidRDefault="00EE5393" w:rsidP="001E248B">
      <w:r>
        <w:t>RAYNOISE</w:t>
      </w:r>
      <w:r w:rsidR="001E248B">
        <w:t>介绍：</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FA6D35">
      <w:r>
        <w:rPr>
          <w:rFonts w:hint="eastAsia"/>
        </w:rPr>
        <w:t>1.</w:t>
      </w:r>
      <w:r>
        <w:t xml:space="preserve">3.2 </w:t>
      </w:r>
      <w:r>
        <w:t>研究思路和框架</w:t>
      </w:r>
    </w:p>
    <w:p w:rsidR="00FA6D35" w:rsidRDefault="00FA6D35" w:rsidP="00025904">
      <w:r>
        <w:tab/>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Chars="200" w:firstLine="420"/>
        <w:rPr>
          <w:rFonts w:ascii="宋体" w:hAnsi="宋体"/>
          <w:color w:val="000000"/>
          <w:szCs w:val="21"/>
        </w:rPr>
      </w:pP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1.1</w:t>
      </w:r>
      <w:r w:rsidRPr="00DC77D0">
        <w:rPr>
          <w:rFonts w:ascii="Times New Roman" w:hAnsi="Times New Roman" w:cs="Times New Roman"/>
        </w:rPr>
        <w:t>研究课题的背景、意义与目的</w:t>
      </w:r>
    </w:p>
    <w:p w:rsidR="003E0387" w:rsidRDefault="003E0387" w:rsidP="003E0387">
      <w:pPr>
        <w:rPr>
          <w:rFonts w:ascii="Times New Roman" w:hAnsi="Times New Roman" w:cs="Times New Roman"/>
        </w:rPr>
      </w:pPr>
      <w:r w:rsidRPr="00DC77D0">
        <w:rPr>
          <w:rFonts w:ascii="Times New Roman" w:hAnsi="Times New Roman" w:cs="Times New Roman"/>
        </w:rPr>
        <w:t>1.1.1</w:t>
      </w:r>
      <w:r w:rsidRPr="00DC77D0">
        <w:rPr>
          <w:rFonts w:ascii="Times New Roman" w:hAnsi="Times New Roman" w:cs="Times New Roman"/>
        </w:rPr>
        <w:t>研究课题的背景和意义</w:t>
      </w:r>
    </w:p>
    <w:p w:rsidR="00742623" w:rsidRDefault="00742623"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近年来，随着我国经济的快速发展，人民的生活水平日益提高，人们对居住环境质量的</w:t>
      </w:r>
      <w:r>
        <w:rPr>
          <w:rFonts w:ascii="Times New Roman" w:hAnsi="Times New Roman" w:cs="Times New Roman"/>
        </w:rPr>
        <w:lastRenderedPageBreak/>
        <w:t>要求也越来越高。但是当前很多居住区在进行整体环境规划的时候大多忽略了对居住区域声环境、光环境等环境的设计。</w:t>
      </w:r>
    </w:p>
    <w:p w:rsidR="00E56BE9" w:rsidRPr="00A514C5" w:rsidRDefault="00E56BE9" w:rsidP="00E56BE9">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E56BE9" w:rsidRPr="00DC77D0" w:rsidRDefault="007E134F" w:rsidP="00E56BE9">
      <w:pPr>
        <w:ind w:firstLine="420"/>
        <w:rPr>
          <w:rFonts w:ascii="Times New Roman" w:hAnsi="Times New Roman" w:cs="Times New Roman"/>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等等。因此，如何控制噪声对居民居住区域声环境的影响已经成为一个刻不容缓的问题，这也是提升居住整体质量以及提高人们生活舒适性的一个方面，具有一定的现实意义。</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1.1.2</w:t>
      </w:r>
      <w:r w:rsidRPr="00E56BE9">
        <w:rPr>
          <w:rFonts w:ascii="Times New Roman" w:hAnsi="Times New Roman" w:cs="Times New Roman"/>
          <w:b/>
        </w:rPr>
        <w:t>研究课题的目的</w:t>
      </w:r>
    </w:p>
    <w:p w:rsidR="00E56BE9" w:rsidRDefault="00E56BE9" w:rsidP="00E56BE9">
      <w:pPr>
        <w:ind w:firstLine="420"/>
        <w:rPr>
          <w:rFonts w:ascii="Times New Roman" w:hAnsi="Times New Roman" w:cs="Times New Roman"/>
        </w:rPr>
      </w:pPr>
      <w:r>
        <w:t>为了提高乡村环境</w:t>
      </w:r>
      <w:r>
        <w:rPr>
          <w:rFonts w:hint="eastAsia"/>
        </w:rPr>
        <w:t>的舒适性，探究如何建立比较好的乡村声环境，本论文将应用声学仿真</w:t>
      </w:r>
      <w:r>
        <w:t>平台</w:t>
      </w:r>
      <w:r>
        <w:rPr>
          <w:rFonts w:hint="eastAsia"/>
        </w:rPr>
        <w:t>，把江苏省南京市溧水区涧东村和浙江省富阳市黄公望村作为主要研究实例，进行分析研究。研究的主要目的是从声学角度出发，控制和改善富水乡村声环境，寻求一种适宜的模式，使得在乡村建设中能够对乡村声环境进行改善和优化，提高乡村居民的生活质量。</w:t>
      </w:r>
    </w:p>
    <w:p w:rsidR="003E0387" w:rsidRPr="00E56BE9" w:rsidRDefault="003E0387" w:rsidP="00E56BE9">
      <w:pPr>
        <w:rPr>
          <w:rFonts w:ascii="Times New Roman" w:hAnsi="Times New Roman" w:cs="Times New Roman"/>
          <w:b/>
        </w:rPr>
      </w:pPr>
      <w:r w:rsidRPr="00E56BE9">
        <w:rPr>
          <w:rFonts w:ascii="Times New Roman" w:hAnsi="Times New Roman" w:cs="Times New Roman"/>
          <w:b/>
        </w:rPr>
        <w:t>1.2</w:t>
      </w:r>
      <w:r w:rsidRPr="00E56BE9">
        <w:rPr>
          <w:rFonts w:ascii="Times New Roman" w:hAnsi="Times New Roman" w:cs="Times New Roman"/>
          <w:b/>
        </w:rPr>
        <w:t>相关研究综述</w:t>
      </w:r>
    </w:p>
    <w:p w:rsidR="003E0387" w:rsidRDefault="003E0387" w:rsidP="003E0387">
      <w:pPr>
        <w:rPr>
          <w:rFonts w:ascii="Times New Roman" w:hAnsi="Times New Roman" w:cs="Times New Roman"/>
          <w:b/>
        </w:rPr>
      </w:pPr>
      <w:r w:rsidRPr="00E56BE9">
        <w:rPr>
          <w:rFonts w:ascii="Times New Roman" w:hAnsi="Times New Roman" w:cs="Times New Roman"/>
          <w:b/>
        </w:rPr>
        <w:t>1.2.1</w:t>
      </w:r>
      <w:r w:rsidRPr="00E56BE9">
        <w:rPr>
          <w:rFonts w:ascii="Times New Roman" w:hAnsi="Times New Roman" w:cs="Times New Roman"/>
          <w:b/>
        </w:rPr>
        <w:t>国内外乡村声环境研究现状</w:t>
      </w:r>
    </w:p>
    <w:p w:rsidR="007E134F" w:rsidRPr="002152B7" w:rsidRDefault="007E134F" w:rsidP="007E134F">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7E134F" w:rsidRPr="002152B7" w:rsidRDefault="007E134F" w:rsidP="007E134F">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w:t>
      </w:r>
      <w:r w:rsidRPr="002152B7">
        <w:rPr>
          <w:rFonts w:hint="eastAsia"/>
          <w:color w:val="000000"/>
          <w:spacing w:val="-6"/>
          <w:szCs w:val="21"/>
        </w:rPr>
        <w:lastRenderedPageBreak/>
        <w:t>龄化趋势的特点，对于长三角地区群体老年化趋势严重的情况下，城乡结合部养生型宜居乡村的建设得到越来越多的关注和需求。</w:t>
      </w:r>
    </w:p>
    <w:p w:rsidR="007E134F" w:rsidRPr="002152B7" w:rsidRDefault="007E134F" w:rsidP="007E134F">
      <w:pPr>
        <w:ind w:firstLineChars="200" w:firstLine="420"/>
        <w:rPr>
          <w:rFonts w:ascii="宋体" w:hAnsi="宋体"/>
          <w:color w:val="000000"/>
          <w:szCs w:val="21"/>
        </w:rPr>
      </w:pPr>
      <w:r>
        <w:rPr>
          <w:rFonts w:ascii="宋体" w:hAnsi="宋体" w:hint="eastAsia"/>
          <w:color w:val="000000"/>
          <w:szCs w:val="21"/>
        </w:rPr>
        <w:t>乡村</w:t>
      </w:r>
      <w:r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7E134F" w:rsidRDefault="007E134F" w:rsidP="007E134F">
      <w:pPr>
        <w:ind w:firstLine="420"/>
        <w:rPr>
          <w:rFonts w:ascii="Times New Roman" w:hAnsi="Times New Roman" w:cs="Times New Roman"/>
          <w:b/>
        </w:rPr>
      </w:pPr>
      <w:r w:rsidRPr="002152B7">
        <w:rPr>
          <w:rFonts w:ascii="宋体" w:hAnsi="宋体" w:hint="eastAsia"/>
          <w:color w:val="000000"/>
          <w:szCs w:val="21"/>
        </w:rPr>
        <w:t>另一方面，在乡村地区人为活动产生的社会生活噪声也需要得到有效控制。如今开展的如火如荼的新</w:t>
      </w:r>
      <w:r>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w:t>
      </w:r>
      <w:r w:rsidRPr="002152B7">
        <w:rPr>
          <w:rFonts w:ascii="宋体" w:hAnsi="宋体" w:hint="eastAsia"/>
          <w:color w:val="000000"/>
          <w:szCs w:val="21"/>
        </w:rPr>
        <w:lastRenderedPageBreak/>
        <w:t>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E56BE9" w:rsidRPr="00E56BE9" w:rsidRDefault="00E56BE9" w:rsidP="00F170DE">
      <w:pPr>
        <w:ind w:firstLine="420"/>
        <w:rPr>
          <w:rFonts w:ascii="Times New Roman" w:hAnsi="Times New Roman" w:cs="Times New Roman"/>
          <w:b/>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Default="003E0387" w:rsidP="003E0387">
      <w:pPr>
        <w:rPr>
          <w:rFonts w:ascii="Times New Roman" w:hAnsi="Times New Roman" w:cs="Times New Roman"/>
          <w:b/>
        </w:rPr>
      </w:pPr>
      <w:r w:rsidRPr="00E56BE9">
        <w:rPr>
          <w:rFonts w:ascii="Times New Roman" w:hAnsi="Times New Roman" w:cs="Times New Roman"/>
          <w:b/>
        </w:rPr>
        <w:t>1.2.2</w:t>
      </w:r>
      <w:r w:rsidRPr="00E56BE9">
        <w:rPr>
          <w:rFonts w:ascii="Times New Roman" w:hAnsi="Times New Roman" w:cs="Times New Roman"/>
          <w:b/>
        </w:rPr>
        <w:t>国内外声景观研究现状</w:t>
      </w:r>
    </w:p>
    <w:p w:rsidR="00CE422C" w:rsidRDefault="00CE422C" w:rsidP="006B0694">
      <w:pPr>
        <w:ind w:firstLine="420"/>
        <w:rPr>
          <w:rFonts w:ascii="Times New Roman" w:hAnsi="Times New Roman" w:cs="Times New Roman"/>
        </w:rPr>
      </w:pPr>
      <w:r w:rsidRPr="00CE422C">
        <w:rPr>
          <w:rFonts w:ascii="Times New Roman" w:hAnsi="Times New Roman" w:cs="Times New Roman" w:hint="eastAsia"/>
        </w:rPr>
        <w:t>60</w:t>
      </w:r>
      <w:r w:rsidRPr="00CE422C">
        <w:rPr>
          <w:rFonts w:ascii="Times New Roman" w:hAnsi="Times New Roman" w:cs="Times New Roman" w:hint="eastAsia"/>
        </w:rPr>
        <w:t>年代末</w:t>
      </w:r>
      <w:r w:rsidRPr="00CE422C">
        <w:rPr>
          <w:rFonts w:ascii="Times New Roman" w:hAnsi="Times New Roman" w:cs="Times New Roman" w:hint="eastAsia"/>
        </w:rPr>
        <w:t>,</w:t>
      </w:r>
      <w:r w:rsidRPr="00CE422C">
        <w:rPr>
          <w:rFonts w:ascii="Times New Roman" w:hAnsi="Times New Roman" w:cs="Times New Roman" w:hint="eastAsia"/>
        </w:rPr>
        <w:t>加拿大作曲家</w:t>
      </w:r>
      <w:r>
        <w:rPr>
          <w:rFonts w:ascii="Times New Roman" w:hAnsi="Times New Roman" w:cs="Times New Roman" w:hint="eastAsia"/>
        </w:rPr>
        <w:t>R.</w:t>
      </w:r>
      <w:r>
        <w:rPr>
          <w:rFonts w:ascii="Times New Roman" w:hAnsi="Times New Roman" w:cs="Times New Roman"/>
        </w:rPr>
        <w:t xml:space="preserve"> </w:t>
      </w:r>
      <w:r>
        <w:rPr>
          <w:rFonts w:ascii="Times New Roman" w:hAnsi="Times New Roman" w:cs="Times New Roman" w:hint="eastAsia"/>
        </w:rPr>
        <w:t>Murray Schafer</w:t>
      </w:r>
      <w:r w:rsidRPr="00CE422C">
        <w:rPr>
          <w:rFonts w:ascii="Times New Roman" w:hAnsi="Times New Roman" w:cs="Times New Roman" w:hint="eastAsia"/>
        </w:rPr>
        <w:t>首次提出了</w:t>
      </w:r>
      <w:r w:rsidRPr="00CE422C">
        <w:rPr>
          <w:rFonts w:ascii="Times New Roman" w:hAnsi="Times New Roman" w:cs="Times New Roman" w:hint="eastAsia"/>
        </w:rPr>
        <w:t xml:space="preserve"> </w:t>
      </w:r>
      <w:r w:rsidRPr="00CE422C">
        <w:rPr>
          <w:rFonts w:ascii="Times New Roman" w:hAnsi="Times New Roman" w:cs="Times New Roman" w:hint="eastAsia"/>
        </w:rPr>
        <w:t>“声景观”</w:t>
      </w:r>
      <w:r w:rsidRPr="00CE422C">
        <w:rPr>
          <w:rFonts w:ascii="Times New Roman" w:hAnsi="Times New Roman" w:cs="Times New Roman" w:hint="eastAsia"/>
        </w:rPr>
        <w:t>(soundscape)</w:t>
      </w:r>
      <w:r w:rsidRPr="00CE422C">
        <w:rPr>
          <w:rFonts w:ascii="Times New Roman" w:hAnsi="Times New Roman" w:cs="Times New Roman" w:hint="eastAsia"/>
        </w:rPr>
        <w:t>的概念</w:t>
      </w:r>
      <w:r>
        <w:rPr>
          <w:rFonts w:ascii="Times New Roman" w:hAnsi="Times New Roman" w:cs="Times New Roman" w:hint="eastAsia"/>
        </w:rPr>
        <w:t>[S</w:t>
      </w:r>
      <w:r>
        <w:rPr>
          <w:rFonts w:ascii="Times New Roman" w:hAnsi="Times New Roman" w:cs="Times New Roman"/>
        </w:rPr>
        <w:t>chafer R M. The tuning of the world[M]. New York: Knopf. 1977, 173-175</w:t>
      </w:r>
      <w:r w:rsidRPr="00CE422C">
        <w:rPr>
          <w:rFonts w:ascii="Times New Roman" w:hAnsi="Times New Roman" w:cs="Times New Roman" w:hint="eastAsia"/>
        </w:rPr>
        <w:t>]</w:t>
      </w:r>
      <w:r w:rsidRPr="00CE422C">
        <w:rPr>
          <w:rFonts w:ascii="Times New Roman" w:hAnsi="Times New Roman" w:cs="Times New Roman" w:hint="eastAsia"/>
        </w:rPr>
        <w:t>，促使人们对传统的</w:t>
      </w:r>
      <w:r w:rsidRPr="00CE422C">
        <w:rPr>
          <w:rFonts w:ascii="Times New Roman" w:hAnsi="Times New Roman" w:cs="Times New Roman" w:hint="eastAsia"/>
        </w:rPr>
        <w:t xml:space="preserve"> </w:t>
      </w:r>
      <w:r w:rsidRPr="00CE422C">
        <w:rPr>
          <w:rFonts w:ascii="Times New Roman" w:hAnsi="Times New Roman" w:cs="Times New Roman" w:hint="eastAsia"/>
        </w:rPr>
        <w:t>“听觉”行为进行再认识。“</w:t>
      </w:r>
      <w:r w:rsidRPr="00CE422C">
        <w:rPr>
          <w:rFonts w:ascii="Times New Roman" w:hAnsi="Times New Roman" w:cs="Times New Roman" w:hint="eastAsia"/>
        </w:rPr>
        <w:t xml:space="preserve"> soundscape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是</w:t>
      </w:r>
      <w:r w:rsidRPr="00CE422C">
        <w:rPr>
          <w:rFonts w:ascii="Times New Roman" w:hAnsi="Times New Roman" w:cs="Times New Roman" w:hint="eastAsia"/>
        </w:rPr>
        <w:t xml:space="preserve"> </w:t>
      </w:r>
      <w:r w:rsidRPr="00CE422C">
        <w:rPr>
          <w:rFonts w:ascii="Times New Roman" w:hAnsi="Times New Roman" w:cs="Times New Roman" w:hint="eastAsia"/>
        </w:rPr>
        <w:t>“</w:t>
      </w:r>
      <w:r w:rsidRPr="00CE422C">
        <w:rPr>
          <w:rFonts w:ascii="Times New Roman" w:hAnsi="Times New Roman" w:cs="Times New Roman" w:hint="eastAsia"/>
        </w:rPr>
        <w:t xml:space="preserve"> sound</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声音</w:t>
      </w:r>
      <w:r w:rsidRPr="00CE422C">
        <w:rPr>
          <w:rFonts w:ascii="Times New Roman" w:hAnsi="Times New Roman" w:cs="Times New Roman" w:hint="eastAsia"/>
        </w:rPr>
        <w:t>)</w:t>
      </w:r>
      <w:r w:rsidRPr="00CE422C">
        <w:rPr>
          <w:rFonts w:ascii="Times New Roman" w:hAnsi="Times New Roman" w:cs="Times New Roman" w:hint="eastAsia"/>
        </w:rPr>
        <w:t>和词根</w:t>
      </w:r>
      <w:r w:rsidRPr="00CE422C">
        <w:rPr>
          <w:rFonts w:ascii="Times New Roman" w:hAnsi="Times New Roman" w:cs="Times New Roman" w:hint="eastAsia"/>
        </w:rPr>
        <w:t xml:space="preserve"> </w:t>
      </w:r>
      <w:r w:rsidRPr="00CE422C">
        <w:rPr>
          <w:rFonts w:ascii="Times New Roman" w:hAnsi="Times New Roman" w:cs="Times New Roman" w:hint="eastAsia"/>
        </w:rPr>
        <w:t>“</w:t>
      </w:r>
      <w:r>
        <w:rPr>
          <w:rFonts w:ascii="Times New Roman" w:hAnsi="Times New Roman" w:cs="Times New Roman" w:hint="eastAsia"/>
        </w:rPr>
        <w:t xml:space="preserve"> -</w:t>
      </w:r>
      <w:r w:rsidRPr="00CE422C">
        <w:rPr>
          <w:rFonts w:ascii="Times New Roman" w:hAnsi="Times New Roman" w:cs="Times New Roman" w:hint="eastAsia"/>
        </w:rPr>
        <w:t>scape</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景观</w:t>
      </w:r>
      <w:r w:rsidRPr="00CE422C">
        <w:rPr>
          <w:rFonts w:ascii="Times New Roman" w:hAnsi="Times New Roman" w:cs="Times New Roman" w:hint="eastAsia"/>
        </w:rPr>
        <w:t>)</w:t>
      </w:r>
      <w:r w:rsidRPr="00CE422C">
        <w:rPr>
          <w:rFonts w:ascii="Times New Roman" w:hAnsi="Times New Roman" w:cs="Times New Roman" w:hint="eastAsia"/>
        </w:rPr>
        <w:t>的复合词，是相对于</w:t>
      </w:r>
      <w:r w:rsidRPr="00CE422C">
        <w:rPr>
          <w:rFonts w:ascii="Times New Roman" w:hAnsi="Times New Roman" w:cs="Times New Roman" w:hint="eastAsia"/>
        </w:rPr>
        <w:t xml:space="preserve"> </w:t>
      </w:r>
      <w:r w:rsidRPr="00CE422C">
        <w:rPr>
          <w:rFonts w:ascii="Times New Roman" w:hAnsi="Times New Roman" w:cs="Times New Roman" w:hint="eastAsia"/>
        </w:rPr>
        <w:t>“视觉的景观”（</w:t>
      </w:r>
      <w:r w:rsidRPr="00CE422C">
        <w:rPr>
          <w:rFonts w:ascii="Times New Roman" w:hAnsi="Times New Roman" w:cs="Times New Roman" w:hint="eastAsia"/>
        </w:rPr>
        <w:t xml:space="preserve"> 1andscape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而言的“听觉的景观”</w:t>
      </w:r>
      <w:r w:rsidRPr="00CE422C">
        <w:rPr>
          <w:rFonts w:ascii="Times New Roman" w:hAnsi="Times New Roman" w:cs="Times New Roman" w:hint="eastAsia"/>
        </w:rPr>
        <w:t>(soundscape)</w:t>
      </w:r>
      <w:r w:rsidRPr="00CE422C">
        <w:rPr>
          <w:rFonts w:ascii="Times New Roman" w:hAnsi="Times New Roman" w:cs="Times New Roman" w:hint="eastAsia"/>
        </w:rPr>
        <w:t>，其意义为</w:t>
      </w:r>
      <w:r w:rsidRPr="00CE422C">
        <w:rPr>
          <w:rFonts w:ascii="Times New Roman" w:hAnsi="Times New Roman" w:cs="Times New Roman" w:hint="eastAsia"/>
        </w:rPr>
        <w:t xml:space="preserve"> </w:t>
      </w:r>
      <w:r w:rsidRPr="00CE422C">
        <w:rPr>
          <w:rFonts w:ascii="Times New Roman" w:hAnsi="Times New Roman" w:cs="Times New Roman" w:hint="eastAsia"/>
        </w:rPr>
        <w:t>“用双耳捕捉的景观”，</w:t>
      </w:r>
      <w:r w:rsidRPr="00CE422C">
        <w:rPr>
          <w:rFonts w:ascii="Times New Roman" w:hAnsi="Times New Roman" w:cs="Times New Roman" w:hint="eastAsia"/>
        </w:rPr>
        <w:t xml:space="preserve"> </w:t>
      </w:r>
      <w:r w:rsidRPr="00CE422C">
        <w:rPr>
          <w:rFonts w:ascii="Times New Roman" w:hAnsi="Times New Roman" w:cs="Times New Roman" w:hint="eastAsia"/>
        </w:rPr>
        <w:t>“听觉的风景”。</w:t>
      </w:r>
      <w:r w:rsidR="006B0694">
        <w:rPr>
          <w:rFonts w:ascii="Times New Roman" w:hAnsi="Times New Roman" w:cs="Times New Roman" w:hint="eastAsia"/>
        </w:rPr>
        <w:t>声景观在很多时候被称为声生态学，主要研究声音、自然和社会之间的相互关系。</w:t>
      </w:r>
    </w:p>
    <w:p w:rsidR="00806C3D" w:rsidRDefault="00806C3D" w:rsidP="00806C3D">
      <w:pPr>
        <w:ind w:firstLine="420"/>
        <w:rPr>
          <w:rFonts w:ascii="Times New Roman" w:hAnsi="Times New Roman" w:cs="Times New Roman"/>
        </w:rPr>
      </w:pPr>
      <w:r w:rsidRPr="00806C3D">
        <w:rPr>
          <w:rFonts w:ascii="Times New Roman" w:hAnsi="Times New Roman" w:cs="Times New Roman" w:hint="eastAsia"/>
        </w:rPr>
        <w:t>声景观是一门涉及物理声学、环境科学、建筑学和生态学等多个领域的交叉学科</w:t>
      </w:r>
      <w:r>
        <w:rPr>
          <w:rFonts w:ascii="Times New Roman" w:hAnsi="Times New Roman" w:cs="Times New Roman" w:hint="eastAsia"/>
        </w:rPr>
        <w:t>。</w:t>
      </w:r>
      <w:r w:rsidRPr="00806C3D">
        <w:rPr>
          <w:rFonts w:ascii="Times New Roman" w:hAnsi="Times New Roman" w:cs="Times New Roman" w:hint="eastAsia"/>
        </w:rPr>
        <w:t>声景观的研究主要运用物理学在声场分布</w:t>
      </w:r>
      <w:r>
        <w:rPr>
          <w:rFonts w:ascii="Times New Roman" w:hAnsi="Times New Roman" w:cs="Times New Roman" w:hint="eastAsia"/>
        </w:rPr>
        <w:t>、</w:t>
      </w:r>
      <w:r w:rsidRPr="00806C3D">
        <w:rPr>
          <w:rFonts w:ascii="Times New Roman" w:hAnsi="Times New Roman" w:cs="Times New Roman" w:hint="eastAsia"/>
        </w:rPr>
        <w:t>声的传播</w:t>
      </w:r>
      <w:r>
        <w:rPr>
          <w:rFonts w:ascii="Times New Roman" w:hAnsi="Times New Roman" w:cs="Times New Roman" w:hint="eastAsia"/>
        </w:rPr>
        <w:t>、</w:t>
      </w:r>
      <w:r w:rsidRPr="00806C3D">
        <w:rPr>
          <w:rFonts w:ascii="Times New Roman" w:hAnsi="Times New Roman" w:cs="Times New Roman" w:hint="eastAsia"/>
        </w:rPr>
        <w:t>声的反射等方面的理论</w:t>
      </w:r>
      <w:r>
        <w:rPr>
          <w:rFonts w:ascii="Times New Roman" w:hAnsi="Times New Roman" w:cs="Times New Roman" w:hint="eastAsia"/>
        </w:rPr>
        <w:t>，</w:t>
      </w:r>
      <w:r w:rsidRPr="00806C3D">
        <w:rPr>
          <w:rFonts w:ascii="Times New Roman" w:hAnsi="Times New Roman" w:cs="Times New Roman" w:hint="eastAsia"/>
        </w:rPr>
        <w:t>结合生态学研究成果</w:t>
      </w:r>
      <w:r>
        <w:rPr>
          <w:rFonts w:ascii="Times New Roman" w:hAnsi="Times New Roman" w:cs="Times New Roman" w:hint="eastAsia"/>
        </w:rPr>
        <w:t>，</w:t>
      </w:r>
      <w:r w:rsidRPr="00806C3D">
        <w:rPr>
          <w:rFonts w:ascii="Times New Roman" w:hAnsi="Times New Roman" w:cs="Times New Roman" w:hint="eastAsia"/>
        </w:rPr>
        <w:t>尤其是近年来刚兴起的景观设计学的有关理论和成果</w:t>
      </w:r>
      <w:r>
        <w:rPr>
          <w:rFonts w:ascii="Times New Roman" w:hAnsi="Times New Roman" w:cs="Times New Roman" w:hint="eastAsia"/>
        </w:rPr>
        <w:t>，</w:t>
      </w:r>
      <w:r w:rsidRPr="00806C3D">
        <w:rPr>
          <w:rFonts w:ascii="Times New Roman" w:hAnsi="Times New Roman" w:cs="Times New Roman" w:hint="eastAsia"/>
        </w:rPr>
        <w:t>并与环境心理学、环境影响评价等紧密结合</w:t>
      </w:r>
      <w:r>
        <w:rPr>
          <w:rFonts w:ascii="Times New Roman" w:hAnsi="Times New Roman" w:cs="Times New Roman" w:hint="eastAsia"/>
        </w:rPr>
        <w:t>。</w:t>
      </w:r>
      <w:r w:rsidRPr="00806C3D">
        <w:rPr>
          <w:rFonts w:ascii="Times New Roman" w:hAnsi="Times New Roman" w:cs="Times New Roman" w:hint="eastAsia"/>
        </w:rPr>
        <w:t>同时</w:t>
      </w:r>
      <w:r>
        <w:rPr>
          <w:rFonts w:ascii="Times New Roman" w:hAnsi="Times New Roman" w:cs="Times New Roman" w:hint="eastAsia"/>
        </w:rPr>
        <w:t>，</w:t>
      </w:r>
      <w:r w:rsidRPr="00806C3D">
        <w:rPr>
          <w:rFonts w:ascii="Times New Roman" w:hAnsi="Times New Roman" w:cs="Times New Roman" w:hint="eastAsia"/>
        </w:rPr>
        <w:t>它还从社会学、哲学、音乐学等一些全新的角度来看待和分析声音</w:t>
      </w:r>
      <w:r>
        <w:rPr>
          <w:rFonts w:ascii="Times New Roman" w:hAnsi="Times New Roman" w:cs="Times New Roman" w:hint="eastAsia"/>
        </w:rPr>
        <w:t>，</w:t>
      </w:r>
      <w:r w:rsidRPr="00806C3D">
        <w:rPr>
          <w:rFonts w:ascii="Times New Roman" w:hAnsi="Times New Roman" w:cs="Times New Roman" w:hint="eastAsia"/>
        </w:rPr>
        <w:t>声景观是多种学科相互渗透结果</w:t>
      </w:r>
      <w:r w:rsidR="005C725A">
        <w:rPr>
          <w:rFonts w:ascii="Times New Roman" w:hAnsi="Times New Roman" w:cs="Times New Roman" w:hint="eastAsia"/>
        </w:rPr>
        <w:t>。</w:t>
      </w:r>
    </w:p>
    <w:p w:rsidR="00807720" w:rsidRDefault="005C725A" w:rsidP="00364E30">
      <w:pPr>
        <w:ind w:firstLine="420"/>
        <w:rPr>
          <w:rFonts w:ascii="Times New Roman" w:hAnsi="Times New Roman" w:cs="Times New Roman"/>
        </w:rPr>
      </w:pPr>
      <w:r w:rsidRPr="005C725A">
        <w:rPr>
          <w:rFonts w:ascii="Times New Roman" w:hAnsi="Times New Roman" w:cs="Times New Roman" w:hint="eastAsia"/>
        </w:rPr>
        <w:t>因为噪声是声景观的一部分</w:t>
      </w:r>
      <w:r>
        <w:rPr>
          <w:rFonts w:ascii="Times New Roman" w:hAnsi="Times New Roman" w:cs="Times New Roman" w:hint="eastAsia"/>
        </w:rPr>
        <w:t>，</w:t>
      </w:r>
      <w:r w:rsidRPr="005C725A">
        <w:rPr>
          <w:rFonts w:ascii="Times New Roman" w:hAnsi="Times New Roman" w:cs="Times New Roman" w:hint="eastAsia"/>
        </w:rPr>
        <w:t>所以目前与噪声的相关的评价量</w:t>
      </w:r>
      <w:r>
        <w:rPr>
          <w:rFonts w:ascii="Times New Roman" w:hAnsi="Times New Roman" w:cs="Times New Roman" w:hint="eastAsia"/>
        </w:rPr>
        <w:t>，</w:t>
      </w:r>
      <w:r w:rsidRPr="005C725A">
        <w:rPr>
          <w:rFonts w:ascii="Times New Roman" w:hAnsi="Times New Roman" w:cs="Times New Roman" w:hint="eastAsia"/>
        </w:rPr>
        <w:t>如烦恼度、声压级的评价都可以认为是声景观评价的一部分</w:t>
      </w:r>
      <w:r>
        <w:rPr>
          <w:rFonts w:ascii="Times New Roman" w:hAnsi="Times New Roman" w:cs="Times New Roman" w:hint="eastAsia"/>
        </w:rPr>
        <w:t>。</w:t>
      </w:r>
      <w:r w:rsidRPr="005C725A">
        <w:rPr>
          <w:rFonts w:ascii="Times New Roman" w:hAnsi="Times New Roman" w:cs="Times New Roman" w:hint="eastAsia"/>
        </w:rPr>
        <w:t>但是</w:t>
      </w:r>
      <w:r>
        <w:rPr>
          <w:rFonts w:ascii="Times New Roman" w:hAnsi="Times New Roman" w:cs="Times New Roman" w:hint="eastAsia"/>
        </w:rPr>
        <w:t>，</w:t>
      </w:r>
      <w:r w:rsidRPr="005C725A">
        <w:rPr>
          <w:rFonts w:ascii="Times New Roman" w:hAnsi="Times New Roman" w:cs="Times New Roman" w:hint="eastAsia"/>
        </w:rPr>
        <w:t>声景观整体并不局限于噪声</w:t>
      </w:r>
      <w:r>
        <w:rPr>
          <w:rFonts w:ascii="Times New Roman" w:hAnsi="Times New Roman" w:cs="Times New Roman" w:hint="eastAsia"/>
        </w:rPr>
        <w:t>，噪声仅仅是声景观的一</w:t>
      </w:r>
      <w:r w:rsidRPr="005C725A">
        <w:rPr>
          <w:rFonts w:ascii="Times New Roman" w:hAnsi="Times New Roman" w:cs="Times New Roman" w:hint="eastAsia"/>
        </w:rPr>
        <w:t>部分</w:t>
      </w:r>
      <w:r>
        <w:rPr>
          <w:rFonts w:ascii="Times New Roman" w:hAnsi="Times New Roman" w:cs="Times New Roman" w:hint="eastAsia"/>
        </w:rPr>
        <w:t>，</w:t>
      </w:r>
      <w:r w:rsidRPr="005C725A">
        <w:rPr>
          <w:rFonts w:ascii="Times New Roman" w:hAnsi="Times New Roman" w:cs="Times New Roman" w:hint="eastAsia"/>
        </w:rPr>
        <w:t>因此</w:t>
      </w:r>
      <w:r>
        <w:rPr>
          <w:rFonts w:ascii="Times New Roman" w:hAnsi="Times New Roman" w:cs="Times New Roman" w:hint="eastAsia"/>
        </w:rPr>
        <w:t>，</w:t>
      </w:r>
      <w:r w:rsidRPr="005C725A">
        <w:rPr>
          <w:rFonts w:ascii="Times New Roman" w:hAnsi="Times New Roman" w:cs="Times New Roman" w:hint="eastAsia"/>
        </w:rPr>
        <w:t>研究整体声景观的评价标准是非常有必要的</w:t>
      </w:r>
      <w:r>
        <w:rPr>
          <w:rFonts w:ascii="Times New Roman" w:hAnsi="Times New Roman" w:cs="Times New Roman" w:hint="eastAsia"/>
        </w:rPr>
        <w:t>。</w:t>
      </w:r>
      <w:r w:rsidRPr="005C725A">
        <w:rPr>
          <w:rFonts w:ascii="Times New Roman" w:hAnsi="Times New Roman" w:cs="Times New Roman" w:hint="eastAsia"/>
        </w:rPr>
        <w:t>最早关于声景观评价的方法是由</w:t>
      </w:r>
      <w:r>
        <w:rPr>
          <w:rFonts w:ascii="Times New Roman" w:hAnsi="Times New Roman" w:cs="Times New Roman" w:hint="eastAsia"/>
        </w:rPr>
        <w:t xml:space="preserve">R. Murray </w:t>
      </w:r>
      <w:r w:rsidRPr="005C725A">
        <w:rPr>
          <w:rFonts w:ascii="Times New Roman" w:hAnsi="Times New Roman" w:cs="Times New Roman" w:hint="eastAsia"/>
        </w:rPr>
        <w:t>Schafer</w:t>
      </w:r>
      <w:r w:rsidRPr="005C725A">
        <w:rPr>
          <w:rFonts w:ascii="Times New Roman" w:hAnsi="Times New Roman" w:cs="Times New Roman" w:hint="eastAsia"/>
        </w:rPr>
        <w:t>提出的</w:t>
      </w:r>
      <w:r>
        <w:rPr>
          <w:rFonts w:ascii="Times New Roman" w:hAnsi="Times New Roman" w:cs="Times New Roman" w:hint="eastAsia"/>
        </w:rPr>
        <w:t>。</w:t>
      </w:r>
      <w:r w:rsidRPr="005C725A">
        <w:rPr>
          <w:rFonts w:ascii="Times New Roman" w:hAnsi="Times New Roman" w:cs="Times New Roman" w:hint="eastAsia"/>
        </w:rPr>
        <w:t>这个方法是被赋予了新含义的音乐学的一些术语在声景观中的应用</w:t>
      </w:r>
      <w:r>
        <w:rPr>
          <w:rFonts w:ascii="Times New Roman" w:hAnsi="Times New Roman" w:cs="Times New Roman" w:hint="eastAsia"/>
        </w:rPr>
        <w:t>。</w:t>
      </w:r>
      <w:r>
        <w:rPr>
          <w:rFonts w:ascii="Times New Roman" w:hAnsi="Times New Roman" w:cs="Times New Roman" w:hint="eastAsia"/>
        </w:rPr>
        <w:t>Schafer</w:t>
      </w:r>
      <w:r w:rsidRPr="005C725A">
        <w:rPr>
          <w:rFonts w:ascii="Times New Roman" w:hAnsi="Times New Roman" w:cs="Times New Roman" w:hint="eastAsia"/>
        </w:rPr>
        <w:t>将区域声景观的声音分成了三个方面来研究</w:t>
      </w:r>
      <w:r w:rsidRPr="005C725A">
        <w:rPr>
          <w:rFonts w:ascii="Times New Roman" w:hAnsi="Times New Roman" w:cs="Times New Roman" w:hint="eastAsia"/>
        </w:rPr>
        <w:t>:</w:t>
      </w:r>
      <w:r w:rsidRPr="005C725A">
        <w:rPr>
          <w:rFonts w:ascii="Times New Roman" w:hAnsi="Times New Roman" w:cs="Times New Roman" w:hint="eastAsia"/>
        </w:rPr>
        <w:t>区域声景观的背景声定义为主音</w:t>
      </w:r>
      <w:r>
        <w:rPr>
          <w:rFonts w:ascii="Times New Roman" w:hAnsi="Times New Roman" w:cs="Times New Roman" w:hint="eastAsia"/>
        </w:rPr>
        <w:t>，</w:t>
      </w:r>
      <w:r w:rsidRPr="005C725A">
        <w:rPr>
          <w:rFonts w:ascii="Times New Roman" w:hAnsi="Times New Roman" w:cs="Times New Roman" w:hint="eastAsia"/>
        </w:rPr>
        <w:t>主音是区域的基本音调</w:t>
      </w:r>
      <w:r>
        <w:rPr>
          <w:rFonts w:ascii="Times New Roman" w:hAnsi="Times New Roman" w:cs="Times New Roman" w:hint="eastAsia"/>
        </w:rPr>
        <w:t>；</w:t>
      </w:r>
      <w:r w:rsidRPr="005C725A">
        <w:rPr>
          <w:rFonts w:ascii="Times New Roman" w:hAnsi="Times New Roman" w:cs="Times New Roman" w:hint="eastAsia"/>
        </w:rPr>
        <w:t>前景声音</w:t>
      </w:r>
      <w:r w:rsidRPr="005C725A">
        <w:rPr>
          <w:rFonts w:ascii="Times New Roman" w:hAnsi="Times New Roman" w:cs="Times New Roman" w:hint="eastAsia"/>
        </w:rPr>
        <w:t>(</w:t>
      </w:r>
      <w:r w:rsidRPr="005C725A">
        <w:rPr>
          <w:rFonts w:ascii="Times New Roman" w:hAnsi="Times New Roman" w:cs="Times New Roman" w:hint="eastAsia"/>
        </w:rPr>
        <w:t>即音乐学上的想获得吸引力的声音</w:t>
      </w:r>
      <w:r w:rsidRPr="005C725A">
        <w:rPr>
          <w:rFonts w:ascii="Times New Roman" w:hAnsi="Times New Roman" w:cs="Times New Roman" w:hint="eastAsia"/>
        </w:rPr>
        <w:t>)</w:t>
      </w:r>
      <w:r w:rsidRPr="005C725A">
        <w:rPr>
          <w:rFonts w:ascii="Times New Roman" w:hAnsi="Times New Roman" w:cs="Times New Roman" w:hint="eastAsia"/>
        </w:rPr>
        <w:t>被认为是信号音</w:t>
      </w:r>
      <w:r>
        <w:rPr>
          <w:rFonts w:ascii="Times New Roman" w:hAnsi="Times New Roman" w:cs="Times New Roman" w:hint="eastAsia"/>
        </w:rPr>
        <w:t>。</w:t>
      </w:r>
      <w:r w:rsidRPr="005C725A">
        <w:rPr>
          <w:rFonts w:ascii="Times New Roman" w:hAnsi="Times New Roman" w:cs="Times New Roman" w:hint="eastAsia"/>
        </w:rPr>
        <w:t>在排除了主音和信号音基础上</w:t>
      </w:r>
      <w:r>
        <w:rPr>
          <w:rFonts w:ascii="Times New Roman" w:hAnsi="Times New Roman" w:cs="Times New Roman" w:hint="eastAsia"/>
        </w:rPr>
        <w:t>，</w:t>
      </w:r>
      <w:r w:rsidRPr="005C725A">
        <w:rPr>
          <w:rFonts w:ascii="Times New Roman" w:hAnsi="Times New Roman" w:cs="Times New Roman" w:hint="eastAsia"/>
        </w:rPr>
        <w:t>能显著地被社区居民和来访者注意到的声音</w:t>
      </w:r>
      <w:r>
        <w:rPr>
          <w:rFonts w:ascii="Times New Roman" w:hAnsi="Times New Roman" w:cs="Times New Roman" w:hint="eastAsia"/>
        </w:rPr>
        <w:t>，</w:t>
      </w:r>
      <w:r w:rsidRPr="005C725A">
        <w:rPr>
          <w:rFonts w:ascii="Times New Roman" w:hAnsi="Times New Roman" w:cs="Times New Roman" w:hint="eastAsia"/>
        </w:rPr>
        <w:t>被称为是该区域的标志音</w:t>
      </w:r>
      <w:r w:rsidR="00807720">
        <w:rPr>
          <w:rFonts w:ascii="Times New Roman" w:hAnsi="Times New Roman" w:cs="Times New Roman" w:hint="eastAsia"/>
        </w:rPr>
        <w:t>[</w:t>
      </w:r>
      <w:r w:rsidR="00364E30" w:rsidRPr="00364E30">
        <w:rPr>
          <w:rFonts w:ascii="Times New Roman" w:hAnsi="Times New Roman" w:cs="Times New Roman"/>
        </w:rPr>
        <w:t xml:space="preserve">Truax Barry. Handbook for </w:t>
      </w:r>
      <w:r w:rsidR="00364E30">
        <w:rPr>
          <w:rFonts w:ascii="Times New Roman" w:hAnsi="Times New Roman" w:cs="Times New Roman"/>
        </w:rPr>
        <w:t>Acoustic Ecology[M].Canada: ARC</w:t>
      </w:r>
      <w:r w:rsidR="00364E30">
        <w:rPr>
          <w:rFonts w:ascii="Times New Roman" w:hAnsi="Times New Roman" w:cs="Times New Roman" w:hint="eastAsia"/>
        </w:rPr>
        <w:t xml:space="preserve"> </w:t>
      </w:r>
      <w:r w:rsidR="00364E30" w:rsidRPr="00364E30">
        <w:rPr>
          <w:rFonts w:ascii="Times New Roman" w:hAnsi="Times New Roman" w:cs="Times New Roman"/>
        </w:rPr>
        <w:lastRenderedPageBreak/>
        <w:t>Publications,1978.68.</w:t>
      </w:r>
      <w:r w:rsidR="00807720">
        <w:rPr>
          <w:rFonts w:ascii="Times New Roman" w:hAnsi="Times New Roman" w:cs="Times New Roman" w:hint="eastAsia"/>
        </w:rPr>
        <w:t>]</w:t>
      </w:r>
      <w:r w:rsidR="00807720">
        <w:rPr>
          <w:rFonts w:ascii="Times New Roman" w:hAnsi="Times New Roman" w:cs="Times New Roman" w:hint="eastAsia"/>
        </w:rPr>
        <w:t>。</w:t>
      </w:r>
      <w:r w:rsidRPr="005C725A">
        <w:rPr>
          <w:rFonts w:ascii="Times New Roman" w:hAnsi="Times New Roman" w:cs="Times New Roman" w:hint="eastAsia"/>
        </w:rPr>
        <w:t>这个划分</w:t>
      </w:r>
      <w:r>
        <w:rPr>
          <w:rFonts w:ascii="Times New Roman" w:hAnsi="Times New Roman" w:cs="Times New Roman" w:hint="eastAsia"/>
        </w:rPr>
        <w:t>，</w:t>
      </w:r>
      <w:r w:rsidRPr="005C725A">
        <w:rPr>
          <w:rFonts w:ascii="Times New Roman" w:hAnsi="Times New Roman" w:cs="Times New Roman" w:hint="eastAsia"/>
        </w:rPr>
        <w:t>有助于表述一个特定区域的声音</w:t>
      </w:r>
      <w:r w:rsidRPr="005C725A">
        <w:rPr>
          <w:rFonts w:ascii="Times New Roman" w:hAnsi="Times New Roman" w:cs="Times New Roman" w:hint="eastAsia"/>
        </w:rPr>
        <w:t>(</w:t>
      </w:r>
      <w:r w:rsidRPr="005C725A">
        <w:rPr>
          <w:rFonts w:ascii="Times New Roman" w:hAnsi="Times New Roman" w:cs="Times New Roman" w:hint="eastAsia"/>
        </w:rPr>
        <w:t>它的主音</w:t>
      </w:r>
      <w:r>
        <w:rPr>
          <w:rFonts w:ascii="Times New Roman" w:hAnsi="Times New Roman" w:cs="Times New Roman" w:hint="eastAsia"/>
        </w:rPr>
        <w:t>、</w:t>
      </w:r>
      <w:r w:rsidRPr="005C725A">
        <w:rPr>
          <w:rFonts w:ascii="Times New Roman" w:hAnsi="Times New Roman" w:cs="Times New Roman" w:hint="eastAsia"/>
        </w:rPr>
        <w:t>信号音</w:t>
      </w:r>
      <w:r>
        <w:rPr>
          <w:rFonts w:ascii="Times New Roman" w:hAnsi="Times New Roman" w:cs="Times New Roman" w:hint="eastAsia"/>
        </w:rPr>
        <w:t>、</w:t>
      </w:r>
      <w:r w:rsidRPr="005C725A">
        <w:rPr>
          <w:rFonts w:ascii="Times New Roman" w:hAnsi="Times New Roman" w:cs="Times New Roman" w:hint="eastAsia"/>
        </w:rPr>
        <w:t>标志音</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并在一定的程度上对不同地域的声景观进行区别</w:t>
      </w:r>
      <w:r>
        <w:rPr>
          <w:rFonts w:ascii="Times New Roman" w:hAnsi="Times New Roman" w:cs="Times New Roman" w:hint="eastAsia"/>
        </w:rPr>
        <w:t>。</w:t>
      </w:r>
    </w:p>
    <w:p w:rsidR="005C725A" w:rsidRPr="005C725A" w:rsidRDefault="005C725A" w:rsidP="00364E30">
      <w:pPr>
        <w:ind w:firstLine="420"/>
        <w:rPr>
          <w:rFonts w:ascii="Times New Roman" w:hAnsi="Times New Roman" w:cs="Times New Roman"/>
        </w:rPr>
      </w:pPr>
      <w:r w:rsidRPr="005C725A">
        <w:rPr>
          <w:rFonts w:ascii="Times New Roman" w:hAnsi="Times New Roman" w:cs="Times New Roman" w:hint="eastAsia"/>
        </w:rPr>
        <w:t>更进一步的</w:t>
      </w:r>
      <w:r>
        <w:rPr>
          <w:rFonts w:ascii="Times New Roman" w:hAnsi="Times New Roman" w:cs="Times New Roman" w:hint="eastAsia"/>
        </w:rPr>
        <w:t>，</w:t>
      </w:r>
      <w:r w:rsidRPr="005C725A">
        <w:rPr>
          <w:rFonts w:ascii="Times New Roman" w:hAnsi="Times New Roman" w:cs="Times New Roman" w:hint="eastAsia"/>
        </w:rPr>
        <w:t>对于声景观优劣的评价</w:t>
      </w:r>
      <w:r>
        <w:rPr>
          <w:rFonts w:ascii="Times New Roman" w:hAnsi="Times New Roman" w:cs="Times New Roman" w:hint="eastAsia"/>
        </w:rPr>
        <w:t>，</w:t>
      </w:r>
      <w:r w:rsidRPr="005C725A">
        <w:rPr>
          <w:rFonts w:ascii="Times New Roman" w:hAnsi="Times New Roman" w:cs="Times New Roman" w:hint="eastAsia"/>
        </w:rPr>
        <w:t>可以用保真度来衡量</w:t>
      </w:r>
      <w:r>
        <w:rPr>
          <w:rFonts w:ascii="Times New Roman" w:hAnsi="Times New Roman" w:cs="Times New Roman" w:hint="eastAsia"/>
        </w:rPr>
        <w:t>。</w:t>
      </w:r>
      <w:r w:rsidRPr="005C725A">
        <w:rPr>
          <w:rFonts w:ascii="Times New Roman" w:hAnsi="Times New Roman" w:cs="Times New Roman" w:hint="eastAsia"/>
        </w:rPr>
        <w:t>高保真度的声景观是声音重叠部分较少的环境</w:t>
      </w:r>
      <w:r>
        <w:rPr>
          <w:rFonts w:ascii="Times New Roman" w:hAnsi="Times New Roman" w:cs="Times New Roman" w:hint="eastAsia"/>
        </w:rPr>
        <w:t>，</w:t>
      </w:r>
      <w:r w:rsidRPr="005C725A">
        <w:rPr>
          <w:rFonts w:ascii="Times New Roman" w:hAnsi="Times New Roman" w:cs="Times New Roman" w:hint="eastAsia"/>
        </w:rPr>
        <w:t>即前景音和背景音显得很清楚</w:t>
      </w:r>
      <w:r>
        <w:rPr>
          <w:rFonts w:ascii="Times New Roman" w:hAnsi="Times New Roman" w:cs="Times New Roman" w:hint="eastAsia"/>
        </w:rPr>
        <w:t>，</w:t>
      </w:r>
      <w:r w:rsidRPr="005C725A">
        <w:rPr>
          <w:rFonts w:ascii="Times New Roman" w:hAnsi="Times New Roman" w:cs="Times New Roman" w:hint="eastAsia"/>
        </w:rPr>
        <w:t>也就是说主音和信号音能被很好的区别</w:t>
      </w:r>
      <w:r>
        <w:rPr>
          <w:rFonts w:ascii="Times New Roman" w:hAnsi="Times New Roman" w:cs="Times New Roman" w:hint="eastAsia"/>
        </w:rPr>
        <w:t>。</w:t>
      </w:r>
      <w:r w:rsidRPr="005C725A">
        <w:rPr>
          <w:rFonts w:ascii="Times New Roman" w:hAnsi="Times New Roman" w:cs="Times New Roman" w:hint="eastAsia"/>
        </w:rPr>
        <w:t>保真度高的声音</w:t>
      </w:r>
      <w:r>
        <w:rPr>
          <w:rFonts w:ascii="Times New Roman" w:hAnsi="Times New Roman" w:cs="Times New Roman" w:hint="eastAsia"/>
        </w:rPr>
        <w:t>，</w:t>
      </w:r>
      <w:r w:rsidRPr="005C725A">
        <w:rPr>
          <w:rFonts w:ascii="Times New Roman" w:hAnsi="Times New Roman" w:cs="Times New Roman" w:hint="eastAsia"/>
        </w:rPr>
        <w:t>其所有的频率都可以被清晰地听到</w:t>
      </w:r>
      <w:r>
        <w:rPr>
          <w:rFonts w:ascii="Times New Roman" w:hAnsi="Times New Roman" w:cs="Times New Roman" w:hint="eastAsia"/>
        </w:rPr>
        <w:t>，</w:t>
      </w:r>
      <w:r w:rsidRPr="005C725A">
        <w:rPr>
          <w:rFonts w:ascii="Times New Roman" w:hAnsi="Times New Roman" w:cs="Times New Roman" w:hint="eastAsia"/>
        </w:rPr>
        <w:t>在声级、频谱和节奏上都保持着平衡</w:t>
      </w:r>
      <w:r>
        <w:rPr>
          <w:rFonts w:ascii="Times New Roman" w:hAnsi="Times New Roman" w:cs="Times New Roman" w:hint="eastAsia"/>
        </w:rPr>
        <w:t>。</w:t>
      </w:r>
      <w:r w:rsidRPr="005C725A">
        <w:rPr>
          <w:rFonts w:ascii="Times New Roman" w:hAnsi="Times New Roman" w:cs="Times New Roman" w:hint="eastAsia"/>
        </w:rPr>
        <w:t>保真度越高</w:t>
      </w:r>
      <w:r>
        <w:rPr>
          <w:rFonts w:ascii="Times New Roman" w:hAnsi="Times New Roman" w:cs="Times New Roman" w:hint="eastAsia"/>
        </w:rPr>
        <w:t>，</w:t>
      </w:r>
      <w:r w:rsidRPr="005C725A">
        <w:rPr>
          <w:rFonts w:ascii="Times New Roman" w:hAnsi="Times New Roman" w:cs="Times New Roman" w:hint="eastAsia"/>
        </w:rPr>
        <w:t>也就越清晰</w:t>
      </w:r>
      <w:r>
        <w:rPr>
          <w:rFonts w:ascii="Times New Roman" w:hAnsi="Times New Roman" w:cs="Times New Roman" w:hint="eastAsia"/>
        </w:rPr>
        <w:t>。</w:t>
      </w:r>
      <w:r w:rsidRPr="005C725A">
        <w:rPr>
          <w:rFonts w:ascii="Times New Roman" w:hAnsi="Times New Roman" w:cs="Times New Roman" w:hint="eastAsia"/>
        </w:rPr>
        <w:t>反之</w:t>
      </w:r>
      <w:r>
        <w:rPr>
          <w:rFonts w:ascii="Times New Roman" w:hAnsi="Times New Roman" w:cs="Times New Roman" w:hint="eastAsia"/>
        </w:rPr>
        <w:t>，</w:t>
      </w:r>
      <w:r w:rsidRPr="005C725A">
        <w:rPr>
          <w:rFonts w:ascii="Times New Roman" w:hAnsi="Times New Roman" w:cs="Times New Roman" w:hint="eastAsia"/>
        </w:rPr>
        <w:t>频率混杂、主音和信号音不能被很好地区别的声景观则为低保真度</w:t>
      </w:r>
      <w:r>
        <w:rPr>
          <w:rFonts w:ascii="Times New Roman" w:hAnsi="Times New Roman" w:cs="Times New Roman" w:hint="eastAsia"/>
        </w:rPr>
        <w:t>。</w:t>
      </w:r>
      <w:r w:rsidRPr="005C725A">
        <w:rPr>
          <w:rFonts w:ascii="Times New Roman" w:hAnsi="Times New Roman" w:cs="Times New Roman" w:hint="eastAsia"/>
        </w:rPr>
        <w:t>低保真度的声音在声级、频谱或者节奏三者中至少有一个或多个失去了平衡</w:t>
      </w:r>
      <w:r>
        <w:rPr>
          <w:rFonts w:ascii="Times New Roman" w:hAnsi="Times New Roman" w:cs="Times New Roman" w:hint="eastAsia"/>
        </w:rPr>
        <w:t>，</w:t>
      </w:r>
      <w:r w:rsidRPr="005C725A">
        <w:rPr>
          <w:rFonts w:ascii="Times New Roman" w:hAnsi="Times New Roman" w:cs="Times New Roman" w:hint="eastAsia"/>
        </w:rPr>
        <w:t>这种不平衡往往会引起人的烦恼</w:t>
      </w:r>
      <w:r>
        <w:rPr>
          <w:rFonts w:ascii="Times New Roman" w:hAnsi="Times New Roman" w:cs="Times New Roman" w:hint="eastAsia"/>
        </w:rPr>
        <w:t>，</w:t>
      </w:r>
      <w:r w:rsidRPr="005C725A">
        <w:rPr>
          <w:rFonts w:ascii="Times New Roman" w:hAnsi="Times New Roman" w:cs="Times New Roman" w:hint="eastAsia"/>
        </w:rPr>
        <w:t>从而在心理声学上称为噪声</w:t>
      </w:r>
      <w:r>
        <w:rPr>
          <w:rFonts w:ascii="Times New Roman" w:hAnsi="Times New Roman" w:cs="Times New Roman" w:hint="eastAsia"/>
        </w:rPr>
        <w:t>。</w:t>
      </w:r>
      <w:r w:rsidRPr="005C725A">
        <w:rPr>
          <w:rFonts w:ascii="Times New Roman" w:hAnsi="Times New Roman" w:cs="Times New Roman" w:hint="eastAsia"/>
        </w:rPr>
        <w:t>低保真度是噪声的一个重要特性</w:t>
      </w:r>
      <w:r>
        <w:rPr>
          <w:rFonts w:ascii="Times New Roman" w:hAnsi="Times New Roman" w:cs="Times New Roman" w:hint="eastAsia"/>
        </w:rPr>
        <w:t>。</w:t>
      </w:r>
      <w:r w:rsidRPr="005C725A">
        <w:rPr>
          <w:rFonts w:ascii="Times New Roman" w:hAnsi="Times New Roman" w:cs="Times New Roman" w:hint="eastAsia"/>
        </w:rPr>
        <w:t>在多数情况下</w:t>
      </w:r>
      <w:r>
        <w:rPr>
          <w:rFonts w:ascii="Times New Roman" w:hAnsi="Times New Roman" w:cs="Times New Roman" w:hint="eastAsia"/>
        </w:rPr>
        <w:t>，</w:t>
      </w:r>
      <w:r w:rsidRPr="005C725A">
        <w:rPr>
          <w:rFonts w:ascii="Times New Roman" w:hAnsi="Times New Roman" w:cs="Times New Roman" w:hint="eastAsia"/>
        </w:rPr>
        <w:t>低保真度的声音以恒定的、持续不变的声级为特征</w:t>
      </w:r>
      <w:r>
        <w:rPr>
          <w:rFonts w:ascii="Times New Roman" w:hAnsi="Times New Roman" w:cs="Times New Roman" w:hint="eastAsia"/>
        </w:rPr>
        <w:t>。</w:t>
      </w:r>
      <w:r w:rsidRPr="005C725A">
        <w:rPr>
          <w:rFonts w:ascii="Times New Roman" w:hAnsi="Times New Roman" w:cs="Times New Roman" w:hint="eastAsia"/>
        </w:rPr>
        <w:t>概言之</w:t>
      </w:r>
      <w:r>
        <w:rPr>
          <w:rFonts w:ascii="Times New Roman" w:hAnsi="Times New Roman" w:cs="Times New Roman" w:hint="eastAsia"/>
        </w:rPr>
        <w:t>，</w:t>
      </w:r>
      <w:r w:rsidRPr="005C725A">
        <w:rPr>
          <w:rFonts w:ascii="Times New Roman" w:hAnsi="Times New Roman" w:cs="Times New Roman" w:hint="eastAsia"/>
        </w:rPr>
        <w:t>根据主音和信号音区别的难易程度和频带的宽度</w:t>
      </w:r>
      <w:r>
        <w:rPr>
          <w:rFonts w:ascii="Times New Roman" w:hAnsi="Times New Roman" w:cs="Times New Roman" w:hint="eastAsia"/>
        </w:rPr>
        <w:t>，</w:t>
      </w:r>
      <w:r w:rsidRPr="005C725A">
        <w:rPr>
          <w:rFonts w:ascii="Times New Roman" w:hAnsi="Times New Roman" w:cs="Times New Roman" w:hint="eastAsia"/>
        </w:rPr>
        <w:t>以及声级、频谱和节奏的平衡度可以大致确定声景观的保真度</w:t>
      </w:r>
      <w:r>
        <w:rPr>
          <w:rFonts w:ascii="Times New Roman" w:hAnsi="Times New Roman" w:cs="Times New Roman" w:hint="eastAsia"/>
        </w:rPr>
        <w:t>[</w:t>
      </w:r>
      <w:r w:rsidR="00364E30" w:rsidRPr="00364E30">
        <w:rPr>
          <w:rFonts w:ascii="Times New Roman" w:hAnsi="Times New Roman" w:cs="Times New Roman"/>
        </w:rPr>
        <w:t>Schafer RM.The tuning of the</w:t>
      </w:r>
      <w:r w:rsidR="00364E30">
        <w:rPr>
          <w:rFonts w:ascii="Times New Roman" w:hAnsi="Times New Roman" w:cs="Times New Roman"/>
        </w:rPr>
        <w:t xml:space="preserve"> world[M].New York: Knopf,1977.</w:t>
      </w:r>
      <w:r w:rsidR="00364E30" w:rsidRPr="00364E30">
        <w:rPr>
          <w:rFonts w:ascii="Times New Roman" w:hAnsi="Times New Roman" w:cs="Times New Roman"/>
        </w:rPr>
        <w:t>173- 175.</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结合声音保真度的高低</w:t>
      </w:r>
      <w:r>
        <w:rPr>
          <w:rFonts w:ascii="Times New Roman" w:hAnsi="Times New Roman" w:cs="Times New Roman" w:hint="eastAsia"/>
        </w:rPr>
        <w:t>，</w:t>
      </w:r>
      <w:r w:rsidRPr="005C725A">
        <w:rPr>
          <w:rFonts w:ascii="Times New Roman" w:hAnsi="Times New Roman" w:cs="Times New Roman" w:hint="eastAsia"/>
        </w:rPr>
        <w:t>可以初步确定其是否为噪声</w:t>
      </w:r>
      <w:r>
        <w:rPr>
          <w:rFonts w:ascii="Times New Roman" w:hAnsi="Times New Roman" w:cs="Times New Roman" w:hint="eastAsia"/>
        </w:rPr>
        <w:t>。</w:t>
      </w:r>
    </w:p>
    <w:p w:rsidR="005C725A" w:rsidRPr="00CE422C" w:rsidRDefault="005C725A" w:rsidP="00364E30">
      <w:pPr>
        <w:ind w:firstLine="420"/>
        <w:rPr>
          <w:rFonts w:ascii="Times New Roman" w:hAnsi="Times New Roman" w:cs="Times New Roman"/>
        </w:rPr>
      </w:pPr>
      <w:r w:rsidRPr="005C725A">
        <w:rPr>
          <w:rFonts w:ascii="Times New Roman" w:hAnsi="Times New Roman" w:cs="Times New Roman" w:hint="eastAsia"/>
        </w:rPr>
        <w:t>此外</w:t>
      </w:r>
      <w:r w:rsidR="00B41423">
        <w:rPr>
          <w:rFonts w:ascii="Times New Roman" w:hAnsi="Times New Roman" w:cs="Times New Roman" w:hint="eastAsia"/>
        </w:rPr>
        <w:t>，</w:t>
      </w:r>
      <w:r w:rsidRPr="005C725A">
        <w:rPr>
          <w:rFonts w:ascii="Times New Roman" w:hAnsi="Times New Roman" w:cs="Times New Roman" w:hint="eastAsia"/>
        </w:rPr>
        <w:t>声景观的优劣还可以结合听觉空间来考察</w:t>
      </w:r>
      <w:r w:rsidR="00B41423">
        <w:rPr>
          <w:rFonts w:ascii="Times New Roman" w:hAnsi="Times New Roman" w:cs="Times New Roman" w:hint="eastAsia"/>
        </w:rPr>
        <w:t>[</w:t>
      </w:r>
      <w:r w:rsidR="00364E30" w:rsidRPr="00364E30">
        <w:rPr>
          <w:rFonts w:ascii="Times New Roman" w:hAnsi="Times New Roman" w:cs="Times New Roman"/>
        </w:rPr>
        <w:t>Kendall Wrightson. An Introduction</w:t>
      </w:r>
      <w:r w:rsidR="00364E30">
        <w:rPr>
          <w:rFonts w:ascii="Times New Roman" w:hAnsi="Times New Roman" w:cs="Times New Roman"/>
        </w:rPr>
        <w:t xml:space="preserve"> to Acoustic Ecology[J]. Sound-</w:t>
      </w:r>
      <w:r w:rsidR="00364E30" w:rsidRPr="00364E30">
        <w:rPr>
          <w:rFonts w:ascii="Times New Roman" w:hAnsi="Times New Roman" w:cs="Times New Roman"/>
        </w:rPr>
        <w:t>scape,2000,1(1):10- 13.</w:t>
      </w:r>
      <w:r w:rsidR="00B41423">
        <w:rPr>
          <w:rFonts w:ascii="Times New Roman" w:hAnsi="Times New Roman" w:cs="Times New Roman" w:hint="eastAsia"/>
        </w:rPr>
        <w:t>]</w:t>
      </w:r>
      <w:r w:rsidR="00B41423">
        <w:rPr>
          <w:rFonts w:ascii="Times New Roman" w:hAnsi="Times New Roman" w:cs="Times New Roman" w:hint="eastAsia"/>
        </w:rPr>
        <w:t>。</w:t>
      </w:r>
      <w:r w:rsidR="00364E30">
        <w:rPr>
          <w:rFonts w:ascii="Times New Roman" w:hAnsi="Times New Roman" w:cs="Times New Roman" w:hint="eastAsia"/>
        </w:rPr>
        <w:t>在</w:t>
      </w:r>
      <w:r w:rsidRPr="005C725A">
        <w:rPr>
          <w:rFonts w:ascii="Times New Roman" w:hAnsi="Times New Roman" w:cs="Times New Roman" w:hint="eastAsia"/>
        </w:rPr>
        <w:t>特定区域</w:t>
      </w:r>
      <w:r w:rsidR="00B41423">
        <w:rPr>
          <w:rFonts w:ascii="Times New Roman" w:hAnsi="Times New Roman" w:cs="Times New Roman" w:hint="eastAsia"/>
        </w:rPr>
        <w:t>，</w:t>
      </w:r>
      <w:r w:rsidRPr="005C725A">
        <w:rPr>
          <w:rFonts w:ascii="Times New Roman" w:hAnsi="Times New Roman" w:cs="Times New Roman" w:hint="eastAsia"/>
        </w:rPr>
        <w:t>能够听到某个声音的区域称为该声音在该区域的听觉空间</w:t>
      </w:r>
      <w:r w:rsidR="00B41423">
        <w:rPr>
          <w:rFonts w:ascii="Times New Roman" w:hAnsi="Times New Roman" w:cs="Times New Roman" w:hint="eastAsia"/>
        </w:rPr>
        <w:t>。</w:t>
      </w:r>
      <w:r w:rsidRPr="005C725A">
        <w:rPr>
          <w:rFonts w:ascii="Times New Roman" w:hAnsi="Times New Roman" w:cs="Times New Roman" w:hint="eastAsia"/>
        </w:rPr>
        <w:t>同一个声音</w:t>
      </w:r>
      <w:r w:rsidR="00B41423">
        <w:rPr>
          <w:rFonts w:ascii="Times New Roman" w:hAnsi="Times New Roman" w:cs="Times New Roman" w:hint="eastAsia"/>
        </w:rPr>
        <w:t>，</w:t>
      </w:r>
      <w:r w:rsidRPr="005C725A">
        <w:rPr>
          <w:rFonts w:ascii="Times New Roman" w:hAnsi="Times New Roman" w:cs="Times New Roman" w:hint="eastAsia"/>
        </w:rPr>
        <w:t>在交通繁忙的马路边</w:t>
      </w:r>
      <w:r w:rsidR="00B41423">
        <w:rPr>
          <w:rFonts w:ascii="Times New Roman" w:hAnsi="Times New Roman" w:cs="Times New Roman" w:hint="eastAsia"/>
        </w:rPr>
        <w:t>，</w:t>
      </w:r>
      <w:r w:rsidRPr="005C725A">
        <w:rPr>
          <w:rFonts w:ascii="Times New Roman" w:hAnsi="Times New Roman" w:cs="Times New Roman" w:hint="eastAsia"/>
        </w:rPr>
        <w:t>能清楚地听到它的范围很小</w:t>
      </w:r>
      <w:r w:rsidR="00B41423">
        <w:rPr>
          <w:rFonts w:ascii="Times New Roman" w:hAnsi="Times New Roman" w:cs="Times New Roman" w:hint="eastAsia"/>
        </w:rPr>
        <w:t>，</w:t>
      </w:r>
      <w:r w:rsidRPr="005C725A">
        <w:rPr>
          <w:rFonts w:ascii="Times New Roman" w:hAnsi="Times New Roman" w:cs="Times New Roman" w:hint="eastAsia"/>
        </w:rPr>
        <w:t>也就说</w:t>
      </w:r>
      <w:r w:rsidR="00B41423">
        <w:rPr>
          <w:rFonts w:ascii="Times New Roman" w:hAnsi="Times New Roman" w:cs="Times New Roman" w:hint="eastAsia"/>
        </w:rPr>
        <w:t>，</w:t>
      </w:r>
      <w:r w:rsidRPr="005C725A">
        <w:rPr>
          <w:rFonts w:ascii="Times New Roman" w:hAnsi="Times New Roman" w:cs="Times New Roman" w:hint="eastAsia"/>
        </w:rPr>
        <w:t>在马路这样的区域</w:t>
      </w:r>
      <w:r w:rsidR="00B41423">
        <w:rPr>
          <w:rFonts w:ascii="Times New Roman" w:hAnsi="Times New Roman" w:cs="Times New Roman" w:hint="eastAsia"/>
        </w:rPr>
        <w:t>，</w:t>
      </w:r>
      <w:r w:rsidRPr="005C725A">
        <w:rPr>
          <w:rFonts w:ascii="Times New Roman" w:hAnsi="Times New Roman" w:cs="Times New Roman" w:hint="eastAsia"/>
        </w:rPr>
        <w:t>该声音的听觉空间很小</w:t>
      </w:r>
      <w:r w:rsidR="00B41423">
        <w:rPr>
          <w:rFonts w:ascii="Times New Roman" w:hAnsi="Times New Roman" w:cs="Times New Roman" w:hint="eastAsia"/>
        </w:rPr>
        <w:t>；</w:t>
      </w:r>
      <w:r w:rsidRPr="005C725A">
        <w:rPr>
          <w:rFonts w:ascii="Times New Roman" w:hAnsi="Times New Roman" w:cs="Times New Roman" w:hint="eastAsia"/>
        </w:rPr>
        <w:t>而在乡村地区或者幽静的山谷里</w:t>
      </w:r>
      <w:r w:rsidR="00B41423">
        <w:rPr>
          <w:rFonts w:ascii="Times New Roman" w:hAnsi="Times New Roman" w:cs="Times New Roman" w:hint="eastAsia"/>
        </w:rPr>
        <w:t>，</w:t>
      </w:r>
      <w:r w:rsidRPr="005C725A">
        <w:rPr>
          <w:rFonts w:ascii="Times New Roman" w:hAnsi="Times New Roman" w:cs="Times New Roman" w:hint="eastAsia"/>
        </w:rPr>
        <w:t>在很远的距离处</w:t>
      </w:r>
      <w:r w:rsidR="00B41423">
        <w:rPr>
          <w:rFonts w:ascii="Times New Roman" w:hAnsi="Times New Roman" w:cs="Times New Roman" w:hint="eastAsia"/>
        </w:rPr>
        <w:t>，</w:t>
      </w:r>
      <w:r w:rsidRPr="005C725A">
        <w:rPr>
          <w:rFonts w:ascii="Times New Roman" w:hAnsi="Times New Roman" w:cs="Times New Roman" w:hint="eastAsia"/>
        </w:rPr>
        <w:t>该声音仍能被清楚地听见</w:t>
      </w:r>
      <w:r w:rsidR="00B41423">
        <w:rPr>
          <w:rFonts w:ascii="Times New Roman" w:hAnsi="Times New Roman" w:cs="Times New Roman" w:hint="eastAsia"/>
        </w:rPr>
        <w:t>，</w:t>
      </w:r>
      <w:r w:rsidRPr="005C725A">
        <w:rPr>
          <w:rFonts w:ascii="Times New Roman" w:hAnsi="Times New Roman" w:cs="Times New Roman" w:hint="eastAsia"/>
        </w:rPr>
        <w:t>即听觉空间相对要大</w:t>
      </w:r>
      <w:r w:rsidR="00B41423">
        <w:rPr>
          <w:rFonts w:ascii="Times New Roman" w:hAnsi="Times New Roman" w:cs="Times New Roman" w:hint="eastAsia"/>
        </w:rPr>
        <w:t>。</w:t>
      </w:r>
      <w:r w:rsidRPr="005C725A">
        <w:rPr>
          <w:rFonts w:ascii="Times New Roman" w:hAnsi="Times New Roman" w:cs="Times New Roman" w:hint="eastAsia"/>
        </w:rPr>
        <w:t>因此</w:t>
      </w:r>
      <w:r w:rsidR="00B41423">
        <w:rPr>
          <w:rFonts w:ascii="Times New Roman" w:hAnsi="Times New Roman" w:cs="Times New Roman" w:hint="eastAsia"/>
        </w:rPr>
        <w:t>，</w:t>
      </w:r>
      <w:r w:rsidRPr="005C725A">
        <w:rPr>
          <w:rFonts w:ascii="Times New Roman" w:hAnsi="Times New Roman" w:cs="Times New Roman" w:hint="eastAsia"/>
        </w:rPr>
        <w:t>可以通过测量同一个声音在不同区域的听觉空间的大小来衡量区域声景观的优劣</w:t>
      </w:r>
      <w:r w:rsidR="00B41423">
        <w:rPr>
          <w:rFonts w:ascii="Times New Roman" w:hAnsi="Times New Roman" w:cs="Times New Roman" w:hint="eastAsia"/>
        </w:rPr>
        <w:t>。</w:t>
      </w:r>
      <w:r w:rsidRPr="005C725A">
        <w:rPr>
          <w:rFonts w:ascii="Times New Roman" w:hAnsi="Times New Roman" w:cs="Times New Roman" w:hint="eastAsia"/>
        </w:rPr>
        <w:t>听觉空间的数值越大</w:t>
      </w:r>
      <w:r w:rsidR="00B41423">
        <w:rPr>
          <w:rFonts w:ascii="Times New Roman" w:hAnsi="Times New Roman" w:cs="Times New Roman" w:hint="eastAsia"/>
        </w:rPr>
        <w:t>，</w:t>
      </w:r>
      <w:r w:rsidRPr="005C725A">
        <w:rPr>
          <w:rFonts w:ascii="Times New Roman" w:hAnsi="Times New Roman" w:cs="Times New Roman" w:hint="eastAsia"/>
        </w:rPr>
        <w:t>说明该区域的声景观越好</w:t>
      </w:r>
      <w:r w:rsidR="00B41423">
        <w:rPr>
          <w:rFonts w:ascii="Times New Roman" w:hAnsi="Times New Roman" w:cs="Times New Roman" w:hint="eastAsia"/>
        </w:rPr>
        <w:t>。</w:t>
      </w:r>
      <w:r w:rsidR="00B41423" w:rsidRPr="00CE422C">
        <w:rPr>
          <w:rFonts w:ascii="Times New Roman" w:hAnsi="Times New Roman" w:cs="Times New Roman" w:hint="eastAsia"/>
        </w:rPr>
        <w:t xml:space="preserve"> </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w:t>
      </w:r>
      <w:r w:rsidRPr="00E56BE9">
        <w:rPr>
          <w:rFonts w:ascii="Times New Roman" w:hAnsi="Times New Roman" w:cs="Times New Roman"/>
          <w:b/>
        </w:rPr>
        <w:t>研究方法、思路和框架</w:t>
      </w:r>
    </w:p>
    <w:p w:rsidR="003E0387" w:rsidRDefault="003E0387" w:rsidP="003E0387">
      <w:pPr>
        <w:rPr>
          <w:rFonts w:ascii="Times New Roman" w:hAnsi="Times New Roman" w:cs="Times New Roman"/>
          <w:b/>
        </w:rPr>
      </w:pPr>
      <w:r w:rsidRPr="00E56BE9">
        <w:rPr>
          <w:rFonts w:ascii="Times New Roman" w:hAnsi="Times New Roman" w:cs="Times New Roman"/>
          <w:b/>
        </w:rPr>
        <w:t>1.3.1</w:t>
      </w:r>
      <w:r w:rsidRPr="00E56BE9">
        <w:rPr>
          <w:rFonts w:ascii="Times New Roman" w:hAnsi="Times New Roman" w:cs="Times New Roman"/>
          <w:b/>
        </w:rPr>
        <w:t>研究方法</w:t>
      </w:r>
    </w:p>
    <w:p w:rsidR="00025904" w:rsidRPr="00025904" w:rsidRDefault="00025904" w:rsidP="00025904">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1.3.2</w:t>
      </w:r>
      <w:r w:rsidRPr="00E56BE9">
        <w:rPr>
          <w:rFonts w:ascii="Times New Roman" w:hAnsi="Times New Roman" w:cs="Times New Roman"/>
          <w:b/>
        </w:rPr>
        <w:t>研究思路和框架</w:t>
      </w:r>
    </w:p>
    <w:p w:rsidR="00025904" w:rsidRDefault="00025904" w:rsidP="00025904">
      <w:pPr>
        <w:ind w:firstLine="420"/>
      </w:pPr>
      <w:r>
        <w:t>本论文的研究思路：富水乡村声环境研究方案及对象的确定</w:t>
      </w:r>
      <w:r>
        <w:t>-</w:t>
      </w:r>
      <w:r>
        <w:t>富水乡村声环境现状实测</w:t>
      </w:r>
      <w:r>
        <w:t>-</w:t>
      </w:r>
      <w:r>
        <w:t>水环境对声环境的影响</w:t>
      </w:r>
      <w:r>
        <w:t>-</w:t>
      </w:r>
      <w:r>
        <w:t>计算机模拟对比分析。研究框架示意图如下图所示。</w:t>
      </w:r>
    </w:p>
    <w:p w:rsidR="00025904" w:rsidRDefault="00025904" w:rsidP="00025904">
      <w:r w:rsidRPr="005405D2">
        <w:rPr>
          <w:rFonts w:ascii="宋体" w:hAnsi="宋体"/>
          <w:noProof/>
          <w:color w:val="000000"/>
          <w:sz w:val="24"/>
        </w:rPr>
        <w:drawing>
          <wp:inline distT="0" distB="0" distL="0" distR="0" wp14:anchorId="66D2710D" wp14:editId="3247F297">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t>2.</w:t>
      </w:r>
      <w:r>
        <w:rPr>
          <w:rFonts w:ascii="Times New Roman" w:hAnsi="Times New Roman" w:cs="Times New Roman"/>
          <w:b/>
        </w:rPr>
        <w:t>富水乡村声环境计算机建模</w:t>
      </w:r>
    </w:p>
    <w:p w:rsidR="00C15B25" w:rsidRPr="00C15B25" w:rsidRDefault="00042AC9" w:rsidP="00C15B25">
      <w:pPr>
        <w:rPr>
          <w:rFonts w:ascii="Times New Roman" w:hAnsi="Times New Roman" w:cs="Times New Roman"/>
          <w:b/>
        </w:rPr>
      </w:pPr>
      <w:r w:rsidRPr="00C15B25">
        <w:rPr>
          <w:rFonts w:ascii="Times New Roman" w:hAnsi="Times New Roman" w:cs="Times New Roman"/>
          <w:b/>
        </w:rPr>
        <w:t>2.1</w:t>
      </w:r>
      <w:r w:rsidRPr="00C15B25">
        <w:rPr>
          <w:rFonts w:ascii="Times New Roman" w:hAnsi="Times New Roman" w:cs="Times New Roman"/>
          <w:b/>
        </w:rPr>
        <w:t>声环境的评价标准</w:t>
      </w:r>
    </w:p>
    <w:p w:rsidR="003E0387" w:rsidRDefault="003E0387" w:rsidP="00C15B25">
      <w:pPr>
        <w:rPr>
          <w:rFonts w:ascii="Times New Roman" w:hAnsi="Times New Roman" w:cs="Times New Roman"/>
          <w:b/>
        </w:rPr>
      </w:pPr>
      <w:r w:rsidRPr="00C15B25">
        <w:rPr>
          <w:rFonts w:ascii="Times New Roman" w:hAnsi="Times New Roman" w:cs="Times New Roman"/>
          <w:b/>
        </w:rPr>
        <w:t>2.1.1</w:t>
      </w:r>
      <w:r w:rsidRPr="00C15B25">
        <w:rPr>
          <w:rFonts w:ascii="Times New Roman" w:hAnsi="Times New Roman" w:cs="Times New Roman"/>
          <w:b/>
        </w:rPr>
        <w:t>声环境相关理论</w:t>
      </w:r>
    </w:p>
    <w:p w:rsidR="00C15B25" w:rsidRDefault="00C15B25" w:rsidP="00C15B25">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1.1.1 </w:t>
      </w:r>
      <w:r>
        <w:rPr>
          <w:rFonts w:ascii="Times New Roman" w:hAnsi="Times New Roman" w:cs="Times New Roman"/>
          <w:b/>
        </w:rPr>
        <w:t>声环境</w:t>
      </w:r>
    </w:p>
    <w:p w:rsidR="00C15B25" w:rsidRDefault="00C15B25" w:rsidP="00C15B25">
      <w:pPr>
        <w:ind w:firstLine="420"/>
        <w:rPr>
          <w:rFonts w:ascii="Times New Roman" w:hAnsi="Times New Roman" w:cs="Times New Roman"/>
        </w:rPr>
      </w:pPr>
      <w:r w:rsidRPr="00C15B25">
        <w:rPr>
          <w:rFonts w:ascii="Times New Roman" w:hAnsi="Times New Roman" w:cs="Times New Roman"/>
        </w:rPr>
        <w:t>声环境是环境物理学中的概念，</w:t>
      </w:r>
      <w:r>
        <w:rPr>
          <w:rFonts w:ascii="Times New Roman" w:hAnsi="Times New Roman" w:cs="Times New Roman"/>
        </w:rPr>
        <w:t>人类通过耳朵来接收外界环境中的声音信息，人耳</w:t>
      </w:r>
      <w:r>
        <w:rPr>
          <w:rFonts w:ascii="Times New Roman" w:hAnsi="Times New Roman" w:cs="Times New Roman" w:hint="eastAsia"/>
        </w:rPr>
        <w:t>的听觉频率范围为</w:t>
      </w:r>
      <w:r>
        <w:rPr>
          <w:rFonts w:ascii="Times New Roman" w:hAnsi="Times New Roman" w:cs="Times New Roman" w:hint="eastAsia"/>
        </w:rPr>
        <w:t>20~</w:t>
      </w:r>
      <w:r>
        <w:rPr>
          <w:rFonts w:ascii="Times New Roman" w:hAnsi="Times New Roman" w:cs="Times New Roman"/>
        </w:rPr>
        <w:t>2000Hz</w:t>
      </w:r>
      <w:r>
        <w:rPr>
          <w:rFonts w:ascii="Times New Roman" w:hAnsi="Times New Roman" w:cs="Times New Roman"/>
        </w:rPr>
        <w:t>。人类通过人耳来感知周围环境</w:t>
      </w:r>
      <w:r>
        <w:rPr>
          <w:rFonts w:ascii="Times New Roman" w:hAnsi="Times New Roman" w:cs="Times New Roman" w:hint="eastAsia"/>
        </w:rPr>
        <w:t>的声音活动的情况，可以听到听觉频率范围内所有的声音，包括令人愉悦的声音，如音乐、鸟鸣等；同时也包括无意义的、令人烦恼的噪声，例如交通车辆声、撞击声等，这些各种各样的声音共同构成了人类生存的声环境。人们每天的工作生活和声环境无法割裂，一个良好的声环境能够让人们身心愉悦，有利身体健康，而一个嘈杂的声环境会对人们的健康产生不良的影响。因此，创造一个良好的声环境对于人们的身心健康有着十分重要的作用。本文研究的声环境主要针对富水乡村内的声环境，其对村庄居民的身心健康有着很重要的影响。</w:t>
      </w:r>
    </w:p>
    <w:p w:rsidR="00E620E5" w:rsidRPr="00E620E5" w:rsidRDefault="00E620E5" w:rsidP="00E620E5">
      <w:pPr>
        <w:rPr>
          <w:rFonts w:ascii="Times New Roman" w:hAnsi="Times New Roman" w:cs="Times New Roman"/>
          <w:b/>
        </w:rPr>
      </w:pPr>
      <w:r w:rsidRPr="00E620E5">
        <w:rPr>
          <w:rFonts w:ascii="Times New Roman" w:hAnsi="Times New Roman" w:cs="Times New Roman" w:hint="eastAsia"/>
          <w:b/>
        </w:rPr>
        <w:t>2.</w:t>
      </w:r>
      <w:r w:rsidRPr="00E620E5">
        <w:rPr>
          <w:rFonts w:ascii="Times New Roman" w:hAnsi="Times New Roman" w:cs="Times New Roman"/>
          <w:b/>
        </w:rPr>
        <w:t xml:space="preserve">1.1.2 </w:t>
      </w:r>
      <w:r w:rsidRPr="00E620E5">
        <w:rPr>
          <w:rFonts w:ascii="Times New Roman" w:hAnsi="Times New Roman" w:cs="Times New Roman"/>
          <w:b/>
        </w:rPr>
        <w:t>声波的衰减</w:t>
      </w:r>
    </w:p>
    <w:p w:rsidR="00E620E5" w:rsidRPr="00C15B25" w:rsidRDefault="00E620E5" w:rsidP="00E620E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从声源到接受点的声传播会因为各种因素引起不同的声波衰减特性，主要包括扩散衰减和空气吸收衰减，同时还有地面吸收衰减、加屏障引起的衰减和各种气象条件引起的衰减等，这些衰减共同组成了声波传播中的总衰减。</w:t>
      </w:r>
      <w:r>
        <w:rPr>
          <w:rFonts w:ascii="Times New Roman" w:hAnsi="Times New Roman" w:cs="Times New Roman"/>
        </w:rPr>
        <w:t>声波本质上是一种机械波，其在传播过程中会发生反射、折射、衍射等物理现象，造成声能的衰减。村庄本身属于一个复杂的声场，存在诸如房屋院落、围墙、树木、棚屋等各种遮挡物，这些遮挡物的</w:t>
      </w:r>
      <w:r>
        <w:rPr>
          <w:rFonts w:ascii="Times New Roman" w:hAnsi="Times New Roman" w:cs="Times New Roman" w:hint="eastAsia"/>
        </w:rPr>
        <w:t>对于声波传播过程的阻碍会造成声能量的衰减。另外，空气自身也会引起声能量的衰减。</w:t>
      </w:r>
    </w:p>
    <w:p w:rsidR="00C15B25" w:rsidRDefault="00042AC9" w:rsidP="00042AC9">
      <w:pPr>
        <w:rPr>
          <w:rFonts w:ascii="Times New Roman" w:hAnsi="Times New Roman" w:cs="Times New Roman"/>
          <w:b/>
        </w:rPr>
      </w:pPr>
      <w:r w:rsidRPr="00C15B25">
        <w:rPr>
          <w:rFonts w:ascii="Times New Roman" w:hAnsi="Times New Roman" w:cs="Times New Roman"/>
          <w:b/>
        </w:rPr>
        <w:t>2.1.</w:t>
      </w:r>
      <w:r w:rsidR="003E0387" w:rsidRPr="00C15B25">
        <w:rPr>
          <w:rFonts w:ascii="Times New Roman" w:hAnsi="Times New Roman" w:cs="Times New Roman"/>
          <w:b/>
        </w:rPr>
        <w:t>2</w:t>
      </w:r>
      <w:r w:rsidRPr="00C15B25">
        <w:rPr>
          <w:rFonts w:ascii="Times New Roman" w:hAnsi="Times New Roman" w:cs="Times New Roman"/>
          <w:b/>
        </w:rPr>
        <w:t>乡村声环境质量的评价</w:t>
      </w:r>
      <w:r w:rsidR="00E620E5">
        <w:rPr>
          <w:rFonts w:ascii="Times New Roman" w:hAnsi="Times New Roman" w:cs="Times New Roman"/>
          <w:b/>
        </w:rPr>
        <w:t>方法</w:t>
      </w:r>
    </w:p>
    <w:p w:rsidR="00E620E5" w:rsidRDefault="00E620E5" w:rsidP="00E620E5">
      <w:pPr>
        <w:ind w:firstLine="420"/>
        <w:rPr>
          <w:rFonts w:ascii="Times New Roman" w:hAnsi="Times New Roman" w:cs="Times New Roman"/>
        </w:rPr>
      </w:pPr>
      <w:r w:rsidRPr="00E620E5">
        <w:rPr>
          <w:rFonts w:ascii="Times New Roman" w:hAnsi="Times New Roman" w:cs="Times New Roman" w:hint="eastAsia"/>
        </w:rPr>
        <w:t>为</w:t>
      </w:r>
      <w:r>
        <w:rPr>
          <w:rFonts w:ascii="Times New Roman" w:hAnsi="Times New Roman" w:cs="Times New Roman" w:hint="eastAsia"/>
        </w:rPr>
        <w:t>了</w:t>
      </w:r>
      <w:r w:rsidRPr="00E620E5">
        <w:rPr>
          <w:rFonts w:ascii="Times New Roman" w:hAnsi="Times New Roman" w:cs="Times New Roman" w:hint="eastAsia"/>
        </w:rPr>
        <w:t>改善</w:t>
      </w:r>
      <w:r>
        <w:rPr>
          <w:rFonts w:ascii="Times New Roman" w:hAnsi="Times New Roman" w:cs="Times New Roman" w:hint="eastAsia"/>
        </w:rPr>
        <w:t>村庄居民的生活户那就，为村庄建设的优化选址、合理布局和规划提供科学的依据，我们需要对整体声环境质量进行评价与分析，其评价分析结果作为参考依据，以判断后期规划与控制方案的效果。</w:t>
      </w:r>
      <w:r w:rsidR="0055592D">
        <w:rPr>
          <w:rFonts w:ascii="Times New Roman" w:hAnsi="Times New Roman" w:cs="Times New Roman" w:hint="eastAsia"/>
        </w:rPr>
        <w:t>如何表示声环境的好坏，这是声环境质量评价需要解决的问题。其中涉及的因素很多，包括噪声的强度、频率、持续时间、声源周围环境、人们对噪声的心理和生理反应以及噪声测量过程中是否标准等。下面针对论文中的实地测量和声学模拟所需要的一些评价方法进行介绍：</w:t>
      </w:r>
    </w:p>
    <w:p w:rsidR="0055592D" w:rsidRPr="003260B9" w:rsidRDefault="003260B9" w:rsidP="003260B9">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1.2.1</w:t>
      </w:r>
      <w:r w:rsidR="0055592D" w:rsidRPr="003260B9">
        <w:rPr>
          <w:rFonts w:ascii="Times New Roman" w:hAnsi="Times New Roman" w:cs="Times New Roman"/>
        </w:rPr>
        <w:t>评价指标</w:t>
      </w:r>
    </w:p>
    <w:p w:rsidR="0055592D" w:rsidRPr="0055592D" w:rsidRDefault="003260B9" w:rsidP="0055592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55592D" w:rsidRPr="0055592D">
        <w:rPr>
          <w:rFonts w:ascii="Times New Roman" w:hAnsi="Times New Roman" w:cs="Times New Roman" w:hint="eastAsia"/>
        </w:rPr>
        <w:t xml:space="preserve">A </w:t>
      </w:r>
      <w:r w:rsidR="0055592D" w:rsidRPr="0055592D">
        <w:rPr>
          <w:rFonts w:ascii="Times New Roman" w:hAnsi="Times New Roman" w:cs="Times New Roman" w:hint="eastAsia"/>
        </w:rPr>
        <w:t>声级</w:t>
      </w:r>
      <w:r w:rsidR="0055592D"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0055592D" w:rsidRPr="0055592D">
        <w:rPr>
          <w:rFonts w:ascii="Times New Roman" w:hAnsi="Times New Roman" w:cs="Times New Roman" w:hint="eastAsia"/>
        </w:rPr>
        <w:t>):</w:t>
      </w:r>
    </w:p>
    <w:p w:rsidR="0055592D" w:rsidRDefault="0055592D" w:rsidP="0055592D">
      <w:pPr>
        <w:ind w:firstLine="420"/>
        <w:rPr>
          <w:rFonts w:ascii="Times New Roman" w:hAnsi="Times New Roman" w:cs="Times New Roman"/>
        </w:rPr>
      </w:pPr>
      <w:r w:rsidRPr="0055592D">
        <w:rPr>
          <w:rFonts w:ascii="Times New Roman" w:hAnsi="Times New Roman" w:cs="Times New Roman" w:hint="eastAsia"/>
        </w:rPr>
        <w:t xml:space="preserve">A </w:t>
      </w:r>
      <w:r w:rsidRPr="0055592D">
        <w:rPr>
          <w:rFonts w:ascii="Times New Roman" w:hAnsi="Times New Roman" w:cs="Times New Roman" w:hint="eastAsia"/>
        </w:rPr>
        <w:t>声级是通过频率计权的网络由声级计直接读出的声级，是</w:t>
      </w:r>
      <w:r w:rsidRPr="0055592D">
        <w:rPr>
          <w:rFonts w:ascii="Times New Roman" w:hAnsi="Times New Roman" w:cs="Times New Roman" w:hint="eastAsia"/>
        </w:rPr>
        <w:t xml:space="preserve"> A</w:t>
      </w:r>
      <w:r w:rsidRPr="0055592D">
        <w:rPr>
          <w:rFonts w:ascii="Times New Roman" w:hAnsi="Times New Roman" w:cs="Times New Roman" w:hint="eastAsia"/>
        </w:rPr>
        <w:t>、</w:t>
      </w:r>
      <w:r w:rsidRPr="0055592D">
        <w:rPr>
          <w:rFonts w:ascii="Times New Roman" w:hAnsi="Times New Roman" w:cs="Times New Roman" w:hint="eastAsia"/>
        </w:rPr>
        <w:t xml:space="preserve"> B</w:t>
      </w:r>
      <w:r w:rsidRPr="0055592D">
        <w:rPr>
          <w:rFonts w:ascii="Times New Roman" w:hAnsi="Times New Roman" w:cs="Times New Roman" w:hint="eastAsia"/>
        </w:rPr>
        <w:t>、</w:t>
      </w:r>
      <w:r w:rsidRPr="0055592D">
        <w:rPr>
          <w:rFonts w:ascii="Times New Roman" w:hAnsi="Times New Roman" w:cs="Times New Roman" w:hint="eastAsia"/>
        </w:rPr>
        <w:t xml:space="preserve"> C</w:t>
      </w:r>
      <w:r w:rsidRPr="0055592D">
        <w:rPr>
          <w:rFonts w:ascii="Times New Roman" w:hAnsi="Times New Roman" w:cs="Times New Roman" w:hint="eastAsia"/>
        </w:rPr>
        <w:t>、</w:t>
      </w:r>
      <w:r w:rsidRPr="0055592D">
        <w:rPr>
          <w:rFonts w:ascii="Times New Roman" w:hAnsi="Times New Roman" w:cs="Times New Roman" w:hint="eastAsia"/>
        </w:rPr>
        <w:t xml:space="preserve"> D </w:t>
      </w:r>
      <w:r w:rsidRPr="0055592D">
        <w:rPr>
          <w:rFonts w:ascii="Times New Roman" w:hAnsi="Times New Roman" w:cs="Times New Roman" w:hint="eastAsia"/>
        </w:rPr>
        <w:t>四个计权网络中最常用的一种，全称</w:t>
      </w:r>
      <w:r w:rsidRPr="0055592D">
        <w:rPr>
          <w:rFonts w:ascii="Times New Roman" w:hAnsi="Times New Roman" w:cs="Times New Roman" w:hint="eastAsia"/>
        </w:rPr>
        <w:t xml:space="preserve"> A </w:t>
      </w:r>
      <w:r w:rsidRPr="0055592D">
        <w:rPr>
          <w:rFonts w:ascii="Times New Roman" w:hAnsi="Times New Roman" w:cs="Times New Roman" w:hint="eastAsia"/>
        </w:rPr>
        <w:t>计权声级，用</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Pr="0055592D">
        <w:rPr>
          <w:rFonts w:ascii="Times New Roman" w:hAnsi="Times New Roman" w:cs="Times New Roman" w:hint="eastAsia"/>
        </w:rPr>
        <w:t xml:space="preserve"> </w:t>
      </w:r>
      <w:r w:rsidRPr="0055592D">
        <w:rPr>
          <w:rFonts w:ascii="Times New Roman" w:hAnsi="Times New Roman" w:cs="Times New Roman" w:hint="eastAsia"/>
        </w:rPr>
        <w:t>或者</w:t>
      </w:r>
      <w:r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pA</m:t>
            </m:r>
          </m:sub>
        </m:sSub>
      </m:oMath>
      <w:r w:rsidRPr="0055592D">
        <w:rPr>
          <w:rFonts w:ascii="Times New Roman" w:hAnsi="Times New Roman" w:cs="Times New Roman" w:hint="eastAsia"/>
        </w:rPr>
        <w:t>表示，单位是</w:t>
      </w:r>
      <w:r w:rsidR="00C277AF">
        <w:rPr>
          <w:rFonts w:ascii="Times New Roman" w:hAnsi="Times New Roman" w:cs="Times New Roman" w:hint="eastAsia"/>
        </w:rPr>
        <w:t xml:space="preserve"> dB(A)</w:t>
      </w:r>
      <w:r w:rsidR="00C277AF">
        <w:rPr>
          <w:rFonts w:ascii="Times New Roman" w:hAnsi="Times New Roman" w:cs="Times New Roman" w:hint="eastAsia"/>
        </w:rPr>
        <w:t>，</w:t>
      </w:r>
      <w:r w:rsidRPr="0055592D">
        <w:rPr>
          <w:rFonts w:ascii="Times New Roman" w:hAnsi="Times New Roman" w:cs="Times New Roman" w:hint="eastAsia"/>
        </w:rPr>
        <w:t>它是目前全世界使用最广泛的评价方法</w:t>
      </w:r>
      <w:r w:rsidRPr="0055592D">
        <w:rPr>
          <w:rFonts w:ascii="Times New Roman" w:hAnsi="Times New Roman" w:cs="Times New Roman" w:hint="eastAsia"/>
          <w:color w:val="FF0000"/>
        </w:rPr>
        <w:t>10</w:t>
      </w:r>
      <w:r w:rsidRPr="0055592D">
        <w:rPr>
          <w:rFonts w:ascii="Times New Roman" w:hAnsi="Times New Roman" w:cs="Times New Roman" w:hint="eastAsia"/>
        </w:rPr>
        <w:t>。由于</w:t>
      </w:r>
      <w:r w:rsidRPr="0055592D">
        <w:rPr>
          <w:rFonts w:ascii="Times New Roman" w:hAnsi="Times New Roman" w:cs="Times New Roman" w:hint="eastAsia"/>
        </w:rPr>
        <w:t xml:space="preserve"> A </w:t>
      </w:r>
      <w:r w:rsidRPr="0055592D">
        <w:rPr>
          <w:rFonts w:ascii="Times New Roman" w:hAnsi="Times New Roman" w:cs="Times New Roman" w:hint="eastAsia"/>
        </w:rPr>
        <w:t>声级能较好的反映人对噪声响度和吵闹的主观感觉，而且它能够很好的与人耳听力损伤程度对应，几乎所有的环境噪声标准均用</w:t>
      </w:r>
      <w:r w:rsidRPr="0055592D">
        <w:rPr>
          <w:rFonts w:ascii="Times New Roman" w:hAnsi="Times New Roman" w:cs="Times New Roman" w:hint="eastAsia"/>
        </w:rPr>
        <w:t xml:space="preserve"> A </w:t>
      </w:r>
      <w:r w:rsidRPr="0055592D">
        <w:rPr>
          <w:rFonts w:ascii="Times New Roman" w:hAnsi="Times New Roman" w:cs="Times New Roman" w:hint="eastAsia"/>
        </w:rPr>
        <w:t>声级为基本评价量。根据</w:t>
      </w:r>
      <w:r w:rsidRPr="0055592D">
        <w:rPr>
          <w:rFonts w:ascii="Times New Roman" w:hAnsi="Times New Roman" w:cs="Times New Roman" w:hint="eastAsia"/>
        </w:rPr>
        <w:t xml:space="preserve"> A </w:t>
      </w:r>
      <w:r w:rsidRPr="0055592D">
        <w:rPr>
          <w:rFonts w:ascii="Times New Roman" w:hAnsi="Times New Roman" w:cs="Times New Roman" w:hint="eastAsia"/>
        </w:rPr>
        <w:t>声级的响应特性，用以下公式将倍频带或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倍频带频谱转化为</w:t>
      </w:r>
      <w:r w:rsidRPr="0055592D">
        <w:rPr>
          <w:rFonts w:ascii="Times New Roman" w:hAnsi="Times New Roman" w:cs="Times New Roman" w:hint="eastAsia"/>
        </w:rPr>
        <w:t xml:space="preserve"> A </w:t>
      </w:r>
      <w:r w:rsidRPr="0055592D">
        <w:rPr>
          <w:rFonts w:ascii="Times New Roman" w:hAnsi="Times New Roman" w:cs="Times New Roman" w:hint="eastAsia"/>
        </w:rPr>
        <w:t>声级</w:t>
      </w:r>
      <w:r w:rsidRPr="0055592D">
        <w:rPr>
          <w:rFonts w:ascii="Times New Roman" w:hAnsi="Times New Roman" w:cs="Times New Roman" w:hint="eastAsia"/>
          <w:color w:val="FF0000"/>
        </w:rPr>
        <w:t>11</w:t>
      </w:r>
      <w:r w:rsidRPr="0055592D">
        <w:rPr>
          <w:rFonts w:ascii="Times New Roman" w:hAnsi="Times New Roman" w:cs="Times New Roman" w:hint="eastAsia"/>
        </w:rPr>
        <w:t xml:space="preserve"> </w:t>
      </w:r>
      <w:r w:rsidRPr="0055592D">
        <w:rPr>
          <w:rFonts w:ascii="Times New Roman" w:hAnsi="Times New Roman" w:cs="Times New Roman" w:hint="eastAsia"/>
        </w:rPr>
        <w:t>：</w:t>
      </w:r>
    </w:p>
    <w:p w:rsidR="0055592D" w:rsidRPr="0055592D" w:rsidRDefault="00E910CD" w:rsidP="0055592D">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)/10</m:t>
              </m:r>
            </m:e>
          </m:nary>
        </m:oMath>
      </m:oMathPara>
    </w:p>
    <w:p w:rsidR="0055592D" w:rsidRDefault="0055592D" w:rsidP="0055592D">
      <w:pPr>
        <w:rPr>
          <w:rFonts w:ascii="Times New Roman" w:hAnsi="Times New Roman" w:cs="Times New Roman"/>
        </w:rPr>
      </w:pPr>
      <w:r>
        <w:rPr>
          <w:rFonts w:ascii="Times New Roman" w:hAnsi="Times New Roman" w:cs="Times New Roman" w:hint="eastAsia"/>
        </w:rPr>
        <w:t>式中：</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倍频带声压级；</w:t>
      </w:r>
    </w:p>
    <w:p w:rsidR="0055592D" w:rsidRDefault="0055592D" w:rsidP="005559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w:t>
      </w:r>
      <w:r w:rsidRPr="0055592D">
        <w:rPr>
          <w:rFonts w:ascii="Times New Roman" w:hAnsi="Times New Roman" w:cs="Times New Roman" w:hint="eastAsia"/>
        </w:rPr>
        <w:t xml:space="preserve"> A </w:t>
      </w:r>
      <w:r w:rsidRPr="0055592D">
        <w:rPr>
          <w:rFonts w:ascii="Times New Roman" w:hAnsi="Times New Roman" w:cs="Times New Roman" w:hint="eastAsia"/>
        </w:rPr>
        <w:t>响应值（对应于</w:t>
      </w:r>
      <w:r w:rsidRPr="0055592D">
        <w:rPr>
          <w:rFonts w:ascii="Times New Roman" w:hAnsi="Times New Roman" w:cs="Times New Roman" w:hint="eastAsia"/>
        </w:rPr>
        <w:t xml:space="preserve"> 1000Hz=0</w:t>
      </w:r>
      <w:r w:rsidRPr="0055592D">
        <w:rPr>
          <w:rFonts w:ascii="Times New Roman" w:hAnsi="Times New Roman" w:cs="Times New Roman" w:hint="eastAsia"/>
        </w:rPr>
        <w:t>）</w:t>
      </w:r>
      <w:r>
        <w:rPr>
          <w:rFonts w:ascii="Times New Roman" w:hAnsi="Times New Roman" w:cs="Times New Roman" w:hint="eastAsia"/>
        </w:rPr>
        <w:t>。</w:t>
      </w:r>
    </w:p>
    <w:p w:rsidR="00C277AF" w:rsidRPr="00C277AF" w:rsidRDefault="003260B9" w:rsidP="00C277AF">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C277AF" w:rsidRPr="00C277AF">
        <w:rPr>
          <w:rFonts w:ascii="Times New Roman" w:hAnsi="Times New Roman" w:cs="Times New Roman" w:hint="eastAsia"/>
        </w:rPr>
        <w:t>等效连续声级</w:t>
      </w:r>
      <w:r w:rsidR="00C277AF" w:rsidRPr="00C277AF">
        <w:rPr>
          <w:rFonts w:ascii="Times New Roman" w:hAnsi="Times New Roman" w:cs="Times New Roman" w:hint="eastAsia"/>
        </w:rPr>
        <w:t xml:space="preserve"> (Leq):</w:t>
      </w:r>
    </w:p>
    <w:p w:rsidR="00C277AF" w:rsidRDefault="00C277AF" w:rsidP="00C277AF">
      <w:pPr>
        <w:ind w:firstLine="420"/>
        <w:rPr>
          <w:rFonts w:ascii="Times New Roman" w:hAnsi="Times New Roman" w:cs="Times New Roman"/>
        </w:rPr>
      </w:pPr>
      <w:r w:rsidRPr="00C277AF">
        <w:rPr>
          <w:rFonts w:ascii="Times New Roman" w:hAnsi="Times New Roman" w:cs="Times New Roman" w:hint="eastAsia"/>
        </w:rPr>
        <w:t>对于一个连续稳态噪声，</w:t>
      </w:r>
      <w:r w:rsidRPr="00C277AF">
        <w:rPr>
          <w:rFonts w:ascii="Times New Roman" w:hAnsi="Times New Roman" w:cs="Times New Roman" w:hint="eastAsia"/>
        </w:rPr>
        <w:t xml:space="preserve"> A </w:t>
      </w:r>
      <w:r w:rsidRPr="00C277AF">
        <w:rPr>
          <w:rFonts w:ascii="Times New Roman" w:hAnsi="Times New Roman" w:cs="Times New Roman" w:hint="eastAsia"/>
        </w:rPr>
        <w:t>声级是一种较好的评价方法，它比较好的反映了人耳对噪声的强度与频率的主观感觉。而对于一个起伏的或不连续的噪声，噪声级会随时间间歇性的变化，我们就需要用等效连续声级来反映人们实际接收的噪声能量大小，它是一段时间内能</w:t>
      </w:r>
      <w:r w:rsidRPr="00C277AF">
        <w:rPr>
          <w:rFonts w:ascii="Times New Roman" w:hAnsi="Times New Roman" w:cs="Times New Roman" w:hint="eastAsia"/>
        </w:rPr>
        <w:lastRenderedPageBreak/>
        <w:t>量平均的表示。通常环境噪声的测量均使用</w:t>
      </w:r>
      <w:r w:rsidRPr="00C277AF">
        <w:rPr>
          <w:rFonts w:ascii="Times New Roman" w:hAnsi="Times New Roman" w:cs="Times New Roman" w:hint="eastAsia"/>
        </w:rPr>
        <w:t xml:space="preserve"> A </w:t>
      </w:r>
      <w:r w:rsidRPr="00C277AF">
        <w:rPr>
          <w:rFonts w:ascii="Times New Roman" w:hAnsi="Times New Roman" w:cs="Times New Roman" w:hint="eastAsia"/>
        </w:rPr>
        <w:t>声级，因此一般等效声级实际指的是等效</w:t>
      </w:r>
      <w:r w:rsidRPr="00C277AF">
        <w:rPr>
          <w:rFonts w:ascii="Times New Roman" w:hAnsi="Times New Roman" w:cs="Times New Roman" w:hint="eastAsia"/>
        </w:rPr>
        <w:t xml:space="preserve"> A </w:t>
      </w:r>
      <w:r w:rsidRPr="00C277AF">
        <w:rPr>
          <w:rFonts w:ascii="Times New Roman" w:hAnsi="Times New Roman" w:cs="Times New Roman" w:hint="eastAsia"/>
        </w:rPr>
        <w:t>声级，用</w:t>
      </w:r>
      <w:r w:rsidRPr="00C277AF">
        <w:rPr>
          <w:rFonts w:ascii="Times New Roman" w:hAnsi="Times New Roman" w:cs="Times New Roman" w:hint="eastAsia"/>
        </w:rPr>
        <w:t xml:space="preserve"> Leq </w:t>
      </w:r>
      <w:r w:rsidRPr="00C277AF">
        <w:rPr>
          <w:rFonts w:ascii="Times New Roman" w:hAnsi="Times New Roman" w:cs="Times New Roman" w:hint="eastAsia"/>
        </w:rPr>
        <w:t>或</w:t>
      </w:r>
      <w:r w:rsidRPr="00C277AF">
        <w:rPr>
          <w:rFonts w:ascii="Times New Roman" w:hAnsi="Times New Roman" w:cs="Times New Roman" w:hint="eastAsia"/>
        </w:rPr>
        <w:t xml:space="preserve"> LAeq </w:t>
      </w:r>
      <w:r w:rsidRPr="00C277AF">
        <w:rPr>
          <w:rFonts w:ascii="Times New Roman" w:hAnsi="Times New Roman" w:cs="Times New Roman" w:hint="eastAsia"/>
        </w:rPr>
        <w:t>表示，单位是</w:t>
      </w:r>
      <w:r w:rsidRPr="00C277AF">
        <w:rPr>
          <w:rFonts w:ascii="Times New Roman" w:hAnsi="Times New Roman" w:cs="Times New Roman" w:hint="eastAsia"/>
        </w:rPr>
        <w:t xml:space="preserve"> dB(A)</w:t>
      </w:r>
      <w:r w:rsidRPr="00C277AF">
        <w:rPr>
          <w:rFonts w:ascii="Times New Roman" w:hAnsi="Times New Roman" w:cs="Times New Roman" w:hint="eastAsia"/>
        </w:rPr>
        <w:t>，等效声级的定义用下式表示</w:t>
      </w:r>
      <w:r w:rsidRPr="00C277AF">
        <w:rPr>
          <w:rFonts w:ascii="Times New Roman" w:hAnsi="Times New Roman" w:cs="Times New Roman" w:hint="eastAsia"/>
          <w:color w:val="FF0000"/>
        </w:rPr>
        <w:t>12</w:t>
      </w:r>
      <w:r w:rsidRPr="00C277AF">
        <w:rPr>
          <w:rFonts w:ascii="Times New Roman" w:hAnsi="Times New Roman" w:cs="Times New Roman" w:hint="eastAsia"/>
        </w:rPr>
        <w:t>：</w:t>
      </w:r>
    </w:p>
    <w:p w:rsidR="00C277AF" w:rsidRPr="0055592D" w:rsidRDefault="00E910CD" w:rsidP="00C277AF">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eq</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p>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L/10</m:t>
                  </m:r>
                </m:sup>
              </m:sSup>
              <m:r>
                <w:rPr>
                  <w:rFonts w:ascii="Cambria Math" w:hAnsi="Cambria Math" w:cs="Times New Roman"/>
                </w:rPr>
                <m:t>dt</m:t>
              </m:r>
            </m:e>
          </m:nary>
        </m:oMath>
      </m:oMathPara>
    </w:p>
    <w:p w:rsidR="00A278B5" w:rsidRPr="00A278B5" w:rsidRDefault="00A278B5" w:rsidP="00A278B5">
      <w:pPr>
        <w:rPr>
          <w:rFonts w:ascii="Times New Roman" w:hAnsi="Times New Roman" w:cs="Times New Roman"/>
        </w:rPr>
      </w:pPr>
      <w:r w:rsidRPr="00A278B5">
        <w:rPr>
          <w:rFonts w:ascii="Times New Roman" w:hAnsi="Times New Roman" w:cs="Times New Roman" w:hint="eastAsia"/>
        </w:rPr>
        <w:t>式中：</w:t>
      </w:r>
      <w:r>
        <w:rPr>
          <w:rFonts w:ascii="Times New Roman" w:hAnsi="Times New Roman" w:cs="Times New Roman"/>
        </w:rPr>
        <w:tab/>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计算等效声级的起止时刻；</w:t>
      </w:r>
    </w:p>
    <w:p w:rsidR="00C277AF" w:rsidRDefault="00A278B5" w:rsidP="00A278B5">
      <w:pPr>
        <w:ind w:left="1260" w:firstLineChars="300" w:firstLine="63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w:t>
      </w:r>
      <w:r w:rsidRPr="00A278B5">
        <w:rPr>
          <w:rFonts w:ascii="Times New Roman" w:hAnsi="Times New Roman" w:cs="Times New Roman" w:hint="eastAsia"/>
        </w:rPr>
        <w:t>测量得到的</w:t>
      </w:r>
      <w:r w:rsidRPr="00A278B5">
        <w:rPr>
          <w:rFonts w:ascii="Times New Roman" w:hAnsi="Times New Roman" w:cs="Times New Roman" w:hint="eastAsia"/>
        </w:rPr>
        <w:t xml:space="preserve"> t </w:t>
      </w:r>
      <w:r w:rsidRPr="00A278B5">
        <w:rPr>
          <w:rFonts w:ascii="Times New Roman" w:hAnsi="Times New Roman" w:cs="Times New Roman" w:hint="eastAsia"/>
        </w:rPr>
        <w:t>时刻的噪声级。</w:t>
      </w:r>
    </w:p>
    <w:p w:rsidR="008A6821" w:rsidRPr="008A6821" w:rsidRDefault="003260B9" w:rsidP="008A6821">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8A6821" w:rsidRPr="008A6821">
        <w:rPr>
          <w:rFonts w:ascii="Times New Roman" w:hAnsi="Times New Roman" w:cs="Times New Roman" w:hint="eastAsia"/>
        </w:rPr>
        <w:t>累积分布声级</w:t>
      </w:r>
      <w:r w:rsidR="008A6821" w:rsidRPr="008A6821">
        <w:rPr>
          <w:rFonts w:ascii="Times New Roman" w:hAnsi="Times New Roman" w:cs="Times New Roman" w:hint="eastAsia"/>
        </w:rPr>
        <w:t xml:space="preserve"> (LN):</w:t>
      </w:r>
    </w:p>
    <w:p w:rsidR="008A6821" w:rsidRPr="008A6821" w:rsidRDefault="008A6821" w:rsidP="008A6821">
      <w:pPr>
        <w:ind w:firstLine="420"/>
        <w:rPr>
          <w:rFonts w:ascii="Times New Roman" w:hAnsi="Times New Roman" w:cs="Times New Roman"/>
        </w:rPr>
      </w:pPr>
      <w:r w:rsidRPr="008A6821">
        <w:rPr>
          <w:rFonts w:ascii="Times New Roman" w:hAnsi="Times New Roman" w:cs="Times New Roman" w:hint="eastAsia"/>
        </w:rPr>
        <w:t>像城市交通噪声一类的随机性、</w:t>
      </w:r>
      <w:r w:rsidRPr="008A6821">
        <w:rPr>
          <w:rFonts w:ascii="Times New Roman" w:hAnsi="Times New Roman" w:cs="Times New Roman" w:hint="eastAsia"/>
        </w:rPr>
        <w:t xml:space="preserve"> </w:t>
      </w:r>
      <w:r w:rsidRPr="008A6821">
        <w:rPr>
          <w:rFonts w:ascii="Times New Roman" w:hAnsi="Times New Roman" w:cs="Times New Roman" w:hint="eastAsia"/>
        </w:rPr>
        <w:t>起伏性较大的非稳态噪声除了用等效声级</w:t>
      </w:r>
      <w:r w:rsidRPr="008A6821">
        <w:rPr>
          <w:rFonts w:ascii="Times New Roman" w:hAnsi="Times New Roman" w:cs="Times New Roman" w:hint="eastAsia"/>
        </w:rPr>
        <w:t xml:space="preserve"> Leq</w:t>
      </w:r>
      <w:r w:rsidRPr="008A6821">
        <w:rPr>
          <w:rFonts w:ascii="Times New Roman" w:hAnsi="Times New Roman" w:cs="Times New Roman" w:hint="eastAsia"/>
        </w:rPr>
        <w:t>来评价，常常用统计学方法，用声级出现的概率或者累积概率来表示这类噪声的大小。累积分布声级用</w:t>
      </w:r>
      <w:r w:rsidRPr="008A6821">
        <w:rPr>
          <w:rFonts w:ascii="Times New Roman" w:hAnsi="Times New Roman" w:cs="Times New Roman" w:hint="eastAsia"/>
        </w:rPr>
        <w:t xml:space="preserve"> LN </w:t>
      </w:r>
      <w:r w:rsidRPr="008A6821">
        <w:rPr>
          <w:rFonts w:ascii="Times New Roman" w:hAnsi="Times New Roman" w:cs="Times New Roman" w:hint="eastAsia"/>
        </w:rPr>
        <w:t>来表示，其意义为测量时间的百分之</w:t>
      </w:r>
      <w:r w:rsidRPr="008A6821">
        <w:rPr>
          <w:rFonts w:ascii="Times New Roman" w:hAnsi="Times New Roman" w:cs="Times New Roman" w:hint="eastAsia"/>
        </w:rPr>
        <w:t xml:space="preserve"> N </w:t>
      </w:r>
      <w:r w:rsidRPr="008A6821">
        <w:rPr>
          <w:rFonts w:ascii="Times New Roman" w:hAnsi="Times New Roman" w:cs="Times New Roman" w:hint="eastAsia"/>
        </w:rPr>
        <w:t>所超过的噪声级。比如：</w:t>
      </w:r>
      <w:r w:rsidRPr="008A6821">
        <w:rPr>
          <w:rFonts w:ascii="Times New Roman" w:hAnsi="Times New Roman" w:cs="Times New Roman" w:hint="eastAsia"/>
        </w:rPr>
        <w:t xml:space="preserve"> L10=50dB(A)</w:t>
      </w:r>
      <w:r w:rsidRPr="008A6821">
        <w:rPr>
          <w:rFonts w:ascii="Times New Roman" w:hAnsi="Times New Roman" w:cs="Times New Roman" w:hint="eastAsia"/>
        </w:rPr>
        <w:t>，表示有</w:t>
      </w:r>
      <w:r w:rsidRPr="008A6821">
        <w:rPr>
          <w:rFonts w:ascii="Times New Roman" w:hAnsi="Times New Roman" w:cs="Times New Roman" w:hint="eastAsia"/>
        </w:rPr>
        <w:t xml:space="preserve"> 10%</w:t>
      </w:r>
      <w:r w:rsidRPr="008A6821">
        <w:rPr>
          <w:rFonts w:ascii="Times New Roman" w:hAnsi="Times New Roman" w:cs="Times New Roman" w:hint="eastAsia"/>
        </w:rPr>
        <w:t>的时间，噪声都超过了</w:t>
      </w:r>
      <w:r w:rsidRPr="008A6821">
        <w:rPr>
          <w:rFonts w:ascii="Times New Roman" w:hAnsi="Times New Roman" w:cs="Times New Roman" w:hint="eastAsia"/>
        </w:rPr>
        <w:t xml:space="preserve"> 50 </w:t>
      </w:r>
      <w:r w:rsidRPr="008A6821">
        <w:rPr>
          <w:rFonts w:ascii="Times New Roman" w:hAnsi="Times New Roman" w:cs="Times New Roman" w:hint="eastAsia"/>
        </w:rPr>
        <w:t>分贝。常用的有</w:t>
      </w:r>
      <w:r w:rsidRPr="008A6821">
        <w:rPr>
          <w:rFonts w:ascii="Times New Roman" w:hAnsi="Times New Roman" w:cs="Times New Roman" w:hint="eastAsia"/>
        </w:rPr>
        <w:t xml:space="preserve"> L5</w:t>
      </w:r>
      <w:r w:rsidRPr="008A6821">
        <w:rPr>
          <w:rFonts w:ascii="Times New Roman" w:hAnsi="Times New Roman" w:cs="Times New Roman" w:hint="eastAsia"/>
        </w:rPr>
        <w:t>、</w:t>
      </w:r>
      <w:r w:rsidRPr="008A6821">
        <w:rPr>
          <w:rFonts w:ascii="Times New Roman" w:hAnsi="Times New Roman" w:cs="Times New Roman" w:hint="eastAsia"/>
        </w:rPr>
        <w:t>L50</w:t>
      </w:r>
      <w:r w:rsidRPr="008A6821">
        <w:rPr>
          <w:rFonts w:ascii="Times New Roman" w:hAnsi="Times New Roman" w:cs="Times New Roman" w:hint="eastAsia"/>
        </w:rPr>
        <w:t>、</w:t>
      </w:r>
      <w:r w:rsidRPr="008A6821">
        <w:rPr>
          <w:rFonts w:ascii="Times New Roman" w:hAnsi="Times New Roman" w:cs="Times New Roman" w:hint="eastAsia"/>
        </w:rPr>
        <w:t xml:space="preserve"> L95</w:t>
      </w:r>
      <w:r w:rsidRPr="008A6821">
        <w:rPr>
          <w:rFonts w:ascii="Times New Roman" w:hAnsi="Times New Roman" w:cs="Times New Roman" w:hint="eastAsia"/>
        </w:rPr>
        <w:t>（以前的标准常用</w:t>
      </w:r>
      <w:r w:rsidRPr="008A6821">
        <w:rPr>
          <w:rFonts w:ascii="Times New Roman" w:hAnsi="Times New Roman" w:cs="Times New Roman" w:hint="eastAsia"/>
        </w:rPr>
        <w:t xml:space="preserve"> L10</w:t>
      </w:r>
      <w:r w:rsidRPr="008A6821">
        <w:rPr>
          <w:rFonts w:ascii="Times New Roman" w:hAnsi="Times New Roman" w:cs="Times New Roman" w:hint="eastAsia"/>
        </w:rPr>
        <w:t>、</w:t>
      </w:r>
      <w:r w:rsidRPr="008A6821">
        <w:rPr>
          <w:rFonts w:ascii="Times New Roman" w:hAnsi="Times New Roman" w:cs="Times New Roman" w:hint="eastAsia"/>
        </w:rPr>
        <w:t xml:space="preserve"> L50</w:t>
      </w:r>
      <w:r w:rsidRPr="008A6821">
        <w:rPr>
          <w:rFonts w:ascii="Times New Roman" w:hAnsi="Times New Roman" w:cs="Times New Roman" w:hint="eastAsia"/>
        </w:rPr>
        <w:t>、</w:t>
      </w:r>
      <w:r w:rsidRPr="008A6821">
        <w:rPr>
          <w:rFonts w:ascii="Times New Roman" w:hAnsi="Times New Roman" w:cs="Times New Roman" w:hint="eastAsia"/>
        </w:rPr>
        <w:t xml:space="preserve"> L90</w:t>
      </w:r>
      <w:r w:rsidRPr="008A6821">
        <w:rPr>
          <w:rFonts w:ascii="Times New Roman" w:hAnsi="Times New Roman" w:cs="Times New Roman" w:hint="eastAsia"/>
        </w:rPr>
        <w:t>），分别直观地体现了在测量时间内等效声级的最大值、中间值以及最小值。累积分布声级被用于作为被测的噪声声级分布特性的分析。</w:t>
      </w:r>
    </w:p>
    <w:p w:rsidR="008A6821" w:rsidRPr="008A6821" w:rsidRDefault="008A6821" w:rsidP="008A6821">
      <w:pPr>
        <w:jc w:val="center"/>
        <w:rPr>
          <w:rFonts w:ascii="Times New Roman" w:hAnsi="Times New Roman" w:cs="Times New Roman"/>
        </w:rPr>
      </w:pPr>
      <w:r>
        <w:rPr>
          <w:rFonts w:ascii="Times New Roman" w:hAnsi="Times New Roman" w:cs="Times New Roman" w:hint="eastAsia"/>
        </w:rPr>
        <w:t>L5</w:t>
      </w:r>
      <w:r>
        <w:rPr>
          <w:rFonts w:ascii="Times New Roman" w:hAnsi="Times New Roman" w:cs="Times New Roman"/>
        </w:rPr>
        <w:t>——</w:t>
      </w:r>
      <w:r w:rsidRPr="008A6821">
        <w:rPr>
          <w:rFonts w:ascii="Times New Roman" w:hAnsi="Times New Roman" w:cs="Times New Roman" w:hint="eastAsia"/>
        </w:rPr>
        <w:t>5%</w:t>
      </w:r>
      <w:r w:rsidRPr="008A6821">
        <w:rPr>
          <w:rFonts w:ascii="Times New Roman" w:hAnsi="Times New Roman" w:cs="Times New Roman" w:hint="eastAsia"/>
        </w:rPr>
        <w:t>的时间所超过的噪声级；</w:t>
      </w:r>
    </w:p>
    <w:p w:rsidR="008A6821" w:rsidRPr="008A6821" w:rsidRDefault="008A6821" w:rsidP="008A6821">
      <w:pPr>
        <w:jc w:val="center"/>
        <w:rPr>
          <w:rFonts w:ascii="Times New Roman" w:hAnsi="Times New Roman" w:cs="Times New Roman"/>
        </w:rPr>
      </w:pPr>
      <w:r w:rsidRPr="008A6821">
        <w:rPr>
          <w:rFonts w:ascii="Times New Roman" w:hAnsi="Times New Roman" w:cs="Times New Roman" w:hint="eastAsia"/>
        </w:rPr>
        <w:t>L50</w:t>
      </w:r>
      <w:r>
        <w:rPr>
          <w:rFonts w:ascii="Times New Roman" w:hAnsi="Times New Roman" w:cs="Times New Roman"/>
        </w:rPr>
        <w:t>——</w:t>
      </w:r>
      <w:r w:rsidRPr="008A6821">
        <w:rPr>
          <w:rFonts w:ascii="Times New Roman" w:hAnsi="Times New Roman" w:cs="Times New Roman" w:hint="eastAsia"/>
        </w:rPr>
        <w:t>50%</w:t>
      </w:r>
      <w:r w:rsidRPr="008A6821">
        <w:rPr>
          <w:rFonts w:ascii="Times New Roman" w:hAnsi="Times New Roman" w:cs="Times New Roman" w:hint="eastAsia"/>
        </w:rPr>
        <w:t>的时间所超过的噪声级；</w:t>
      </w:r>
    </w:p>
    <w:p w:rsidR="008A6821" w:rsidRDefault="008A6821" w:rsidP="008A6821">
      <w:pPr>
        <w:jc w:val="center"/>
        <w:rPr>
          <w:rFonts w:ascii="Times New Roman" w:hAnsi="Times New Roman" w:cs="Times New Roman"/>
        </w:rPr>
      </w:pPr>
      <w:r w:rsidRPr="008A6821">
        <w:rPr>
          <w:rFonts w:ascii="Times New Roman" w:hAnsi="Times New Roman" w:cs="Times New Roman" w:hint="eastAsia"/>
        </w:rPr>
        <w:t>L95</w:t>
      </w:r>
      <w:r>
        <w:rPr>
          <w:rFonts w:ascii="Times New Roman" w:hAnsi="Times New Roman" w:cs="Times New Roman"/>
        </w:rPr>
        <w:t>——</w:t>
      </w:r>
      <w:r w:rsidRPr="008A6821">
        <w:rPr>
          <w:rFonts w:ascii="Times New Roman" w:hAnsi="Times New Roman" w:cs="Times New Roman" w:hint="eastAsia"/>
        </w:rPr>
        <w:t>95%</w:t>
      </w:r>
      <w:r w:rsidRPr="008A6821">
        <w:rPr>
          <w:rFonts w:ascii="Times New Roman" w:hAnsi="Times New Roman" w:cs="Times New Roman" w:hint="eastAsia"/>
        </w:rPr>
        <w:t>的时间所超过的噪声级。</w:t>
      </w:r>
    </w:p>
    <w:p w:rsidR="008A6821" w:rsidRPr="008A6821" w:rsidRDefault="003260B9" w:rsidP="008A6821">
      <w:pPr>
        <w:rPr>
          <w:rFonts w:ascii="Times New Roman" w:hAnsi="Times New Roman" w:cs="Times New Roman"/>
        </w:rPr>
      </w:pPr>
      <w:r>
        <w:rPr>
          <w:rFonts w:ascii="Times New Roman" w:hAnsi="Times New Roman" w:cs="Times New Roman"/>
        </w:rPr>
        <w:t xml:space="preserve">2.1.2.2 </w:t>
      </w:r>
      <w:r w:rsidR="008A6821" w:rsidRPr="008A6821">
        <w:rPr>
          <w:rFonts w:ascii="Times New Roman" w:hAnsi="Times New Roman" w:cs="Times New Roman" w:hint="eastAsia"/>
        </w:rPr>
        <w:t>评价标准：</w:t>
      </w:r>
    </w:p>
    <w:p w:rsidR="008A6821" w:rsidRDefault="008A6821" w:rsidP="008A6821">
      <w:pPr>
        <w:ind w:firstLine="420"/>
        <w:rPr>
          <w:rFonts w:ascii="Times New Roman" w:hAnsi="Times New Roman" w:cs="Times New Roman"/>
        </w:rPr>
      </w:pPr>
      <w:r w:rsidRPr="008A6821">
        <w:rPr>
          <w:rFonts w:ascii="Times New Roman" w:hAnsi="Times New Roman" w:cs="Times New Roman" w:hint="eastAsia"/>
        </w:rPr>
        <w:t>由于噪声的危害，我们需要用相关的法规标准来限定噪声的允许程度和控制范围。在众多环境噪声影响评价的规范中，与居住小区相关的评价标准主要有</w:t>
      </w:r>
      <w:r w:rsidRPr="008A6821">
        <w:rPr>
          <w:rFonts w:ascii="Times New Roman" w:hAnsi="Times New Roman" w:cs="Times New Roman" w:hint="eastAsia"/>
        </w:rPr>
        <w:t>HJ/T2.4</w:t>
      </w:r>
      <w:r w:rsidRPr="008A6821">
        <w:rPr>
          <w:rFonts w:ascii="Times New Roman" w:hAnsi="Times New Roman" w:cs="Times New Roman" w:hint="eastAsia"/>
        </w:rPr>
        <w:t>—</w:t>
      </w:r>
      <w:r w:rsidRPr="008A6821">
        <w:rPr>
          <w:rFonts w:ascii="Times New Roman" w:hAnsi="Times New Roman" w:cs="Times New Roman" w:hint="eastAsia"/>
        </w:rPr>
        <w:t xml:space="preserve"> 1995</w:t>
      </w:r>
      <w:r w:rsidRPr="008A6821">
        <w:rPr>
          <w:rFonts w:ascii="Times New Roman" w:hAnsi="Times New Roman" w:cs="Times New Roman" w:hint="eastAsia"/>
        </w:rPr>
        <w:t>《环境影响评价技术导则—</w:t>
      </w:r>
      <w:r w:rsidRPr="008A6821">
        <w:rPr>
          <w:rFonts w:ascii="Times New Roman" w:hAnsi="Times New Roman" w:cs="Times New Roman" w:hint="eastAsia"/>
        </w:rPr>
        <w:t xml:space="preserve"> </w:t>
      </w:r>
      <w:r w:rsidRPr="008A6821">
        <w:rPr>
          <w:rFonts w:ascii="Times New Roman" w:hAnsi="Times New Roman" w:cs="Times New Roman" w:hint="eastAsia"/>
        </w:rPr>
        <w:t>声环境》</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14</w:t>
      </w:r>
      <w:r w:rsidRPr="008A6821">
        <w:rPr>
          <w:rFonts w:ascii="Times New Roman" w:hAnsi="Times New Roman" w:cs="Times New Roman" w:hint="eastAsia"/>
        </w:rPr>
        <w:t>、</w:t>
      </w:r>
      <w:r w:rsidRPr="008A6821">
        <w:rPr>
          <w:rFonts w:ascii="Times New Roman" w:hAnsi="Times New Roman" w:cs="Times New Roman" w:hint="eastAsia"/>
        </w:rPr>
        <w:t xml:space="preserve"> GB3096</w:t>
      </w:r>
      <w:r w:rsidRPr="008A6821">
        <w:rPr>
          <w:rFonts w:ascii="Times New Roman" w:hAnsi="Times New Roman" w:cs="Times New Roman" w:hint="eastAsia"/>
        </w:rPr>
        <w:t>—</w:t>
      </w:r>
      <w:r w:rsidRPr="008A6821">
        <w:rPr>
          <w:rFonts w:ascii="Times New Roman" w:hAnsi="Times New Roman" w:cs="Times New Roman" w:hint="eastAsia"/>
        </w:rPr>
        <w:t xml:space="preserve"> 1993</w:t>
      </w:r>
      <w:r w:rsidRPr="008A6821">
        <w:rPr>
          <w:rFonts w:ascii="Times New Roman" w:hAnsi="Times New Roman" w:cs="Times New Roman" w:hint="eastAsia"/>
        </w:rPr>
        <w:t>《城市区域环境噪声标准》</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15</w:t>
      </w:r>
      <w:r w:rsidRPr="008A6821">
        <w:rPr>
          <w:rFonts w:ascii="Times New Roman" w:hAnsi="Times New Roman" w:cs="Times New Roman" w:hint="eastAsia"/>
        </w:rPr>
        <w:t>，另外在实际测量与模拟分析中还会涉及到</w:t>
      </w:r>
      <w:r w:rsidRPr="008A6821">
        <w:rPr>
          <w:rFonts w:ascii="Times New Roman" w:hAnsi="Times New Roman" w:cs="Times New Roman" w:hint="eastAsia"/>
        </w:rPr>
        <w:t xml:space="preserve"> GB/T3222</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《声学环境噪声测量方法》、</w:t>
      </w:r>
      <w:r w:rsidRPr="008A6821">
        <w:rPr>
          <w:rFonts w:ascii="Times New Roman" w:hAnsi="Times New Roman" w:cs="Times New Roman" w:hint="eastAsia"/>
        </w:rPr>
        <w:t xml:space="preserve"> GB/T15190</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《城市区域环境噪声适用区划分技术规范》</w:t>
      </w:r>
      <w:r w:rsidRPr="008A6821">
        <w:rPr>
          <w:rFonts w:ascii="Times New Roman" w:hAnsi="Times New Roman" w:cs="Times New Roman"/>
          <w:color w:val="FF0000"/>
        </w:rPr>
        <w:t>16</w:t>
      </w:r>
      <w:r w:rsidRPr="008A6821">
        <w:rPr>
          <w:rFonts w:ascii="Times New Roman" w:hAnsi="Times New Roman" w:cs="Times New Roman" w:hint="eastAsia"/>
        </w:rPr>
        <w:t>、</w:t>
      </w:r>
      <w:r w:rsidRPr="008A6821">
        <w:rPr>
          <w:rFonts w:ascii="Times New Roman" w:hAnsi="Times New Roman" w:cs="Times New Roman" w:hint="eastAsia"/>
        </w:rPr>
        <w:t xml:space="preserve"> GB12523</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《建筑施工场界噪声限值》</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17</w:t>
      </w:r>
      <w:r w:rsidRPr="008A6821">
        <w:rPr>
          <w:rFonts w:ascii="Times New Roman" w:hAnsi="Times New Roman" w:cs="Times New Roman" w:hint="eastAsia"/>
        </w:rPr>
        <w:t>、</w:t>
      </w:r>
      <w:r w:rsidRPr="008A6821">
        <w:rPr>
          <w:rFonts w:ascii="Times New Roman" w:hAnsi="Times New Roman" w:cs="Times New Roman" w:hint="eastAsia"/>
        </w:rPr>
        <w:t xml:space="preserve"> GB12524</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《建筑施工场界噪声测量方法》</w:t>
      </w:r>
      <w:r w:rsidRPr="008A6821">
        <w:rPr>
          <w:rFonts w:ascii="Times New Roman" w:hAnsi="Times New Roman" w:cs="Times New Roman" w:hint="eastAsia"/>
        </w:rPr>
        <w:t xml:space="preserve"> 18</w:t>
      </w:r>
      <w:r w:rsidRPr="008A6821">
        <w:rPr>
          <w:rFonts w:ascii="Times New Roman" w:hAnsi="Times New Roman" w:cs="Times New Roman" w:hint="eastAsia"/>
        </w:rPr>
        <w:t>等多个环境保护行业标准。</w:t>
      </w:r>
    </w:p>
    <w:p w:rsidR="00BB2EBF" w:rsidRPr="00BB2EBF" w:rsidRDefault="00BB2EBF" w:rsidP="00BB2EBF">
      <w:pPr>
        <w:pStyle w:val="a3"/>
        <w:numPr>
          <w:ilvl w:val="0"/>
          <w:numId w:val="4"/>
        </w:numPr>
        <w:ind w:firstLineChars="0"/>
        <w:rPr>
          <w:rFonts w:ascii="Times New Roman" w:hAnsi="Times New Roman" w:cs="Times New Roman" w:hint="eastAsia"/>
        </w:rPr>
      </w:pPr>
      <w:r w:rsidRPr="00BB2EBF">
        <w:rPr>
          <w:rFonts w:ascii="Times New Roman" w:hAnsi="Times New Roman" w:cs="Times New Roman"/>
        </w:rPr>
        <w:t>算术平均值法</w:t>
      </w:r>
    </w:p>
    <w:p w:rsidR="00BB2EBF" w:rsidRPr="00BB2EBF" w:rsidRDefault="00BB2EBF" w:rsidP="00BB2EBF">
      <w:pPr>
        <w:ind w:firstLine="420"/>
        <w:rPr>
          <w:rFonts w:ascii="Times New Roman" w:hAnsi="Times New Roman" w:cs="Times New Roman" w:hint="eastAsia"/>
        </w:rPr>
      </w:pPr>
      <w:r w:rsidRPr="00BB2EBF">
        <w:rPr>
          <w:rFonts w:ascii="Times New Roman" w:hAnsi="Times New Roman" w:cs="Times New Roman" w:hint="eastAsia"/>
        </w:rPr>
        <w:t>把区域内各监测点所测到的声级相加，求其算术平均值，即</w:t>
      </w:r>
    </w:p>
    <w:p w:rsidR="00BB2EBF" w:rsidRPr="00BB2EBF" w:rsidRDefault="00BB2EBF" w:rsidP="00BB2EBF">
      <w:pPr>
        <w:jc w:val="center"/>
        <w:rPr>
          <w:rFonts w:ascii="Times New Roman" w:hAnsi="Times New Roman" w:cs="Times New Roman"/>
        </w:rPr>
      </w:pPr>
      <m:oMathPara>
        <m:oMath>
          <m:r>
            <m:rPr>
              <m:sty m:val="p"/>
            </m:rPr>
            <w:rPr>
              <w:rFonts w:ascii="Cambria Math" w:hAnsi="Cambria Math" w:cs="Times New Roman"/>
            </w:rPr>
            <m:t xml:space="preserve">L=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e>
          </m:nary>
        </m:oMath>
      </m:oMathPara>
    </w:p>
    <w:p w:rsidR="00BB2EBF" w:rsidRPr="00BB2EBF" w:rsidRDefault="00BB2EBF" w:rsidP="00BB2EBF">
      <w:pPr>
        <w:rPr>
          <w:rFonts w:ascii="Times New Roman" w:hAnsi="Times New Roman" w:cs="Times New Roman" w:hint="eastAsia"/>
        </w:rPr>
      </w:pPr>
      <w:r w:rsidRPr="00BB2EBF">
        <w:rPr>
          <w:rFonts w:ascii="Times New Roman" w:hAnsi="Times New Roman" w:cs="Times New Roman" w:hint="eastAsia"/>
        </w:rPr>
        <w:t>式中，</w:t>
      </w:r>
      <w:r w:rsidRPr="00BB2EBF">
        <w:rPr>
          <w:rFonts w:ascii="Times New Roman" w:hAnsi="Times New Roman" w:cs="Times New Roman" w:hint="eastAsia"/>
        </w:rPr>
        <w:t>n</w:t>
      </w:r>
      <w:r w:rsidRPr="00BB2EBF">
        <w:rPr>
          <w:rFonts w:ascii="Times New Roman" w:hAnsi="Times New Roman" w:cs="Times New Roman" w:hint="eastAsia"/>
        </w:rPr>
        <w:t>为监测点个数，</w:t>
      </w:r>
      <w:r w:rsidRPr="00BB2EBF">
        <w:rPr>
          <w:rFonts w:ascii="Cambria Math" w:hAnsi="Cambria Math" w:cs="Cambria Math"/>
        </w:rPr>
        <w:t>𝐿</w:t>
      </w:r>
      <w:r w:rsidRPr="00BB2EBF">
        <w:rPr>
          <w:rFonts w:ascii="Times New Roman" w:hAnsi="Times New Roman" w:cs="Times New Roman" w:hint="eastAsia"/>
        </w:rPr>
        <w:t>_</w:t>
      </w:r>
      <w:r w:rsidRPr="00BB2EBF">
        <w:rPr>
          <w:rFonts w:ascii="Cambria Math" w:hAnsi="Cambria Math" w:cs="Cambria Math"/>
        </w:rPr>
        <w:t>𝑖</w:t>
      </w:r>
      <w:r w:rsidRPr="00BB2EBF">
        <w:rPr>
          <w:rFonts w:ascii="Times New Roman" w:hAnsi="Times New Roman" w:cs="Times New Roman" w:hint="eastAsia"/>
        </w:rPr>
        <w:t>为第</w:t>
      </w:r>
      <w:r w:rsidRPr="00BB2EBF">
        <w:rPr>
          <w:rFonts w:ascii="Times New Roman" w:hAnsi="Times New Roman" w:cs="Times New Roman" w:hint="eastAsia"/>
        </w:rPr>
        <w:t>i</w:t>
      </w:r>
      <w:r w:rsidRPr="00BB2EBF">
        <w:rPr>
          <w:rFonts w:ascii="Times New Roman" w:hAnsi="Times New Roman" w:cs="Times New Roman" w:hint="eastAsia"/>
        </w:rPr>
        <w:t>个监测点监测到的声压级数值。</w:t>
      </w:r>
    </w:p>
    <w:p w:rsidR="00BB2EBF" w:rsidRPr="00BB2EBF" w:rsidRDefault="00BB2EBF" w:rsidP="00BB2EBF">
      <w:pPr>
        <w:rPr>
          <w:rFonts w:ascii="Times New Roman" w:hAnsi="Times New Roman" w:cs="Times New Roman" w:hint="eastAsia"/>
        </w:rPr>
      </w:pPr>
      <w:r w:rsidRPr="00BB2EBF">
        <w:rPr>
          <w:rFonts w:ascii="Times New Roman" w:hAnsi="Times New Roman" w:cs="Times New Roman" w:hint="eastAsia"/>
        </w:rPr>
        <w:t>缺陷：每一个点的声压级值具有较大的偶然性，离开具体噪声源的评价，对改善声环境没有直接的意义。</w:t>
      </w:r>
    </w:p>
    <w:p w:rsidR="00BB2EBF" w:rsidRPr="00BB2EBF" w:rsidRDefault="00BB2EBF" w:rsidP="00BB2EBF">
      <w:pPr>
        <w:rPr>
          <w:rFonts w:ascii="Times New Roman" w:hAnsi="Times New Roman" w:cs="Times New Roman"/>
        </w:rPr>
      </w:pPr>
    </w:p>
    <w:p w:rsidR="00BB2EBF" w:rsidRPr="00BB2EBF" w:rsidRDefault="00BB2EBF" w:rsidP="00BB2EBF">
      <w:pPr>
        <w:rPr>
          <w:rFonts w:ascii="Times New Roman" w:hAnsi="Times New Roman" w:cs="Times New Roman" w:hint="eastAsia"/>
        </w:rPr>
      </w:pPr>
      <w:r w:rsidRPr="00BB2EBF">
        <w:rPr>
          <w:rFonts w:ascii="Times New Roman" w:hAnsi="Times New Roman" w:cs="Times New Roman" w:hint="eastAsia"/>
        </w:rPr>
        <w:t>当前，环保局中采用面积计权平均值，即</w:t>
      </w:r>
    </w:p>
    <w:p w:rsidR="00BB2EBF" w:rsidRPr="00BB2EBF" w:rsidRDefault="00BB2EBF" w:rsidP="00BB2EBF">
      <w:pPr>
        <w:jc w:val="center"/>
        <w:rPr>
          <w:rFonts w:ascii="Times New Roman" w:hAnsi="Times New Roman" w:cs="Times New Roman" w:hint="eastAsia"/>
        </w:rPr>
      </w:pPr>
      <m:oMathPara>
        <m:oMath>
          <m:r>
            <m:rPr>
              <m:sty m:val="p"/>
            </m:rPr>
            <w:rPr>
              <w:rFonts w:ascii="Cambria Math" w:hAnsi="Cambria Math" w:cs="Times New Roman"/>
            </w:rPr>
            <m:t xml:space="preserve">L=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num>
                <m:den>
                  <m:r>
                    <w:rPr>
                      <w:rFonts w:ascii="Cambria Math" w:hAnsi="Cambria Math" w:cs="Times New Roman"/>
                    </w:rPr>
                    <m:t>S</m:t>
                  </m:r>
                </m:den>
              </m:f>
            </m:e>
          </m:nary>
        </m:oMath>
      </m:oMathPara>
    </w:p>
    <w:p w:rsidR="00BB2EBF" w:rsidRDefault="00BB2EBF" w:rsidP="00BB2EBF">
      <w:pPr>
        <w:rPr>
          <w:rFonts w:ascii="Times New Roman" w:hAnsi="Times New Roman" w:cs="Times New Roman"/>
        </w:rPr>
      </w:pPr>
      <w:r w:rsidRPr="00BB2EBF">
        <w:rPr>
          <w:rFonts w:ascii="Times New Roman" w:hAnsi="Times New Roman" w:cs="Times New Roman" w:hint="eastAsia"/>
        </w:rPr>
        <w:t>式中，</w:t>
      </w:r>
      <w:r w:rsidRPr="00BB2EBF">
        <w:rPr>
          <w:rFonts w:ascii="Cambria Math" w:hAnsi="Cambria Math" w:cs="Cambria Math"/>
        </w:rPr>
        <w:t>𝐿</w:t>
      </w:r>
      <w:r w:rsidRPr="00BB2EBF">
        <w:rPr>
          <w:rFonts w:ascii="Times New Roman" w:hAnsi="Times New Roman" w:cs="Times New Roman" w:hint="eastAsia"/>
        </w:rPr>
        <w:t>_</w:t>
      </w:r>
      <w:r w:rsidRPr="00BB2EBF">
        <w:rPr>
          <w:rFonts w:ascii="Cambria Math" w:hAnsi="Cambria Math" w:cs="Cambria Math"/>
        </w:rPr>
        <w:t>𝑖</w:t>
      </w:r>
      <w:r w:rsidRPr="00BB2EBF">
        <w:rPr>
          <w:rFonts w:ascii="Times New Roman" w:hAnsi="Times New Roman" w:cs="Times New Roman" w:hint="eastAsia"/>
        </w:rPr>
        <w:t>为第</w:t>
      </w:r>
      <w:r w:rsidRPr="00BB2EBF">
        <w:rPr>
          <w:rFonts w:ascii="Times New Roman" w:hAnsi="Times New Roman" w:cs="Times New Roman" w:hint="eastAsia"/>
        </w:rPr>
        <w:t>i</w:t>
      </w:r>
      <w:r w:rsidRPr="00BB2EBF">
        <w:rPr>
          <w:rFonts w:ascii="Times New Roman" w:hAnsi="Times New Roman" w:cs="Times New Roman" w:hint="eastAsia"/>
        </w:rPr>
        <w:t>个监测点监测到的声压级数值，</w:t>
      </w:r>
      <w:r w:rsidRPr="00BB2EBF">
        <w:rPr>
          <w:rFonts w:ascii="Times New Roman" w:hAnsi="Times New Roman" w:cs="Times New Roman" w:hint="eastAsia"/>
        </w:rPr>
        <w:t>S_</w:t>
      </w:r>
      <w:r w:rsidRPr="00BB2EBF">
        <w:rPr>
          <w:rFonts w:ascii="Cambria Math" w:hAnsi="Cambria Math" w:cs="Cambria Math"/>
        </w:rPr>
        <w:t>𝑖</w:t>
      </w:r>
      <w:r w:rsidRPr="00BB2EBF">
        <w:rPr>
          <w:rFonts w:ascii="Times New Roman" w:hAnsi="Times New Roman" w:cs="Times New Roman" w:hint="eastAsia"/>
        </w:rPr>
        <w:t>为第</w:t>
      </w:r>
      <w:r w:rsidRPr="00BB2EBF">
        <w:rPr>
          <w:rFonts w:ascii="Times New Roman" w:hAnsi="Times New Roman" w:cs="Times New Roman" w:hint="eastAsia"/>
        </w:rPr>
        <w:t>i</w:t>
      </w:r>
      <w:r w:rsidRPr="00BB2EBF">
        <w:rPr>
          <w:rFonts w:ascii="Times New Roman" w:hAnsi="Times New Roman" w:cs="Times New Roman" w:hint="eastAsia"/>
        </w:rPr>
        <w:t>个监测点的覆盖面积，</w:t>
      </w:r>
      <w:r w:rsidRPr="00BB2EBF">
        <w:rPr>
          <w:rFonts w:ascii="Times New Roman" w:hAnsi="Times New Roman" w:cs="Times New Roman" w:hint="eastAsia"/>
        </w:rPr>
        <w:t>S</w:t>
      </w:r>
      <w:r w:rsidRPr="00BB2EBF">
        <w:rPr>
          <w:rFonts w:ascii="Times New Roman" w:hAnsi="Times New Roman" w:cs="Times New Roman" w:hint="eastAsia"/>
        </w:rPr>
        <w:t>为整个监测区域的总面积。</w:t>
      </w:r>
    </w:p>
    <w:p w:rsidR="00BB2EBF" w:rsidRPr="00BB2EBF" w:rsidRDefault="00BB2EBF" w:rsidP="00BB2EBF">
      <w:pPr>
        <w:rPr>
          <w:rFonts w:ascii="Times New Roman" w:hAnsi="Times New Roman" w:cs="Times New Roman"/>
        </w:rPr>
      </w:pPr>
      <w:r>
        <w:rPr>
          <w:rFonts w:ascii="Times New Roman" w:hAnsi="Times New Roman" w:cs="Times New Roman" w:hint="eastAsia"/>
        </w:rPr>
        <w:t xml:space="preserve">(2)  </w:t>
      </w:r>
      <w:r w:rsidRPr="00BB2EBF">
        <w:rPr>
          <w:rFonts w:ascii="Times New Roman" w:hAnsi="Times New Roman" w:cs="Times New Roman" w:hint="eastAsia"/>
        </w:rPr>
        <w:t>噪声污染指数</w:t>
      </w:r>
    </w:p>
    <w:p w:rsidR="00BB2EBF" w:rsidRPr="00BB2EBF" w:rsidRDefault="00BB2EBF" w:rsidP="00BB2EBF">
      <w:pPr>
        <w:rPr>
          <w:rFonts w:ascii="Times New Roman" w:hAnsi="Times New Roman" w:cs="Times New Roman"/>
        </w:rPr>
      </w:pPr>
      <w:r w:rsidRPr="00BB2EBF">
        <w:rPr>
          <w:rFonts w:ascii="Times New Roman" w:hAnsi="Times New Roman" w:cs="Times New Roman" w:hint="eastAsia"/>
        </w:rPr>
        <w:t>对区域声环境作综合评价时，常用到污染指数法，区域噪声污染指数由下式确定：</w:t>
      </w:r>
    </w:p>
    <w:p w:rsidR="00BB2EBF" w:rsidRPr="00BB2EBF" w:rsidRDefault="00BB2EBF" w:rsidP="00BB2EBF">
      <w:pPr>
        <w:rPr>
          <w:rFonts w:ascii="Times New Roman" w:hAnsi="Times New Roman" w:cs="Times New Roman"/>
        </w:rPr>
      </w:pPr>
      <m:oMathPara>
        <m:oMathParaPr>
          <m:jc m:val="centerGroup"/>
        </m:oMathParaP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eq</m:t>
                  </m:r>
                </m:sub>
              </m:sSub>
            </m:num>
            <m:den>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b</m:t>
                  </m:r>
                </m:sub>
              </m:sSub>
            </m:den>
          </m:f>
        </m:oMath>
      </m:oMathPara>
    </w:p>
    <w:p w:rsidR="00BB2EBF" w:rsidRPr="00BB2EBF" w:rsidRDefault="00BB2EBF" w:rsidP="00BB2EBF">
      <w:pPr>
        <w:rPr>
          <w:rFonts w:ascii="Times New Roman" w:hAnsi="Times New Roman" w:cs="Times New Roman"/>
        </w:rPr>
      </w:pPr>
      <w:r w:rsidRPr="00BB2EBF">
        <w:rPr>
          <w:rFonts w:ascii="Times New Roman" w:hAnsi="Times New Roman" w:cs="Times New Roman" w:hint="eastAsia"/>
        </w:rPr>
        <w:t>此处</w:t>
      </w:r>
      <m:oMath>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eq</m:t>
            </m:r>
          </m:sub>
        </m:sSub>
      </m:oMath>
      <w:r w:rsidRPr="00BB2EBF">
        <w:rPr>
          <w:rFonts w:ascii="Times New Roman" w:hAnsi="Times New Roman" w:cs="Times New Roman" w:hint="eastAsia"/>
        </w:rPr>
        <w:t>为区域平均等效</w:t>
      </w:r>
      <w:r w:rsidRPr="00BB2EBF">
        <w:rPr>
          <w:rFonts w:ascii="Times New Roman" w:hAnsi="Times New Roman" w:cs="Times New Roman"/>
        </w:rPr>
        <w:t>A</w:t>
      </w:r>
      <w:r w:rsidRPr="00BB2EBF">
        <w:rPr>
          <w:rFonts w:ascii="Times New Roman" w:hAnsi="Times New Roman" w:cs="Times New Roman" w:hint="eastAsia"/>
        </w:rPr>
        <w:t>声级，</w:t>
      </w:r>
      <m:oMath>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b</m:t>
            </m:r>
          </m:sub>
        </m:sSub>
      </m:oMath>
      <w:r w:rsidRPr="00BB2EBF">
        <w:rPr>
          <w:rFonts w:ascii="Times New Roman" w:hAnsi="Times New Roman" w:cs="Times New Roman" w:hint="eastAsia"/>
        </w:rPr>
        <w:t>为基准值，一般取室外高烦恼噪声级</w:t>
      </w:r>
      <w:r w:rsidRPr="00BB2EBF">
        <w:rPr>
          <w:rFonts w:ascii="Times New Roman" w:hAnsi="Times New Roman" w:cs="Times New Roman"/>
        </w:rPr>
        <w:t>75dB</w:t>
      </w:r>
      <w:r w:rsidRPr="00BB2EBF">
        <w:rPr>
          <w:rFonts w:ascii="Times New Roman" w:hAnsi="Times New Roman" w:cs="Times New Roman" w:hint="eastAsia"/>
        </w:rPr>
        <w:t>为基准，计</w:t>
      </w:r>
      <w:r w:rsidRPr="00BB2EBF">
        <w:rPr>
          <w:rFonts w:ascii="Times New Roman" w:hAnsi="Times New Roman" w:cs="Times New Roman" w:hint="eastAsia"/>
        </w:rPr>
        <w:lastRenderedPageBreak/>
        <w:t>算出</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m:t>
            </m:r>
          </m:sub>
        </m:sSub>
      </m:oMath>
      <w:r w:rsidRPr="00BB2EBF">
        <w:rPr>
          <w:rFonts w:ascii="Times New Roman" w:hAnsi="Times New Roman" w:cs="Times New Roman" w:hint="eastAsia"/>
        </w:rPr>
        <w:t>之后，可按下表查出声环境质量的等级：</w:t>
      </w:r>
    </w:p>
    <w:tbl>
      <w:tblPr>
        <w:tblW w:w="8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05"/>
        <w:gridCol w:w="2817"/>
        <w:gridCol w:w="1825"/>
        <w:gridCol w:w="2077"/>
      </w:tblGrid>
      <w:tr w:rsidR="00BB2EBF" w:rsidRPr="00BB2EBF" w:rsidTr="00BB2EBF">
        <w:trPr>
          <w:trHeight w:val="425"/>
        </w:trPr>
        <w:tc>
          <w:tcPr>
            <w:tcW w:w="160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等级</w:t>
            </w:r>
          </w:p>
        </w:tc>
        <w:tc>
          <w:tcPr>
            <w:tcW w:w="281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分级名称</w:t>
            </w:r>
          </w:p>
        </w:tc>
        <w:tc>
          <w:tcPr>
            <w:tcW w:w="182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PN</w:t>
            </w:r>
          </w:p>
        </w:tc>
        <w:tc>
          <w:tcPr>
            <w:tcW w:w="207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Leq(dB)</w:t>
            </w:r>
          </w:p>
        </w:tc>
      </w:tr>
      <w:tr w:rsidR="00BB2EBF" w:rsidRPr="00BB2EBF" w:rsidTr="00BB2EBF">
        <w:trPr>
          <w:trHeight w:val="425"/>
        </w:trPr>
        <w:tc>
          <w:tcPr>
            <w:tcW w:w="160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一</w:t>
            </w:r>
          </w:p>
        </w:tc>
        <w:tc>
          <w:tcPr>
            <w:tcW w:w="281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安静</w:t>
            </w:r>
          </w:p>
        </w:tc>
        <w:tc>
          <w:tcPr>
            <w:tcW w:w="182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&lt;0.60</w:t>
            </w:r>
          </w:p>
        </w:tc>
        <w:tc>
          <w:tcPr>
            <w:tcW w:w="207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&lt;45</w:t>
            </w:r>
          </w:p>
        </w:tc>
      </w:tr>
      <w:tr w:rsidR="00BB2EBF" w:rsidRPr="00BB2EBF" w:rsidTr="00BB2EBF">
        <w:trPr>
          <w:trHeight w:val="425"/>
        </w:trPr>
        <w:tc>
          <w:tcPr>
            <w:tcW w:w="160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二</w:t>
            </w:r>
          </w:p>
        </w:tc>
        <w:tc>
          <w:tcPr>
            <w:tcW w:w="281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较安静</w:t>
            </w:r>
          </w:p>
        </w:tc>
        <w:tc>
          <w:tcPr>
            <w:tcW w:w="182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0.60 - 0.67</w:t>
            </w:r>
          </w:p>
        </w:tc>
        <w:tc>
          <w:tcPr>
            <w:tcW w:w="207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45 - 50</w:t>
            </w:r>
          </w:p>
        </w:tc>
      </w:tr>
      <w:tr w:rsidR="00BB2EBF" w:rsidRPr="00BB2EBF" w:rsidTr="00BB2EBF">
        <w:trPr>
          <w:trHeight w:val="425"/>
        </w:trPr>
        <w:tc>
          <w:tcPr>
            <w:tcW w:w="160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三</w:t>
            </w:r>
          </w:p>
        </w:tc>
        <w:tc>
          <w:tcPr>
            <w:tcW w:w="281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一般</w:t>
            </w:r>
          </w:p>
        </w:tc>
        <w:tc>
          <w:tcPr>
            <w:tcW w:w="182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0.67 - 0.75</w:t>
            </w:r>
          </w:p>
        </w:tc>
        <w:tc>
          <w:tcPr>
            <w:tcW w:w="207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50 - 56</w:t>
            </w:r>
          </w:p>
        </w:tc>
      </w:tr>
      <w:tr w:rsidR="00BB2EBF" w:rsidRPr="00BB2EBF" w:rsidTr="00BB2EBF">
        <w:trPr>
          <w:trHeight w:val="425"/>
        </w:trPr>
        <w:tc>
          <w:tcPr>
            <w:tcW w:w="160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四</w:t>
            </w:r>
          </w:p>
        </w:tc>
        <w:tc>
          <w:tcPr>
            <w:tcW w:w="281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吵闹</w:t>
            </w:r>
          </w:p>
        </w:tc>
        <w:tc>
          <w:tcPr>
            <w:tcW w:w="182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0.75 - 1.0</w:t>
            </w:r>
          </w:p>
        </w:tc>
        <w:tc>
          <w:tcPr>
            <w:tcW w:w="207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56 - 75</w:t>
            </w:r>
          </w:p>
        </w:tc>
      </w:tr>
      <w:tr w:rsidR="00BB2EBF" w:rsidRPr="00BB2EBF" w:rsidTr="00BB2EBF">
        <w:trPr>
          <w:trHeight w:val="425"/>
        </w:trPr>
        <w:tc>
          <w:tcPr>
            <w:tcW w:w="160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五</w:t>
            </w:r>
          </w:p>
        </w:tc>
        <w:tc>
          <w:tcPr>
            <w:tcW w:w="281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很吵闹</w:t>
            </w:r>
          </w:p>
        </w:tc>
        <w:tc>
          <w:tcPr>
            <w:tcW w:w="1825"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&gt;1.0</w:t>
            </w:r>
          </w:p>
        </w:tc>
        <w:tc>
          <w:tcPr>
            <w:tcW w:w="2077" w:type="dxa"/>
            <w:shd w:val="clear" w:color="auto" w:fill="E8E8EB"/>
            <w:tcMar>
              <w:top w:w="15" w:type="dxa"/>
              <w:left w:w="15" w:type="dxa"/>
              <w:bottom w:w="0" w:type="dxa"/>
              <w:right w:w="15" w:type="dxa"/>
            </w:tcMar>
            <w:vAlign w:val="bottom"/>
            <w:hideMark/>
          </w:tcPr>
          <w:p w:rsidR="00BB2EBF" w:rsidRPr="00BB2EBF" w:rsidRDefault="00BB2EBF" w:rsidP="00BB2EBF">
            <w:pPr>
              <w:rPr>
                <w:rFonts w:ascii="Times New Roman" w:hAnsi="Times New Roman" w:cs="Times New Roman"/>
              </w:rPr>
            </w:pPr>
            <w:r w:rsidRPr="00BB2EBF">
              <w:rPr>
                <w:rFonts w:ascii="Times New Roman" w:hAnsi="Times New Roman" w:cs="Times New Roman"/>
              </w:rPr>
              <w:t>&gt;75</w:t>
            </w:r>
          </w:p>
        </w:tc>
      </w:tr>
    </w:tbl>
    <w:p w:rsidR="00295639" w:rsidRPr="00295639" w:rsidRDefault="00295639" w:rsidP="00295639">
      <w:pPr>
        <w:ind w:firstLine="420"/>
        <w:rPr>
          <w:rFonts w:ascii="Times New Roman" w:hAnsi="Times New Roman" w:cs="Times New Roman"/>
        </w:rPr>
      </w:pPr>
      <w:r w:rsidRPr="00295639">
        <w:rPr>
          <w:rFonts w:ascii="Times New Roman" w:hAnsi="Times New Roman" w:cs="Times New Roman" w:hint="eastAsia"/>
        </w:rPr>
        <w:t>在声环境评价方法的研究方面，目前还没有统一的标准和统一方法，各个领域的学者结合者自己的领域的研究需要和研究方法，进行着评价量、评价标准和方法方面的探索。</w:t>
      </w:r>
    </w:p>
    <w:p w:rsidR="00295639" w:rsidRPr="00295639" w:rsidRDefault="00295639" w:rsidP="00295639">
      <w:pPr>
        <w:ind w:firstLine="420"/>
        <w:rPr>
          <w:rFonts w:ascii="Times New Roman" w:hAnsi="Times New Roman" w:cs="Times New Roman"/>
        </w:rPr>
      </w:pPr>
      <w:r w:rsidRPr="00295639">
        <w:rPr>
          <w:rFonts w:ascii="Times New Roman" w:hAnsi="Times New Roman" w:cs="Times New Roman" w:hint="eastAsia"/>
        </w:rPr>
        <w:t>因为噪声是声环境的一部分，所以目前与噪声的相关的评价量，如烦恼度、声压级的评价都可以认为是声环境评价的一部分。但是，声环境整体并不局限于噪声，噪声仅仅是声环境的一部分，因此，研究整体声环境的评价标准是非常有必要的。</w:t>
      </w:r>
    </w:p>
    <w:p w:rsidR="00295639" w:rsidRPr="00295639" w:rsidRDefault="00295639" w:rsidP="00295639">
      <w:pPr>
        <w:ind w:firstLine="420"/>
        <w:rPr>
          <w:rFonts w:ascii="Times New Roman" w:hAnsi="Times New Roman" w:cs="Times New Roman"/>
        </w:rPr>
      </w:pPr>
      <w:r w:rsidRPr="00295639">
        <w:rPr>
          <w:rFonts w:ascii="Times New Roman" w:hAnsi="Times New Roman" w:cs="Times New Roman" w:hint="eastAsia"/>
        </w:rPr>
        <w:t>最早关于声景观评价的方法是</w:t>
      </w:r>
      <w:r w:rsidRPr="00295639">
        <w:rPr>
          <w:rFonts w:ascii="Times New Roman" w:hAnsi="Times New Roman" w:cs="Times New Roman" w:hint="eastAsia"/>
        </w:rPr>
        <w:t>60</w:t>
      </w:r>
      <w:r w:rsidRPr="00295639">
        <w:rPr>
          <w:rFonts w:ascii="Times New Roman" w:hAnsi="Times New Roman" w:cs="Times New Roman" w:hint="eastAsia"/>
        </w:rPr>
        <w:t>年代末由加拿大作曲家</w:t>
      </w:r>
      <w:r w:rsidRPr="00295639">
        <w:rPr>
          <w:rFonts w:ascii="Times New Roman" w:hAnsi="Times New Roman" w:cs="Times New Roman" w:hint="eastAsia"/>
        </w:rPr>
        <w:t>R. Murray Schafer</w:t>
      </w:r>
      <w:r w:rsidRPr="00295639">
        <w:rPr>
          <w:rFonts w:ascii="Times New Roman" w:hAnsi="Times New Roman" w:cs="Times New Roman" w:hint="eastAsia"/>
        </w:rPr>
        <w:t>提出的。这个方法是被赋予了新含义的音乐学的一些术语在声景观中的应用。</w:t>
      </w:r>
      <w:r w:rsidRPr="00295639">
        <w:rPr>
          <w:rFonts w:ascii="Times New Roman" w:hAnsi="Times New Roman" w:cs="Times New Roman" w:hint="eastAsia"/>
        </w:rPr>
        <w:t>R. Murray Schafer</w:t>
      </w:r>
      <w:r w:rsidRPr="00295639">
        <w:rPr>
          <w:rFonts w:ascii="Times New Roman" w:hAnsi="Times New Roman" w:cs="Times New Roman" w:hint="eastAsia"/>
        </w:rPr>
        <w:t>将区域声景观的声音分成了</w:t>
      </w:r>
      <w:r w:rsidRPr="00295639">
        <w:rPr>
          <w:rFonts w:ascii="Times New Roman" w:hAnsi="Times New Roman" w:cs="Times New Roman" w:hint="eastAsia"/>
        </w:rPr>
        <w:t>3</w:t>
      </w:r>
      <w:r w:rsidRPr="00295639">
        <w:rPr>
          <w:rFonts w:ascii="Times New Roman" w:hAnsi="Times New Roman" w:cs="Times New Roman" w:hint="eastAsia"/>
        </w:rPr>
        <w:t>个方面来研究</w:t>
      </w:r>
      <w:r w:rsidRPr="00295639">
        <w:rPr>
          <w:rFonts w:ascii="Times New Roman" w:hAnsi="Times New Roman" w:cs="Times New Roman" w:hint="eastAsia"/>
        </w:rPr>
        <w:t>:</w:t>
      </w:r>
    </w:p>
    <w:p w:rsidR="00295639" w:rsidRPr="00295639" w:rsidRDefault="00295639" w:rsidP="00295639">
      <w:pPr>
        <w:rPr>
          <w:rFonts w:ascii="Times New Roman" w:hAnsi="Times New Roman" w:cs="Times New Roman"/>
        </w:rPr>
      </w:pPr>
      <w:r w:rsidRPr="00295639">
        <w:rPr>
          <w:rFonts w:ascii="Times New Roman" w:hAnsi="Times New Roman" w:cs="Times New Roman" w:hint="eastAsia"/>
        </w:rPr>
        <w:t>1.</w:t>
      </w:r>
      <w:r w:rsidRPr="00295639">
        <w:rPr>
          <w:rFonts w:ascii="Times New Roman" w:hAnsi="Times New Roman" w:cs="Times New Roman" w:hint="eastAsia"/>
        </w:rPr>
        <w:t>区域声景观的背景声定义为主音，主音是区域的基本音调</w:t>
      </w:r>
      <w:r w:rsidRPr="00295639">
        <w:rPr>
          <w:rFonts w:ascii="Times New Roman" w:hAnsi="Times New Roman" w:cs="Times New Roman" w:hint="eastAsia"/>
        </w:rPr>
        <w:t>;</w:t>
      </w:r>
    </w:p>
    <w:p w:rsidR="00295639" w:rsidRPr="00295639" w:rsidRDefault="00295639" w:rsidP="00295639">
      <w:pPr>
        <w:rPr>
          <w:rFonts w:ascii="Times New Roman" w:hAnsi="Times New Roman" w:cs="Times New Roman"/>
        </w:rPr>
      </w:pPr>
      <w:r w:rsidRPr="00295639">
        <w:rPr>
          <w:rFonts w:ascii="Times New Roman" w:hAnsi="Times New Roman" w:cs="Times New Roman" w:hint="eastAsia"/>
        </w:rPr>
        <w:t>2.</w:t>
      </w:r>
      <w:r w:rsidRPr="00295639">
        <w:rPr>
          <w:rFonts w:ascii="Times New Roman" w:hAnsi="Times New Roman" w:cs="Times New Roman" w:hint="eastAsia"/>
        </w:rPr>
        <w:t>前景声音</w:t>
      </w:r>
      <w:r w:rsidRPr="00295639">
        <w:rPr>
          <w:rFonts w:ascii="Times New Roman" w:hAnsi="Times New Roman" w:cs="Times New Roman" w:hint="eastAsia"/>
        </w:rPr>
        <w:t>(</w:t>
      </w:r>
      <w:r w:rsidRPr="00295639">
        <w:rPr>
          <w:rFonts w:ascii="Times New Roman" w:hAnsi="Times New Roman" w:cs="Times New Roman" w:hint="eastAsia"/>
        </w:rPr>
        <w:t>即音乐学上的想获得吸引力的声音</w:t>
      </w:r>
      <w:r w:rsidRPr="00295639">
        <w:rPr>
          <w:rFonts w:ascii="Times New Roman" w:hAnsi="Times New Roman" w:cs="Times New Roman" w:hint="eastAsia"/>
        </w:rPr>
        <w:t>)</w:t>
      </w:r>
      <w:r w:rsidRPr="00295639">
        <w:rPr>
          <w:rFonts w:ascii="Times New Roman" w:hAnsi="Times New Roman" w:cs="Times New Roman" w:hint="eastAsia"/>
        </w:rPr>
        <w:t>被认为是信号音</w:t>
      </w:r>
      <w:r w:rsidRPr="00295639">
        <w:rPr>
          <w:rFonts w:ascii="Times New Roman" w:hAnsi="Times New Roman" w:cs="Times New Roman" w:hint="eastAsia"/>
        </w:rPr>
        <w:t>;</w:t>
      </w:r>
    </w:p>
    <w:p w:rsidR="00295639" w:rsidRPr="00295639" w:rsidRDefault="00295639" w:rsidP="00295639">
      <w:pPr>
        <w:rPr>
          <w:rFonts w:ascii="Times New Roman" w:hAnsi="Times New Roman" w:cs="Times New Roman"/>
        </w:rPr>
      </w:pPr>
      <w:r w:rsidRPr="00295639">
        <w:rPr>
          <w:rFonts w:ascii="Times New Roman" w:hAnsi="Times New Roman" w:cs="Times New Roman" w:hint="eastAsia"/>
        </w:rPr>
        <w:t>3.</w:t>
      </w:r>
      <w:r w:rsidRPr="00295639">
        <w:rPr>
          <w:rFonts w:ascii="Times New Roman" w:hAnsi="Times New Roman" w:cs="Times New Roman" w:hint="eastAsia"/>
        </w:rPr>
        <w:t>在排除了主音和信号音基础上</w:t>
      </w:r>
      <w:r w:rsidRPr="00295639">
        <w:rPr>
          <w:rFonts w:ascii="Times New Roman" w:hAnsi="Times New Roman" w:cs="Times New Roman" w:hint="eastAsia"/>
        </w:rPr>
        <w:t>,</w:t>
      </w:r>
      <w:r w:rsidRPr="00295639">
        <w:rPr>
          <w:rFonts w:ascii="Times New Roman" w:hAnsi="Times New Roman" w:cs="Times New Roman" w:hint="eastAsia"/>
        </w:rPr>
        <w:t>能显著地被社区居民和来访者注意到的声音</w:t>
      </w:r>
      <w:r w:rsidRPr="00295639">
        <w:rPr>
          <w:rFonts w:ascii="Times New Roman" w:hAnsi="Times New Roman" w:cs="Times New Roman" w:hint="eastAsia"/>
        </w:rPr>
        <w:t>,</w:t>
      </w:r>
      <w:r w:rsidRPr="00295639">
        <w:rPr>
          <w:rFonts w:ascii="Times New Roman" w:hAnsi="Times New Roman" w:cs="Times New Roman" w:hint="eastAsia"/>
        </w:rPr>
        <w:t>被称为是该区域的标志音。</w:t>
      </w:r>
    </w:p>
    <w:p w:rsidR="00BB2EBF" w:rsidRPr="00295639" w:rsidRDefault="00BB2EBF" w:rsidP="00BB2EBF">
      <w:pPr>
        <w:rPr>
          <w:rFonts w:ascii="Times New Roman" w:hAnsi="Times New Roman" w:cs="Times New Roman" w:hint="eastAsia"/>
        </w:rPr>
      </w:pPr>
    </w:p>
    <w:p w:rsidR="00671B3E" w:rsidRDefault="00671B3E" w:rsidP="008A6821">
      <w:pPr>
        <w:ind w:firstLine="420"/>
        <w:rPr>
          <w:rFonts w:ascii="Times New Roman" w:hAnsi="Times New Roman" w:cs="Times New Roman"/>
        </w:rPr>
      </w:pPr>
      <w:r>
        <w:rPr>
          <w:rFonts w:ascii="Times New Roman" w:hAnsi="Times New Roman" w:cs="Times New Roman"/>
        </w:rPr>
        <w:t>（算术平均值法、噪声污染指数）</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2.2</w:t>
      </w:r>
      <w:r w:rsidRPr="00C15B25">
        <w:rPr>
          <w:rFonts w:ascii="Times New Roman" w:hAnsi="Times New Roman" w:cs="Times New Roman"/>
          <w:b/>
        </w:rPr>
        <w:t>乡村声环境计算机建模</w:t>
      </w:r>
    </w:p>
    <w:p w:rsidR="00042AC9" w:rsidRDefault="00042AC9" w:rsidP="00042AC9">
      <w:pPr>
        <w:rPr>
          <w:rFonts w:ascii="Times New Roman" w:hAnsi="Times New Roman" w:cs="Times New Roman"/>
          <w:b/>
        </w:rPr>
      </w:pPr>
      <w:r w:rsidRPr="00C15B25">
        <w:rPr>
          <w:rFonts w:ascii="Times New Roman" w:hAnsi="Times New Roman" w:cs="Times New Roman"/>
          <w:b/>
        </w:rPr>
        <w:t>2.2.1</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声学仿真平台介绍</w:t>
      </w:r>
    </w:p>
    <w:p w:rsidR="003260B9" w:rsidRDefault="003260B9" w:rsidP="003260B9">
      <w:pPr>
        <w:ind w:firstLine="420"/>
      </w:pPr>
      <w:r>
        <w:t>RAYNOISE</w:t>
      </w:r>
      <w:r w:rsidRPr="008D01BC">
        <w:rPr>
          <w:rFonts w:hint="eastAsia"/>
        </w:rPr>
        <w:t>系列软件是比利时声学设计公司</w:t>
      </w:r>
      <w:r w:rsidRPr="008D01BC">
        <w:rPr>
          <w:rFonts w:hint="eastAsia"/>
        </w:rPr>
        <w:t>LMS</w:t>
      </w:r>
      <w:r w:rsidRPr="008D01BC">
        <w:rPr>
          <w:rFonts w:hint="eastAsia"/>
        </w:rPr>
        <w:t>开发的一种基于几何声学原理的结合声线追踪法、虚源法两者的大型通用计算平台，其界面如下图</w:t>
      </w:r>
      <w:r>
        <w:rPr>
          <w:rFonts w:hint="eastAsia"/>
        </w:rPr>
        <w:t>XX</w:t>
      </w:r>
      <w:r w:rsidRPr="008D01BC">
        <w:rPr>
          <w:rFonts w:hint="eastAsia"/>
        </w:rPr>
        <w:t>。其主要功能是对封闭空间、半封闭空间及敞开空间的各种声学行为进行模拟，能够比较精确的模拟声传播的物理过程。</w:t>
      </w:r>
      <w:r>
        <w:rPr>
          <w:color w:val="000000"/>
        </w:rPr>
        <w:t>RAYNOISE</w:t>
      </w:r>
      <w:r>
        <w:rPr>
          <w:color w:val="000000"/>
        </w:rPr>
        <w:t>具有很强的计算模拟功能，可以同时预测各类噪声源（点声源、线声源、任意形状的面声源）的复合影响，对声源和预测点的设置数量没有限制，噪声源的辐射声压级和计算结果既可以用</w:t>
      </w:r>
      <w:r>
        <w:rPr>
          <w:color w:val="000000"/>
        </w:rPr>
        <w:t xml:space="preserve"> A </w:t>
      </w:r>
      <w:r>
        <w:rPr>
          <w:color w:val="000000"/>
        </w:rPr>
        <w:t>计权值表示，也可以用不同频段的声压值表示，任意形状的建筑物群、绿化林带和地形均可作为声屏障予以考虑。</w:t>
      </w:r>
      <w:r>
        <w:t>RAYNOISE3</w:t>
      </w:r>
      <w:r w:rsidRPr="008D01BC">
        <w:rPr>
          <w:rFonts w:hint="eastAsia"/>
        </w:rPr>
        <w:t>.0</w:t>
      </w:r>
      <w:r w:rsidRPr="008D01BC">
        <w:rPr>
          <w:rFonts w:hint="eastAsia"/>
        </w:rPr>
        <w:t>软件广泛应用于厅堂音质设计、工业噪声预测和控制、机场和地铁等场所的语音系统设计，是声学领域非常专业的一款综合声学分析软件，为用户进行声学模拟和设计提供了值得信赖的分析结果。本</w:t>
      </w:r>
      <w:r>
        <w:rPr>
          <w:rFonts w:hint="eastAsia"/>
        </w:rPr>
        <w:t>论</w:t>
      </w:r>
      <w:r w:rsidRPr="008D01BC">
        <w:rPr>
          <w:rFonts w:hint="eastAsia"/>
        </w:rPr>
        <w:t>文将基于</w:t>
      </w:r>
      <w:r>
        <w:t>RAYNOISE3</w:t>
      </w:r>
      <w:r w:rsidRPr="008D01BC">
        <w:rPr>
          <w:rFonts w:hint="eastAsia"/>
        </w:rPr>
        <w:t>.0</w:t>
      </w:r>
      <w:r w:rsidRPr="008D01BC">
        <w:rPr>
          <w:rFonts w:hint="eastAsia"/>
        </w:rPr>
        <w:t>平台对噪声敏感区域声环境进行综合计算，并基于此预测分析不同降噪方案的降噪效果。</w:t>
      </w:r>
    </w:p>
    <w:p w:rsidR="00CD53AF" w:rsidRPr="00C15B25" w:rsidRDefault="00CD53AF" w:rsidP="00CD53AF">
      <w:pPr>
        <w:jc w:val="center"/>
        <w:rPr>
          <w:rFonts w:ascii="Times New Roman" w:hAnsi="Times New Roman" w:cs="Times New Roman"/>
          <w:b/>
        </w:rPr>
      </w:pPr>
      <w:r w:rsidRPr="003318BA">
        <w:rPr>
          <w:rFonts w:hint="eastAsia"/>
          <w:noProof/>
          <w:sz w:val="24"/>
          <w:szCs w:val="24"/>
        </w:rPr>
        <w:lastRenderedPageBreak/>
        <w:drawing>
          <wp:inline distT="0" distB="0" distL="0" distR="0" wp14:anchorId="442F0BEC" wp14:editId="5BE92DE1">
            <wp:extent cx="3743864" cy="272670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875" cy="2742737"/>
                    </a:xfrm>
                    <a:prstGeom prst="rect">
                      <a:avLst/>
                    </a:prstGeom>
                    <a:noFill/>
                    <a:ln>
                      <a:noFill/>
                    </a:ln>
                  </pic:spPr>
                </pic:pic>
              </a:graphicData>
            </a:graphic>
          </wp:inline>
        </w:drawing>
      </w:r>
    </w:p>
    <w:p w:rsidR="00C15B25" w:rsidRDefault="00042AC9" w:rsidP="00042AC9">
      <w:pPr>
        <w:rPr>
          <w:rFonts w:ascii="Times New Roman" w:hAnsi="Times New Roman" w:cs="Times New Roman"/>
          <w:b/>
        </w:rPr>
      </w:pPr>
      <w:r w:rsidRPr="00C15B25">
        <w:rPr>
          <w:rFonts w:ascii="Times New Roman" w:hAnsi="Times New Roman" w:cs="Times New Roman"/>
          <w:b/>
        </w:rPr>
        <w:t>2.2.2</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主要计算方法</w:t>
      </w:r>
    </w:p>
    <w:p w:rsidR="00CD53AF" w:rsidRPr="00F261AC" w:rsidRDefault="00CD53AF" w:rsidP="00F261AC">
      <w:pPr>
        <w:ind w:firstLine="420"/>
      </w:pPr>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C15B25" w:rsidRDefault="00042AC9" w:rsidP="00042AC9">
      <w:pPr>
        <w:rPr>
          <w:rFonts w:ascii="Times New Roman" w:hAnsi="Times New Roman" w:cs="Times New Roman"/>
          <w:b/>
        </w:rPr>
      </w:pPr>
      <w:r w:rsidRPr="00C15B25">
        <w:rPr>
          <w:rFonts w:ascii="Times New Roman" w:hAnsi="Times New Roman" w:cs="Times New Roman"/>
          <w:b/>
        </w:rPr>
        <w:t>2.2.3</w:t>
      </w:r>
      <w:r w:rsidRPr="00C15B25">
        <w:rPr>
          <w:rFonts w:ascii="Times New Roman" w:hAnsi="Times New Roman" w:cs="Times New Roman"/>
          <w:b/>
        </w:rPr>
        <w:t>乡村声环境声学仿真模型建立</w:t>
      </w:r>
    </w:p>
    <w:p w:rsidR="00284905" w:rsidRDefault="00284905" w:rsidP="00042AC9">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2.3.1 </w:t>
      </w:r>
      <w:r>
        <w:rPr>
          <w:rFonts w:ascii="Times New Roman" w:hAnsi="Times New Roman" w:cs="Times New Roman"/>
          <w:b/>
        </w:rPr>
        <w:t>涧东村声学仿真模型建立</w:t>
      </w:r>
    </w:p>
    <w:p w:rsidR="006E3497" w:rsidRDefault="00284905" w:rsidP="00284905">
      <w:pPr>
        <w:ind w:firstLine="420"/>
        <w:rPr>
          <w:rFonts w:ascii="Times New Roman" w:hAnsi="Times New Roman" w:cs="Times New Roman"/>
        </w:rPr>
      </w:pPr>
      <w:r w:rsidRPr="00284905">
        <w:rPr>
          <w:rFonts w:ascii="Times New Roman" w:hAnsi="Times New Roman" w:cs="Times New Roman"/>
        </w:rPr>
        <w:t>根据</w:t>
      </w:r>
      <w:r>
        <w:rPr>
          <w:rFonts w:ascii="Times New Roman" w:hAnsi="Times New Roman" w:cs="Times New Roman"/>
        </w:rPr>
        <w:t>涧东村实际布局总平面图，</w:t>
      </w:r>
      <w:r w:rsidRPr="00284905">
        <w:rPr>
          <w:rFonts w:ascii="Times New Roman" w:hAnsi="Times New Roman" w:cs="Times New Roman" w:hint="eastAsia"/>
        </w:rPr>
        <w:t>使用</w:t>
      </w:r>
      <w:r w:rsidRPr="00284905">
        <w:rPr>
          <w:rFonts w:ascii="Times New Roman" w:hAnsi="Times New Roman" w:cs="Times New Roman" w:hint="eastAsia"/>
        </w:rPr>
        <w:t>AUTOCAD</w:t>
      </w:r>
      <w:r w:rsidRPr="00284905">
        <w:rPr>
          <w:rFonts w:ascii="Times New Roman" w:hAnsi="Times New Roman" w:cs="Times New Roman" w:hint="eastAsia"/>
        </w:rPr>
        <w:t>软件建立噪声敏感地带及其周边环境的三维模型，在原图的基础上对模型小于主要音频波</w:t>
      </w:r>
      <w:r>
        <w:rPr>
          <w:rFonts w:ascii="Times New Roman" w:hAnsi="Times New Roman" w:cs="Times New Roman" w:hint="eastAsia"/>
        </w:rPr>
        <w:t>长的所有细节进行了简略，以在不影响模型声学精度的基础上简化问题。声源、传播途径以及接收点是进行声学仿真模型建立的三个重要组成部分。声源主要包括乡村北部白明线以及村庄中的主要游览线路。传播途径主要考虑到整个村庄</w:t>
      </w:r>
      <w:r>
        <w:rPr>
          <w:rFonts w:ascii="Times New Roman" w:hAnsi="Times New Roman" w:cs="Times New Roman" w:hint="eastAsia"/>
        </w:rPr>
        <w:t>CAD</w:t>
      </w:r>
      <w:r>
        <w:rPr>
          <w:rFonts w:ascii="Times New Roman" w:hAnsi="Times New Roman" w:cs="Times New Roman" w:hint="eastAsia"/>
        </w:rPr>
        <w:t>模型的建立，村庄中所有与仿真模拟相关的建筑、水面、林带、村庄中道路等都需要建立并准确</w:t>
      </w:r>
      <w:r w:rsidR="008D4133">
        <w:rPr>
          <w:rFonts w:ascii="Times New Roman" w:hAnsi="Times New Roman" w:cs="Times New Roman" w:hint="eastAsia"/>
        </w:rPr>
        <w:t>定位。在</w:t>
      </w:r>
      <w:r w:rsidR="008D4133">
        <w:rPr>
          <w:rFonts w:ascii="Times New Roman" w:hAnsi="Times New Roman" w:cs="Times New Roman" w:hint="eastAsia"/>
        </w:rPr>
        <w:t>RAYNOISE</w:t>
      </w:r>
      <w:r w:rsidR="008D4133">
        <w:rPr>
          <w:rFonts w:ascii="Times New Roman" w:hAnsi="Times New Roman" w:cs="Times New Roman" w:hint="eastAsia"/>
        </w:rPr>
        <w:t>声学平台模拟中，接收点的建立主要有三种：独立的</w:t>
      </w:r>
      <w:r w:rsidR="00B9140A">
        <w:rPr>
          <w:rFonts w:ascii="Times New Roman" w:hAnsi="Times New Roman" w:cs="Times New Roman" w:hint="eastAsia"/>
        </w:rPr>
        <w:t>接收点和</w:t>
      </w:r>
      <w:r w:rsidR="008D4133">
        <w:rPr>
          <w:rFonts w:ascii="Times New Roman" w:hAnsi="Times New Roman" w:cs="Times New Roman" w:hint="eastAsia"/>
        </w:rPr>
        <w:t>网格评估。分别包括单独接收点的高度、位置以及评价标准的确定，网格声线的网格大小、高度以及表现形式的</w:t>
      </w:r>
      <w:r w:rsidR="00B9140A">
        <w:rPr>
          <w:rFonts w:ascii="Times New Roman" w:hAnsi="Times New Roman" w:cs="Times New Roman" w:hint="eastAsia"/>
        </w:rPr>
        <w:t>选择。</w:t>
      </w:r>
      <w:r w:rsidR="00457E77">
        <w:rPr>
          <w:rFonts w:ascii="Times New Roman" w:hAnsi="Times New Roman" w:cs="Times New Roman" w:hint="eastAsia"/>
        </w:rPr>
        <w:t>下图中，红色区域是村庄民居，酒红色的为村中水系，浅灰色的则为村中道路，深灰色的为村中草莓大棚。</w:t>
      </w:r>
    </w:p>
    <w:p w:rsidR="00BE6CE7" w:rsidRPr="00CA5699" w:rsidRDefault="00CA5699" w:rsidP="00BE6CE7">
      <w:pPr>
        <w:jc w:val="center"/>
        <w:rPr>
          <w:rFonts w:ascii="Times New Roman" w:hAnsi="Times New Roman" w:cs="Times New Roman"/>
        </w:rPr>
      </w:pPr>
      <w:r w:rsidRPr="00CA5699">
        <w:rPr>
          <w:noProof/>
        </w:rPr>
        <w:lastRenderedPageBreak/>
        <w:drawing>
          <wp:inline distT="0" distB="0" distL="0" distR="0">
            <wp:extent cx="3338422" cy="26184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880" t="26247" r="23266" b="13695"/>
                    <a:stretch/>
                  </pic:blipFill>
                  <pic:spPr bwMode="auto">
                    <a:xfrm>
                      <a:off x="0" y="0"/>
                      <a:ext cx="3350667" cy="2628090"/>
                    </a:xfrm>
                    <a:prstGeom prst="rect">
                      <a:avLst/>
                    </a:prstGeom>
                    <a:noFill/>
                    <a:ln>
                      <a:noFill/>
                    </a:ln>
                    <a:extLst>
                      <a:ext uri="{53640926-AAD7-44D8-BBD7-CCE9431645EC}">
                        <a14:shadowObscured xmlns:a14="http://schemas.microsoft.com/office/drawing/2010/main"/>
                      </a:ext>
                    </a:extLst>
                  </pic:spPr>
                </pic:pic>
              </a:graphicData>
            </a:graphic>
          </wp:inline>
        </w:drawing>
      </w:r>
    </w:p>
    <w:p w:rsidR="00BE6CE7" w:rsidRDefault="00BE6CE7" w:rsidP="00BE6CE7">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 </w:t>
      </w:r>
      <w:r>
        <w:rPr>
          <w:rFonts w:ascii="Times New Roman" w:hAnsi="Times New Roman" w:cs="Times New Roman" w:hint="eastAsia"/>
        </w:rPr>
        <w:t>涧东村总平面示意图</w:t>
      </w:r>
    </w:p>
    <w:p w:rsidR="00BE6CE7" w:rsidRDefault="00BE6CE7" w:rsidP="00BE6CE7">
      <w:pPr>
        <w:jc w:val="center"/>
        <w:rPr>
          <w:rFonts w:ascii="Times New Roman" w:hAnsi="Times New Roman" w:cs="Times New Roman"/>
        </w:rPr>
      </w:pPr>
      <w:r w:rsidRPr="00BE6CE7">
        <w:rPr>
          <w:rFonts w:ascii="Times New Roman" w:hAnsi="Times New Roman" w:cs="Times New Roman"/>
          <w:noProof/>
        </w:rPr>
        <w:drawing>
          <wp:inline distT="0" distB="0" distL="0" distR="0">
            <wp:extent cx="5046106" cy="1943787"/>
            <wp:effectExtent l="0" t="0" r="2540" b="0"/>
            <wp:docPr id="6" name="图片 6" descr="E:\20151026论文相关材料\20160811论文写作\涧东三维渲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51026论文相关材料\20160811论文写作\涧东三维渲染.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2232" cy="1961555"/>
                    </a:xfrm>
                    <a:prstGeom prst="rect">
                      <a:avLst/>
                    </a:prstGeom>
                    <a:noFill/>
                    <a:ln>
                      <a:noFill/>
                    </a:ln>
                  </pic:spPr>
                </pic:pic>
              </a:graphicData>
            </a:graphic>
          </wp:inline>
        </w:drawing>
      </w:r>
    </w:p>
    <w:p w:rsidR="00BE6CE7" w:rsidRPr="00284905" w:rsidRDefault="00BE6CE7" w:rsidP="00BE6CE7">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 </w:t>
      </w:r>
      <w:r>
        <w:rPr>
          <w:rFonts w:ascii="Times New Roman" w:hAnsi="Times New Roman" w:cs="Times New Roman" w:hint="eastAsia"/>
        </w:rPr>
        <w:t>涧东村三维模型示意图</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2.3</w:t>
      </w:r>
      <w:r w:rsidRPr="00C15B25">
        <w:rPr>
          <w:rFonts w:ascii="Times New Roman" w:hAnsi="Times New Roman" w:cs="Times New Roman"/>
          <w:b/>
        </w:rPr>
        <w:t>乡村声环境模型前期分析</w:t>
      </w:r>
    </w:p>
    <w:p w:rsidR="00042AC9" w:rsidRPr="00F62388" w:rsidRDefault="00042AC9" w:rsidP="00042AC9">
      <w:pPr>
        <w:rPr>
          <w:rFonts w:ascii="Times New Roman" w:hAnsi="Times New Roman" w:cs="Times New Roman"/>
        </w:rPr>
      </w:pPr>
      <w:r w:rsidRPr="00C15B25">
        <w:rPr>
          <w:rFonts w:ascii="Times New Roman" w:hAnsi="Times New Roman" w:cs="Times New Roman"/>
          <w:b/>
        </w:rPr>
        <w:t>2.3.1</w:t>
      </w:r>
      <w:r w:rsidRPr="00C15B25">
        <w:rPr>
          <w:rFonts w:ascii="Times New Roman" w:hAnsi="Times New Roman" w:cs="Times New Roman"/>
          <w:b/>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w:t>
      </w:r>
      <w:r w:rsidR="00220976">
        <w:rPr>
          <w:rFonts w:ascii="宋体" w:hAnsi="宋体" w:hint="eastAsia"/>
        </w:rPr>
        <w:lastRenderedPageBreak/>
        <w:t>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村内主要建筑物为村民自住房，住宅建筑以砖混结构为主，建筑层数均为1～2层。</w:t>
      </w:r>
    </w:p>
    <w:p w:rsidR="00DF479E" w:rsidRPr="00DC77D0" w:rsidRDefault="00DF479E" w:rsidP="00042AC9">
      <w:pPr>
        <w:rPr>
          <w:rFonts w:ascii="Times New Roman" w:hAnsi="Times New Roman" w:cs="Times New Roman"/>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噪声；第二次是2016年06月2</w:t>
      </w:r>
      <w:r w:rsidR="00712A4C">
        <w:rPr>
          <w:rFonts w:ascii="宋体" w:hAnsi="宋体"/>
        </w:rPr>
        <w:t>6</w:t>
      </w:r>
      <w:r w:rsidR="00712A4C">
        <w:rPr>
          <w:rFonts w:ascii="宋体" w:hAnsi="宋体" w:hint="eastAsia"/>
        </w:rPr>
        <w:t>日9：00-17:00进行，该天是休息日，村庄内游客较多，主要测量游客较多情况下村庄整体声环境状况。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w:t>
      </w:r>
      <w:r w:rsidR="00B14B57">
        <w:rPr>
          <w:rFonts w:ascii="Times New Roman" w:hAnsi="Times New Roman" w:cs="Times New Roman"/>
        </w:rPr>
        <w:t>前在村庄中实地踏勘</w:t>
      </w:r>
      <w:r>
        <w:rPr>
          <w:rFonts w:ascii="Times New Roman" w:hAnsi="Times New Roman" w:cs="Times New Roman"/>
        </w:rPr>
        <w:t>发现，</w:t>
      </w:r>
      <w:r w:rsidR="00B14B57">
        <w:rPr>
          <w:rFonts w:ascii="Times New Roman" w:hAnsi="Times New Roman" w:cs="Times New Roman"/>
        </w:rPr>
        <w:t>村庄中</w:t>
      </w:r>
      <w:r>
        <w:rPr>
          <w:rFonts w:ascii="Times New Roman" w:hAnsi="Times New Roman" w:cs="Times New Roman"/>
        </w:rPr>
        <w:t>主要</w:t>
      </w:r>
      <w:r w:rsidR="00B14B57">
        <w:rPr>
          <w:rFonts w:ascii="Times New Roman" w:hAnsi="Times New Roman" w:cs="Times New Roman"/>
        </w:rPr>
        <w:t>声源</w:t>
      </w:r>
      <w:r>
        <w:rPr>
          <w:rFonts w:ascii="Times New Roman" w:hAnsi="Times New Roman" w:cs="Times New Roman"/>
        </w:rPr>
        <w:t>是白明线从村庄中穿过造成的交通噪声以及周末游客</w:t>
      </w:r>
      <w:r w:rsidR="00B14B57">
        <w:rPr>
          <w:rFonts w:ascii="Times New Roman" w:hAnsi="Times New Roman" w:cs="Times New Roman"/>
        </w:rPr>
        <w:t>游览带来的游览噪声以及村庄中居民的社会生活活动噪声，故测量主要针对这几个噪声源进行针对性的布置点位测量</w:t>
      </w:r>
      <w:r>
        <w:rPr>
          <w:rFonts w:ascii="Times New Roman" w:hAnsi="Times New Roman" w:cs="Times New Roman"/>
        </w:rPr>
        <w:t>。</w:t>
      </w:r>
      <w:r w:rsidR="0023022F">
        <w:rPr>
          <w:rFonts w:ascii="Times New Roman" w:hAnsi="Times New Roman" w:cs="Times New Roman"/>
        </w:rPr>
        <w:t>以下是两次村庄声环境的测量方案及结果。</w:t>
      </w:r>
    </w:p>
    <w:p w:rsidR="0023022F" w:rsidRDefault="00822804" w:rsidP="0023022F">
      <w:pPr>
        <w:jc w:val="center"/>
        <w:rPr>
          <w:rFonts w:ascii="Times New Roman" w:hAnsi="Times New Roman" w:cs="Times New Roman"/>
        </w:rPr>
      </w:pPr>
      <w:r w:rsidRPr="0045158E">
        <w:rPr>
          <w:rFonts w:hint="eastAsia"/>
          <w:noProof/>
        </w:rPr>
        <w:drawing>
          <wp:inline distT="0" distB="0" distL="0" distR="0" wp14:anchorId="41A535EB" wp14:editId="7A125F3F">
            <wp:extent cx="4830793" cy="38926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792" r="24099" b="13272"/>
                    <a:stretch/>
                  </pic:blipFill>
                  <pic:spPr bwMode="auto">
                    <a:xfrm>
                      <a:off x="0" y="0"/>
                      <a:ext cx="4854142" cy="3911507"/>
                    </a:xfrm>
                    <a:prstGeom prst="rect">
                      <a:avLst/>
                    </a:prstGeom>
                    <a:noFill/>
                    <a:ln>
                      <a:noFill/>
                    </a:ln>
                    <a:extLst>
                      <a:ext uri="{53640926-AAD7-44D8-BBD7-CCE9431645EC}">
                        <a14:shadowObscured xmlns:a14="http://schemas.microsoft.com/office/drawing/2010/main"/>
                      </a:ext>
                    </a:extLst>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EE4A12" w:rsidRDefault="00355A11" w:rsidP="00355A11">
      <w:pPr>
        <w:ind w:firstLine="420"/>
        <w:rPr>
          <w:rFonts w:ascii="Times New Roman" w:hAnsi="Times New Roman" w:cs="Times New Roman"/>
        </w:rPr>
      </w:pPr>
      <w:r>
        <w:rPr>
          <w:rFonts w:ascii="Times New Roman" w:hAnsi="Times New Roman" w:cs="Times New Roman"/>
        </w:rPr>
        <w:t>为了了解在游客较少的情况下村庄整体声环境现状，选择工作日对乡村声环境进行了监测。第一次测量时，主要的交通噪声源为村中主要交通道路白明线，故主要针对白明线进行了交通噪声的监测</w:t>
      </w:r>
      <w:r w:rsidR="00EE4A12">
        <w:rPr>
          <w:rFonts w:ascii="Times New Roman" w:hAnsi="Times New Roman" w:cs="Times New Roman"/>
        </w:rPr>
        <w:t>，主要测量参考点位为点</w:t>
      </w:r>
      <w:r w:rsidR="00EE4A12">
        <w:rPr>
          <w:rFonts w:ascii="Times New Roman" w:hAnsi="Times New Roman" w:cs="Times New Roman" w:hint="eastAsia"/>
        </w:rPr>
        <w:t>1</w:t>
      </w:r>
      <w:r w:rsidR="00EE4A12">
        <w:rPr>
          <w:rFonts w:ascii="Times New Roman" w:hAnsi="Times New Roman" w:cs="Times New Roman" w:hint="eastAsia"/>
        </w:rPr>
        <w:t>和点</w:t>
      </w:r>
      <w:r w:rsidR="00EE4A12">
        <w:rPr>
          <w:rFonts w:ascii="Times New Roman" w:hAnsi="Times New Roman" w:cs="Times New Roman" w:hint="eastAsia"/>
        </w:rPr>
        <w:t>17</w:t>
      </w:r>
      <w:r>
        <w:rPr>
          <w:rFonts w:ascii="Times New Roman" w:hAnsi="Times New Roman" w:cs="Times New Roman"/>
        </w:rPr>
        <w:t>。</w:t>
      </w:r>
    </w:p>
    <w:p w:rsidR="0023022F" w:rsidRDefault="00EE4A12" w:rsidP="00355A11">
      <w:pPr>
        <w:ind w:firstLine="420"/>
        <w:rPr>
          <w:rFonts w:ascii="Times New Roman" w:hAnsi="Times New Roman" w:cs="Times New Roman"/>
        </w:rPr>
      </w:pPr>
      <w:r>
        <w:rPr>
          <w:rFonts w:ascii="Times New Roman" w:hAnsi="Times New Roman" w:cs="Times New Roman"/>
        </w:rPr>
        <w:t>对于村庄内环境噪声的测量，主要</w:t>
      </w:r>
      <w:r w:rsidR="00355A11">
        <w:rPr>
          <w:rFonts w:ascii="Times New Roman" w:hAnsi="Times New Roman" w:cs="Times New Roman"/>
        </w:rPr>
        <w:t>针对村庄中主要的游览路线进行了游客较少情况下游览噪声的监测，同时对村中主要路口进行布点，测量村庄中以社会生活噪声为主的背景噪声。</w:t>
      </w:r>
      <w:r>
        <w:rPr>
          <w:rFonts w:ascii="Times New Roman" w:hAnsi="Times New Roman" w:cs="Times New Roman"/>
        </w:rPr>
        <w:t>第一次进行村内环境噪声测量时，村庄中少数几处农居正在施工，村庄区域环境噪声测量的数据是村内白明线上的交通噪声、施工噪声和生活噪声共同作用的结果。考虑到施工噪声的</w:t>
      </w:r>
      <w:r>
        <w:rPr>
          <w:rFonts w:ascii="Times New Roman" w:hAnsi="Times New Roman" w:cs="Times New Roman"/>
        </w:rPr>
        <w:lastRenderedPageBreak/>
        <w:t>影响是暂时的，因此在布置测量点位的时候，尽量避开了施工噪声的干扰</w:t>
      </w:r>
      <w:r w:rsidR="00B36198">
        <w:rPr>
          <w:rFonts w:ascii="Times New Roman" w:hAnsi="Times New Roman" w:cs="Times New Roman"/>
        </w:rPr>
        <w:t>，</w:t>
      </w:r>
      <w:r w:rsidR="00AB5A3A">
        <w:rPr>
          <w:rFonts w:ascii="Times New Roman" w:hAnsi="Times New Roman" w:cs="Times New Roman"/>
        </w:rPr>
        <w:t>同时点位布置主要考虑到村庄中主要游览线路以及村中的道路交叉口等人流车辆相对较多的地方，</w:t>
      </w:r>
      <w:r w:rsidR="00B36198">
        <w:rPr>
          <w:rFonts w:ascii="Times New Roman" w:hAnsi="Times New Roman" w:cs="Times New Roman"/>
        </w:rPr>
        <w:t>对村内测点</w:t>
      </w:r>
      <w:r w:rsidR="00B36198">
        <w:rPr>
          <w:rFonts w:ascii="Times New Roman" w:hAnsi="Times New Roman" w:cs="Times New Roman" w:hint="eastAsia"/>
        </w:rPr>
        <w:t>2</w:t>
      </w:r>
      <w:r w:rsidR="00B36198">
        <w:rPr>
          <w:rFonts w:ascii="Times New Roman" w:hAnsi="Times New Roman" w:cs="Times New Roman" w:hint="eastAsia"/>
        </w:rPr>
        <w:t>至测点</w:t>
      </w:r>
      <w:r w:rsidR="00B36198">
        <w:rPr>
          <w:rFonts w:ascii="Times New Roman" w:hAnsi="Times New Roman" w:cs="Times New Roman" w:hint="eastAsia"/>
        </w:rPr>
        <w:t>16</w:t>
      </w:r>
      <w:r w:rsidR="00B36198">
        <w:rPr>
          <w:rFonts w:ascii="Times New Roman" w:hAnsi="Times New Roman" w:cs="Times New Roman" w:hint="eastAsia"/>
        </w:rPr>
        <w:t>和测点</w:t>
      </w:r>
      <w:r w:rsidR="00B36198">
        <w:rPr>
          <w:rFonts w:ascii="Times New Roman" w:hAnsi="Times New Roman" w:cs="Times New Roman" w:hint="eastAsia"/>
        </w:rPr>
        <w:t>18</w:t>
      </w:r>
      <w:r w:rsidR="00B36198">
        <w:rPr>
          <w:rFonts w:ascii="Times New Roman" w:hAnsi="Times New Roman" w:cs="Times New Roman" w:hint="eastAsia"/>
        </w:rPr>
        <w:t>进行了监测。</w:t>
      </w:r>
    </w:p>
    <w:p w:rsidR="003C161C" w:rsidRDefault="003C161C" w:rsidP="00355A11">
      <w:pPr>
        <w:ind w:firstLine="420"/>
        <w:rPr>
          <w:rFonts w:ascii="Times New Roman" w:hAnsi="Times New Roman" w:cs="Times New Roman"/>
        </w:rPr>
      </w:pPr>
      <w:r>
        <w:rPr>
          <w:rFonts w:ascii="Times New Roman" w:hAnsi="Times New Roman" w:cs="Times New Roman"/>
        </w:rPr>
        <w:t>在测量中为了正确把握村中的声环境状况，</w:t>
      </w:r>
      <w:r w:rsidR="001B4C5D">
        <w:rPr>
          <w:rFonts w:ascii="Times New Roman" w:hAnsi="Times New Roman" w:cs="Times New Roman"/>
        </w:rPr>
        <w:t>在村庄所有测量点位处均用</w:t>
      </w:r>
      <w:r w:rsidR="001B4C5D">
        <w:rPr>
          <w:rFonts w:ascii="Times New Roman" w:hAnsi="Times New Roman" w:cs="Times New Roman"/>
        </w:rPr>
        <w:t>Nor118</w:t>
      </w:r>
      <w:r w:rsidR="001B4C5D">
        <w:rPr>
          <w:rFonts w:ascii="Times New Roman" w:hAnsi="Times New Roman" w:cs="Times New Roman"/>
        </w:rPr>
        <w:t>声级计自动连续测量，</w:t>
      </w:r>
      <w:r>
        <w:rPr>
          <w:rFonts w:ascii="Times New Roman" w:hAnsi="Times New Roman" w:cs="Times New Roman"/>
        </w:rPr>
        <w:t>对每个测点均进行了时长</w:t>
      </w:r>
      <w:r>
        <w:rPr>
          <w:rFonts w:ascii="Times New Roman" w:hAnsi="Times New Roman" w:cs="Times New Roman" w:hint="eastAsia"/>
        </w:rPr>
        <w:t>20</w:t>
      </w:r>
      <w:r>
        <w:rPr>
          <w:rFonts w:ascii="Times New Roman" w:hAnsi="Times New Roman" w:cs="Times New Roman" w:hint="eastAsia"/>
        </w:rPr>
        <w:t>分钟的测量（</w:t>
      </w:r>
      <w:r>
        <w:rPr>
          <w:rFonts w:ascii="Times New Roman" w:hAnsi="Times New Roman" w:cs="Times New Roman" w:hint="eastAsia"/>
        </w:rPr>
        <w:t>N</w:t>
      </w:r>
      <w:r w:rsidR="001B4C5D">
        <w:rPr>
          <w:rFonts w:ascii="Times New Roman" w:hAnsi="Times New Roman" w:cs="Times New Roman" w:hint="eastAsia"/>
        </w:rPr>
        <w:t>or</w:t>
      </w:r>
      <w:r>
        <w:rPr>
          <w:rFonts w:ascii="Times New Roman" w:hAnsi="Times New Roman" w:cs="Times New Roman"/>
        </w:rPr>
        <w:t>188</w:t>
      </w:r>
      <w:r>
        <w:rPr>
          <w:rFonts w:ascii="Times New Roman" w:hAnsi="Times New Roman" w:cs="Times New Roman"/>
        </w:rPr>
        <w:t>声级计话筒距离地面</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rPr>
        <w:t>高处</w:t>
      </w:r>
      <w:r>
        <w:rPr>
          <w:rFonts w:ascii="Times New Roman" w:hAnsi="Times New Roman" w:cs="Times New Roman" w:hint="eastAsia"/>
        </w:rPr>
        <w:t>）。针对道路交通噪声的测量均记录了测量当时的车流量。</w:t>
      </w:r>
    </w:p>
    <w:p w:rsidR="001B4C5D" w:rsidRDefault="001B4C5D" w:rsidP="001B4C5D">
      <w:pPr>
        <w:jc w:val="center"/>
        <w:rPr>
          <w:rFonts w:ascii="Times New Roman" w:hAnsi="Times New Roman" w:cs="Times New Roman"/>
        </w:rPr>
      </w:pPr>
      <w:r>
        <w:rPr>
          <w:rFonts w:ascii="Times New Roman" w:hAnsi="Times New Roman" w:cs="Times New Roman"/>
        </w:rPr>
        <w:t>表</w:t>
      </w:r>
      <w:r>
        <w:rPr>
          <w:rFonts w:ascii="Times New Roman" w:hAnsi="Times New Roman" w:cs="Times New Roman" w:hint="eastAsia"/>
        </w:rPr>
        <w:t>3.</w:t>
      </w:r>
      <w:r>
        <w:rPr>
          <w:rFonts w:ascii="Times New Roman" w:hAnsi="Times New Roman" w:cs="Times New Roman"/>
        </w:rPr>
        <w:t xml:space="preserve">1 </w:t>
      </w:r>
      <w:r w:rsidR="00916BCA">
        <w:rPr>
          <w:rFonts w:ascii="Times New Roman" w:hAnsi="Times New Roman" w:cs="Times New Roman" w:hint="eastAsia"/>
        </w:rPr>
        <w:t>第一次</w:t>
      </w:r>
      <w:r>
        <w:rPr>
          <w:rFonts w:ascii="Times New Roman" w:hAnsi="Times New Roman" w:cs="Times New Roman"/>
        </w:rPr>
        <w:t>涧东村整体声环境测量结果</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604"/>
        <w:gridCol w:w="604"/>
        <w:gridCol w:w="664"/>
        <w:gridCol w:w="663"/>
        <w:gridCol w:w="664"/>
        <w:gridCol w:w="604"/>
        <w:gridCol w:w="664"/>
        <w:gridCol w:w="663"/>
        <w:gridCol w:w="789"/>
        <w:gridCol w:w="854"/>
        <w:gridCol w:w="856"/>
      </w:tblGrid>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left"/>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测点</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63</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125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250</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500</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1K</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2K</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4K</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8K</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16K</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LZeq</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LAeq</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hint="eastAsia"/>
                <w:color w:val="000000"/>
                <w:kern w:val="0"/>
                <w:sz w:val="22"/>
              </w:rPr>
            </w:pPr>
            <w:r w:rsidRPr="000F5CFC">
              <w:rPr>
                <w:rFonts w:ascii="Times New Roman" w:eastAsia="宋体" w:hAnsi="Times New Roman" w:cs="Times New Roman"/>
                <w:color w:val="000000"/>
                <w:kern w:val="0"/>
                <w:sz w:val="22"/>
              </w:rPr>
              <w:t>1</w:t>
            </w:r>
            <w:r w:rsidR="00AB5A3A">
              <w:rPr>
                <w:rFonts w:ascii="Times New Roman" w:eastAsia="宋体" w:hAnsi="Times New Roman" w:cs="Times New Roman"/>
                <w:color w:val="000000"/>
                <w:kern w:val="0"/>
                <w:sz w:val="22"/>
              </w:rPr>
              <w:t>早</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67.8</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62.7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58.6</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57.9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59.9</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57.3</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48.6</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47.4</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76.3</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68.6</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w:t>
            </w:r>
            <w:r w:rsidRPr="000F5CFC">
              <w:rPr>
                <w:rFonts w:ascii="Times New Roman" w:eastAsia="宋体" w:hAnsi="Times New Roman" w:cs="Times New Roman"/>
                <w:color w:val="000000"/>
                <w:kern w:val="0"/>
                <w:sz w:val="22"/>
              </w:rPr>
              <w:t>中</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59.8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54.7</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45.1</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42.4</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39.8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40.4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34.4</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23.1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56.9</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75.9</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w:t>
            </w:r>
            <w:r w:rsidRPr="000F5CFC">
              <w:rPr>
                <w:rFonts w:ascii="Times New Roman" w:eastAsia="宋体" w:hAnsi="Times New Roman" w:cs="Times New Roman"/>
                <w:color w:val="000000"/>
                <w:kern w:val="0"/>
                <w:sz w:val="22"/>
              </w:rPr>
              <w:t>晚</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73.9</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68.6</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61.2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50.9</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48.1</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42.8</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37.3</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36.5</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90.6</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63.5</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54.4</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41.3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40</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33.1</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33.7</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28.5</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47.4</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72</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47.4</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45.5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39.5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38</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31.5</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28.2</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70.4</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48.9</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52.5</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40.2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32.1</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29.6</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67.4</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49</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57.1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42.8</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36.8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32.6</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43.1</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25</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74.9</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48.8</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60</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44.4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27.7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30.4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45.2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36.9</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26.6</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80.5</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53.2</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67.4</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61.7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51.8</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39.9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29.9</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30.8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38.4</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27.6</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84.4</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54.3</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8</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59.2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46.1</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41.3</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65.5</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48.3</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9</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56.6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49.1</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42.5</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31.9</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38.4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35.6</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28.5</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68.4</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43.9</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10</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74.8</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64.7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62.4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61.8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58.9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54.6</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51.5</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48.7</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76.7</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65.9</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51.3</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45.7</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42.6</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40.2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51.4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51.5</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77.8</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55.4</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62.2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55.8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50.7</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65.2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65.1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58.7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47.2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33.9</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74.2</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67.5</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13</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55.1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53.6</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56.8</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41.3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34.6</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26.6</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65.9</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53.7</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14</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59.7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57.5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46</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43.3</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44.2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38.7</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31.1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67.2</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53.3</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15</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63.7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58.8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57.9</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56.6</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55.3</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52.9</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50.3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42.6</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36</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73.8</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60.3</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46.4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42.5</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34.1</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33</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65</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46.1</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17</w:t>
            </w:r>
            <w:r w:rsidRPr="000F5CFC">
              <w:rPr>
                <w:rFonts w:ascii="Times New Roman" w:eastAsia="宋体" w:hAnsi="Times New Roman" w:cs="Times New Roman"/>
                <w:color w:val="000000"/>
                <w:kern w:val="0"/>
                <w:sz w:val="22"/>
              </w:rPr>
              <w:t>早</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74.7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65.4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63.2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61.4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62</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59.2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54.1</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51</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49.6</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76.4</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66.3</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17</w:t>
            </w:r>
            <w:r w:rsidRPr="000F5CFC">
              <w:rPr>
                <w:rFonts w:ascii="Times New Roman" w:eastAsia="宋体" w:hAnsi="Times New Roman" w:cs="Times New Roman"/>
                <w:color w:val="000000"/>
                <w:kern w:val="0"/>
                <w:sz w:val="22"/>
              </w:rPr>
              <w:t>中</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57</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53.1</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41.9</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39.4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34.6</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35.3</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35.9</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73.7</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43.9</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17</w:t>
            </w:r>
            <w:r w:rsidRPr="000F5CFC">
              <w:rPr>
                <w:rFonts w:ascii="Times New Roman" w:eastAsia="宋体" w:hAnsi="Times New Roman" w:cs="Times New Roman"/>
                <w:color w:val="000000"/>
                <w:kern w:val="0"/>
                <w:sz w:val="22"/>
              </w:rPr>
              <w:t>晚</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63.7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60.9</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58.2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56.5</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52.4</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52.7</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46.1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75.1</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62.6</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18</w:t>
            </w:r>
            <w:r w:rsidRPr="000F5CFC">
              <w:rPr>
                <w:rFonts w:ascii="Times New Roman" w:eastAsia="宋体" w:hAnsi="Times New Roman" w:cs="Times New Roman"/>
                <w:color w:val="000000"/>
                <w:kern w:val="0"/>
                <w:sz w:val="22"/>
              </w:rPr>
              <w:t>早</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62.4</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60.4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59.3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55.4</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46.7</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42.7</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37.9</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32.1</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70.9</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56.6</w:t>
            </w:r>
          </w:p>
        </w:tc>
      </w:tr>
      <w:tr w:rsidR="000F5CFC" w:rsidRPr="000F5CFC" w:rsidTr="000F5CFC">
        <w:trPr>
          <w:trHeight w:val="282"/>
          <w:jc w:val="center"/>
        </w:trPr>
        <w:tc>
          <w:tcPr>
            <w:tcW w:w="771"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18</w:t>
            </w:r>
            <w:r w:rsidRPr="000F5CFC">
              <w:rPr>
                <w:rFonts w:ascii="Times New Roman" w:eastAsia="宋体" w:hAnsi="Times New Roman" w:cs="Times New Roman"/>
                <w:color w:val="000000"/>
                <w:kern w:val="0"/>
                <w:sz w:val="22"/>
              </w:rPr>
              <w:t>晚</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54.6</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48.8</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48.2</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47.5</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46.1</w:t>
            </w:r>
          </w:p>
        </w:tc>
        <w:tc>
          <w:tcPr>
            <w:tcW w:w="60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45.2</w:t>
            </w:r>
          </w:p>
        </w:tc>
        <w:tc>
          <w:tcPr>
            <w:tcW w:w="66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43.3</w:t>
            </w:r>
          </w:p>
        </w:tc>
        <w:tc>
          <w:tcPr>
            <w:tcW w:w="663"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36.8</w:t>
            </w:r>
          </w:p>
        </w:tc>
        <w:tc>
          <w:tcPr>
            <w:tcW w:w="789"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25.4</w:t>
            </w:r>
          </w:p>
        </w:tc>
        <w:tc>
          <w:tcPr>
            <w:tcW w:w="854"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000000"/>
                <w:kern w:val="0"/>
                <w:sz w:val="22"/>
              </w:rPr>
            </w:pPr>
            <w:r w:rsidRPr="000F5CFC">
              <w:rPr>
                <w:rFonts w:ascii="Times New Roman" w:eastAsia="宋体" w:hAnsi="Times New Roman" w:cs="Times New Roman"/>
                <w:color w:val="000000"/>
                <w:kern w:val="0"/>
                <w:sz w:val="22"/>
              </w:rPr>
              <w:t>67.7</w:t>
            </w:r>
          </w:p>
        </w:tc>
        <w:tc>
          <w:tcPr>
            <w:tcW w:w="856" w:type="dxa"/>
            <w:shd w:val="clear" w:color="auto" w:fill="auto"/>
            <w:noWrap/>
            <w:vAlign w:val="bottom"/>
            <w:hideMark/>
          </w:tcPr>
          <w:p w:rsidR="000F5CFC" w:rsidRPr="000F5CFC" w:rsidRDefault="000F5CFC" w:rsidP="000F5CFC">
            <w:pPr>
              <w:widowControl/>
              <w:jc w:val="center"/>
              <w:rPr>
                <w:rFonts w:ascii="Times New Roman" w:eastAsia="宋体" w:hAnsi="Times New Roman" w:cs="Times New Roman"/>
                <w:color w:val="FF0000"/>
                <w:kern w:val="0"/>
                <w:sz w:val="22"/>
              </w:rPr>
            </w:pPr>
            <w:r w:rsidRPr="000F5CFC">
              <w:rPr>
                <w:rFonts w:ascii="Times New Roman" w:eastAsia="宋体" w:hAnsi="Times New Roman" w:cs="Times New Roman"/>
                <w:color w:val="FF0000"/>
                <w:kern w:val="0"/>
                <w:sz w:val="22"/>
              </w:rPr>
              <w:t>51.9</w:t>
            </w:r>
          </w:p>
        </w:tc>
      </w:tr>
    </w:tbl>
    <w:p w:rsidR="000F5CFC" w:rsidRDefault="000F5CFC" w:rsidP="001B4C5D">
      <w:pPr>
        <w:jc w:val="center"/>
        <w:rPr>
          <w:rFonts w:ascii="Times New Roman" w:hAnsi="Times New Roman" w:cs="Times New Roman" w:hint="eastAsia"/>
        </w:rPr>
      </w:pPr>
    </w:p>
    <w:p w:rsidR="001B4C5D" w:rsidRDefault="001B4C5D" w:rsidP="001B4C5D">
      <w:pPr>
        <w:rPr>
          <w:rFonts w:ascii="宋体" w:hAnsi="宋体"/>
        </w:rPr>
      </w:pPr>
      <w:r>
        <w:rPr>
          <w:rFonts w:ascii="Times New Roman" w:hAnsi="Times New Roman" w:cs="Times New Roman"/>
        </w:rPr>
        <w:t>第二次测量：</w:t>
      </w:r>
      <w:r>
        <w:rPr>
          <w:rFonts w:ascii="宋体" w:hAnsi="宋体" w:hint="eastAsia"/>
        </w:rPr>
        <w:t>2016年06月2</w:t>
      </w:r>
      <w:r>
        <w:rPr>
          <w:rFonts w:ascii="宋体" w:hAnsi="宋体"/>
        </w:rPr>
        <w:t>6</w:t>
      </w:r>
      <w:r>
        <w:rPr>
          <w:rFonts w:ascii="宋体" w:hAnsi="宋体" w:hint="eastAsia"/>
        </w:rPr>
        <w:t>日9：00-17:00</w:t>
      </w:r>
    </w:p>
    <w:p w:rsidR="001B4C5D" w:rsidRDefault="001B4C5D" w:rsidP="001B4C5D">
      <w:pPr>
        <w:rPr>
          <w:rFonts w:ascii="宋体" w:hAnsi="宋体" w:hint="eastAsia"/>
        </w:rPr>
      </w:pPr>
      <w:r>
        <w:rPr>
          <w:rFonts w:ascii="宋体" w:hAnsi="宋体"/>
        </w:rPr>
        <w:tab/>
        <w:t>为了详细了解在游客较多的情况下村庄声环境现状，故选择休息日对村庄声环境进行了详细测量。测量点位和第一次测量点位相同，以便对工作日和休息日村庄整体声环境状况进行对比，了解其中的差异。</w:t>
      </w:r>
      <w:r w:rsidR="00AB5A3A">
        <w:rPr>
          <w:rFonts w:ascii="宋体" w:hAnsi="宋体"/>
        </w:rPr>
        <w:t>测量时用Nor118声级计主要在</w:t>
      </w:r>
      <w:r w:rsidR="00DC0D36">
        <w:rPr>
          <w:rFonts w:ascii="宋体" w:hAnsi="宋体"/>
        </w:rPr>
        <w:t>测</w:t>
      </w:r>
      <w:r w:rsidR="00AB5A3A">
        <w:rPr>
          <w:rFonts w:ascii="宋体" w:hAnsi="宋体"/>
        </w:rPr>
        <w:t>点</w:t>
      </w:r>
      <w:r w:rsidR="00AB5A3A">
        <w:rPr>
          <w:rFonts w:ascii="宋体" w:hAnsi="宋体" w:hint="eastAsia"/>
        </w:rPr>
        <w:t>1和</w:t>
      </w:r>
      <w:r w:rsidR="00DC0D36">
        <w:rPr>
          <w:rFonts w:ascii="宋体" w:hAnsi="宋体" w:hint="eastAsia"/>
        </w:rPr>
        <w:t>测</w:t>
      </w:r>
      <w:r w:rsidR="00AB5A3A">
        <w:rPr>
          <w:rFonts w:ascii="宋体" w:hAnsi="宋体" w:hint="eastAsia"/>
        </w:rPr>
        <w:t>点17对白明线交通噪声进行监测，每个测点测量20分钟。考虑到村中主要游览线路，利用</w:t>
      </w:r>
      <w:r w:rsidR="00DC0D36">
        <w:rPr>
          <w:rFonts w:ascii="宋体" w:hAnsi="宋体" w:hint="eastAsia"/>
        </w:rPr>
        <w:t>测</w:t>
      </w:r>
      <w:r w:rsidR="00AB5A3A">
        <w:rPr>
          <w:rFonts w:ascii="宋体" w:hAnsi="宋体" w:hint="eastAsia"/>
        </w:rPr>
        <w:t>点2到</w:t>
      </w:r>
      <w:r w:rsidR="00DC0D36">
        <w:rPr>
          <w:rFonts w:ascii="宋体" w:hAnsi="宋体" w:hint="eastAsia"/>
        </w:rPr>
        <w:t>测</w:t>
      </w:r>
      <w:r w:rsidR="00AB5A3A">
        <w:rPr>
          <w:rFonts w:ascii="宋体" w:hAnsi="宋体" w:hint="eastAsia"/>
        </w:rPr>
        <w:t>点12进行游览路线上游客游览噪声的监测，对村中居民生活噪声，利用</w:t>
      </w:r>
      <w:r w:rsidR="00DC0D36">
        <w:rPr>
          <w:rFonts w:ascii="宋体" w:hAnsi="宋体" w:hint="eastAsia"/>
        </w:rPr>
        <w:t>测</w:t>
      </w:r>
      <w:r w:rsidR="00AB5A3A">
        <w:rPr>
          <w:rFonts w:ascii="宋体" w:hAnsi="宋体" w:hint="eastAsia"/>
        </w:rPr>
        <w:t>点13到</w:t>
      </w:r>
      <w:r w:rsidR="00DC0D36">
        <w:rPr>
          <w:rFonts w:ascii="宋体" w:hAnsi="宋体" w:hint="eastAsia"/>
        </w:rPr>
        <w:t>测</w:t>
      </w:r>
      <w:r w:rsidR="00AB5A3A">
        <w:rPr>
          <w:rFonts w:ascii="宋体" w:hAnsi="宋体" w:hint="eastAsia"/>
        </w:rPr>
        <w:t>点16和</w:t>
      </w:r>
      <w:r w:rsidR="00DC0D36">
        <w:rPr>
          <w:rFonts w:ascii="宋体" w:hAnsi="宋体" w:hint="eastAsia"/>
        </w:rPr>
        <w:t>测</w:t>
      </w:r>
      <w:r w:rsidR="00AB5A3A">
        <w:rPr>
          <w:rFonts w:ascii="宋体" w:hAnsi="宋体" w:hint="eastAsia"/>
        </w:rPr>
        <w:t>点18进行监测，以便详细了解村中内部声压级变化情况。</w:t>
      </w:r>
    </w:p>
    <w:p w:rsidR="00916BCA" w:rsidRDefault="00916BCA" w:rsidP="00916BCA">
      <w:pPr>
        <w:jc w:val="center"/>
        <w:rPr>
          <w:rFonts w:ascii="宋体" w:hAnsi="宋体"/>
        </w:rPr>
      </w:pPr>
      <w:r>
        <w:rPr>
          <w:rFonts w:ascii="宋体" w:hAnsi="宋体" w:hint="eastAsia"/>
        </w:rPr>
        <w:t>表3</w:t>
      </w:r>
      <w:r>
        <w:rPr>
          <w:rFonts w:ascii="宋体" w:hAnsi="宋体"/>
        </w:rPr>
        <w:t xml:space="preserve">.2  </w:t>
      </w:r>
      <w:r>
        <w:rPr>
          <w:rFonts w:ascii="宋体" w:hAnsi="宋体" w:hint="eastAsia"/>
        </w:rPr>
        <w:t>第二次涧东村</w:t>
      </w:r>
      <w:r>
        <w:rPr>
          <w:rFonts w:ascii="宋体" w:hAnsi="宋体"/>
        </w:rPr>
        <w:t>整体声环境测量结果</w:t>
      </w:r>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607"/>
        <w:gridCol w:w="607"/>
        <w:gridCol w:w="664"/>
        <w:gridCol w:w="663"/>
        <w:gridCol w:w="664"/>
        <w:gridCol w:w="607"/>
        <w:gridCol w:w="664"/>
        <w:gridCol w:w="663"/>
        <w:gridCol w:w="789"/>
        <w:gridCol w:w="854"/>
        <w:gridCol w:w="856"/>
      </w:tblGrid>
      <w:tr w:rsidR="00E910CD" w:rsidRPr="000F5CFC" w:rsidTr="00E910CD">
        <w:trPr>
          <w:trHeight w:val="282"/>
          <w:jc w:val="center"/>
        </w:trPr>
        <w:tc>
          <w:tcPr>
            <w:tcW w:w="771" w:type="dxa"/>
            <w:shd w:val="clear" w:color="auto" w:fill="auto"/>
            <w:noWrap/>
            <w:vAlign w:val="bottom"/>
            <w:hideMark/>
          </w:tcPr>
          <w:p w:rsidR="00E910CD" w:rsidRDefault="00E910CD" w:rsidP="00E910CD">
            <w:pPr>
              <w:widowControl/>
              <w:jc w:val="left"/>
              <w:rPr>
                <w:color w:val="000000"/>
                <w:sz w:val="22"/>
              </w:rPr>
            </w:pPr>
            <w:r>
              <w:rPr>
                <w:rFonts w:hint="eastAsia"/>
                <w:color w:val="000000"/>
                <w:sz w:val="22"/>
              </w:rPr>
              <w:t>测点</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63</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125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250</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500</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1K</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2K</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4K</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8K</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16K</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LZeq</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LAeq</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w:t>
            </w:r>
            <w:r>
              <w:rPr>
                <w:rFonts w:hint="eastAsia"/>
                <w:color w:val="000000"/>
                <w:sz w:val="22"/>
              </w:rPr>
              <w:t>早</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71.9</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62.2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60.8</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61.1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57.5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54.1</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51.4</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46.6</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80.3</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70.1</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color w:val="000000"/>
                <w:sz w:val="22"/>
              </w:rPr>
              <w:t>2</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69.5</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65.2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63</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61.5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58.6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55.5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51.3</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47.6</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40.5</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81.3</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63.9</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lastRenderedPageBreak/>
              <w:t>3</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51.7</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43.6</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42.8</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43.7</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39.3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37.4</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33</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27.6</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71.2</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52.4</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39.9</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39.2</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37.1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34.6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34</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31.6</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25.5</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62.6</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47.6</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49.1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37.4</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38.7</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32.6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33.4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40.4</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45.9</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32</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71.4</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50.6</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50.1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42.4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44.9</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30.8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32.2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40.1</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38</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25.3</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76.6</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50.6</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52.8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47.2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47.5</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42</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40.6</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35.5</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25.9</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67.1</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48.8</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53.1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47.2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44.1</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42.4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39.8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40.9</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41.7</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34.5</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30.8</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64.9</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47.9</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9</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48.3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39.1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37.4</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35.9</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35.8</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34.1</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32.6</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72.7</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44.3</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10</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58.8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52.8</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50.1</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50.6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60.9</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51.1</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46.7</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40.4</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70.4</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64.9</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50.6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45.7</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45.7</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44.3</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42.8</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41.9</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34.5</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72</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51</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12</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61.4</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59.9</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57.3</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54.6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55.6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55.1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48.9</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45.2</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41.8</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73</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60.5</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13</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57.8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49.3</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48.3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44.5</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45.7</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40.8</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31.7</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70.4</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52.3</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14</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56.9</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49.1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44.5</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48.3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42.8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31.6</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23</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71.7</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49.5</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15</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46.7</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44.1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40.2</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33.1</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31.2</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67.2</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49.4</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62.8</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56.4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48.3</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43</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40.1</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38.4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41.6</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32.3</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24.6</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76.9</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48.4</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17</w:t>
            </w:r>
            <w:r>
              <w:rPr>
                <w:rFonts w:hint="eastAsia"/>
                <w:color w:val="000000"/>
                <w:sz w:val="22"/>
              </w:rPr>
              <w:t>早</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69.9</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68.4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67.4</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67.4</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64.3</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58.5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55.2</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53.8</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51.4</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77.7</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68.8</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17</w:t>
            </w:r>
            <w:r>
              <w:rPr>
                <w:rFonts w:hint="eastAsia"/>
                <w:color w:val="000000"/>
                <w:sz w:val="22"/>
              </w:rPr>
              <w:t>晚</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73.7</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67.2</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66.5</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65.6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63.6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60.8</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58</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57.1</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56.6</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77.5</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68.8</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18</w:t>
            </w:r>
            <w:r>
              <w:rPr>
                <w:rFonts w:hint="eastAsia"/>
                <w:color w:val="000000"/>
                <w:sz w:val="22"/>
              </w:rPr>
              <w:t>早</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71.4</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66.6</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64.2</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60.5</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52.2</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49.8</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47.5</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41</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33.1</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83.6</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61.3</w:t>
            </w:r>
          </w:p>
        </w:tc>
      </w:tr>
      <w:tr w:rsidR="00E910CD" w:rsidRPr="000F5CFC" w:rsidTr="00E910CD">
        <w:trPr>
          <w:trHeight w:val="282"/>
          <w:jc w:val="center"/>
        </w:trPr>
        <w:tc>
          <w:tcPr>
            <w:tcW w:w="771"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18</w:t>
            </w:r>
            <w:r>
              <w:rPr>
                <w:rFonts w:hint="eastAsia"/>
                <w:color w:val="000000"/>
                <w:sz w:val="22"/>
              </w:rPr>
              <w:t>晚</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58.3</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50.1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45.4</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46.9</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45.6</w:t>
            </w:r>
          </w:p>
        </w:tc>
        <w:tc>
          <w:tcPr>
            <w:tcW w:w="607"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46.1</w:t>
            </w:r>
          </w:p>
        </w:tc>
        <w:tc>
          <w:tcPr>
            <w:tcW w:w="66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43.3</w:t>
            </w:r>
          </w:p>
        </w:tc>
        <w:tc>
          <w:tcPr>
            <w:tcW w:w="663"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36.4</w:t>
            </w:r>
          </w:p>
        </w:tc>
        <w:tc>
          <w:tcPr>
            <w:tcW w:w="789"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28</w:t>
            </w:r>
          </w:p>
        </w:tc>
        <w:tc>
          <w:tcPr>
            <w:tcW w:w="854" w:type="dxa"/>
            <w:shd w:val="clear" w:color="auto" w:fill="auto"/>
            <w:noWrap/>
            <w:vAlign w:val="bottom"/>
            <w:hideMark/>
          </w:tcPr>
          <w:p w:rsidR="00E910CD" w:rsidRDefault="00E910CD" w:rsidP="00E910CD">
            <w:pPr>
              <w:jc w:val="center"/>
              <w:rPr>
                <w:rFonts w:hint="eastAsia"/>
                <w:color w:val="000000"/>
                <w:sz w:val="22"/>
              </w:rPr>
            </w:pPr>
            <w:r>
              <w:rPr>
                <w:rFonts w:hint="eastAsia"/>
                <w:color w:val="000000"/>
                <w:sz w:val="22"/>
              </w:rPr>
              <w:t>67.5</w:t>
            </w:r>
          </w:p>
        </w:tc>
        <w:tc>
          <w:tcPr>
            <w:tcW w:w="856" w:type="dxa"/>
            <w:shd w:val="clear" w:color="auto" w:fill="auto"/>
            <w:noWrap/>
            <w:vAlign w:val="bottom"/>
            <w:hideMark/>
          </w:tcPr>
          <w:p w:rsidR="00E910CD" w:rsidRDefault="00E910CD" w:rsidP="00E910CD">
            <w:pPr>
              <w:jc w:val="center"/>
              <w:rPr>
                <w:rFonts w:hint="eastAsia"/>
                <w:color w:val="FF0000"/>
                <w:sz w:val="22"/>
              </w:rPr>
            </w:pPr>
            <w:r>
              <w:rPr>
                <w:rFonts w:hint="eastAsia"/>
                <w:color w:val="FF0000"/>
                <w:sz w:val="22"/>
              </w:rPr>
              <w:t>51.9</w:t>
            </w:r>
          </w:p>
        </w:tc>
      </w:tr>
    </w:tbl>
    <w:p w:rsidR="00566498" w:rsidRDefault="00566498" w:rsidP="00042AC9">
      <w:pPr>
        <w:rPr>
          <w:rFonts w:ascii="Times New Roman" w:hAnsi="Times New Roman" w:cs="Times New Roman"/>
        </w:rPr>
      </w:pPr>
    </w:p>
    <w:p w:rsidR="00042AC9" w:rsidRDefault="00042AC9" w:rsidP="00042AC9">
      <w:pPr>
        <w:rPr>
          <w:rFonts w:ascii="Times New Roman" w:hAnsi="Times New Roman" w:cs="Times New Roman"/>
        </w:rPr>
      </w:pPr>
      <w:r w:rsidRPr="00DC77D0">
        <w:rPr>
          <w:rFonts w:ascii="Times New Roman" w:hAnsi="Times New Roman" w:cs="Times New Roman"/>
        </w:rPr>
        <w:t>3.1.4</w:t>
      </w:r>
      <w:r w:rsidRPr="00DC77D0">
        <w:rPr>
          <w:rFonts w:ascii="Times New Roman" w:hAnsi="Times New Roman" w:cs="Times New Roman"/>
        </w:rPr>
        <w:t>测量结果的评价分析</w:t>
      </w:r>
    </w:p>
    <w:p w:rsidR="00566498" w:rsidRPr="00DC77D0" w:rsidRDefault="00566498" w:rsidP="00566498">
      <w:pPr>
        <w:ind w:firstLine="420"/>
        <w:rPr>
          <w:rFonts w:ascii="Times New Roman" w:hAnsi="Times New Roman" w:cs="Times New Roman" w:hint="eastAsia"/>
        </w:rPr>
      </w:pPr>
      <w:r>
        <w:rPr>
          <w:rFonts w:ascii="Times New Roman" w:hAnsi="Times New Roman" w:cs="Times New Roman"/>
        </w:rPr>
        <w:t>以上两次测量数据中，第一次测量主要监测游客较少情况下乡村整体声环境状况，第二次测量主要是测量休息日时间段乡村声环境</w:t>
      </w:r>
      <w:r w:rsidR="00F52A24">
        <w:rPr>
          <w:rFonts w:ascii="Times New Roman" w:hAnsi="Times New Roman" w:cs="Times New Roman"/>
        </w:rPr>
        <w:t>情况，根据测量情况分析乡村整体声环境。</w:t>
      </w:r>
      <w:bookmarkStart w:id="0" w:name="_GoBack"/>
      <w:bookmarkEnd w:id="0"/>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F3" w:rsidRDefault="00DD6FF3" w:rsidP="00A514C5">
      <w:r>
        <w:separator/>
      </w:r>
    </w:p>
  </w:endnote>
  <w:endnote w:type="continuationSeparator" w:id="0">
    <w:p w:rsidR="00DD6FF3" w:rsidRDefault="00DD6FF3"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F3" w:rsidRDefault="00DD6FF3" w:rsidP="00A514C5">
      <w:r>
        <w:separator/>
      </w:r>
    </w:p>
  </w:footnote>
  <w:footnote w:type="continuationSeparator" w:id="0">
    <w:p w:rsidR="00DD6FF3" w:rsidRDefault="00DD6FF3"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EF7E72"/>
    <w:multiLevelType w:val="hybridMultilevel"/>
    <w:tmpl w:val="F1584174"/>
    <w:lvl w:ilvl="0" w:tplc="7C2656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30003"/>
    <w:multiLevelType w:val="hybridMultilevel"/>
    <w:tmpl w:val="879E39B2"/>
    <w:lvl w:ilvl="0" w:tplc="DE6ED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25904"/>
    <w:rsid w:val="00035263"/>
    <w:rsid w:val="0004014D"/>
    <w:rsid w:val="00042AC9"/>
    <w:rsid w:val="00063FA5"/>
    <w:rsid w:val="00080513"/>
    <w:rsid w:val="000A6EAB"/>
    <w:rsid w:val="000D30EB"/>
    <w:rsid w:val="000D347A"/>
    <w:rsid w:val="000F5CFC"/>
    <w:rsid w:val="00166DC4"/>
    <w:rsid w:val="001A3645"/>
    <w:rsid w:val="001A39C1"/>
    <w:rsid w:val="001B4C5D"/>
    <w:rsid w:val="001D13C6"/>
    <w:rsid w:val="001E248B"/>
    <w:rsid w:val="001E597B"/>
    <w:rsid w:val="0021623D"/>
    <w:rsid w:val="00220976"/>
    <w:rsid w:val="0023022F"/>
    <w:rsid w:val="00231B6F"/>
    <w:rsid w:val="002678EE"/>
    <w:rsid w:val="00284905"/>
    <w:rsid w:val="00295639"/>
    <w:rsid w:val="002F3C76"/>
    <w:rsid w:val="003260B9"/>
    <w:rsid w:val="00355A11"/>
    <w:rsid w:val="00364E30"/>
    <w:rsid w:val="003B0E38"/>
    <w:rsid w:val="003C161C"/>
    <w:rsid w:val="003D4871"/>
    <w:rsid w:val="003E0387"/>
    <w:rsid w:val="004252B7"/>
    <w:rsid w:val="004441BE"/>
    <w:rsid w:val="0045158E"/>
    <w:rsid w:val="00457E77"/>
    <w:rsid w:val="004A03E2"/>
    <w:rsid w:val="004E3DC4"/>
    <w:rsid w:val="004F1702"/>
    <w:rsid w:val="005379EB"/>
    <w:rsid w:val="00540130"/>
    <w:rsid w:val="0055592D"/>
    <w:rsid w:val="00560B24"/>
    <w:rsid w:val="00566498"/>
    <w:rsid w:val="00585664"/>
    <w:rsid w:val="005C725A"/>
    <w:rsid w:val="005E29AA"/>
    <w:rsid w:val="00671B3E"/>
    <w:rsid w:val="006B0694"/>
    <w:rsid w:val="006E3497"/>
    <w:rsid w:val="00712A4C"/>
    <w:rsid w:val="0073182E"/>
    <w:rsid w:val="00742623"/>
    <w:rsid w:val="007865C8"/>
    <w:rsid w:val="00795A7E"/>
    <w:rsid w:val="007E134F"/>
    <w:rsid w:val="00806C3D"/>
    <w:rsid w:val="00807720"/>
    <w:rsid w:val="008123C4"/>
    <w:rsid w:val="00822804"/>
    <w:rsid w:val="008A6821"/>
    <w:rsid w:val="008C2D67"/>
    <w:rsid w:val="008D01BC"/>
    <w:rsid w:val="008D4133"/>
    <w:rsid w:val="00916BCA"/>
    <w:rsid w:val="00937298"/>
    <w:rsid w:val="00953EE0"/>
    <w:rsid w:val="009A0369"/>
    <w:rsid w:val="009A1ED4"/>
    <w:rsid w:val="009C2732"/>
    <w:rsid w:val="00A265DB"/>
    <w:rsid w:val="00A278B5"/>
    <w:rsid w:val="00A514C5"/>
    <w:rsid w:val="00AB5A3A"/>
    <w:rsid w:val="00B0087D"/>
    <w:rsid w:val="00B14B57"/>
    <w:rsid w:val="00B36198"/>
    <w:rsid w:val="00B41423"/>
    <w:rsid w:val="00B61BF8"/>
    <w:rsid w:val="00B9140A"/>
    <w:rsid w:val="00BA6083"/>
    <w:rsid w:val="00BB2EBF"/>
    <w:rsid w:val="00BE6CE7"/>
    <w:rsid w:val="00C15B25"/>
    <w:rsid w:val="00C277AF"/>
    <w:rsid w:val="00CA5699"/>
    <w:rsid w:val="00CD53AF"/>
    <w:rsid w:val="00CE422C"/>
    <w:rsid w:val="00D42FA3"/>
    <w:rsid w:val="00D83582"/>
    <w:rsid w:val="00DC0D36"/>
    <w:rsid w:val="00DD6FF3"/>
    <w:rsid w:val="00DF043C"/>
    <w:rsid w:val="00DF479E"/>
    <w:rsid w:val="00E55CD3"/>
    <w:rsid w:val="00E56BE9"/>
    <w:rsid w:val="00E620E5"/>
    <w:rsid w:val="00E66090"/>
    <w:rsid w:val="00E910CD"/>
    <w:rsid w:val="00E97A5B"/>
    <w:rsid w:val="00EE4A12"/>
    <w:rsid w:val="00EE5393"/>
    <w:rsid w:val="00F16060"/>
    <w:rsid w:val="00F170DE"/>
    <w:rsid w:val="00F261AC"/>
    <w:rsid w:val="00F52A24"/>
    <w:rsid w:val="00FA6D35"/>
    <w:rsid w:val="00FC33B1"/>
    <w:rsid w:val="00FE7CF5"/>
    <w:rsid w:val="00FF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0C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 w:type="character" w:customStyle="1" w:styleId="fontstyle01">
    <w:name w:val="fontstyle01"/>
    <w:basedOn w:val="a0"/>
    <w:rsid w:val="0055592D"/>
    <w:rPr>
      <w:rFonts w:ascii="TimesNewRoman" w:hAnsi="TimesNewRoman" w:hint="default"/>
      <w:b/>
      <w:bCs/>
      <w:i/>
      <w:iCs/>
      <w:color w:val="000000"/>
      <w:sz w:val="26"/>
      <w:szCs w:val="26"/>
    </w:rPr>
  </w:style>
  <w:style w:type="character" w:styleId="a6">
    <w:name w:val="Placeholder Text"/>
    <w:basedOn w:val="a0"/>
    <w:uiPriority w:val="99"/>
    <w:semiHidden/>
    <w:rsid w:val="0055592D"/>
    <w:rPr>
      <w:color w:val="808080"/>
    </w:rPr>
  </w:style>
  <w:style w:type="paragraph" w:styleId="a7">
    <w:name w:val="Normal (Web)"/>
    <w:basedOn w:val="a"/>
    <w:uiPriority w:val="99"/>
    <w:semiHidden/>
    <w:unhideWhenUsed/>
    <w:rsid w:val="00BB2E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84">
      <w:bodyDiv w:val="1"/>
      <w:marLeft w:val="0"/>
      <w:marRight w:val="0"/>
      <w:marTop w:val="0"/>
      <w:marBottom w:val="0"/>
      <w:divBdr>
        <w:top w:val="none" w:sz="0" w:space="0" w:color="auto"/>
        <w:left w:val="none" w:sz="0" w:space="0" w:color="auto"/>
        <w:bottom w:val="none" w:sz="0" w:space="0" w:color="auto"/>
        <w:right w:val="none" w:sz="0" w:space="0" w:color="auto"/>
      </w:divBdr>
    </w:div>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882710203">
      <w:bodyDiv w:val="1"/>
      <w:marLeft w:val="0"/>
      <w:marRight w:val="0"/>
      <w:marTop w:val="0"/>
      <w:marBottom w:val="0"/>
      <w:divBdr>
        <w:top w:val="none" w:sz="0" w:space="0" w:color="auto"/>
        <w:left w:val="none" w:sz="0" w:space="0" w:color="auto"/>
        <w:bottom w:val="none" w:sz="0" w:space="0" w:color="auto"/>
        <w:right w:val="none" w:sz="0" w:space="0" w:color="auto"/>
      </w:divBdr>
    </w:div>
    <w:div w:id="1075974532">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 w:id="1444152950">
      <w:bodyDiv w:val="1"/>
      <w:marLeft w:val="0"/>
      <w:marRight w:val="0"/>
      <w:marTop w:val="0"/>
      <w:marBottom w:val="0"/>
      <w:divBdr>
        <w:top w:val="none" w:sz="0" w:space="0" w:color="auto"/>
        <w:left w:val="none" w:sz="0" w:space="0" w:color="auto"/>
        <w:bottom w:val="none" w:sz="0" w:space="0" w:color="auto"/>
        <w:right w:val="none" w:sz="0" w:space="0" w:color="auto"/>
      </w:divBdr>
    </w:div>
    <w:div w:id="1732465386">
      <w:bodyDiv w:val="1"/>
      <w:marLeft w:val="0"/>
      <w:marRight w:val="0"/>
      <w:marTop w:val="0"/>
      <w:marBottom w:val="0"/>
      <w:divBdr>
        <w:top w:val="none" w:sz="0" w:space="0" w:color="auto"/>
        <w:left w:val="none" w:sz="0" w:space="0" w:color="auto"/>
        <w:bottom w:val="none" w:sz="0" w:space="0" w:color="auto"/>
        <w:right w:val="none" w:sz="0" w:space="0" w:color="auto"/>
      </w:divBdr>
    </w:div>
    <w:div w:id="1776755527">
      <w:bodyDiv w:val="1"/>
      <w:marLeft w:val="0"/>
      <w:marRight w:val="0"/>
      <w:marTop w:val="0"/>
      <w:marBottom w:val="0"/>
      <w:divBdr>
        <w:top w:val="none" w:sz="0" w:space="0" w:color="auto"/>
        <w:left w:val="none" w:sz="0" w:space="0" w:color="auto"/>
        <w:bottom w:val="none" w:sz="0" w:space="0" w:color="auto"/>
        <w:right w:val="none" w:sz="0" w:space="0" w:color="auto"/>
      </w:divBdr>
    </w:div>
    <w:div w:id="2110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25D9-F76D-4562-BC6E-22BD7D2C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15</Pages>
  <Words>2564</Words>
  <Characters>14619</Characters>
  <Application>Microsoft Office Word</Application>
  <DocSecurity>0</DocSecurity>
  <Lines>121</Lines>
  <Paragraphs>34</Paragraphs>
  <ScaleCrop>false</ScaleCrop>
  <Company/>
  <LinksUpToDate>false</LinksUpToDate>
  <CharactersWithSpaces>17149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75</cp:revision>
  <dcterms:created xsi:type="dcterms:W3CDTF">2016-08-11T01:37:00Z</dcterms:created>
  <dcterms:modified xsi:type="dcterms:W3CDTF">2016-11-16T14:43:00Z</dcterms:modified>
</cp:coreProperties>
</file>