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A0" w:rsidRPr="00EF67AD" w:rsidRDefault="00EF67AD" w:rsidP="00A82CA0">
      <w:pPr>
        <w:pStyle w:val="Heading1"/>
        <w:rPr>
          <w:lang w:val="en-US"/>
        </w:rPr>
      </w:pPr>
      <w:r>
        <w:rPr>
          <w:lang w:val="en-US"/>
        </w:rPr>
        <w:t>GSS features</w:t>
      </w:r>
      <w:bookmarkStart w:id="0" w:name="_GoBack"/>
      <w:bookmarkEnd w:id="0"/>
    </w:p>
    <w:p w:rsidR="00A82CA0" w:rsidRPr="00A82CA0" w:rsidRDefault="00A82CA0" w:rsidP="00A82CA0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A82CA0">
        <w:rPr>
          <w:b/>
        </w:rPr>
        <w:t>Реализовано</w:t>
      </w:r>
    </w:p>
    <w:p w:rsidR="00A82CA0" w:rsidRPr="00A82CA0" w:rsidRDefault="00A82CA0" w:rsidP="00A82CA0">
      <w:pPr>
        <w:pStyle w:val="ListParagraph"/>
        <w:numPr>
          <w:ilvl w:val="0"/>
          <w:numId w:val="10"/>
        </w:numPr>
        <w:rPr>
          <w:i/>
          <w:lang w:val="en-US"/>
        </w:rPr>
      </w:pPr>
      <w:r w:rsidRPr="00A82CA0">
        <w:rPr>
          <w:i/>
        </w:rPr>
        <w:t>В разработке</w:t>
      </w:r>
      <w:r>
        <w:rPr>
          <w:i/>
        </w:rPr>
        <w:t xml:space="preserve"> / реализовано частично</w:t>
      </w:r>
    </w:p>
    <w:p w:rsidR="00A82CA0" w:rsidRPr="00A82CA0" w:rsidRDefault="00A82CA0" w:rsidP="00A82CA0">
      <w:pPr>
        <w:pStyle w:val="ListParagraph"/>
        <w:numPr>
          <w:ilvl w:val="0"/>
          <w:numId w:val="10"/>
        </w:numPr>
        <w:rPr>
          <w:i/>
          <w:color w:val="A6A6A6" w:themeColor="background1" w:themeShade="A6"/>
          <w:lang w:val="en-US"/>
        </w:rPr>
      </w:pPr>
      <w:r w:rsidRPr="00A82CA0">
        <w:rPr>
          <w:i/>
          <w:color w:val="A6A6A6" w:themeColor="background1" w:themeShade="A6"/>
        </w:rPr>
        <w:t>Планируется</w:t>
      </w:r>
    </w:p>
    <w:p w:rsidR="00A82CA0" w:rsidRDefault="00A82CA0" w:rsidP="00A82CA0">
      <w:pPr>
        <w:pStyle w:val="Heading2"/>
      </w:pPr>
      <w:r>
        <w:t>Баллистическое проектирование КА</w:t>
      </w:r>
    </w:p>
    <w:p w:rsidR="00A82CA0" w:rsidRPr="00A82CA0" w:rsidRDefault="00A82CA0" w:rsidP="00A82CA0">
      <w:pPr>
        <w:pStyle w:val="ListParagraph"/>
        <w:numPr>
          <w:ilvl w:val="0"/>
          <w:numId w:val="1"/>
        </w:numPr>
        <w:rPr>
          <w:b/>
        </w:rPr>
      </w:pPr>
      <w:r w:rsidRPr="00A82CA0">
        <w:rPr>
          <w:b/>
        </w:rPr>
        <w:t>Поддержка различных моделей движения, включающая возможность настройки количества и моделей возмущений (модели атмосферы, модели гравитационного поля, и т.д.);</w:t>
      </w:r>
    </w:p>
    <w:p w:rsidR="00A82CA0" w:rsidRPr="00A82CA0" w:rsidRDefault="00A82CA0" w:rsidP="00A82CA0">
      <w:pPr>
        <w:pStyle w:val="ListParagraph"/>
        <w:numPr>
          <w:ilvl w:val="0"/>
          <w:numId w:val="1"/>
        </w:numPr>
        <w:rPr>
          <w:b/>
        </w:rPr>
      </w:pPr>
      <w:r w:rsidRPr="00A82CA0">
        <w:rPr>
          <w:b/>
        </w:rPr>
        <w:t xml:space="preserve">Возможность моделирования полета КА, поддерживающего свою орбиту (функционал, базово отсутствующий в </w:t>
      </w:r>
      <w:r w:rsidRPr="00A82CA0">
        <w:rPr>
          <w:b/>
          <w:lang w:val="en-US"/>
        </w:rPr>
        <w:t>STK</w:t>
      </w:r>
      <w:r w:rsidRPr="00A82CA0">
        <w:rPr>
          <w:b/>
        </w:rPr>
        <w:t>);</w:t>
      </w:r>
    </w:p>
    <w:p w:rsidR="00A82CA0" w:rsidRPr="00A82CA0" w:rsidRDefault="00A82CA0" w:rsidP="00A82CA0">
      <w:pPr>
        <w:pStyle w:val="ListParagraph"/>
        <w:numPr>
          <w:ilvl w:val="0"/>
          <w:numId w:val="1"/>
        </w:numPr>
        <w:rPr>
          <w:i/>
        </w:rPr>
      </w:pPr>
      <w:r w:rsidRPr="00A82CA0">
        <w:rPr>
          <w:i/>
        </w:rPr>
        <w:t xml:space="preserve">Расчет орбит и алгоритмов их поддержания для классов орбит со специфическими параметрами (ССО, </w:t>
      </w:r>
      <w:r w:rsidR="00F11ED6">
        <w:rPr>
          <w:i/>
        </w:rPr>
        <w:t>М</w:t>
      </w:r>
      <w:r w:rsidRPr="00A82CA0">
        <w:rPr>
          <w:i/>
        </w:rPr>
        <w:t>олния, орбиты с повторяющимся следом, ГСО);</w:t>
      </w:r>
    </w:p>
    <w:p w:rsidR="00A82CA0" w:rsidRPr="00A82CA0" w:rsidRDefault="00A82CA0" w:rsidP="00A82CA0">
      <w:pPr>
        <w:pStyle w:val="ListParagraph"/>
        <w:numPr>
          <w:ilvl w:val="0"/>
          <w:numId w:val="1"/>
        </w:numPr>
        <w:rPr>
          <w:i/>
        </w:rPr>
      </w:pPr>
      <w:r w:rsidRPr="00A82CA0">
        <w:rPr>
          <w:i/>
        </w:rPr>
        <w:t>Возможность расчета плана маневров (начало работы, довыведение, коррекция, сведение с орбиты, межорбитальные перелеты).</w:t>
      </w:r>
    </w:p>
    <w:p w:rsidR="00A82CA0" w:rsidRDefault="00A82CA0" w:rsidP="00A82CA0"/>
    <w:p w:rsidR="00A82CA0" w:rsidRDefault="00A82CA0" w:rsidP="00A82CA0">
      <w:pPr>
        <w:pStyle w:val="Heading2"/>
      </w:pPr>
      <w:r>
        <w:t>Проектирование группировок по назначению</w:t>
      </w:r>
    </w:p>
    <w:p w:rsidR="00A82CA0" w:rsidRPr="00A82CA0" w:rsidRDefault="00A82CA0" w:rsidP="00A82CA0">
      <w:pPr>
        <w:pStyle w:val="ListParagraph"/>
        <w:numPr>
          <w:ilvl w:val="0"/>
          <w:numId w:val="3"/>
        </w:numPr>
        <w:rPr>
          <w:b/>
        </w:rPr>
      </w:pPr>
      <w:r w:rsidRPr="00A82CA0">
        <w:rPr>
          <w:b/>
        </w:rPr>
        <w:t>Расчет количества КА для выполнения задач связи / съемки земной поверхности на основании верхнеуровневых требований (</w:t>
      </w:r>
      <w:r w:rsidRPr="00A82CA0">
        <w:rPr>
          <w:b/>
          <w:lang w:val="en-US"/>
        </w:rPr>
        <w:t>revisiting</w:t>
      </w:r>
      <w:r w:rsidRPr="00A82CA0">
        <w:rPr>
          <w:b/>
        </w:rPr>
        <w:t xml:space="preserve"> </w:t>
      </w:r>
      <w:r w:rsidRPr="00A82CA0">
        <w:rPr>
          <w:b/>
          <w:lang w:val="en-US"/>
        </w:rPr>
        <w:t>time</w:t>
      </w:r>
      <w:r w:rsidRPr="00A82CA0">
        <w:rPr>
          <w:b/>
        </w:rPr>
        <w:t>, оперативность доставки информации на НППИ, требования по видимости определенного числа КА с заданными углами места и пр.);</w:t>
      </w:r>
    </w:p>
    <w:p w:rsidR="00A82CA0" w:rsidRPr="00A82CA0" w:rsidRDefault="00A82CA0" w:rsidP="00A82CA0">
      <w:pPr>
        <w:pStyle w:val="ListParagraph"/>
        <w:numPr>
          <w:ilvl w:val="0"/>
          <w:numId w:val="3"/>
        </w:numPr>
        <w:rPr>
          <w:i/>
        </w:rPr>
      </w:pPr>
      <w:r w:rsidRPr="00A82CA0">
        <w:rPr>
          <w:i/>
        </w:rPr>
        <w:t>Оптимизация орбитальных параметров КА в группировке с учетом требований к целевому назначению, межспутниковой связи и пр. с целью уменьшения общего числа КА, уменьшения затрат на запуски и маневры, удешевления КА;</w:t>
      </w:r>
    </w:p>
    <w:p w:rsidR="00A82CA0" w:rsidRPr="00A82CA0" w:rsidRDefault="00A82CA0" w:rsidP="00A82CA0">
      <w:pPr>
        <w:pStyle w:val="ListParagraph"/>
        <w:numPr>
          <w:ilvl w:val="0"/>
          <w:numId w:val="3"/>
        </w:numPr>
        <w:rPr>
          <w:b/>
        </w:rPr>
      </w:pPr>
      <w:r w:rsidRPr="00A82CA0">
        <w:rPr>
          <w:b/>
        </w:rPr>
        <w:t>Решение задач связности межспутниковых связных сетей;</w:t>
      </w:r>
    </w:p>
    <w:p w:rsidR="00A82CA0" w:rsidRPr="00A82CA0" w:rsidRDefault="00A82CA0" w:rsidP="00A82CA0">
      <w:pPr>
        <w:pStyle w:val="ListParagraph"/>
        <w:numPr>
          <w:ilvl w:val="0"/>
          <w:numId w:val="3"/>
        </w:numPr>
        <w:rPr>
          <w:i/>
          <w:color w:val="A6A6A6" w:themeColor="background1" w:themeShade="A6"/>
        </w:rPr>
      </w:pPr>
      <w:r w:rsidRPr="00A82CA0">
        <w:rPr>
          <w:i/>
          <w:color w:val="A6A6A6" w:themeColor="background1" w:themeShade="A6"/>
        </w:rPr>
        <w:t>Моделирование эволюции взаимного расположения КА в группировке и составление оптимального плана маневров по поддержанию орбитальной конфигурации группировки, реализация алгоритмов динамического управления группировкой.</w:t>
      </w:r>
    </w:p>
    <w:p w:rsidR="00A82CA0" w:rsidRPr="008A799B" w:rsidRDefault="00A82CA0" w:rsidP="00A82CA0"/>
    <w:p w:rsidR="00A82CA0" w:rsidRDefault="00A82CA0" w:rsidP="00A82CA0">
      <w:pPr>
        <w:pStyle w:val="Heading2"/>
      </w:pPr>
      <w:r>
        <w:t>Проектирование СОС</w:t>
      </w:r>
    </w:p>
    <w:p w:rsidR="00A82CA0" w:rsidRPr="00A82CA0" w:rsidRDefault="00A82CA0" w:rsidP="00A82CA0">
      <w:pPr>
        <w:pStyle w:val="ListParagraph"/>
        <w:numPr>
          <w:ilvl w:val="0"/>
          <w:numId w:val="11"/>
        </w:numPr>
        <w:rPr>
          <w:i/>
        </w:rPr>
      </w:pPr>
      <w:r w:rsidRPr="00A82CA0">
        <w:rPr>
          <w:i/>
        </w:rPr>
        <w:t>Базовые алгоритмы работы СОС ИСЗ</w:t>
      </w:r>
    </w:p>
    <w:p w:rsidR="00A82CA0" w:rsidRPr="008A799B" w:rsidRDefault="00A82CA0" w:rsidP="00A82CA0">
      <w:pPr>
        <w:pStyle w:val="ListParagraph"/>
      </w:pPr>
    </w:p>
    <w:p w:rsidR="00A82CA0" w:rsidRDefault="00A82CA0" w:rsidP="00A82CA0">
      <w:pPr>
        <w:pStyle w:val="Heading2"/>
      </w:pPr>
      <w:r>
        <w:t>Визуализация</w:t>
      </w:r>
    </w:p>
    <w:p w:rsidR="00A82CA0" w:rsidRPr="00A82CA0" w:rsidRDefault="00A82CA0" w:rsidP="00A82CA0">
      <w:pPr>
        <w:pStyle w:val="ListParagraph"/>
        <w:numPr>
          <w:ilvl w:val="0"/>
          <w:numId w:val="2"/>
        </w:numPr>
        <w:rPr>
          <w:b/>
        </w:rPr>
      </w:pPr>
      <w:r w:rsidRPr="00A82CA0">
        <w:rPr>
          <w:b/>
        </w:rPr>
        <w:t>Возможность 2</w:t>
      </w:r>
      <w:r w:rsidRPr="00A82CA0">
        <w:rPr>
          <w:b/>
          <w:lang w:val="en-US"/>
        </w:rPr>
        <w:t>D</w:t>
      </w:r>
      <w:r w:rsidRPr="00F11ED6">
        <w:rPr>
          <w:b/>
        </w:rPr>
        <w:t>/3</w:t>
      </w:r>
      <w:r w:rsidRPr="00A82CA0">
        <w:rPr>
          <w:b/>
          <w:lang w:val="en-US"/>
        </w:rPr>
        <w:t>D</w:t>
      </w:r>
      <w:r w:rsidRPr="00F11ED6">
        <w:rPr>
          <w:b/>
        </w:rPr>
        <w:t xml:space="preserve"> </w:t>
      </w:r>
      <w:r w:rsidRPr="00A82CA0">
        <w:rPr>
          <w:b/>
        </w:rPr>
        <w:t>визуализации</w:t>
      </w:r>
      <w:r w:rsidR="00F11ED6">
        <w:rPr>
          <w:b/>
        </w:rPr>
        <w:t xml:space="preserve"> (в среде </w:t>
      </w:r>
      <w:r w:rsidR="00F11ED6">
        <w:rPr>
          <w:b/>
          <w:lang w:val="en-US"/>
        </w:rPr>
        <w:t>MATLAB</w:t>
      </w:r>
      <w:r w:rsidR="00F11ED6">
        <w:rPr>
          <w:b/>
        </w:rPr>
        <w:t>)</w:t>
      </w:r>
      <w:r w:rsidRPr="00A82CA0">
        <w:rPr>
          <w:b/>
        </w:rPr>
        <w:t>;</w:t>
      </w:r>
    </w:p>
    <w:p w:rsidR="00A82CA0" w:rsidRPr="00F11ED6" w:rsidRDefault="00A82CA0" w:rsidP="00A82CA0">
      <w:pPr>
        <w:pStyle w:val="ListParagraph"/>
        <w:numPr>
          <w:ilvl w:val="0"/>
          <w:numId w:val="2"/>
        </w:numPr>
        <w:rPr>
          <w:b/>
        </w:rPr>
      </w:pPr>
      <w:r w:rsidRPr="00F11ED6">
        <w:rPr>
          <w:b/>
        </w:rPr>
        <w:t xml:space="preserve">Поддержка </w:t>
      </w:r>
      <w:r w:rsidRPr="00F11ED6">
        <w:rPr>
          <w:b/>
          <w:lang w:val="en-US"/>
        </w:rPr>
        <w:t>API</w:t>
      </w:r>
      <w:r w:rsidRPr="00F11ED6">
        <w:rPr>
          <w:b/>
        </w:rPr>
        <w:t xml:space="preserve"> для импорта текстур карты с </w:t>
      </w:r>
      <w:r w:rsidRPr="00F11ED6">
        <w:rPr>
          <w:b/>
          <w:lang w:val="en-US"/>
        </w:rPr>
        <w:t>Google</w:t>
      </w:r>
      <w:r w:rsidRPr="00F11ED6">
        <w:rPr>
          <w:b/>
        </w:rPr>
        <w:t xml:space="preserve">, </w:t>
      </w:r>
      <w:r w:rsidRPr="00F11ED6">
        <w:rPr>
          <w:b/>
          <w:lang w:val="en-US"/>
        </w:rPr>
        <w:t>Yandex</w:t>
      </w:r>
      <w:r w:rsidRPr="00F11ED6">
        <w:rPr>
          <w:b/>
        </w:rPr>
        <w:t xml:space="preserve">, </w:t>
      </w:r>
      <w:r w:rsidRPr="00F11ED6">
        <w:rPr>
          <w:b/>
          <w:lang w:val="en-US"/>
        </w:rPr>
        <w:t>etc</w:t>
      </w:r>
      <w:r w:rsidRPr="00F11ED6">
        <w:rPr>
          <w:b/>
        </w:rPr>
        <w:t>.;</w:t>
      </w:r>
    </w:p>
    <w:p w:rsidR="00A82CA0" w:rsidRPr="00F11ED6" w:rsidRDefault="00A82CA0" w:rsidP="00A82CA0">
      <w:pPr>
        <w:pStyle w:val="ListParagraph"/>
        <w:numPr>
          <w:ilvl w:val="0"/>
          <w:numId w:val="2"/>
        </w:numPr>
        <w:rPr>
          <w:i/>
          <w:color w:val="A6A6A6" w:themeColor="background1" w:themeShade="A6"/>
        </w:rPr>
      </w:pPr>
      <w:r w:rsidRPr="00F11ED6">
        <w:rPr>
          <w:i/>
          <w:color w:val="A6A6A6" w:themeColor="background1" w:themeShade="A6"/>
        </w:rPr>
        <w:t>Качественный рендеринг для презентационных материалов;</w:t>
      </w:r>
    </w:p>
    <w:p w:rsidR="00A82CA0" w:rsidRPr="00F11ED6" w:rsidRDefault="00A82CA0" w:rsidP="00A82CA0">
      <w:pPr>
        <w:pStyle w:val="ListParagraph"/>
        <w:numPr>
          <w:ilvl w:val="0"/>
          <w:numId w:val="2"/>
        </w:numPr>
        <w:rPr>
          <w:i/>
          <w:color w:val="A6A6A6" w:themeColor="background1" w:themeShade="A6"/>
        </w:rPr>
      </w:pPr>
      <w:r w:rsidRPr="00F11ED6">
        <w:rPr>
          <w:i/>
          <w:color w:val="A6A6A6" w:themeColor="background1" w:themeShade="A6"/>
        </w:rPr>
        <w:t>Поддержка визуализации движения большого числа КА;</w:t>
      </w:r>
    </w:p>
    <w:p w:rsidR="00A82CA0" w:rsidRPr="00F11ED6" w:rsidRDefault="00A82CA0" w:rsidP="00A82CA0">
      <w:pPr>
        <w:pStyle w:val="ListParagraph"/>
        <w:numPr>
          <w:ilvl w:val="0"/>
          <w:numId w:val="2"/>
        </w:numPr>
        <w:rPr>
          <w:i/>
        </w:rPr>
      </w:pPr>
      <w:r w:rsidRPr="00F11ED6">
        <w:rPr>
          <w:i/>
        </w:rPr>
        <w:t>Визуализация в режиме демонстрации алгоритмов СОС</w:t>
      </w:r>
      <w:r w:rsidR="00F11ED6" w:rsidRPr="00F11ED6">
        <w:rPr>
          <w:i/>
        </w:rPr>
        <w:t>;</w:t>
      </w:r>
    </w:p>
    <w:p w:rsidR="00F11ED6" w:rsidRPr="00F11ED6" w:rsidRDefault="00F11ED6" w:rsidP="00A82CA0">
      <w:pPr>
        <w:pStyle w:val="ListParagraph"/>
        <w:numPr>
          <w:ilvl w:val="0"/>
          <w:numId w:val="2"/>
        </w:numPr>
        <w:rPr>
          <w:i/>
          <w:color w:val="A6A6A6" w:themeColor="background1" w:themeShade="A6"/>
        </w:rPr>
      </w:pPr>
      <w:r w:rsidRPr="00F11ED6">
        <w:rPr>
          <w:i/>
          <w:color w:val="A6A6A6" w:themeColor="background1" w:themeShade="A6"/>
        </w:rPr>
        <w:t>Отдельный программный пакет для визуализации.</w:t>
      </w:r>
    </w:p>
    <w:p w:rsidR="00A82CA0" w:rsidRPr="00F511A2" w:rsidRDefault="00A82CA0" w:rsidP="00A82CA0"/>
    <w:p w:rsidR="00A82CA0" w:rsidRDefault="00A82CA0" w:rsidP="00A82CA0">
      <w:pPr>
        <w:pStyle w:val="Heading2"/>
      </w:pPr>
      <w:r>
        <w:t>Проектирование систем связи</w:t>
      </w:r>
    </w:p>
    <w:p w:rsidR="00A82CA0" w:rsidRPr="00F11ED6" w:rsidRDefault="00A82CA0" w:rsidP="00A82CA0">
      <w:pPr>
        <w:pStyle w:val="ListParagraph"/>
        <w:numPr>
          <w:ilvl w:val="0"/>
          <w:numId w:val="4"/>
        </w:numPr>
        <w:rPr>
          <w:i/>
        </w:rPr>
      </w:pPr>
      <w:r w:rsidRPr="00F11ED6">
        <w:rPr>
          <w:i/>
        </w:rPr>
        <w:t>Расчет линий обзора, параметров доступа между объектами на Земле и в космосе;</w:t>
      </w:r>
    </w:p>
    <w:p w:rsidR="00A82CA0" w:rsidRDefault="00A82CA0" w:rsidP="00A82CA0">
      <w:pPr>
        <w:pStyle w:val="ListParagraph"/>
        <w:numPr>
          <w:ilvl w:val="0"/>
          <w:numId w:val="4"/>
        </w:numPr>
        <w:rPr>
          <w:b/>
        </w:rPr>
      </w:pPr>
      <w:r w:rsidRPr="00F11ED6">
        <w:rPr>
          <w:b/>
        </w:rPr>
        <w:t>Расчет бюджета радиолиний;</w:t>
      </w:r>
    </w:p>
    <w:p w:rsidR="00F11ED6" w:rsidRDefault="00F11ED6" w:rsidP="00A82CA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Расчет модели активности наземной сети для систем связи с большим числом абонентов;</w:t>
      </w:r>
    </w:p>
    <w:p w:rsidR="00F11ED6" w:rsidRPr="00F11ED6" w:rsidRDefault="00F11ED6" w:rsidP="00A82CA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Моделирование обслуживания наземных абонентов связными сетями мобильной связи/</w:t>
      </w:r>
      <w:r>
        <w:rPr>
          <w:b/>
          <w:lang w:val="en-US"/>
        </w:rPr>
        <w:t>IoT</w:t>
      </w:r>
      <w:r w:rsidRPr="00F11ED6">
        <w:rPr>
          <w:b/>
        </w:rPr>
        <w:t>;</w:t>
      </w:r>
    </w:p>
    <w:p w:rsidR="00A82CA0" w:rsidRPr="00F11ED6" w:rsidRDefault="00A82CA0" w:rsidP="00A82CA0">
      <w:pPr>
        <w:pStyle w:val="ListParagraph"/>
        <w:numPr>
          <w:ilvl w:val="0"/>
          <w:numId w:val="4"/>
        </w:numPr>
        <w:rPr>
          <w:i/>
        </w:rPr>
      </w:pPr>
      <w:r w:rsidRPr="00F11ED6">
        <w:rPr>
          <w:i/>
        </w:rPr>
        <w:t>Оценка параметров сложных антенных систем;</w:t>
      </w:r>
    </w:p>
    <w:p w:rsidR="00A82CA0" w:rsidRPr="00F11ED6" w:rsidRDefault="00A82CA0" w:rsidP="00A82CA0">
      <w:pPr>
        <w:pStyle w:val="ListParagraph"/>
        <w:numPr>
          <w:ilvl w:val="0"/>
          <w:numId w:val="4"/>
        </w:numPr>
        <w:rPr>
          <w:i/>
        </w:rPr>
      </w:pPr>
      <w:r w:rsidRPr="00F11ED6">
        <w:rPr>
          <w:i/>
        </w:rPr>
        <w:t>Расчет циклограмм оборота данных и бюджета данных для КА.</w:t>
      </w:r>
    </w:p>
    <w:p w:rsidR="00A82CA0" w:rsidRDefault="00A82CA0" w:rsidP="00A82CA0"/>
    <w:p w:rsidR="00A82CA0" w:rsidRDefault="00A82CA0" w:rsidP="00A82CA0">
      <w:pPr>
        <w:pStyle w:val="Heading2"/>
      </w:pPr>
      <w:r>
        <w:t>Проектирование системы энергопитания</w:t>
      </w:r>
    </w:p>
    <w:p w:rsidR="00A82CA0" w:rsidRPr="00F11ED6" w:rsidRDefault="00A82CA0" w:rsidP="00A82CA0">
      <w:pPr>
        <w:pStyle w:val="ListParagraph"/>
        <w:numPr>
          <w:ilvl w:val="0"/>
          <w:numId w:val="5"/>
        </w:numPr>
        <w:rPr>
          <w:i/>
        </w:rPr>
      </w:pPr>
      <w:r w:rsidRPr="00F11ED6">
        <w:rPr>
          <w:i/>
        </w:rPr>
        <w:t>Получение циклограмм энергопотребления с учетом работы бортовых систем;</w:t>
      </w:r>
    </w:p>
    <w:p w:rsidR="00A82CA0" w:rsidRPr="00F11ED6" w:rsidRDefault="00A82CA0" w:rsidP="00A82CA0">
      <w:pPr>
        <w:pStyle w:val="ListParagraph"/>
        <w:numPr>
          <w:ilvl w:val="0"/>
          <w:numId w:val="5"/>
        </w:numPr>
        <w:rPr>
          <w:i/>
          <w:color w:val="A6A6A6" w:themeColor="background1" w:themeShade="A6"/>
        </w:rPr>
      </w:pPr>
      <w:r w:rsidRPr="00F11ED6">
        <w:rPr>
          <w:i/>
          <w:color w:val="A6A6A6" w:themeColor="background1" w:themeShade="A6"/>
        </w:rPr>
        <w:t>Возможность проектирования схемы системы энергопитания;</w:t>
      </w:r>
    </w:p>
    <w:p w:rsidR="00A82CA0" w:rsidRPr="00F11ED6" w:rsidRDefault="00A82CA0" w:rsidP="00A82CA0">
      <w:pPr>
        <w:pStyle w:val="ListParagraph"/>
        <w:numPr>
          <w:ilvl w:val="0"/>
          <w:numId w:val="5"/>
        </w:numPr>
        <w:rPr>
          <w:i/>
          <w:color w:val="A6A6A6" w:themeColor="background1" w:themeShade="A6"/>
        </w:rPr>
      </w:pPr>
      <w:r w:rsidRPr="00F11ED6">
        <w:rPr>
          <w:i/>
          <w:color w:val="A6A6A6" w:themeColor="background1" w:themeShade="A6"/>
        </w:rPr>
        <w:t>Подсчет сводки мощностей КА.</w:t>
      </w:r>
    </w:p>
    <w:p w:rsidR="00A82CA0" w:rsidRDefault="00A82CA0" w:rsidP="00A82CA0"/>
    <w:p w:rsidR="00A82CA0" w:rsidRDefault="00A82CA0" w:rsidP="00A82CA0">
      <w:pPr>
        <w:pStyle w:val="Heading2"/>
      </w:pPr>
      <w:r>
        <w:t>Общее проектирование КА</w:t>
      </w:r>
    </w:p>
    <w:p w:rsidR="00A82CA0" w:rsidRPr="00F11ED6" w:rsidRDefault="00A82CA0" w:rsidP="00A82CA0">
      <w:pPr>
        <w:pStyle w:val="ListParagraph"/>
        <w:numPr>
          <w:ilvl w:val="0"/>
          <w:numId w:val="9"/>
        </w:numPr>
        <w:rPr>
          <w:i/>
          <w:color w:val="A6A6A6" w:themeColor="background1" w:themeShade="A6"/>
        </w:rPr>
      </w:pPr>
      <w:r w:rsidRPr="00F11ED6">
        <w:rPr>
          <w:i/>
          <w:color w:val="A6A6A6" w:themeColor="background1" w:themeShade="A6"/>
        </w:rPr>
        <w:t>Возможность предварительных расчетов накопленной дозы радиации и температурных полей КА;</w:t>
      </w:r>
    </w:p>
    <w:p w:rsidR="00A82CA0" w:rsidRPr="00F11ED6" w:rsidRDefault="00A82CA0" w:rsidP="00A82CA0">
      <w:pPr>
        <w:pStyle w:val="ListParagraph"/>
        <w:numPr>
          <w:ilvl w:val="0"/>
          <w:numId w:val="8"/>
        </w:numPr>
        <w:rPr>
          <w:i/>
          <w:color w:val="A6A6A6" w:themeColor="background1" w:themeShade="A6"/>
        </w:rPr>
      </w:pPr>
      <w:r w:rsidRPr="00F11ED6">
        <w:rPr>
          <w:i/>
          <w:color w:val="A6A6A6" w:themeColor="background1" w:themeShade="A6"/>
        </w:rPr>
        <w:t>Возможность выбора стандартных компонентов и платформ из базы данных;</w:t>
      </w:r>
    </w:p>
    <w:p w:rsidR="00A82CA0" w:rsidRPr="00F11ED6" w:rsidRDefault="00A82CA0" w:rsidP="00A82CA0">
      <w:pPr>
        <w:pStyle w:val="ListParagraph"/>
        <w:numPr>
          <w:ilvl w:val="0"/>
          <w:numId w:val="8"/>
        </w:numPr>
        <w:rPr>
          <w:i/>
          <w:color w:val="A6A6A6" w:themeColor="background1" w:themeShade="A6"/>
        </w:rPr>
      </w:pPr>
      <w:r w:rsidRPr="00F11ED6">
        <w:rPr>
          <w:i/>
          <w:color w:val="A6A6A6" w:themeColor="background1" w:themeShade="A6"/>
        </w:rPr>
        <w:t>Оценка массовых и габаритных параметров по выбранным компонентам и требованиям к системе;</w:t>
      </w:r>
    </w:p>
    <w:p w:rsidR="00A82CA0" w:rsidRPr="00F11ED6" w:rsidRDefault="00A82CA0" w:rsidP="00A82CA0">
      <w:pPr>
        <w:pStyle w:val="ListParagraph"/>
        <w:numPr>
          <w:ilvl w:val="0"/>
          <w:numId w:val="8"/>
        </w:numPr>
        <w:rPr>
          <w:i/>
          <w:color w:val="A6A6A6" w:themeColor="background1" w:themeShade="A6"/>
        </w:rPr>
      </w:pPr>
      <w:r w:rsidRPr="00F11ED6">
        <w:rPr>
          <w:i/>
          <w:color w:val="A6A6A6" w:themeColor="background1" w:themeShade="A6"/>
        </w:rPr>
        <w:t>Оценка стоимости и сроков изготовления и испытаний КА.</w:t>
      </w:r>
    </w:p>
    <w:p w:rsidR="00A82CA0" w:rsidRDefault="00A82CA0" w:rsidP="00A82CA0"/>
    <w:p w:rsidR="00A82CA0" w:rsidRDefault="00A82CA0" w:rsidP="00A82CA0">
      <w:pPr>
        <w:pStyle w:val="Heading2"/>
      </w:pPr>
      <w:r>
        <w:t>Импорт геометрии</w:t>
      </w:r>
    </w:p>
    <w:p w:rsidR="00A82CA0" w:rsidRPr="00F11ED6" w:rsidRDefault="00A82CA0" w:rsidP="00A82CA0">
      <w:pPr>
        <w:pStyle w:val="ListParagraph"/>
        <w:numPr>
          <w:ilvl w:val="0"/>
          <w:numId w:val="6"/>
        </w:numPr>
        <w:rPr>
          <w:i/>
          <w:color w:val="A6A6A6" w:themeColor="background1" w:themeShade="A6"/>
        </w:rPr>
      </w:pPr>
      <w:r w:rsidRPr="00F11ED6">
        <w:rPr>
          <w:i/>
          <w:color w:val="A6A6A6" w:themeColor="background1" w:themeShade="A6"/>
        </w:rPr>
        <w:t>Возможность импорта модели КА и распознавания на ней ключевых элементов: конструкций антенн, солнечных панелей, двигателей, и т.д.</w:t>
      </w:r>
    </w:p>
    <w:p w:rsidR="00A82CA0" w:rsidRDefault="00A82CA0" w:rsidP="00A82CA0"/>
    <w:p w:rsidR="00A82CA0" w:rsidRDefault="00A82CA0" w:rsidP="00A82CA0">
      <w:pPr>
        <w:pStyle w:val="Heading2"/>
      </w:pPr>
      <w:r>
        <w:t>Интерфейсы</w:t>
      </w:r>
    </w:p>
    <w:p w:rsidR="00A82CA0" w:rsidRPr="00F11ED6" w:rsidRDefault="00F11ED6" w:rsidP="00F11ED6">
      <w:pPr>
        <w:pStyle w:val="ListParagraph"/>
        <w:numPr>
          <w:ilvl w:val="0"/>
          <w:numId w:val="6"/>
        </w:numPr>
        <w:rPr>
          <w:i/>
          <w:color w:val="A6A6A6" w:themeColor="background1" w:themeShade="A6"/>
        </w:rPr>
      </w:pPr>
      <w:r w:rsidRPr="00F11ED6">
        <w:rPr>
          <w:i/>
          <w:color w:val="A6A6A6" w:themeColor="background1" w:themeShade="A6"/>
        </w:rPr>
        <w:t xml:space="preserve">Поддержка внешних скриптов на </w:t>
      </w:r>
      <w:r w:rsidRPr="00F11ED6">
        <w:rPr>
          <w:i/>
          <w:color w:val="A6A6A6" w:themeColor="background1" w:themeShade="A6"/>
          <w:lang w:val="en-US"/>
        </w:rPr>
        <w:t>python</w:t>
      </w:r>
      <w:r w:rsidRPr="00F11ED6">
        <w:rPr>
          <w:i/>
          <w:color w:val="A6A6A6" w:themeColor="background1" w:themeShade="A6"/>
        </w:rPr>
        <w:t>.</w:t>
      </w:r>
    </w:p>
    <w:p w:rsidR="00A82CA0" w:rsidRDefault="00A82CA0" w:rsidP="00A82CA0">
      <w:pPr>
        <w:pStyle w:val="Heading2"/>
      </w:pPr>
      <w:r>
        <w:t>Экспорт</w:t>
      </w:r>
    </w:p>
    <w:p w:rsidR="00A82CA0" w:rsidRPr="00F11ED6" w:rsidRDefault="00A82CA0" w:rsidP="00A82CA0">
      <w:pPr>
        <w:pStyle w:val="ListParagraph"/>
        <w:numPr>
          <w:ilvl w:val="0"/>
          <w:numId w:val="6"/>
        </w:numPr>
        <w:rPr>
          <w:i/>
        </w:rPr>
      </w:pPr>
      <w:r w:rsidRPr="00F11ED6">
        <w:rPr>
          <w:i/>
        </w:rPr>
        <w:t>Экспорт результатов расчетов в виде текстовых отчетов и графиков;</w:t>
      </w:r>
    </w:p>
    <w:p w:rsidR="00A82CA0" w:rsidRPr="00F11ED6" w:rsidRDefault="00A82CA0" w:rsidP="00A82CA0">
      <w:pPr>
        <w:pStyle w:val="ListParagraph"/>
        <w:numPr>
          <w:ilvl w:val="0"/>
          <w:numId w:val="6"/>
        </w:numPr>
        <w:rPr>
          <w:i/>
          <w:color w:val="A6A6A6" w:themeColor="background1" w:themeShade="A6"/>
        </w:rPr>
      </w:pPr>
      <w:r w:rsidRPr="00F11ED6">
        <w:rPr>
          <w:i/>
          <w:color w:val="A6A6A6" w:themeColor="background1" w:themeShade="A6"/>
        </w:rPr>
        <w:t xml:space="preserve">Экспорт в стандартные форматы </w:t>
      </w:r>
      <w:r w:rsidRPr="00F11ED6">
        <w:rPr>
          <w:i/>
          <w:color w:val="A6A6A6" w:themeColor="background1" w:themeShade="A6"/>
          <w:lang w:val="en-US"/>
        </w:rPr>
        <w:t>MS</w:t>
      </w:r>
      <w:r w:rsidRPr="00F11ED6">
        <w:rPr>
          <w:i/>
          <w:color w:val="A6A6A6" w:themeColor="background1" w:themeShade="A6"/>
        </w:rPr>
        <w:t xml:space="preserve"> </w:t>
      </w:r>
      <w:r w:rsidRPr="00F11ED6">
        <w:rPr>
          <w:i/>
          <w:color w:val="A6A6A6" w:themeColor="background1" w:themeShade="A6"/>
          <w:lang w:val="en-US"/>
        </w:rPr>
        <w:t>Office</w:t>
      </w:r>
      <w:r w:rsidRPr="00F11ED6">
        <w:rPr>
          <w:i/>
          <w:color w:val="A6A6A6" w:themeColor="background1" w:themeShade="A6"/>
        </w:rPr>
        <w:t xml:space="preserve"> и Google;</w:t>
      </w:r>
    </w:p>
    <w:p w:rsidR="00A82CA0" w:rsidRPr="00F11ED6" w:rsidRDefault="00A82CA0" w:rsidP="00A82CA0">
      <w:pPr>
        <w:pStyle w:val="ListParagraph"/>
        <w:numPr>
          <w:ilvl w:val="0"/>
          <w:numId w:val="6"/>
        </w:numPr>
        <w:rPr>
          <w:i/>
          <w:color w:val="A6A6A6" w:themeColor="background1" w:themeShade="A6"/>
        </w:rPr>
      </w:pPr>
      <w:r w:rsidRPr="00F11ED6">
        <w:rPr>
          <w:i/>
          <w:color w:val="A6A6A6" w:themeColor="background1" w:themeShade="A6"/>
        </w:rPr>
        <w:t xml:space="preserve">Формирование отчетов в </w:t>
      </w:r>
      <w:r w:rsidRPr="00F11ED6">
        <w:rPr>
          <w:i/>
          <w:color w:val="A6A6A6" w:themeColor="background1" w:themeShade="A6"/>
          <w:lang w:val="en-US"/>
        </w:rPr>
        <w:t>LaTeX.</w:t>
      </w:r>
    </w:p>
    <w:p w:rsidR="00A82CA0" w:rsidRDefault="00A82CA0" w:rsidP="00A82CA0"/>
    <w:p w:rsidR="00A82CA0" w:rsidRDefault="00A82CA0" w:rsidP="00A82CA0">
      <w:pPr>
        <w:pStyle w:val="Heading2"/>
      </w:pPr>
      <w:r>
        <w:t>Архитектура системы</w:t>
      </w:r>
    </w:p>
    <w:p w:rsidR="00A82CA0" w:rsidRPr="00F11ED6" w:rsidRDefault="00A82CA0" w:rsidP="00A82CA0">
      <w:pPr>
        <w:pStyle w:val="ListParagraph"/>
        <w:numPr>
          <w:ilvl w:val="0"/>
          <w:numId w:val="7"/>
        </w:numPr>
        <w:rPr>
          <w:i/>
          <w:color w:val="A6A6A6" w:themeColor="background1" w:themeShade="A6"/>
        </w:rPr>
      </w:pPr>
      <w:r w:rsidRPr="00F11ED6">
        <w:rPr>
          <w:i/>
          <w:color w:val="A6A6A6" w:themeColor="background1" w:themeShade="A6"/>
        </w:rPr>
        <w:t>Реализация в виде клиент-серверного приложения;</w:t>
      </w:r>
    </w:p>
    <w:p w:rsidR="000A4590" w:rsidRDefault="00EF67AD"/>
    <w:sectPr w:rsidR="000A4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277D8"/>
    <w:multiLevelType w:val="hybridMultilevel"/>
    <w:tmpl w:val="E550D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D295C"/>
    <w:multiLevelType w:val="hybridMultilevel"/>
    <w:tmpl w:val="BA0A9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F7BBB"/>
    <w:multiLevelType w:val="hybridMultilevel"/>
    <w:tmpl w:val="18443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45AE0"/>
    <w:multiLevelType w:val="hybridMultilevel"/>
    <w:tmpl w:val="044AF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51B77"/>
    <w:multiLevelType w:val="hybridMultilevel"/>
    <w:tmpl w:val="C5525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F6E09"/>
    <w:multiLevelType w:val="hybridMultilevel"/>
    <w:tmpl w:val="189A3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A7A89"/>
    <w:multiLevelType w:val="hybridMultilevel"/>
    <w:tmpl w:val="59CEA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34627"/>
    <w:multiLevelType w:val="hybridMultilevel"/>
    <w:tmpl w:val="742C4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45624"/>
    <w:multiLevelType w:val="hybridMultilevel"/>
    <w:tmpl w:val="B6626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55379"/>
    <w:multiLevelType w:val="hybridMultilevel"/>
    <w:tmpl w:val="2C869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051AF"/>
    <w:multiLevelType w:val="hybridMultilevel"/>
    <w:tmpl w:val="CC06B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1F5"/>
    <w:rsid w:val="00252BD3"/>
    <w:rsid w:val="00265AB4"/>
    <w:rsid w:val="005601A4"/>
    <w:rsid w:val="007E11F5"/>
    <w:rsid w:val="00A82CA0"/>
    <w:rsid w:val="00C040B0"/>
    <w:rsid w:val="00EF67AD"/>
    <w:rsid w:val="00F11ED6"/>
    <w:rsid w:val="00FA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E390FF"/>
  <w15:chartTrackingRefBased/>
  <w15:docId w15:val="{D1D67B69-5BF2-43A4-817F-F52B5A3D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CA0"/>
  </w:style>
  <w:style w:type="paragraph" w:styleId="Heading1">
    <w:name w:val="heading 1"/>
    <w:basedOn w:val="Normal"/>
    <w:next w:val="Normal"/>
    <w:link w:val="Heading1Char"/>
    <w:uiPriority w:val="9"/>
    <w:qFormat/>
    <w:rsid w:val="00A82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C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2C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2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Kharlan</dc:creator>
  <cp:keywords/>
  <dc:description/>
  <cp:lastModifiedBy>Aleksandr Kharlan</cp:lastModifiedBy>
  <cp:revision>4</cp:revision>
  <dcterms:created xsi:type="dcterms:W3CDTF">2018-12-18T21:24:00Z</dcterms:created>
  <dcterms:modified xsi:type="dcterms:W3CDTF">2018-12-18T21:43:00Z</dcterms:modified>
</cp:coreProperties>
</file>